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92" w:rsidRPr="00BA6492" w:rsidRDefault="00BA6492" w:rsidP="00BA6492">
      <w:pPr>
        <w:jc w:val="right"/>
        <w:rPr>
          <w:rFonts w:ascii="Times New Roman" w:hAnsi="Times New Roman" w:cs="Times New Roman"/>
          <w:sz w:val="28"/>
          <w:szCs w:val="28"/>
        </w:rPr>
      </w:pPr>
      <w:r w:rsidRPr="00BA6492">
        <w:rPr>
          <w:rFonts w:ascii="Times New Roman" w:hAnsi="Times New Roman" w:cs="Times New Roman"/>
          <w:sz w:val="28"/>
          <w:szCs w:val="28"/>
        </w:rPr>
        <w:t>ПРОЕКТ</w:t>
      </w:r>
    </w:p>
    <w:p w:rsidR="00BA6492" w:rsidRPr="00BA6492" w:rsidRDefault="00BA6492" w:rsidP="00BA64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6492" w:rsidRPr="00BA6492" w:rsidRDefault="00BA6492" w:rsidP="00BA6492">
      <w:pPr>
        <w:jc w:val="center"/>
        <w:rPr>
          <w:rFonts w:ascii="Times New Roman" w:hAnsi="Times New Roman" w:cs="Times New Roman"/>
          <w:sz w:val="28"/>
          <w:szCs w:val="28"/>
        </w:rPr>
      </w:pPr>
      <w:r w:rsidRPr="00BA6492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BA6492" w:rsidRPr="00BA6492" w:rsidRDefault="00BA6492" w:rsidP="00BA64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A6492" w:rsidRPr="00BA6492" w:rsidRDefault="00BA6492" w:rsidP="00BA6492">
      <w:pPr>
        <w:jc w:val="center"/>
        <w:rPr>
          <w:rFonts w:ascii="Times New Roman" w:hAnsi="Times New Roman" w:cs="Times New Roman"/>
          <w:sz w:val="28"/>
          <w:szCs w:val="28"/>
        </w:rPr>
      </w:pPr>
      <w:r w:rsidRPr="00BA6492">
        <w:rPr>
          <w:rFonts w:ascii="Times New Roman" w:hAnsi="Times New Roman" w:cs="Times New Roman"/>
          <w:sz w:val="28"/>
          <w:szCs w:val="28"/>
        </w:rPr>
        <w:t>от «___»__________2021 года  №_____</w:t>
      </w:r>
    </w:p>
    <w:p w:rsidR="00BA6492" w:rsidRPr="00BA6492" w:rsidRDefault="00BA6492" w:rsidP="00BA64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6492" w:rsidRPr="00BA6492" w:rsidRDefault="00BA6492" w:rsidP="00BA6492">
      <w:pPr>
        <w:jc w:val="center"/>
        <w:rPr>
          <w:rFonts w:ascii="Times New Roman" w:hAnsi="Times New Roman" w:cs="Times New Roman"/>
          <w:sz w:val="28"/>
          <w:szCs w:val="28"/>
        </w:rPr>
      </w:pPr>
      <w:r w:rsidRPr="00BA649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от 31 июля 2014 № 341 «Об утверждении положения о  комитете по природным ресурсам Ленинградской области и признании </w:t>
      </w:r>
      <w:proofErr w:type="gramStart"/>
      <w:r w:rsidRPr="00BA649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BA6492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Правительства Ленинградкой</w:t>
      </w:r>
      <w:r>
        <w:rPr>
          <w:rFonts w:ascii="Times New Roman" w:hAnsi="Times New Roman" w:cs="Times New Roman"/>
          <w:sz w:val="28"/>
          <w:szCs w:val="28"/>
        </w:rPr>
        <w:t xml:space="preserve"> области»</w:t>
      </w:r>
    </w:p>
    <w:p w:rsidR="00BA6492" w:rsidRPr="00BA6492" w:rsidRDefault="00BA6492" w:rsidP="00BA649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A6492" w:rsidRPr="00BA6492" w:rsidRDefault="00BA6492" w:rsidP="00BA649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492">
        <w:rPr>
          <w:rFonts w:ascii="Times New Roman" w:hAnsi="Times New Roman" w:cs="Times New Roman"/>
          <w:sz w:val="28"/>
          <w:szCs w:val="28"/>
        </w:rPr>
        <w:t xml:space="preserve">Правительство Ленинградской области </w:t>
      </w:r>
      <w:proofErr w:type="gramStart"/>
      <w:r w:rsidRPr="00BA64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6492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A6492" w:rsidRPr="00BA6492" w:rsidRDefault="00BA6492" w:rsidP="00BA649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6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BA6492">
        <w:rPr>
          <w:rFonts w:ascii="Times New Roman" w:hAnsi="Times New Roman" w:cs="Times New Roman"/>
          <w:sz w:val="28"/>
          <w:szCs w:val="28"/>
        </w:rPr>
        <w:t>Внести в Положение о комитете по природным ресурсам Ленинградской области, утвержденное постановлением Правительства Ленинградской области от 31 июля 2014 года № 341, следующие изменения:</w:t>
      </w:r>
    </w:p>
    <w:p w:rsidR="00BA6492" w:rsidRPr="00BA6492" w:rsidRDefault="00BA6492" w:rsidP="00BA649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492">
        <w:rPr>
          <w:rFonts w:ascii="Times New Roman" w:hAnsi="Times New Roman" w:cs="Times New Roman"/>
          <w:sz w:val="28"/>
          <w:szCs w:val="28"/>
        </w:rPr>
        <w:t>дополнить пункт  2.1. абзацами следующего содержания:</w:t>
      </w:r>
    </w:p>
    <w:p w:rsidR="00BA6492" w:rsidRPr="00BA6492" w:rsidRDefault="00BA6492" w:rsidP="00BA649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492">
        <w:rPr>
          <w:rFonts w:ascii="Times New Roman" w:hAnsi="Times New Roman" w:cs="Times New Roman"/>
          <w:sz w:val="28"/>
          <w:szCs w:val="28"/>
        </w:rPr>
        <w:t>«установление границ и режима округов санитарной (горно-санитарной) охраны лечебно-оздоровительных местностей и курортов, имеющих региональное значение;</w:t>
      </w:r>
    </w:p>
    <w:p w:rsidR="00BA6492" w:rsidRPr="00BA6492" w:rsidRDefault="00BA6492" w:rsidP="00BA649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492">
        <w:rPr>
          <w:rFonts w:ascii="Times New Roman" w:hAnsi="Times New Roman" w:cs="Times New Roman"/>
          <w:sz w:val="28"/>
          <w:szCs w:val="28"/>
        </w:rPr>
        <w:t>утверждение границ и режима округов санитарной (горно-санитарной) охраны, установленных для  лечебно-оздоровительных местностей и курортов местного значения;</w:t>
      </w:r>
    </w:p>
    <w:p w:rsidR="00BA6492" w:rsidRPr="00BA6492" w:rsidRDefault="00BA6492" w:rsidP="00BA649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492">
        <w:rPr>
          <w:rFonts w:ascii="Times New Roman" w:hAnsi="Times New Roman" w:cs="Times New Roman"/>
          <w:sz w:val="28"/>
          <w:szCs w:val="28"/>
        </w:rPr>
        <w:t>регулирование в области использования и охраны курортов, лечебно-оздоровительных местностей и природных лечебных ресурсов, за исключением переданных в ведение Российской Федерации;</w:t>
      </w:r>
    </w:p>
    <w:p w:rsidR="00BA6492" w:rsidRPr="00BA6492" w:rsidRDefault="00BA6492" w:rsidP="00BA649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A6492">
        <w:rPr>
          <w:rFonts w:ascii="Times New Roman" w:hAnsi="Times New Roman" w:cs="Times New Roman"/>
          <w:sz w:val="28"/>
          <w:szCs w:val="28"/>
        </w:rPr>
        <w:t>определение формы и размеров платы за пользование территориями курортов регионального и местного значения в пределах норм, установленных законодательством Российской Федерации и законодательством субъектов Российской Федерации».</w:t>
      </w:r>
    </w:p>
    <w:p w:rsidR="00BA6492" w:rsidRPr="00BA6492" w:rsidRDefault="00BA6492" w:rsidP="00BA649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492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proofErr w:type="gramStart"/>
      <w:r w:rsidRPr="00BA6492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BA6492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BA6492" w:rsidRPr="00BA6492" w:rsidRDefault="00BA6492" w:rsidP="00BA649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A6492" w:rsidRPr="00BA6492" w:rsidRDefault="00BA6492" w:rsidP="00BA649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A6492" w:rsidRPr="00BA6492" w:rsidRDefault="00BA6492" w:rsidP="00BA649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6492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75002E" w:rsidRPr="00BA6492" w:rsidRDefault="00BA6492" w:rsidP="00BA649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6492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6492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BA6492">
        <w:rPr>
          <w:rFonts w:ascii="Times New Roman" w:hAnsi="Times New Roman" w:cs="Times New Roman"/>
          <w:sz w:val="28"/>
          <w:szCs w:val="28"/>
        </w:rPr>
        <w:t>А.Ю.Дрозденко</w:t>
      </w:r>
      <w:proofErr w:type="spellEnd"/>
    </w:p>
    <w:sectPr w:rsidR="0075002E" w:rsidRPr="00BA6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92"/>
    <w:rsid w:val="000E7DEE"/>
    <w:rsid w:val="0075002E"/>
    <w:rsid w:val="00BA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Машкина</dc:creator>
  <cp:lastModifiedBy>Екатерина Юрьевна Машкина</cp:lastModifiedBy>
  <cp:revision>1</cp:revision>
  <dcterms:created xsi:type="dcterms:W3CDTF">2022-01-18T14:45:00Z</dcterms:created>
  <dcterms:modified xsi:type="dcterms:W3CDTF">2022-01-18T14:57:00Z</dcterms:modified>
</cp:coreProperties>
</file>