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1CB" w:rsidRPr="00336ADB" w:rsidRDefault="007E51CB" w:rsidP="007E51CB">
      <w:pPr>
        <w:ind w:left="-567"/>
        <w:jc w:val="center"/>
        <w:rPr>
          <w:rFonts w:ascii="Arial" w:hAnsi="Arial" w:cs="Arial"/>
          <w:b/>
          <w:bCs/>
        </w:rPr>
      </w:pPr>
      <w:r>
        <w:rPr>
          <w:rFonts w:ascii="Arial" w:hAnsi="Arial" w:cs="Arial"/>
          <w:b/>
          <w:bCs/>
          <w:noProof/>
        </w:rPr>
        <w:drawing>
          <wp:anchor distT="0" distB="0" distL="114300" distR="114300" simplePos="0" relativeHeight="251659264" behindDoc="1" locked="0" layoutInCell="1" allowOverlap="1">
            <wp:simplePos x="0" y="0"/>
            <wp:positionH relativeFrom="column">
              <wp:posOffset>-1428305</wp:posOffset>
            </wp:positionH>
            <wp:positionV relativeFrom="paragraph">
              <wp:posOffset>-743841</wp:posOffset>
            </wp:positionV>
            <wp:extent cx="8063346" cy="10787904"/>
            <wp:effectExtent l="19050" t="0" r="0" b="0"/>
            <wp:wrapNone/>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8175" cy="10794365"/>
                    </a:xfrm>
                    <a:prstGeom prst="rect">
                      <a:avLst/>
                    </a:prstGeom>
                    <a:noFill/>
                    <a:ln>
                      <a:noFill/>
                    </a:ln>
                  </pic:spPr>
                </pic:pic>
              </a:graphicData>
            </a:graphic>
          </wp:anchor>
        </w:drawing>
      </w:r>
      <w:r w:rsidRPr="001E1014">
        <w:rPr>
          <w:rFonts w:ascii="Arial" w:hAnsi="Arial" w:cs="Arial"/>
          <w:b/>
          <w:bCs/>
        </w:rPr>
        <w:t xml:space="preserve">ФЕДЕРАЛЬНОЕ АГЕНТСТВО ЛЕСНОГО ХОЗЯЙСТВА ФЕДЕРАЛЬНОЕ ГОСУДАРСТВЕННОЕ БЮДЖЕТНОЕ УЧРЕЖДЕНИЕ «РОСЛЕСИНФОРГ» </w:t>
      </w:r>
    </w:p>
    <w:p w:rsidR="007E51CB" w:rsidRPr="001E1014" w:rsidRDefault="007E51CB" w:rsidP="007E51CB">
      <w:pPr>
        <w:ind w:left="-567"/>
        <w:jc w:val="center"/>
        <w:rPr>
          <w:rFonts w:ascii="Arial" w:hAnsi="Arial" w:cs="Arial"/>
        </w:rPr>
      </w:pPr>
      <w:r w:rsidRPr="001E1014">
        <w:rPr>
          <w:rFonts w:ascii="Arial" w:hAnsi="Arial" w:cs="Arial"/>
          <w:b/>
          <w:bCs/>
        </w:rPr>
        <w:t>ФИЛИАЛ ФГБУ «РОСЛЕСИНФОРГ» «СЕВЗАПЛЕСПРОЕКТ»</w:t>
      </w:r>
    </w:p>
    <w:p w:rsidR="00D44B2A" w:rsidRPr="00670346" w:rsidRDefault="00D44B2A" w:rsidP="00D44B2A">
      <w:pPr>
        <w:rPr>
          <w:sz w:val="52"/>
          <w:szCs w:val="52"/>
        </w:rPr>
      </w:pPr>
    </w:p>
    <w:p w:rsidR="00D44B2A" w:rsidRPr="00670346" w:rsidRDefault="00D44B2A" w:rsidP="00D44B2A">
      <w:pPr>
        <w:rPr>
          <w:sz w:val="52"/>
          <w:szCs w:val="52"/>
        </w:rPr>
      </w:pPr>
    </w:p>
    <w:p w:rsidR="00D44B2A" w:rsidRPr="00670346" w:rsidRDefault="00D44B2A" w:rsidP="00D44B2A">
      <w:pPr>
        <w:rPr>
          <w:sz w:val="52"/>
          <w:szCs w:val="52"/>
        </w:rPr>
      </w:pPr>
    </w:p>
    <w:p w:rsidR="00D44B2A" w:rsidRPr="00670346" w:rsidRDefault="00D44B2A" w:rsidP="00D44B2A">
      <w:pPr>
        <w:jc w:val="center"/>
        <w:rPr>
          <w:b/>
          <w:bCs/>
          <w:sz w:val="52"/>
          <w:szCs w:val="52"/>
        </w:rPr>
      </w:pPr>
    </w:p>
    <w:p w:rsidR="00D44B2A" w:rsidRPr="00670346" w:rsidRDefault="00D44B2A" w:rsidP="00D44B2A">
      <w:pPr>
        <w:jc w:val="center"/>
        <w:rPr>
          <w:b/>
          <w:bCs/>
          <w:sz w:val="52"/>
          <w:szCs w:val="52"/>
        </w:rPr>
      </w:pPr>
      <w:r w:rsidRPr="00670346">
        <w:rPr>
          <w:b/>
          <w:bCs/>
          <w:sz w:val="52"/>
          <w:szCs w:val="52"/>
        </w:rPr>
        <w:t>ЛЕСОХОЗЯЙСТВЕННЫЙ</w:t>
      </w:r>
    </w:p>
    <w:p w:rsidR="00D44B2A" w:rsidRPr="00670346" w:rsidRDefault="00D44B2A" w:rsidP="00D44B2A">
      <w:pPr>
        <w:jc w:val="center"/>
        <w:rPr>
          <w:sz w:val="52"/>
          <w:szCs w:val="52"/>
        </w:rPr>
      </w:pPr>
      <w:r w:rsidRPr="00670346">
        <w:rPr>
          <w:b/>
          <w:bCs/>
          <w:sz w:val="52"/>
          <w:szCs w:val="52"/>
        </w:rPr>
        <w:t>РЕГЛАМЕНТ</w:t>
      </w:r>
    </w:p>
    <w:p w:rsidR="00D44B2A" w:rsidRPr="00670346" w:rsidRDefault="000D2A3B" w:rsidP="00D44B2A">
      <w:pPr>
        <w:jc w:val="center"/>
        <w:rPr>
          <w:b/>
          <w:bCs/>
          <w:sz w:val="44"/>
          <w:szCs w:val="44"/>
        </w:rPr>
      </w:pPr>
      <w:r w:rsidRPr="00670346">
        <w:rPr>
          <w:b/>
          <w:sz w:val="44"/>
          <w:szCs w:val="44"/>
        </w:rPr>
        <w:t>Ломоносов</w:t>
      </w:r>
      <w:r w:rsidR="00BC540B" w:rsidRPr="00670346">
        <w:rPr>
          <w:b/>
          <w:sz w:val="44"/>
          <w:szCs w:val="44"/>
        </w:rPr>
        <w:t xml:space="preserve">ского </w:t>
      </w:r>
      <w:r w:rsidR="00D44B2A" w:rsidRPr="00670346">
        <w:rPr>
          <w:b/>
          <w:bCs/>
          <w:sz w:val="44"/>
          <w:szCs w:val="44"/>
        </w:rPr>
        <w:t>лесничества</w:t>
      </w:r>
    </w:p>
    <w:p w:rsidR="00D44B2A" w:rsidRPr="00670346" w:rsidRDefault="00D44B2A" w:rsidP="00D44B2A">
      <w:pPr>
        <w:jc w:val="center"/>
        <w:rPr>
          <w:sz w:val="44"/>
          <w:szCs w:val="44"/>
        </w:rPr>
      </w:pPr>
      <w:r w:rsidRPr="00670346">
        <w:rPr>
          <w:b/>
          <w:bCs/>
          <w:sz w:val="44"/>
          <w:szCs w:val="44"/>
        </w:rPr>
        <w:t>Ленинградской области</w:t>
      </w:r>
    </w:p>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Pr>
        <w:rPr>
          <w:sz w:val="32"/>
          <w:szCs w:val="32"/>
        </w:rPr>
      </w:pPr>
    </w:p>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p>
    <w:p w:rsidR="00D44B2A" w:rsidRPr="00670346" w:rsidRDefault="00D44B2A" w:rsidP="00D44B2A">
      <w:pPr>
        <w:jc w:val="center"/>
        <w:rPr>
          <w:rFonts w:ascii="Arial" w:hAnsi="Arial" w:cs="Arial"/>
          <w:b/>
        </w:rPr>
      </w:pPr>
      <w:r w:rsidRPr="00670346">
        <w:rPr>
          <w:rFonts w:ascii="Arial" w:hAnsi="Arial" w:cs="Arial"/>
          <w:b/>
        </w:rPr>
        <w:t>Санкт-Петербург</w:t>
      </w:r>
      <w:r w:rsidRPr="00670346">
        <w:rPr>
          <w:rFonts w:ascii="Arial" w:hAnsi="Arial" w:cs="Arial"/>
          <w:b/>
        </w:rPr>
        <w:br/>
        <w:t>20</w:t>
      </w:r>
      <w:r w:rsidR="004C1D0E">
        <w:rPr>
          <w:rFonts w:ascii="Arial" w:hAnsi="Arial" w:cs="Arial"/>
          <w:b/>
        </w:rPr>
        <w:t>23</w:t>
      </w:r>
    </w:p>
    <w:p w:rsidR="00D44B2A" w:rsidRPr="00670346" w:rsidRDefault="00D44B2A" w:rsidP="00D44B2A">
      <w:pPr>
        <w:jc w:val="center"/>
        <w:rPr>
          <w:rFonts w:ascii="Arial" w:hAnsi="Arial" w:cs="Arial"/>
          <w:b/>
        </w:rPr>
      </w:pPr>
    </w:p>
    <w:p w:rsidR="00D44B2A" w:rsidRDefault="00D44B2A" w:rsidP="00D44B2A">
      <w:pPr>
        <w:jc w:val="center"/>
        <w:rPr>
          <w:rFonts w:ascii="Arial" w:hAnsi="Arial" w:cs="Arial"/>
          <w:b/>
        </w:rPr>
      </w:pPr>
    </w:p>
    <w:p w:rsidR="00EF6987" w:rsidRDefault="00EF6987" w:rsidP="00D44B2A">
      <w:pPr>
        <w:jc w:val="center"/>
        <w:rPr>
          <w:rFonts w:ascii="Arial" w:hAnsi="Arial" w:cs="Arial"/>
          <w:b/>
        </w:rPr>
      </w:pPr>
    </w:p>
    <w:p w:rsidR="00EF6987" w:rsidRDefault="00EF6987" w:rsidP="00D44B2A">
      <w:pPr>
        <w:jc w:val="center"/>
        <w:rPr>
          <w:rFonts w:ascii="Arial" w:hAnsi="Arial" w:cs="Arial"/>
          <w:b/>
        </w:rPr>
      </w:pPr>
    </w:p>
    <w:p w:rsidR="00EF6987" w:rsidRPr="00670346" w:rsidRDefault="00EF6987" w:rsidP="00D44B2A">
      <w:pPr>
        <w:jc w:val="center"/>
        <w:rPr>
          <w:rFonts w:ascii="Arial" w:hAnsi="Arial" w:cs="Arial"/>
          <w:b/>
        </w:rPr>
        <w:sectPr w:rsidR="00EF6987" w:rsidRPr="00670346" w:rsidSect="00095D3A">
          <w:pgSz w:w="11906" w:h="16838"/>
          <w:pgMar w:top="1134" w:right="1134" w:bottom="1134" w:left="2268" w:header="709" w:footer="709" w:gutter="0"/>
          <w:cols w:space="708"/>
          <w:docGrid w:linePitch="360"/>
        </w:sectPr>
      </w:pPr>
    </w:p>
    <w:p w:rsidR="005B37D3" w:rsidRPr="00336ADB" w:rsidRDefault="005B37D3" w:rsidP="005B37D3">
      <w:pPr>
        <w:jc w:val="center"/>
        <w:rPr>
          <w:rFonts w:ascii="Arial" w:hAnsi="Arial" w:cs="Arial"/>
          <w:b/>
          <w:bCs/>
          <w:sz w:val="20"/>
          <w:szCs w:val="20"/>
        </w:rPr>
      </w:pPr>
      <w:r w:rsidRPr="001E1014">
        <w:rPr>
          <w:rFonts w:ascii="Arial" w:hAnsi="Arial" w:cs="Arial"/>
          <w:b/>
          <w:bCs/>
          <w:sz w:val="20"/>
          <w:szCs w:val="20"/>
        </w:rPr>
        <w:lastRenderedPageBreak/>
        <w:t xml:space="preserve">ФЕДЕРАЛЬНОЕ АГЕНТСТВО ЛЕСНОГО ХОЗЯЙСТВА ФЕДЕРАЛЬНОЕ </w:t>
      </w:r>
    </w:p>
    <w:p w:rsidR="005B37D3" w:rsidRPr="003E17B2" w:rsidRDefault="005B37D3" w:rsidP="005B37D3">
      <w:pPr>
        <w:jc w:val="center"/>
        <w:rPr>
          <w:rFonts w:ascii="Arial" w:hAnsi="Arial" w:cs="Arial"/>
          <w:b/>
          <w:bCs/>
          <w:sz w:val="20"/>
          <w:szCs w:val="20"/>
        </w:rPr>
      </w:pPr>
      <w:r w:rsidRPr="001E1014">
        <w:rPr>
          <w:rFonts w:ascii="Arial" w:hAnsi="Arial" w:cs="Arial"/>
          <w:b/>
          <w:bCs/>
          <w:sz w:val="20"/>
          <w:szCs w:val="20"/>
        </w:rPr>
        <w:t>ГОСУДАРСТВЕННОЕ БЮДЖЕТНОЕ УЧРЕЖДЕНИЕ «РОСЛЕСИНФОРГ»</w:t>
      </w:r>
    </w:p>
    <w:p w:rsidR="005B37D3" w:rsidRPr="001E1014" w:rsidRDefault="005B37D3" w:rsidP="005B37D3">
      <w:pPr>
        <w:jc w:val="center"/>
        <w:rPr>
          <w:rFonts w:ascii="Arial" w:hAnsi="Arial" w:cs="Arial"/>
          <w:sz w:val="20"/>
          <w:szCs w:val="20"/>
        </w:rPr>
      </w:pPr>
      <w:r w:rsidRPr="001E1014">
        <w:rPr>
          <w:rFonts w:ascii="Arial" w:hAnsi="Arial" w:cs="Arial"/>
          <w:b/>
          <w:bCs/>
          <w:sz w:val="20"/>
          <w:szCs w:val="20"/>
        </w:rPr>
        <w:t xml:space="preserve"> ФИЛИАЛ ФГБУ «РОСЛЕСИНФОРГ» «СЕВЗАПЛЕСПРОЕКТ»</w:t>
      </w:r>
    </w:p>
    <w:p w:rsidR="00D44B2A" w:rsidRPr="00670346" w:rsidRDefault="00D44B2A" w:rsidP="00D44B2A">
      <w:pPr>
        <w:jc w:val="center"/>
        <w:rPr>
          <w:rFonts w:ascii="Arial" w:hAnsi="Arial" w:cs="Arial"/>
          <w:sz w:val="20"/>
          <w:szCs w:val="20"/>
        </w:rPr>
      </w:pPr>
      <w:r w:rsidRPr="00670346">
        <w:rPr>
          <w:rFonts w:ascii="Arial" w:hAnsi="Arial" w:cs="Arial"/>
          <w:b/>
          <w:bCs/>
          <w:sz w:val="20"/>
          <w:szCs w:val="20"/>
        </w:rPr>
        <w:t>»</w:t>
      </w:r>
    </w:p>
    <w:p w:rsidR="00D44B2A" w:rsidRPr="00670346" w:rsidRDefault="00D44B2A" w:rsidP="00D44B2A">
      <w:pPr>
        <w:jc w:val="center"/>
        <w:rPr>
          <w:sz w:val="48"/>
          <w:szCs w:val="48"/>
        </w:rPr>
      </w:pPr>
    </w:p>
    <w:p w:rsidR="00D44B2A" w:rsidRPr="00670346" w:rsidRDefault="00D44B2A" w:rsidP="00D44B2A">
      <w:pPr>
        <w:jc w:val="center"/>
        <w:rPr>
          <w:sz w:val="48"/>
          <w:szCs w:val="48"/>
        </w:rPr>
      </w:pPr>
    </w:p>
    <w:p w:rsidR="00D44B2A" w:rsidRPr="00670346" w:rsidRDefault="00D44B2A" w:rsidP="00D44B2A">
      <w:pPr>
        <w:jc w:val="center"/>
        <w:rPr>
          <w:b/>
          <w:bCs/>
          <w:sz w:val="48"/>
          <w:szCs w:val="48"/>
        </w:rPr>
      </w:pPr>
    </w:p>
    <w:p w:rsidR="00D44B2A" w:rsidRPr="00670346" w:rsidRDefault="00D44B2A" w:rsidP="00D44B2A">
      <w:pPr>
        <w:jc w:val="center"/>
        <w:rPr>
          <w:b/>
          <w:bCs/>
          <w:sz w:val="48"/>
          <w:szCs w:val="48"/>
        </w:rPr>
      </w:pPr>
    </w:p>
    <w:p w:rsidR="00D44B2A" w:rsidRPr="00670346" w:rsidRDefault="00D44B2A" w:rsidP="00D44B2A">
      <w:pPr>
        <w:jc w:val="center"/>
        <w:rPr>
          <w:b/>
          <w:bCs/>
          <w:sz w:val="48"/>
          <w:szCs w:val="48"/>
        </w:rPr>
      </w:pPr>
    </w:p>
    <w:p w:rsidR="00D44B2A" w:rsidRPr="00670346" w:rsidRDefault="00D44B2A" w:rsidP="00D44B2A">
      <w:pPr>
        <w:jc w:val="center"/>
        <w:rPr>
          <w:b/>
          <w:bCs/>
          <w:sz w:val="48"/>
          <w:szCs w:val="48"/>
        </w:rPr>
      </w:pPr>
    </w:p>
    <w:p w:rsidR="00D44B2A" w:rsidRPr="00670346" w:rsidRDefault="00D44B2A" w:rsidP="00D44B2A">
      <w:pPr>
        <w:jc w:val="center"/>
        <w:rPr>
          <w:sz w:val="48"/>
          <w:szCs w:val="48"/>
        </w:rPr>
      </w:pPr>
      <w:r w:rsidRPr="00670346">
        <w:rPr>
          <w:b/>
          <w:bCs/>
          <w:sz w:val="48"/>
          <w:szCs w:val="48"/>
        </w:rPr>
        <w:t>ЛЕСОХОЗЯЙСТВЕННЫЙ РЕГЛАМЕНТ</w:t>
      </w:r>
    </w:p>
    <w:p w:rsidR="00BC540B" w:rsidRPr="00670346" w:rsidRDefault="000D2A3B" w:rsidP="00BC540B">
      <w:pPr>
        <w:jc w:val="center"/>
        <w:rPr>
          <w:b/>
          <w:bCs/>
          <w:sz w:val="44"/>
          <w:szCs w:val="44"/>
        </w:rPr>
      </w:pPr>
      <w:r w:rsidRPr="00670346">
        <w:rPr>
          <w:b/>
          <w:sz w:val="44"/>
          <w:szCs w:val="44"/>
        </w:rPr>
        <w:t>Ломоносов</w:t>
      </w:r>
      <w:r w:rsidR="00BC540B" w:rsidRPr="00670346">
        <w:rPr>
          <w:b/>
          <w:sz w:val="44"/>
          <w:szCs w:val="44"/>
        </w:rPr>
        <w:t xml:space="preserve">ского </w:t>
      </w:r>
      <w:r w:rsidR="00BC540B" w:rsidRPr="00670346">
        <w:rPr>
          <w:b/>
          <w:bCs/>
          <w:sz w:val="44"/>
          <w:szCs w:val="44"/>
        </w:rPr>
        <w:t>лесничества</w:t>
      </w:r>
    </w:p>
    <w:p w:rsidR="00D44B2A" w:rsidRPr="00670346" w:rsidRDefault="00D44B2A" w:rsidP="00D44B2A">
      <w:pPr>
        <w:jc w:val="center"/>
        <w:rPr>
          <w:b/>
          <w:bCs/>
          <w:sz w:val="40"/>
          <w:szCs w:val="40"/>
        </w:rPr>
      </w:pPr>
      <w:r w:rsidRPr="00670346">
        <w:rPr>
          <w:b/>
          <w:bCs/>
          <w:sz w:val="40"/>
          <w:szCs w:val="40"/>
        </w:rPr>
        <w:t>Ленинградской области</w:t>
      </w:r>
    </w:p>
    <w:p w:rsidR="00D44B2A" w:rsidRPr="00670346" w:rsidRDefault="00D44B2A" w:rsidP="00D44B2A">
      <w:pPr>
        <w:jc w:val="center"/>
        <w:rPr>
          <w:b/>
          <w:bCs/>
          <w:sz w:val="28"/>
          <w:szCs w:val="28"/>
        </w:rPr>
      </w:pPr>
    </w:p>
    <w:p w:rsidR="00D44B2A" w:rsidRPr="00670346" w:rsidRDefault="00D44B2A" w:rsidP="00D44B2A">
      <w:pPr>
        <w:jc w:val="center"/>
        <w:rPr>
          <w:b/>
          <w:bCs/>
          <w:sz w:val="28"/>
          <w:szCs w:val="28"/>
        </w:rPr>
      </w:pPr>
    </w:p>
    <w:p w:rsidR="00D44B2A" w:rsidRPr="00670346" w:rsidRDefault="00D44B2A" w:rsidP="00D44B2A">
      <w:pPr>
        <w:jc w:val="center"/>
        <w:rPr>
          <w:b/>
          <w:bCs/>
          <w:sz w:val="28"/>
          <w:szCs w:val="28"/>
        </w:rPr>
      </w:pPr>
    </w:p>
    <w:p w:rsidR="00D44B2A" w:rsidRPr="00670346" w:rsidRDefault="00D44B2A" w:rsidP="00D44B2A">
      <w:pPr>
        <w:jc w:val="center"/>
        <w:rPr>
          <w:b/>
          <w:bCs/>
          <w:sz w:val="28"/>
          <w:szCs w:val="28"/>
        </w:rPr>
      </w:pPr>
    </w:p>
    <w:p w:rsidR="00D44B2A" w:rsidRPr="00670346" w:rsidRDefault="00D44B2A" w:rsidP="00D44B2A">
      <w:pPr>
        <w:jc w:val="center"/>
        <w:rPr>
          <w:b/>
          <w:bCs/>
          <w:sz w:val="28"/>
          <w:szCs w:val="28"/>
        </w:rPr>
      </w:pPr>
    </w:p>
    <w:p w:rsidR="00D44B2A" w:rsidRPr="00670346" w:rsidRDefault="00D44B2A" w:rsidP="00D44B2A">
      <w:pPr>
        <w:jc w:val="center"/>
        <w:rPr>
          <w:b/>
          <w:bCs/>
          <w:sz w:val="28"/>
          <w:szCs w:val="28"/>
        </w:rPr>
      </w:pPr>
    </w:p>
    <w:p w:rsidR="00D44B2A" w:rsidRPr="00670346" w:rsidRDefault="00D44B2A" w:rsidP="00D44B2A">
      <w:pPr>
        <w:jc w:val="center"/>
        <w:rPr>
          <w:b/>
          <w:bCs/>
          <w:sz w:val="28"/>
          <w:szCs w:val="28"/>
        </w:rPr>
      </w:pPr>
    </w:p>
    <w:p w:rsidR="00903264" w:rsidRPr="003531A2" w:rsidRDefault="00903264" w:rsidP="00903264">
      <w:pPr>
        <w:pStyle w:val="26"/>
        <w:spacing w:line="720" w:lineRule="auto"/>
        <w:jc w:val="left"/>
        <w:rPr>
          <w:sz w:val="24"/>
          <w:szCs w:val="24"/>
          <w:lang w:val="ru-RU"/>
        </w:rPr>
      </w:pPr>
      <w:r w:rsidRPr="003531A2">
        <w:rPr>
          <w:sz w:val="24"/>
          <w:szCs w:val="24"/>
          <w:lang w:val="ru-RU"/>
        </w:rPr>
        <w:t xml:space="preserve">Заместитель директора филиала                                                                 </w:t>
      </w:r>
      <w:r>
        <w:rPr>
          <w:sz w:val="24"/>
          <w:szCs w:val="24"/>
          <w:lang w:val="ru-RU"/>
        </w:rPr>
        <w:t xml:space="preserve">  </w:t>
      </w:r>
      <w:r w:rsidRPr="003531A2">
        <w:rPr>
          <w:sz w:val="24"/>
          <w:szCs w:val="24"/>
          <w:lang w:val="ru-RU"/>
        </w:rPr>
        <w:t xml:space="preserve">   С.Г. Кокорин</w:t>
      </w:r>
    </w:p>
    <w:p w:rsidR="00903264" w:rsidRPr="003531A2" w:rsidRDefault="00903264" w:rsidP="00903264">
      <w:pPr>
        <w:spacing w:line="720" w:lineRule="auto"/>
        <w:rPr>
          <w:rFonts w:ascii="Arial" w:hAnsi="Arial" w:cs="Arial"/>
          <w:bCs/>
          <w:sz w:val="20"/>
          <w:szCs w:val="20"/>
        </w:rPr>
      </w:pPr>
      <w:r w:rsidRPr="003531A2">
        <w:t xml:space="preserve">Ответственный исполнитель                                                                           </w:t>
      </w:r>
      <w:r>
        <w:t xml:space="preserve"> </w:t>
      </w:r>
      <w:r w:rsidRPr="003531A2">
        <w:t>Д.Е. Поваров</w:t>
      </w:r>
    </w:p>
    <w:p w:rsidR="00D44B2A" w:rsidRDefault="00D44B2A" w:rsidP="00D44B2A">
      <w:pPr>
        <w:jc w:val="center"/>
        <w:rPr>
          <w:rFonts w:ascii="Arial" w:hAnsi="Arial" w:cs="Arial"/>
          <w:b/>
          <w:sz w:val="20"/>
          <w:szCs w:val="20"/>
        </w:rPr>
      </w:pPr>
    </w:p>
    <w:p w:rsidR="00EF6987" w:rsidRDefault="00EF6987" w:rsidP="00D44B2A">
      <w:pPr>
        <w:jc w:val="center"/>
        <w:rPr>
          <w:rFonts w:ascii="Arial" w:hAnsi="Arial" w:cs="Arial"/>
          <w:b/>
          <w:sz w:val="20"/>
          <w:szCs w:val="20"/>
        </w:rPr>
      </w:pPr>
    </w:p>
    <w:p w:rsidR="00EF6987" w:rsidRDefault="00EF6987" w:rsidP="00D44B2A">
      <w:pPr>
        <w:jc w:val="center"/>
        <w:rPr>
          <w:rFonts w:ascii="Arial" w:hAnsi="Arial" w:cs="Arial"/>
          <w:b/>
          <w:sz w:val="20"/>
          <w:szCs w:val="20"/>
        </w:rPr>
      </w:pPr>
    </w:p>
    <w:p w:rsidR="00EF6987" w:rsidRDefault="00EF6987" w:rsidP="00D44B2A">
      <w:pPr>
        <w:jc w:val="center"/>
        <w:rPr>
          <w:rFonts w:ascii="Arial" w:hAnsi="Arial" w:cs="Arial"/>
          <w:b/>
          <w:sz w:val="20"/>
          <w:szCs w:val="20"/>
        </w:rPr>
      </w:pPr>
    </w:p>
    <w:p w:rsidR="00EF6987" w:rsidRDefault="00EF6987" w:rsidP="00D44B2A">
      <w:pPr>
        <w:jc w:val="center"/>
        <w:rPr>
          <w:rFonts w:ascii="Arial" w:hAnsi="Arial" w:cs="Arial"/>
          <w:b/>
          <w:sz w:val="20"/>
          <w:szCs w:val="20"/>
        </w:rPr>
      </w:pPr>
    </w:p>
    <w:p w:rsidR="00EF6987" w:rsidRDefault="00EF6987" w:rsidP="00D44B2A">
      <w:pPr>
        <w:jc w:val="center"/>
        <w:rPr>
          <w:rFonts w:ascii="Arial" w:hAnsi="Arial" w:cs="Arial"/>
          <w:b/>
          <w:sz w:val="20"/>
          <w:szCs w:val="20"/>
        </w:rPr>
      </w:pPr>
    </w:p>
    <w:p w:rsidR="004C1D0E" w:rsidRDefault="004C1D0E" w:rsidP="00D44B2A">
      <w:pPr>
        <w:jc w:val="center"/>
        <w:rPr>
          <w:rFonts w:ascii="Arial" w:hAnsi="Arial" w:cs="Arial"/>
          <w:b/>
          <w:sz w:val="20"/>
          <w:szCs w:val="20"/>
        </w:rPr>
      </w:pPr>
    </w:p>
    <w:p w:rsidR="004C1D0E" w:rsidRDefault="004C1D0E" w:rsidP="00D44B2A">
      <w:pPr>
        <w:jc w:val="center"/>
        <w:rPr>
          <w:rFonts w:ascii="Arial" w:hAnsi="Arial" w:cs="Arial"/>
          <w:b/>
          <w:sz w:val="20"/>
          <w:szCs w:val="20"/>
        </w:rPr>
      </w:pPr>
    </w:p>
    <w:p w:rsidR="004C1D0E" w:rsidRDefault="004C1D0E" w:rsidP="00D44B2A">
      <w:pPr>
        <w:jc w:val="center"/>
        <w:rPr>
          <w:rFonts w:ascii="Arial" w:hAnsi="Arial" w:cs="Arial"/>
          <w:b/>
          <w:sz w:val="20"/>
          <w:szCs w:val="20"/>
        </w:rPr>
      </w:pPr>
    </w:p>
    <w:p w:rsidR="004C1D0E" w:rsidRDefault="004C1D0E" w:rsidP="00D44B2A">
      <w:pPr>
        <w:jc w:val="center"/>
        <w:rPr>
          <w:rFonts w:ascii="Arial" w:hAnsi="Arial" w:cs="Arial"/>
          <w:b/>
          <w:sz w:val="20"/>
          <w:szCs w:val="20"/>
        </w:rPr>
      </w:pPr>
    </w:p>
    <w:p w:rsidR="00EF6987" w:rsidRDefault="00EF6987" w:rsidP="00D44B2A">
      <w:pPr>
        <w:jc w:val="center"/>
        <w:rPr>
          <w:rFonts w:ascii="Arial" w:hAnsi="Arial" w:cs="Arial"/>
          <w:b/>
          <w:sz w:val="20"/>
          <w:szCs w:val="20"/>
        </w:rPr>
      </w:pPr>
    </w:p>
    <w:p w:rsidR="00EF6987" w:rsidRPr="00670346" w:rsidRDefault="00EF6987" w:rsidP="00D44B2A">
      <w:pPr>
        <w:jc w:val="center"/>
        <w:rPr>
          <w:rFonts w:ascii="Arial" w:hAnsi="Arial" w:cs="Arial"/>
          <w:b/>
          <w:sz w:val="20"/>
          <w:szCs w:val="20"/>
        </w:rPr>
      </w:pPr>
    </w:p>
    <w:p w:rsidR="00D44B2A" w:rsidRPr="00903264" w:rsidRDefault="00D44B2A" w:rsidP="00D44B2A">
      <w:pPr>
        <w:jc w:val="center"/>
        <w:rPr>
          <w:b/>
          <w:sz w:val="20"/>
          <w:szCs w:val="20"/>
        </w:rPr>
      </w:pPr>
      <w:r w:rsidRPr="00903264">
        <w:rPr>
          <w:b/>
          <w:sz w:val="20"/>
          <w:szCs w:val="20"/>
        </w:rPr>
        <w:t>Санкт-Петербург</w:t>
      </w:r>
      <w:r w:rsidRPr="00903264">
        <w:rPr>
          <w:b/>
          <w:sz w:val="20"/>
          <w:szCs w:val="20"/>
        </w:rPr>
        <w:br/>
        <w:t>20</w:t>
      </w:r>
      <w:r w:rsidR="004C1D0E">
        <w:rPr>
          <w:b/>
          <w:sz w:val="20"/>
          <w:szCs w:val="20"/>
        </w:rPr>
        <w:t>23</w:t>
      </w:r>
    </w:p>
    <w:p w:rsidR="00D44B2A" w:rsidRPr="00670346" w:rsidRDefault="00D44B2A" w:rsidP="00D44B2A">
      <w:pPr>
        <w:jc w:val="center"/>
        <w:rPr>
          <w:rFonts w:ascii="Arial" w:hAnsi="Arial" w:cs="Arial"/>
          <w:b/>
          <w:sz w:val="20"/>
          <w:szCs w:val="20"/>
        </w:rPr>
      </w:pPr>
    </w:p>
    <w:p w:rsidR="00D44B2A" w:rsidRPr="00670346" w:rsidRDefault="00240A8D" w:rsidP="00D44B2A">
      <w:pPr>
        <w:jc w:val="center"/>
      </w:pPr>
      <w:r>
        <w:rPr>
          <w:noProof/>
        </w:rPr>
        <w:drawing>
          <wp:inline distT="0" distB="0" distL="0" distR="0">
            <wp:extent cx="723265" cy="723265"/>
            <wp:effectExtent l="0" t="0" r="635" b="635"/>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9F0800" w:rsidRPr="00670346" w:rsidRDefault="00D44B2A" w:rsidP="00D44B2A">
      <w:pPr>
        <w:pStyle w:val="a3"/>
        <w:spacing w:before="4200" w:after="120"/>
        <w:jc w:val="center"/>
        <w:rPr>
          <w:b/>
        </w:rPr>
      </w:pPr>
      <w:r w:rsidRPr="00670346">
        <w:rPr>
          <w:sz w:val="26"/>
          <w:szCs w:val="26"/>
        </w:rPr>
        <w:br w:type="page"/>
      </w:r>
    </w:p>
    <w:p w:rsidR="00EB2796" w:rsidRDefault="00EB2796" w:rsidP="00B85894">
      <w:pPr>
        <w:pStyle w:val="a3"/>
        <w:spacing w:before="120" w:after="120"/>
        <w:jc w:val="center"/>
      </w:pPr>
      <w:bookmarkStart w:id="0" w:name="_Toc508534062"/>
      <w:bookmarkStart w:id="1" w:name="_Toc70914725"/>
      <w:r>
        <w:lastRenderedPageBreak/>
        <w:br w:type="page"/>
      </w:r>
    </w:p>
    <w:p w:rsidR="005118E7" w:rsidRPr="005118E7" w:rsidRDefault="007B0A4C" w:rsidP="00B85894">
      <w:pPr>
        <w:pStyle w:val="a3"/>
        <w:spacing w:before="120" w:after="120"/>
        <w:jc w:val="center"/>
        <w:rPr>
          <w:noProof/>
        </w:rPr>
      </w:pPr>
      <w:r w:rsidRPr="00670346">
        <w:lastRenderedPageBreak/>
        <w:t xml:space="preserve">СОДЕРЖАНИЕ </w:t>
      </w:r>
      <w:r w:rsidR="00545C47" w:rsidRPr="00EF6987">
        <w:fldChar w:fldCharType="begin"/>
      </w:r>
      <w:r w:rsidR="00B85894" w:rsidRPr="00EF6987">
        <w:instrText xml:space="preserve"> TOC \o "1-3" \h \z </w:instrText>
      </w:r>
      <w:r w:rsidR="00545C47" w:rsidRPr="00EF6987">
        <w:fldChar w:fldCharType="separate"/>
      </w:r>
    </w:p>
    <w:p w:rsidR="005118E7" w:rsidRPr="005118E7" w:rsidRDefault="005118E7">
      <w:pPr>
        <w:pStyle w:val="11"/>
        <w:rPr>
          <w:rFonts w:asciiTheme="minorHAnsi" w:eastAsiaTheme="minorEastAsia" w:hAnsiTheme="minorHAnsi" w:cstheme="minorBidi"/>
          <w:sz w:val="22"/>
          <w:szCs w:val="22"/>
          <w:lang w:val="ru-RU"/>
        </w:rPr>
      </w:pPr>
      <w:hyperlink w:anchor="_Toc144293280" w:history="1">
        <w:r w:rsidRPr="005118E7">
          <w:rPr>
            <w:rStyle w:val="af4"/>
          </w:rPr>
          <w:t>ВВЕДЕНИЕ</w:t>
        </w:r>
        <w:r w:rsidRPr="005118E7">
          <w:rPr>
            <w:webHidden/>
          </w:rPr>
          <w:tab/>
        </w:r>
        <w:r w:rsidRPr="005118E7">
          <w:rPr>
            <w:webHidden/>
          </w:rPr>
          <w:fldChar w:fldCharType="begin"/>
        </w:r>
        <w:r w:rsidRPr="005118E7">
          <w:rPr>
            <w:webHidden/>
          </w:rPr>
          <w:instrText xml:space="preserve"> PAGEREF _Toc144293280 \h </w:instrText>
        </w:r>
        <w:r w:rsidRPr="005118E7">
          <w:rPr>
            <w:webHidden/>
          </w:rPr>
        </w:r>
        <w:r w:rsidRPr="005118E7">
          <w:rPr>
            <w:webHidden/>
          </w:rPr>
          <w:fldChar w:fldCharType="separate"/>
        </w:r>
        <w:r w:rsidRPr="005118E7">
          <w:rPr>
            <w:webHidden/>
          </w:rPr>
          <w:t>7</w:t>
        </w:r>
        <w:r w:rsidRPr="005118E7">
          <w:rPr>
            <w:webHidden/>
          </w:rPr>
          <w:fldChar w:fldCharType="end"/>
        </w:r>
      </w:hyperlink>
    </w:p>
    <w:p w:rsidR="005118E7" w:rsidRPr="005118E7" w:rsidRDefault="005118E7">
      <w:pPr>
        <w:pStyle w:val="21"/>
        <w:rPr>
          <w:rFonts w:asciiTheme="minorHAnsi" w:eastAsiaTheme="minorEastAsia" w:hAnsiTheme="minorHAnsi" w:cstheme="minorBidi"/>
          <w:sz w:val="22"/>
          <w:szCs w:val="22"/>
        </w:rPr>
      </w:pPr>
      <w:hyperlink w:anchor="_Toc144293281" w:history="1">
        <w:r w:rsidRPr="005118E7">
          <w:rPr>
            <w:rStyle w:val="af4"/>
          </w:rPr>
          <w:t>Общие положения</w:t>
        </w:r>
        <w:r w:rsidRPr="005118E7">
          <w:rPr>
            <w:webHidden/>
          </w:rPr>
          <w:tab/>
        </w:r>
        <w:r w:rsidRPr="005118E7">
          <w:rPr>
            <w:webHidden/>
          </w:rPr>
          <w:fldChar w:fldCharType="begin"/>
        </w:r>
        <w:r w:rsidRPr="005118E7">
          <w:rPr>
            <w:webHidden/>
          </w:rPr>
          <w:instrText xml:space="preserve"> PAGEREF _Toc144293281 \h </w:instrText>
        </w:r>
        <w:r w:rsidRPr="005118E7">
          <w:rPr>
            <w:webHidden/>
          </w:rPr>
        </w:r>
        <w:r w:rsidRPr="005118E7">
          <w:rPr>
            <w:webHidden/>
          </w:rPr>
          <w:fldChar w:fldCharType="separate"/>
        </w:r>
        <w:r w:rsidRPr="005118E7">
          <w:rPr>
            <w:webHidden/>
          </w:rPr>
          <w:t>7</w:t>
        </w:r>
        <w:r w:rsidRPr="005118E7">
          <w:rPr>
            <w:webHidden/>
          </w:rPr>
          <w:fldChar w:fldCharType="end"/>
        </w:r>
      </w:hyperlink>
    </w:p>
    <w:p w:rsidR="005118E7" w:rsidRPr="005118E7" w:rsidRDefault="005118E7">
      <w:pPr>
        <w:pStyle w:val="21"/>
        <w:rPr>
          <w:rFonts w:asciiTheme="minorHAnsi" w:eastAsiaTheme="minorEastAsia" w:hAnsiTheme="minorHAnsi" w:cstheme="minorBidi"/>
          <w:sz w:val="22"/>
          <w:szCs w:val="22"/>
        </w:rPr>
      </w:pPr>
      <w:hyperlink w:anchor="_Toc144293282" w:history="1">
        <w:r w:rsidRPr="005118E7">
          <w:rPr>
            <w:rStyle w:val="af4"/>
            <w:bCs/>
          </w:rPr>
          <w:t>1.1.Краткая характеристика лесничества</w:t>
        </w:r>
        <w:r w:rsidRPr="005118E7">
          <w:rPr>
            <w:webHidden/>
          </w:rPr>
          <w:tab/>
        </w:r>
        <w:r w:rsidRPr="005118E7">
          <w:rPr>
            <w:webHidden/>
          </w:rPr>
          <w:fldChar w:fldCharType="begin"/>
        </w:r>
        <w:r w:rsidRPr="005118E7">
          <w:rPr>
            <w:webHidden/>
          </w:rPr>
          <w:instrText xml:space="preserve"> PAGEREF _Toc144293282 \h </w:instrText>
        </w:r>
        <w:r w:rsidRPr="005118E7">
          <w:rPr>
            <w:webHidden/>
          </w:rPr>
        </w:r>
        <w:r w:rsidRPr="005118E7">
          <w:rPr>
            <w:webHidden/>
          </w:rPr>
          <w:fldChar w:fldCharType="separate"/>
        </w:r>
        <w:r w:rsidRPr="005118E7">
          <w:rPr>
            <w:webHidden/>
          </w:rPr>
          <w:t>9</w:t>
        </w:r>
        <w:r w:rsidRPr="005118E7">
          <w:rPr>
            <w:webHidden/>
          </w:rPr>
          <w:fldChar w:fldCharType="end"/>
        </w:r>
      </w:hyperlink>
    </w:p>
    <w:p w:rsidR="005118E7" w:rsidRPr="005118E7" w:rsidRDefault="005118E7">
      <w:pPr>
        <w:pStyle w:val="37"/>
        <w:tabs>
          <w:tab w:val="right" w:leader="dot" w:pos="9345"/>
        </w:tabs>
        <w:rPr>
          <w:rFonts w:asciiTheme="minorHAnsi" w:eastAsiaTheme="minorEastAsia" w:hAnsiTheme="minorHAnsi" w:cstheme="minorBidi"/>
          <w:b w:val="0"/>
          <w:noProof/>
          <w:sz w:val="22"/>
          <w:szCs w:val="22"/>
        </w:rPr>
      </w:pPr>
      <w:hyperlink w:anchor="_Toc144293283" w:history="1">
        <w:r w:rsidRPr="005118E7">
          <w:rPr>
            <w:rStyle w:val="af4"/>
            <w:b w:val="0"/>
            <w:bCs/>
            <w:noProof/>
          </w:rPr>
          <w:t>1.1.1. Наименование и местоположение лесничества</w:t>
        </w:r>
        <w:r w:rsidRPr="005118E7">
          <w:rPr>
            <w:b w:val="0"/>
            <w:noProof/>
            <w:webHidden/>
          </w:rPr>
          <w:tab/>
        </w:r>
        <w:r w:rsidRPr="005118E7">
          <w:rPr>
            <w:b w:val="0"/>
            <w:noProof/>
            <w:webHidden/>
          </w:rPr>
          <w:fldChar w:fldCharType="begin"/>
        </w:r>
        <w:r w:rsidRPr="005118E7">
          <w:rPr>
            <w:b w:val="0"/>
            <w:noProof/>
            <w:webHidden/>
          </w:rPr>
          <w:instrText xml:space="preserve"> PAGEREF _Toc144293283 \h </w:instrText>
        </w:r>
        <w:r w:rsidRPr="005118E7">
          <w:rPr>
            <w:b w:val="0"/>
            <w:noProof/>
            <w:webHidden/>
          </w:rPr>
        </w:r>
        <w:r w:rsidRPr="005118E7">
          <w:rPr>
            <w:b w:val="0"/>
            <w:noProof/>
            <w:webHidden/>
          </w:rPr>
          <w:fldChar w:fldCharType="separate"/>
        </w:r>
        <w:r w:rsidRPr="005118E7">
          <w:rPr>
            <w:b w:val="0"/>
            <w:noProof/>
            <w:webHidden/>
          </w:rPr>
          <w:t>9</w:t>
        </w:r>
        <w:r w:rsidRPr="005118E7">
          <w:rPr>
            <w:b w:val="0"/>
            <w:noProof/>
            <w:webHidden/>
          </w:rPr>
          <w:fldChar w:fldCharType="end"/>
        </w:r>
      </w:hyperlink>
    </w:p>
    <w:p w:rsidR="005118E7" w:rsidRPr="005118E7" w:rsidRDefault="005118E7">
      <w:pPr>
        <w:pStyle w:val="37"/>
        <w:tabs>
          <w:tab w:val="right" w:leader="dot" w:pos="9345"/>
        </w:tabs>
        <w:rPr>
          <w:rFonts w:asciiTheme="minorHAnsi" w:eastAsiaTheme="minorEastAsia" w:hAnsiTheme="minorHAnsi" w:cstheme="minorBidi"/>
          <w:b w:val="0"/>
          <w:noProof/>
          <w:sz w:val="22"/>
          <w:szCs w:val="22"/>
        </w:rPr>
      </w:pPr>
      <w:hyperlink w:anchor="_Toc144293284" w:history="1">
        <w:r w:rsidRPr="005118E7">
          <w:rPr>
            <w:rStyle w:val="af4"/>
            <w:b w:val="0"/>
            <w:bCs/>
            <w:noProof/>
          </w:rPr>
          <w:t>1.1.2. Общая площадь лесничества и участковых лесничеств.</w:t>
        </w:r>
        <w:r w:rsidRPr="005118E7">
          <w:rPr>
            <w:b w:val="0"/>
            <w:noProof/>
            <w:webHidden/>
          </w:rPr>
          <w:tab/>
        </w:r>
        <w:r w:rsidRPr="005118E7">
          <w:rPr>
            <w:b w:val="0"/>
            <w:noProof/>
            <w:webHidden/>
          </w:rPr>
          <w:fldChar w:fldCharType="begin"/>
        </w:r>
        <w:r w:rsidRPr="005118E7">
          <w:rPr>
            <w:b w:val="0"/>
            <w:noProof/>
            <w:webHidden/>
          </w:rPr>
          <w:instrText xml:space="preserve"> PAGEREF _Toc144293284 \h </w:instrText>
        </w:r>
        <w:r w:rsidRPr="005118E7">
          <w:rPr>
            <w:b w:val="0"/>
            <w:noProof/>
            <w:webHidden/>
          </w:rPr>
        </w:r>
        <w:r w:rsidRPr="005118E7">
          <w:rPr>
            <w:b w:val="0"/>
            <w:noProof/>
            <w:webHidden/>
          </w:rPr>
          <w:fldChar w:fldCharType="separate"/>
        </w:r>
        <w:r w:rsidRPr="005118E7">
          <w:rPr>
            <w:b w:val="0"/>
            <w:noProof/>
            <w:webHidden/>
          </w:rPr>
          <w:t>9</w:t>
        </w:r>
        <w:r w:rsidRPr="005118E7">
          <w:rPr>
            <w:b w:val="0"/>
            <w:noProof/>
            <w:webHidden/>
          </w:rPr>
          <w:fldChar w:fldCharType="end"/>
        </w:r>
      </w:hyperlink>
    </w:p>
    <w:p w:rsidR="005118E7" w:rsidRPr="005118E7" w:rsidRDefault="005118E7">
      <w:pPr>
        <w:pStyle w:val="37"/>
        <w:tabs>
          <w:tab w:val="right" w:leader="dot" w:pos="9345"/>
        </w:tabs>
        <w:rPr>
          <w:rFonts w:asciiTheme="minorHAnsi" w:eastAsiaTheme="minorEastAsia" w:hAnsiTheme="minorHAnsi" w:cstheme="minorBidi"/>
          <w:b w:val="0"/>
          <w:noProof/>
          <w:sz w:val="22"/>
          <w:szCs w:val="22"/>
        </w:rPr>
      </w:pPr>
      <w:hyperlink w:anchor="_Toc144293285" w:history="1">
        <w:r w:rsidRPr="005118E7">
          <w:rPr>
            <w:rStyle w:val="af4"/>
            <w:b w:val="0"/>
            <w:bCs/>
            <w:noProof/>
          </w:rPr>
          <w:t>1.1.3. Распределение лесов лесничества по лесорастительным зонам и  лесным районам</w:t>
        </w:r>
        <w:r w:rsidRPr="005118E7">
          <w:rPr>
            <w:b w:val="0"/>
            <w:noProof/>
            <w:webHidden/>
          </w:rPr>
          <w:tab/>
        </w:r>
        <w:r w:rsidRPr="005118E7">
          <w:rPr>
            <w:b w:val="0"/>
            <w:noProof/>
            <w:webHidden/>
          </w:rPr>
          <w:fldChar w:fldCharType="begin"/>
        </w:r>
        <w:r w:rsidRPr="005118E7">
          <w:rPr>
            <w:b w:val="0"/>
            <w:noProof/>
            <w:webHidden/>
          </w:rPr>
          <w:instrText xml:space="preserve"> PAGEREF _Toc144293285 \h </w:instrText>
        </w:r>
        <w:r w:rsidRPr="005118E7">
          <w:rPr>
            <w:b w:val="0"/>
            <w:noProof/>
            <w:webHidden/>
          </w:rPr>
        </w:r>
        <w:r w:rsidRPr="005118E7">
          <w:rPr>
            <w:b w:val="0"/>
            <w:noProof/>
            <w:webHidden/>
          </w:rPr>
          <w:fldChar w:fldCharType="separate"/>
        </w:r>
        <w:r w:rsidRPr="005118E7">
          <w:rPr>
            <w:b w:val="0"/>
            <w:noProof/>
            <w:webHidden/>
          </w:rPr>
          <w:t>10</w:t>
        </w:r>
        <w:r w:rsidRPr="005118E7">
          <w:rPr>
            <w:b w:val="0"/>
            <w:noProof/>
            <w:webHidden/>
          </w:rPr>
          <w:fldChar w:fldCharType="end"/>
        </w:r>
      </w:hyperlink>
    </w:p>
    <w:p w:rsidR="005118E7" w:rsidRPr="005118E7" w:rsidRDefault="005118E7">
      <w:pPr>
        <w:pStyle w:val="37"/>
        <w:tabs>
          <w:tab w:val="right" w:leader="dot" w:pos="9345"/>
        </w:tabs>
        <w:rPr>
          <w:rFonts w:asciiTheme="minorHAnsi" w:eastAsiaTheme="minorEastAsia" w:hAnsiTheme="minorHAnsi" w:cstheme="minorBidi"/>
          <w:b w:val="0"/>
          <w:noProof/>
          <w:sz w:val="22"/>
          <w:szCs w:val="22"/>
        </w:rPr>
      </w:pPr>
      <w:hyperlink w:anchor="_Toc144293286" w:history="1">
        <w:r w:rsidRPr="005118E7">
          <w:rPr>
            <w:rStyle w:val="af4"/>
            <w:b w:val="0"/>
            <w:noProof/>
          </w:rPr>
          <w:t>1.1.4. Распределение лесов по целевому назначению и категориям защитных лесов</w:t>
        </w:r>
        <w:r w:rsidRPr="005118E7">
          <w:rPr>
            <w:b w:val="0"/>
            <w:noProof/>
            <w:webHidden/>
          </w:rPr>
          <w:tab/>
        </w:r>
        <w:r w:rsidRPr="005118E7">
          <w:rPr>
            <w:b w:val="0"/>
            <w:noProof/>
            <w:webHidden/>
          </w:rPr>
          <w:fldChar w:fldCharType="begin"/>
        </w:r>
        <w:r w:rsidRPr="005118E7">
          <w:rPr>
            <w:b w:val="0"/>
            <w:noProof/>
            <w:webHidden/>
          </w:rPr>
          <w:instrText xml:space="preserve"> PAGEREF _Toc144293286 \h </w:instrText>
        </w:r>
        <w:r w:rsidRPr="005118E7">
          <w:rPr>
            <w:b w:val="0"/>
            <w:noProof/>
            <w:webHidden/>
          </w:rPr>
        </w:r>
        <w:r w:rsidRPr="005118E7">
          <w:rPr>
            <w:b w:val="0"/>
            <w:noProof/>
            <w:webHidden/>
          </w:rPr>
          <w:fldChar w:fldCharType="separate"/>
        </w:r>
        <w:r w:rsidRPr="005118E7">
          <w:rPr>
            <w:b w:val="0"/>
            <w:noProof/>
            <w:webHidden/>
          </w:rPr>
          <w:t>11</w:t>
        </w:r>
        <w:r w:rsidRPr="005118E7">
          <w:rPr>
            <w:b w:val="0"/>
            <w:noProof/>
            <w:webHidden/>
          </w:rPr>
          <w:fldChar w:fldCharType="end"/>
        </w:r>
      </w:hyperlink>
    </w:p>
    <w:p w:rsidR="005118E7" w:rsidRPr="005118E7" w:rsidRDefault="005118E7">
      <w:pPr>
        <w:pStyle w:val="37"/>
        <w:tabs>
          <w:tab w:val="right" w:leader="dot" w:pos="9345"/>
        </w:tabs>
        <w:rPr>
          <w:rFonts w:asciiTheme="minorHAnsi" w:eastAsiaTheme="minorEastAsia" w:hAnsiTheme="minorHAnsi" w:cstheme="minorBidi"/>
          <w:b w:val="0"/>
          <w:noProof/>
          <w:sz w:val="22"/>
          <w:szCs w:val="22"/>
        </w:rPr>
      </w:pPr>
      <w:hyperlink w:anchor="_Toc144293287" w:history="1">
        <w:r w:rsidRPr="005118E7">
          <w:rPr>
            <w:rStyle w:val="af4"/>
            <w:b w:val="0"/>
            <w:bCs/>
            <w:noProof/>
          </w:rPr>
          <w:t>1.1.5. Характеристика лесных и нелесных земель лесного фонда на территории лесничества</w:t>
        </w:r>
        <w:r w:rsidRPr="005118E7">
          <w:rPr>
            <w:b w:val="0"/>
            <w:noProof/>
            <w:webHidden/>
          </w:rPr>
          <w:tab/>
        </w:r>
        <w:r w:rsidRPr="005118E7">
          <w:rPr>
            <w:b w:val="0"/>
            <w:noProof/>
            <w:webHidden/>
          </w:rPr>
          <w:fldChar w:fldCharType="begin"/>
        </w:r>
        <w:r w:rsidRPr="005118E7">
          <w:rPr>
            <w:b w:val="0"/>
            <w:noProof/>
            <w:webHidden/>
          </w:rPr>
          <w:instrText xml:space="preserve"> PAGEREF _Toc144293287 \h </w:instrText>
        </w:r>
        <w:r w:rsidRPr="005118E7">
          <w:rPr>
            <w:b w:val="0"/>
            <w:noProof/>
            <w:webHidden/>
          </w:rPr>
        </w:r>
        <w:r w:rsidRPr="005118E7">
          <w:rPr>
            <w:b w:val="0"/>
            <w:noProof/>
            <w:webHidden/>
          </w:rPr>
          <w:fldChar w:fldCharType="separate"/>
        </w:r>
        <w:r w:rsidRPr="005118E7">
          <w:rPr>
            <w:b w:val="0"/>
            <w:noProof/>
            <w:webHidden/>
          </w:rPr>
          <w:t>17</w:t>
        </w:r>
        <w:r w:rsidRPr="005118E7">
          <w:rPr>
            <w:b w:val="0"/>
            <w:noProof/>
            <w:webHidden/>
          </w:rPr>
          <w:fldChar w:fldCharType="end"/>
        </w:r>
      </w:hyperlink>
    </w:p>
    <w:p w:rsidR="005118E7" w:rsidRPr="005118E7" w:rsidRDefault="005118E7">
      <w:pPr>
        <w:pStyle w:val="37"/>
        <w:tabs>
          <w:tab w:val="right" w:leader="dot" w:pos="9345"/>
        </w:tabs>
        <w:rPr>
          <w:rFonts w:asciiTheme="minorHAnsi" w:eastAsiaTheme="minorEastAsia" w:hAnsiTheme="minorHAnsi" w:cstheme="minorBidi"/>
          <w:b w:val="0"/>
          <w:noProof/>
          <w:sz w:val="22"/>
          <w:szCs w:val="22"/>
        </w:rPr>
      </w:pPr>
      <w:hyperlink w:anchor="_Toc144293288" w:history="1">
        <w:r w:rsidRPr="005118E7">
          <w:rPr>
            <w:rStyle w:val="af4"/>
            <w:b w:val="0"/>
            <w:bCs/>
            <w:noProof/>
          </w:rPr>
          <w:t>1.1.6.Характеристика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Pr="005118E7">
          <w:rPr>
            <w:b w:val="0"/>
            <w:noProof/>
            <w:webHidden/>
          </w:rPr>
          <w:tab/>
        </w:r>
        <w:r w:rsidRPr="005118E7">
          <w:rPr>
            <w:b w:val="0"/>
            <w:noProof/>
            <w:webHidden/>
          </w:rPr>
          <w:fldChar w:fldCharType="begin"/>
        </w:r>
        <w:r w:rsidRPr="005118E7">
          <w:rPr>
            <w:b w:val="0"/>
            <w:noProof/>
            <w:webHidden/>
          </w:rPr>
          <w:instrText xml:space="preserve"> PAGEREF _Toc144293288 \h </w:instrText>
        </w:r>
        <w:r w:rsidRPr="005118E7">
          <w:rPr>
            <w:b w:val="0"/>
            <w:noProof/>
            <w:webHidden/>
          </w:rPr>
        </w:r>
        <w:r w:rsidRPr="005118E7">
          <w:rPr>
            <w:b w:val="0"/>
            <w:noProof/>
            <w:webHidden/>
          </w:rPr>
          <w:fldChar w:fldCharType="separate"/>
        </w:r>
        <w:r w:rsidRPr="005118E7">
          <w:rPr>
            <w:b w:val="0"/>
            <w:noProof/>
            <w:webHidden/>
          </w:rPr>
          <w:t>17</w:t>
        </w:r>
        <w:r w:rsidRPr="005118E7">
          <w:rPr>
            <w:b w:val="0"/>
            <w:noProof/>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89" w:history="1">
        <w:r w:rsidRPr="00C01E5C">
          <w:rPr>
            <w:rStyle w:val="af4"/>
            <w:bCs/>
          </w:rPr>
          <w:t>1.1.6.5. Объекты культурного наследия</w:t>
        </w:r>
        <w:r>
          <w:rPr>
            <w:webHidden/>
          </w:rPr>
          <w:tab/>
        </w:r>
        <w:r>
          <w:rPr>
            <w:webHidden/>
          </w:rPr>
          <w:fldChar w:fldCharType="begin"/>
        </w:r>
        <w:r>
          <w:rPr>
            <w:webHidden/>
          </w:rPr>
          <w:instrText xml:space="preserve"> PAGEREF _Toc144293289 \h </w:instrText>
        </w:r>
        <w:r>
          <w:rPr>
            <w:webHidden/>
          </w:rPr>
        </w:r>
        <w:r>
          <w:rPr>
            <w:webHidden/>
          </w:rPr>
          <w:fldChar w:fldCharType="separate"/>
        </w:r>
        <w:r>
          <w:rPr>
            <w:webHidden/>
          </w:rPr>
          <w:t>45</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0" w:history="1">
        <w:r w:rsidRPr="00C01E5C">
          <w:rPr>
            <w:rStyle w:val="af4"/>
          </w:rPr>
          <w:t>Условные обозначения:</w:t>
        </w:r>
        <w:r>
          <w:rPr>
            <w:webHidden/>
          </w:rPr>
          <w:tab/>
        </w:r>
        <w:r>
          <w:rPr>
            <w:webHidden/>
          </w:rPr>
          <w:fldChar w:fldCharType="begin"/>
        </w:r>
        <w:r>
          <w:rPr>
            <w:webHidden/>
          </w:rPr>
          <w:instrText xml:space="preserve"> PAGEREF _Toc144293290 \h </w:instrText>
        </w:r>
        <w:r>
          <w:rPr>
            <w:webHidden/>
          </w:rPr>
        </w:r>
        <w:r>
          <w:rPr>
            <w:webHidden/>
          </w:rPr>
          <w:fldChar w:fldCharType="separate"/>
        </w:r>
        <w:r>
          <w:rPr>
            <w:webHidden/>
          </w:rPr>
          <w:t>48</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1" w:history="1">
        <w:r w:rsidRPr="00C01E5C">
          <w:rPr>
            <w:rStyle w:val="af4"/>
          </w:rPr>
          <w:t>Территория объекта культурного наследия федерального значения.</w:t>
        </w:r>
        <w:r>
          <w:rPr>
            <w:webHidden/>
          </w:rPr>
          <w:tab/>
        </w:r>
        <w:r>
          <w:rPr>
            <w:webHidden/>
          </w:rPr>
          <w:fldChar w:fldCharType="begin"/>
        </w:r>
        <w:r>
          <w:rPr>
            <w:webHidden/>
          </w:rPr>
          <w:instrText xml:space="preserve"> PAGEREF _Toc144293291 \h </w:instrText>
        </w:r>
        <w:r>
          <w:rPr>
            <w:webHidden/>
          </w:rPr>
        </w:r>
        <w:r>
          <w:rPr>
            <w:webHidden/>
          </w:rPr>
          <w:fldChar w:fldCharType="separate"/>
        </w:r>
        <w:r>
          <w:rPr>
            <w:webHidden/>
          </w:rPr>
          <w:t>48</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2" w:history="1">
        <w:r w:rsidRPr="00C01E5C">
          <w:rPr>
            <w:rStyle w:val="af4"/>
            <w:bCs/>
          </w:rPr>
          <w:t>1.2. Виды разрешенного использования лесов</w:t>
        </w:r>
        <w:r>
          <w:rPr>
            <w:webHidden/>
          </w:rPr>
          <w:tab/>
        </w:r>
        <w:r>
          <w:rPr>
            <w:webHidden/>
          </w:rPr>
          <w:fldChar w:fldCharType="begin"/>
        </w:r>
        <w:r>
          <w:rPr>
            <w:webHidden/>
          </w:rPr>
          <w:instrText xml:space="preserve"> PAGEREF _Toc144293292 \h </w:instrText>
        </w:r>
        <w:r>
          <w:rPr>
            <w:webHidden/>
          </w:rPr>
        </w:r>
        <w:r>
          <w:rPr>
            <w:webHidden/>
          </w:rPr>
          <w:fldChar w:fldCharType="separate"/>
        </w:r>
        <w:r>
          <w:rPr>
            <w:webHidden/>
          </w:rPr>
          <w:t>56</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3" w:history="1">
        <w:r w:rsidRPr="00C01E5C">
          <w:rPr>
            <w:rStyle w:val="af4"/>
            <w:bCs/>
          </w:rPr>
          <w:t>2.1. Нормативы, параметры и сроки использования лесов для заготовки древесины</w:t>
        </w:r>
        <w:r>
          <w:rPr>
            <w:webHidden/>
          </w:rPr>
          <w:tab/>
        </w:r>
        <w:r>
          <w:rPr>
            <w:webHidden/>
          </w:rPr>
          <w:fldChar w:fldCharType="begin"/>
        </w:r>
        <w:r>
          <w:rPr>
            <w:webHidden/>
          </w:rPr>
          <w:instrText xml:space="preserve"> PAGEREF _Toc144293293 \h </w:instrText>
        </w:r>
        <w:r>
          <w:rPr>
            <w:webHidden/>
          </w:rPr>
        </w:r>
        <w:r>
          <w:rPr>
            <w:webHidden/>
          </w:rPr>
          <w:fldChar w:fldCharType="separate"/>
        </w:r>
        <w:r>
          <w:rPr>
            <w:webHidden/>
          </w:rPr>
          <w:t>63</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4" w:history="1">
        <w:r w:rsidRPr="00C01E5C">
          <w:rPr>
            <w:rStyle w:val="af4"/>
            <w:bCs/>
          </w:rPr>
          <w:t>2.2. Нормативы, параметры и сроки использования лесовдля заготовки живицы</w:t>
        </w:r>
        <w:r>
          <w:rPr>
            <w:webHidden/>
          </w:rPr>
          <w:tab/>
        </w:r>
        <w:r>
          <w:rPr>
            <w:webHidden/>
          </w:rPr>
          <w:fldChar w:fldCharType="begin"/>
        </w:r>
        <w:r>
          <w:rPr>
            <w:webHidden/>
          </w:rPr>
          <w:instrText xml:space="preserve"> PAGEREF _Toc144293294 \h </w:instrText>
        </w:r>
        <w:r>
          <w:rPr>
            <w:webHidden/>
          </w:rPr>
        </w:r>
        <w:r>
          <w:rPr>
            <w:webHidden/>
          </w:rPr>
          <w:fldChar w:fldCharType="separate"/>
        </w:r>
        <w:r>
          <w:rPr>
            <w:webHidden/>
          </w:rPr>
          <w:t>123</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5" w:history="1">
        <w:r w:rsidRPr="00C01E5C">
          <w:rPr>
            <w:rStyle w:val="af4"/>
            <w:bCs/>
          </w:rPr>
          <w:t>2.3. Нормативы, параметры и сроки использования лесов длязаготовки и сбора  недревесных лесных ресурсов</w:t>
        </w:r>
        <w:r>
          <w:rPr>
            <w:webHidden/>
          </w:rPr>
          <w:tab/>
        </w:r>
        <w:r>
          <w:rPr>
            <w:webHidden/>
          </w:rPr>
          <w:fldChar w:fldCharType="begin"/>
        </w:r>
        <w:r>
          <w:rPr>
            <w:webHidden/>
          </w:rPr>
          <w:instrText xml:space="preserve"> PAGEREF _Toc144293295 \h </w:instrText>
        </w:r>
        <w:r>
          <w:rPr>
            <w:webHidden/>
          </w:rPr>
        </w:r>
        <w:r>
          <w:rPr>
            <w:webHidden/>
          </w:rPr>
          <w:fldChar w:fldCharType="separate"/>
        </w:r>
        <w:r>
          <w:rPr>
            <w:webHidden/>
          </w:rPr>
          <w:t>126</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6" w:history="1">
        <w:r w:rsidRPr="00C01E5C">
          <w:rPr>
            <w:rStyle w:val="af4"/>
            <w:bCs/>
          </w:rPr>
          <w:t>2.4. Нормативы, параметры и сроки использования лесов для заготовки пищевых лесных ресурсов и сбора лекарственных растений</w:t>
        </w:r>
        <w:r>
          <w:rPr>
            <w:webHidden/>
          </w:rPr>
          <w:tab/>
        </w:r>
        <w:r>
          <w:rPr>
            <w:webHidden/>
          </w:rPr>
          <w:fldChar w:fldCharType="begin"/>
        </w:r>
        <w:r>
          <w:rPr>
            <w:webHidden/>
          </w:rPr>
          <w:instrText xml:space="preserve"> PAGEREF _Toc144293296 \h </w:instrText>
        </w:r>
        <w:r>
          <w:rPr>
            <w:webHidden/>
          </w:rPr>
        </w:r>
        <w:r>
          <w:rPr>
            <w:webHidden/>
          </w:rPr>
          <w:fldChar w:fldCharType="separate"/>
        </w:r>
        <w:r>
          <w:rPr>
            <w:webHidden/>
          </w:rPr>
          <w:t>134</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7" w:history="1">
        <w:r w:rsidRPr="00C01E5C">
          <w:rPr>
            <w:rStyle w:val="af4"/>
            <w:bCs/>
          </w:rPr>
          <w:t>2.5. Нормативы, параметры и сроки использования лесов для осуществления видов деятельности в сфере охотничьего хозяйства</w:t>
        </w:r>
        <w:r>
          <w:rPr>
            <w:webHidden/>
          </w:rPr>
          <w:tab/>
        </w:r>
        <w:r>
          <w:rPr>
            <w:webHidden/>
          </w:rPr>
          <w:fldChar w:fldCharType="begin"/>
        </w:r>
        <w:r>
          <w:rPr>
            <w:webHidden/>
          </w:rPr>
          <w:instrText xml:space="preserve"> PAGEREF _Toc144293297 \h </w:instrText>
        </w:r>
        <w:r>
          <w:rPr>
            <w:webHidden/>
          </w:rPr>
        </w:r>
        <w:r>
          <w:rPr>
            <w:webHidden/>
          </w:rPr>
          <w:fldChar w:fldCharType="separate"/>
        </w:r>
        <w:r>
          <w:rPr>
            <w:webHidden/>
          </w:rPr>
          <w:t>140</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8" w:history="1">
        <w:r w:rsidRPr="00C01E5C">
          <w:rPr>
            <w:rStyle w:val="af4"/>
            <w:bCs/>
          </w:rPr>
          <w:t>2.6. Нормативы, параметры и сроки использования лесов для ведения  сельского хозяйства</w:t>
        </w:r>
        <w:r>
          <w:rPr>
            <w:webHidden/>
          </w:rPr>
          <w:tab/>
        </w:r>
        <w:r>
          <w:rPr>
            <w:webHidden/>
          </w:rPr>
          <w:fldChar w:fldCharType="begin"/>
        </w:r>
        <w:r>
          <w:rPr>
            <w:webHidden/>
          </w:rPr>
          <w:instrText xml:space="preserve"> PAGEREF _Toc144293298 \h </w:instrText>
        </w:r>
        <w:r>
          <w:rPr>
            <w:webHidden/>
          </w:rPr>
        </w:r>
        <w:r>
          <w:rPr>
            <w:webHidden/>
          </w:rPr>
          <w:fldChar w:fldCharType="separate"/>
        </w:r>
        <w:r>
          <w:rPr>
            <w:webHidden/>
          </w:rPr>
          <w:t>146</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299" w:history="1">
        <w:r w:rsidRPr="00C01E5C">
          <w:rPr>
            <w:rStyle w:val="af4"/>
            <w:bCs/>
          </w:rPr>
          <w:t>2.7. Нормативы, параметры и сроки использования лесов для осуществления научно-исследовательской и образовательной деятельности</w:t>
        </w:r>
        <w:r>
          <w:rPr>
            <w:webHidden/>
          </w:rPr>
          <w:tab/>
        </w:r>
        <w:r>
          <w:rPr>
            <w:webHidden/>
          </w:rPr>
          <w:fldChar w:fldCharType="begin"/>
        </w:r>
        <w:r>
          <w:rPr>
            <w:webHidden/>
          </w:rPr>
          <w:instrText xml:space="preserve"> PAGEREF _Toc144293299 \h </w:instrText>
        </w:r>
        <w:r>
          <w:rPr>
            <w:webHidden/>
          </w:rPr>
        </w:r>
        <w:r>
          <w:rPr>
            <w:webHidden/>
          </w:rPr>
          <w:fldChar w:fldCharType="separate"/>
        </w:r>
        <w:r>
          <w:rPr>
            <w:webHidden/>
          </w:rPr>
          <w:t>153</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0" w:history="1">
        <w:r w:rsidRPr="00C01E5C">
          <w:rPr>
            <w:rStyle w:val="af4"/>
            <w:bCs/>
            <w:lang w:val="x-none" w:eastAsia="x-none"/>
          </w:rPr>
          <w:t>2.8. Нормативы, параметры и сроки использования лесов  для осуществления рекреационной деятельности</w:t>
        </w:r>
        <w:r>
          <w:rPr>
            <w:webHidden/>
          </w:rPr>
          <w:tab/>
        </w:r>
        <w:r>
          <w:rPr>
            <w:webHidden/>
          </w:rPr>
          <w:fldChar w:fldCharType="begin"/>
        </w:r>
        <w:r>
          <w:rPr>
            <w:webHidden/>
          </w:rPr>
          <w:instrText xml:space="preserve"> PAGEREF _Toc144293300 \h </w:instrText>
        </w:r>
        <w:r>
          <w:rPr>
            <w:webHidden/>
          </w:rPr>
        </w:r>
        <w:r>
          <w:rPr>
            <w:webHidden/>
          </w:rPr>
          <w:fldChar w:fldCharType="separate"/>
        </w:r>
        <w:r>
          <w:rPr>
            <w:webHidden/>
          </w:rPr>
          <w:t>157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1" w:history="1">
        <w:r w:rsidRPr="00C01E5C">
          <w:rPr>
            <w:rStyle w:val="af4"/>
            <w:bCs/>
          </w:rPr>
          <w:t>2.9. Нормативы, параметры и сроки использования лесов для создания лесных плантаций и их эксплуатации</w:t>
        </w:r>
        <w:r>
          <w:rPr>
            <w:webHidden/>
          </w:rPr>
          <w:tab/>
        </w:r>
        <w:r>
          <w:rPr>
            <w:webHidden/>
          </w:rPr>
          <w:fldChar w:fldCharType="begin"/>
        </w:r>
        <w:r>
          <w:rPr>
            <w:webHidden/>
          </w:rPr>
          <w:instrText xml:space="preserve"> PAGEREF _Toc144293301 \h </w:instrText>
        </w:r>
        <w:r>
          <w:rPr>
            <w:webHidden/>
          </w:rPr>
        </w:r>
        <w:r>
          <w:rPr>
            <w:webHidden/>
          </w:rPr>
          <w:fldChar w:fldCharType="separate"/>
        </w:r>
        <w:r>
          <w:rPr>
            <w:webHidden/>
          </w:rPr>
          <w:t>164</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2" w:history="1">
        <w:r w:rsidRPr="00C01E5C">
          <w:rPr>
            <w:rStyle w:val="af4"/>
            <w:bCs/>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Pr>
            <w:webHidden/>
          </w:rPr>
          <w:tab/>
        </w:r>
        <w:r>
          <w:rPr>
            <w:webHidden/>
          </w:rPr>
          <w:fldChar w:fldCharType="begin"/>
        </w:r>
        <w:r>
          <w:rPr>
            <w:webHidden/>
          </w:rPr>
          <w:instrText xml:space="preserve"> PAGEREF _Toc144293302 \h </w:instrText>
        </w:r>
        <w:r>
          <w:rPr>
            <w:webHidden/>
          </w:rPr>
        </w:r>
        <w:r>
          <w:rPr>
            <w:webHidden/>
          </w:rPr>
          <w:fldChar w:fldCharType="separate"/>
        </w:r>
        <w:r>
          <w:rPr>
            <w:webHidden/>
          </w:rPr>
          <w:t>165</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3" w:history="1">
        <w:r w:rsidRPr="00C01E5C">
          <w:rPr>
            <w:rStyle w:val="af4"/>
            <w:bCs/>
          </w:rPr>
          <w:t xml:space="preserve">2.11. Нормативы, параметры и сроки использования лесов для </w:t>
        </w:r>
        <w:r w:rsidRPr="00C01E5C">
          <w:rPr>
            <w:rStyle w:val="af4"/>
            <w:rFonts w:eastAsia="Times New Roman"/>
            <w:bCs/>
          </w:rPr>
          <w:t>создания лесных питомников и их эксплуатации</w:t>
        </w:r>
        <w:r>
          <w:rPr>
            <w:webHidden/>
          </w:rPr>
          <w:tab/>
        </w:r>
        <w:r>
          <w:rPr>
            <w:webHidden/>
          </w:rPr>
          <w:fldChar w:fldCharType="begin"/>
        </w:r>
        <w:r>
          <w:rPr>
            <w:webHidden/>
          </w:rPr>
          <w:instrText xml:space="preserve"> PAGEREF _Toc144293303 \h </w:instrText>
        </w:r>
        <w:r>
          <w:rPr>
            <w:webHidden/>
          </w:rPr>
        </w:r>
        <w:r>
          <w:rPr>
            <w:webHidden/>
          </w:rPr>
          <w:fldChar w:fldCharType="separate"/>
        </w:r>
        <w:r>
          <w:rPr>
            <w:webHidden/>
          </w:rPr>
          <w:t>167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4" w:history="1">
        <w:r w:rsidRPr="00C01E5C">
          <w:rPr>
            <w:rStyle w:val="af4"/>
          </w:rPr>
          <w:t>2.11.1. Общие положения</w:t>
        </w:r>
        <w:r>
          <w:rPr>
            <w:webHidden/>
          </w:rPr>
          <w:tab/>
        </w:r>
        <w:r>
          <w:rPr>
            <w:webHidden/>
          </w:rPr>
          <w:fldChar w:fldCharType="begin"/>
        </w:r>
        <w:r>
          <w:rPr>
            <w:webHidden/>
          </w:rPr>
          <w:instrText xml:space="preserve"> PAGEREF _Toc144293304 \h </w:instrText>
        </w:r>
        <w:r>
          <w:rPr>
            <w:webHidden/>
          </w:rPr>
        </w:r>
        <w:r>
          <w:rPr>
            <w:webHidden/>
          </w:rPr>
          <w:fldChar w:fldCharType="separate"/>
        </w:r>
        <w:r>
          <w:rPr>
            <w:webHidden/>
          </w:rPr>
          <w:t>167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5" w:history="1">
        <w:r w:rsidRPr="00C01E5C">
          <w:rPr>
            <w:rStyle w:val="af4"/>
            <w:bCs/>
          </w:rPr>
          <w:t xml:space="preserve">2.12. Нормативы, параметры и сроки использования лесов для </w:t>
        </w:r>
        <w:r w:rsidRPr="00C01E5C">
          <w:rPr>
            <w:rStyle w:val="af4"/>
            <w:rFonts w:eastAsia="Times New Roman"/>
            <w:bCs/>
          </w:rPr>
          <w:t>осуществления геологического изучения недр, разведки и добычи полезных ископаемых</w:t>
        </w:r>
        <w:r>
          <w:rPr>
            <w:webHidden/>
          </w:rPr>
          <w:tab/>
        </w:r>
        <w:r>
          <w:rPr>
            <w:webHidden/>
          </w:rPr>
          <w:fldChar w:fldCharType="begin"/>
        </w:r>
        <w:r>
          <w:rPr>
            <w:webHidden/>
          </w:rPr>
          <w:instrText xml:space="preserve"> PAGEREF _Toc144293305 \h </w:instrText>
        </w:r>
        <w:r>
          <w:rPr>
            <w:webHidden/>
          </w:rPr>
        </w:r>
        <w:r>
          <w:rPr>
            <w:webHidden/>
          </w:rPr>
          <w:fldChar w:fldCharType="separate"/>
        </w:r>
        <w:r>
          <w:rPr>
            <w:webHidden/>
          </w:rPr>
          <w:t>171</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6" w:history="1">
        <w:r w:rsidRPr="00C01E5C">
          <w:rPr>
            <w:rStyle w:val="af4"/>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C01E5C">
          <w:rPr>
            <w:rStyle w:val="af4"/>
            <w:rFonts w:eastAsia="Times New Roman"/>
            <w:bCs/>
          </w:rPr>
          <w:t>создания и расширения морских и речных портов, строительства,  реконструкции и эксплуатации гидротехнических сооружений</w:t>
        </w:r>
        <w:r>
          <w:rPr>
            <w:webHidden/>
          </w:rPr>
          <w:tab/>
        </w:r>
        <w:r>
          <w:rPr>
            <w:webHidden/>
          </w:rPr>
          <w:fldChar w:fldCharType="begin"/>
        </w:r>
        <w:r>
          <w:rPr>
            <w:webHidden/>
          </w:rPr>
          <w:instrText xml:space="preserve"> PAGEREF _Toc144293306 \h </w:instrText>
        </w:r>
        <w:r>
          <w:rPr>
            <w:webHidden/>
          </w:rPr>
        </w:r>
        <w:r>
          <w:rPr>
            <w:webHidden/>
          </w:rPr>
          <w:fldChar w:fldCharType="separate"/>
        </w:r>
        <w:r>
          <w:rPr>
            <w:webHidden/>
          </w:rPr>
          <w:t>178</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7" w:history="1">
        <w:r w:rsidRPr="00C01E5C">
          <w:rPr>
            <w:rStyle w:val="af4"/>
            <w:bCs/>
          </w:rPr>
          <w:t>2.14. Нормативы, параметры и сроки использования лесов</w:t>
        </w:r>
        <w:r>
          <w:rPr>
            <w:webHidden/>
          </w:rPr>
          <w:tab/>
        </w:r>
        <w:r>
          <w:rPr>
            <w:webHidden/>
          </w:rPr>
          <w:fldChar w:fldCharType="begin"/>
        </w:r>
        <w:r>
          <w:rPr>
            <w:webHidden/>
          </w:rPr>
          <w:instrText xml:space="preserve"> PAGEREF _Toc144293307 \h </w:instrText>
        </w:r>
        <w:r>
          <w:rPr>
            <w:webHidden/>
          </w:rPr>
        </w:r>
        <w:r>
          <w:rPr>
            <w:webHidden/>
          </w:rPr>
          <w:fldChar w:fldCharType="separate"/>
        </w:r>
        <w:r>
          <w:rPr>
            <w:webHidden/>
          </w:rPr>
          <w:t>180</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8" w:history="1">
        <w:r w:rsidRPr="00C01E5C">
          <w:rPr>
            <w:rStyle w:val="af4"/>
            <w:bCs/>
          </w:rPr>
          <w:t>для строительства, реконструкции, эксплуатации линейных объектов</w:t>
        </w:r>
        <w:r>
          <w:rPr>
            <w:webHidden/>
          </w:rPr>
          <w:tab/>
        </w:r>
        <w:r>
          <w:rPr>
            <w:webHidden/>
          </w:rPr>
          <w:fldChar w:fldCharType="begin"/>
        </w:r>
        <w:r>
          <w:rPr>
            <w:webHidden/>
          </w:rPr>
          <w:instrText xml:space="preserve"> PAGEREF _Toc144293308 \h </w:instrText>
        </w:r>
        <w:r>
          <w:rPr>
            <w:webHidden/>
          </w:rPr>
        </w:r>
        <w:r>
          <w:rPr>
            <w:webHidden/>
          </w:rPr>
          <w:fldChar w:fldCharType="separate"/>
        </w:r>
        <w:r>
          <w:rPr>
            <w:webHidden/>
          </w:rPr>
          <w:t>180</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09" w:history="1">
        <w:r w:rsidRPr="00C01E5C">
          <w:rPr>
            <w:rStyle w:val="af4"/>
            <w:bCs/>
          </w:rPr>
          <w:t>2.15. Нормативы, параметры и сроки использования лесов для создания и  эксплуатации объектов лесоперерабатывающей инфраструктуры</w:t>
        </w:r>
        <w:r>
          <w:rPr>
            <w:webHidden/>
          </w:rPr>
          <w:tab/>
        </w:r>
        <w:r>
          <w:rPr>
            <w:webHidden/>
          </w:rPr>
          <w:fldChar w:fldCharType="begin"/>
        </w:r>
        <w:r>
          <w:rPr>
            <w:webHidden/>
          </w:rPr>
          <w:instrText xml:space="preserve"> PAGEREF _Toc144293309 \h </w:instrText>
        </w:r>
        <w:r>
          <w:rPr>
            <w:webHidden/>
          </w:rPr>
        </w:r>
        <w:r>
          <w:rPr>
            <w:webHidden/>
          </w:rPr>
          <w:fldChar w:fldCharType="separate"/>
        </w:r>
        <w:r>
          <w:rPr>
            <w:webHidden/>
          </w:rPr>
          <w:t>193</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0" w:history="1">
        <w:r w:rsidRPr="00C01E5C">
          <w:rPr>
            <w:rStyle w:val="af4"/>
            <w:bCs/>
          </w:rPr>
          <w:t>2.16. Нормативы, параметры и сроки использования лесовдля  религиозной деятельности</w:t>
        </w:r>
        <w:r>
          <w:rPr>
            <w:webHidden/>
          </w:rPr>
          <w:tab/>
        </w:r>
        <w:r>
          <w:rPr>
            <w:webHidden/>
          </w:rPr>
          <w:fldChar w:fldCharType="begin"/>
        </w:r>
        <w:r>
          <w:rPr>
            <w:webHidden/>
          </w:rPr>
          <w:instrText xml:space="preserve"> PAGEREF _Toc144293310 \h </w:instrText>
        </w:r>
        <w:r>
          <w:rPr>
            <w:webHidden/>
          </w:rPr>
        </w:r>
        <w:r>
          <w:rPr>
            <w:webHidden/>
          </w:rPr>
          <w:fldChar w:fldCharType="separate"/>
        </w:r>
        <w:r>
          <w:rPr>
            <w:webHidden/>
          </w:rPr>
          <w:t>196</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1" w:history="1">
        <w:r w:rsidRPr="00C01E5C">
          <w:rPr>
            <w:rStyle w:val="af4"/>
            <w:bCs/>
          </w:rPr>
          <w:t>2.17. Требования к охране, защите и воспроизводству лесов</w:t>
        </w:r>
        <w:r>
          <w:rPr>
            <w:webHidden/>
          </w:rPr>
          <w:tab/>
        </w:r>
        <w:r>
          <w:rPr>
            <w:webHidden/>
          </w:rPr>
          <w:fldChar w:fldCharType="begin"/>
        </w:r>
        <w:r>
          <w:rPr>
            <w:webHidden/>
          </w:rPr>
          <w:instrText xml:space="preserve"> PAGEREF _Toc144293311 \h </w:instrText>
        </w:r>
        <w:r>
          <w:rPr>
            <w:webHidden/>
          </w:rPr>
        </w:r>
        <w:r>
          <w:rPr>
            <w:webHidden/>
          </w:rPr>
          <w:fldChar w:fldCharType="separate"/>
        </w:r>
        <w:r>
          <w:rPr>
            <w:webHidden/>
          </w:rPr>
          <w:t>197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2" w:history="1">
        <w:r w:rsidRPr="00C01E5C">
          <w:rPr>
            <w:rStyle w:val="af4"/>
            <w:bCs/>
          </w:rPr>
          <w:t>2.17.1. Требованиякмерам пожарной безопасности в лесах, охране лесов от загрязнения радиоактивными веществами и иного негативноговоздействия</w:t>
        </w:r>
        <w:r>
          <w:rPr>
            <w:webHidden/>
          </w:rPr>
          <w:tab/>
        </w:r>
        <w:r>
          <w:rPr>
            <w:webHidden/>
          </w:rPr>
          <w:fldChar w:fldCharType="begin"/>
        </w:r>
        <w:r>
          <w:rPr>
            <w:webHidden/>
          </w:rPr>
          <w:instrText xml:space="preserve"> PAGEREF _Toc144293312 \h </w:instrText>
        </w:r>
        <w:r>
          <w:rPr>
            <w:webHidden/>
          </w:rPr>
        </w:r>
        <w:r>
          <w:rPr>
            <w:webHidden/>
          </w:rPr>
          <w:fldChar w:fldCharType="separate"/>
        </w:r>
        <w:r>
          <w:rPr>
            <w:webHidden/>
          </w:rPr>
          <w:t>197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3" w:history="1">
        <w:r w:rsidRPr="00C01E5C">
          <w:rPr>
            <w:rStyle w:val="af4"/>
          </w:rPr>
          <w:t>2.17.2. Требования к защите лесов от вредных организмов</w:t>
        </w:r>
        <w:r>
          <w:rPr>
            <w:webHidden/>
          </w:rPr>
          <w:tab/>
        </w:r>
        <w:r>
          <w:rPr>
            <w:webHidden/>
          </w:rPr>
          <w:fldChar w:fldCharType="begin"/>
        </w:r>
        <w:r>
          <w:rPr>
            <w:webHidden/>
          </w:rPr>
          <w:instrText xml:space="preserve"> PAGEREF _Toc144293313 \h </w:instrText>
        </w:r>
        <w:r>
          <w:rPr>
            <w:webHidden/>
          </w:rPr>
        </w:r>
        <w:r>
          <w:rPr>
            <w:webHidden/>
          </w:rPr>
          <w:fldChar w:fldCharType="separate"/>
        </w:r>
        <w:r>
          <w:rPr>
            <w:webHidden/>
          </w:rPr>
          <w:t>237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4" w:history="1">
        <w:r w:rsidRPr="00C01E5C">
          <w:rPr>
            <w:rStyle w:val="af4"/>
          </w:rPr>
          <w:t xml:space="preserve">2.17.3. </w:t>
        </w:r>
        <w:r w:rsidRPr="00C01E5C">
          <w:rPr>
            <w:rStyle w:val="af4"/>
            <w:bCs/>
          </w:rPr>
          <w:t>Требования к воспроизводству лесов</w:t>
        </w:r>
        <w:r>
          <w:rPr>
            <w:webHidden/>
          </w:rPr>
          <w:tab/>
        </w:r>
        <w:r>
          <w:rPr>
            <w:webHidden/>
          </w:rPr>
          <w:fldChar w:fldCharType="begin"/>
        </w:r>
        <w:r>
          <w:rPr>
            <w:webHidden/>
          </w:rPr>
          <w:instrText xml:space="preserve"> PAGEREF _Toc144293314 \h </w:instrText>
        </w:r>
        <w:r>
          <w:rPr>
            <w:webHidden/>
          </w:rPr>
        </w:r>
        <w:r>
          <w:rPr>
            <w:webHidden/>
          </w:rPr>
          <w:fldChar w:fldCharType="separate"/>
        </w:r>
        <w:r>
          <w:rPr>
            <w:webHidden/>
          </w:rPr>
          <w:t>248</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5" w:history="1">
        <w:r w:rsidRPr="00C01E5C">
          <w:rPr>
            <w:rStyle w:val="af4"/>
            <w:bCs/>
          </w:rPr>
          <w:t>2.17.4. Особенности требований к использованию лесов по лесорастительным зонам и лесным районам</w:t>
        </w:r>
        <w:r>
          <w:rPr>
            <w:webHidden/>
          </w:rPr>
          <w:tab/>
        </w:r>
        <w:r>
          <w:rPr>
            <w:webHidden/>
          </w:rPr>
          <w:fldChar w:fldCharType="begin"/>
        </w:r>
        <w:r>
          <w:rPr>
            <w:webHidden/>
          </w:rPr>
          <w:instrText xml:space="preserve"> PAGEREF _Toc144293315 \h </w:instrText>
        </w:r>
        <w:r>
          <w:rPr>
            <w:webHidden/>
          </w:rPr>
        </w:r>
        <w:r>
          <w:rPr>
            <w:webHidden/>
          </w:rPr>
          <w:fldChar w:fldCharType="separate"/>
        </w:r>
        <w:r>
          <w:rPr>
            <w:webHidden/>
          </w:rPr>
          <w:t>280</w:t>
        </w:r>
        <w:r>
          <w:rPr>
            <w:webHidden/>
          </w:rPr>
          <w:fldChar w:fldCharType="end"/>
        </w:r>
      </w:hyperlink>
    </w:p>
    <w:p w:rsidR="005118E7" w:rsidRDefault="005118E7">
      <w:pPr>
        <w:pStyle w:val="11"/>
        <w:rPr>
          <w:rFonts w:asciiTheme="minorHAnsi" w:eastAsiaTheme="minorEastAsia" w:hAnsiTheme="minorHAnsi" w:cstheme="minorBidi"/>
          <w:sz w:val="22"/>
          <w:szCs w:val="22"/>
          <w:lang w:val="ru-RU"/>
        </w:rPr>
      </w:pPr>
      <w:hyperlink w:anchor="_Toc144293316" w:history="1">
        <w:r w:rsidRPr="00C01E5C">
          <w:rPr>
            <w:rStyle w:val="af4"/>
          </w:rPr>
          <w:t>Глава 3. ОГРАНИЧЕНИЯ ИСПОЛЬЗОВАНИЯ ЛЕСОВ</w:t>
        </w:r>
        <w:r>
          <w:rPr>
            <w:webHidden/>
          </w:rPr>
          <w:tab/>
        </w:r>
        <w:r>
          <w:rPr>
            <w:webHidden/>
          </w:rPr>
          <w:fldChar w:fldCharType="begin"/>
        </w:r>
        <w:r>
          <w:rPr>
            <w:webHidden/>
          </w:rPr>
          <w:instrText xml:space="preserve"> PAGEREF _Toc144293316 \h </w:instrText>
        </w:r>
        <w:r>
          <w:rPr>
            <w:webHidden/>
          </w:rPr>
        </w:r>
        <w:r>
          <w:rPr>
            <w:webHidden/>
          </w:rPr>
          <w:fldChar w:fldCharType="separate"/>
        </w:r>
        <w:r>
          <w:rPr>
            <w:webHidden/>
          </w:rPr>
          <w:t>282</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7" w:history="1">
        <w:r w:rsidRPr="00C01E5C">
          <w:rPr>
            <w:rStyle w:val="af4"/>
            <w:bCs/>
          </w:rPr>
          <w:t>3.1. Ограничения по видам целевого назначения лесов</w:t>
        </w:r>
        <w:r>
          <w:rPr>
            <w:webHidden/>
          </w:rPr>
          <w:tab/>
        </w:r>
        <w:r>
          <w:rPr>
            <w:webHidden/>
          </w:rPr>
          <w:fldChar w:fldCharType="begin"/>
        </w:r>
        <w:r>
          <w:rPr>
            <w:webHidden/>
          </w:rPr>
          <w:instrText xml:space="preserve"> PAGEREF _Toc144293317 \h </w:instrText>
        </w:r>
        <w:r>
          <w:rPr>
            <w:webHidden/>
          </w:rPr>
        </w:r>
        <w:r>
          <w:rPr>
            <w:webHidden/>
          </w:rPr>
          <w:fldChar w:fldCharType="separate"/>
        </w:r>
        <w:r>
          <w:rPr>
            <w:webHidden/>
          </w:rPr>
          <w:t>282</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8" w:history="1">
        <w:r w:rsidRPr="00C01E5C">
          <w:rPr>
            <w:rStyle w:val="af4"/>
            <w:bCs/>
          </w:rPr>
          <w:t>3.2. Ограничения по видам особо защитных участков лесов</w:t>
        </w:r>
        <w:r>
          <w:rPr>
            <w:webHidden/>
          </w:rPr>
          <w:tab/>
        </w:r>
        <w:r>
          <w:rPr>
            <w:webHidden/>
          </w:rPr>
          <w:fldChar w:fldCharType="begin"/>
        </w:r>
        <w:r>
          <w:rPr>
            <w:webHidden/>
          </w:rPr>
          <w:instrText xml:space="preserve"> PAGEREF _Toc144293318 \h </w:instrText>
        </w:r>
        <w:r>
          <w:rPr>
            <w:webHidden/>
          </w:rPr>
        </w:r>
        <w:r>
          <w:rPr>
            <w:webHidden/>
          </w:rPr>
          <w:fldChar w:fldCharType="separate"/>
        </w:r>
        <w:r>
          <w:rPr>
            <w:webHidden/>
          </w:rPr>
          <w:t>285</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19" w:history="1">
        <w:r w:rsidRPr="00C01E5C">
          <w:rPr>
            <w:rStyle w:val="af4"/>
            <w:bCs/>
          </w:rPr>
          <w:t>3.3. Ограничения по видам использования лесов</w:t>
        </w:r>
        <w:r>
          <w:rPr>
            <w:webHidden/>
          </w:rPr>
          <w:tab/>
        </w:r>
        <w:r>
          <w:rPr>
            <w:webHidden/>
          </w:rPr>
          <w:fldChar w:fldCharType="begin"/>
        </w:r>
        <w:r>
          <w:rPr>
            <w:webHidden/>
          </w:rPr>
          <w:instrText xml:space="preserve"> PAGEREF _Toc144293319 \h </w:instrText>
        </w:r>
        <w:r>
          <w:rPr>
            <w:webHidden/>
          </w:rPr>
        </w:r>
        <w:r>
          <w:rPr>
            <w:webHidden/>
          </w:rPr>
          <w:fldChar w:fldCharType="separate"/>
        </w:r>
        <w:r>
          <w:rPr>
            <w:webHidden/>
          </w:rPr>
          <w:t>290</w:t>
        </w:r>
        <w:r>
          <w:rPr>
            <w:webHidden/>
          </w:rPr>
          <w:fldChar w:fldCharType="end"/>
        </w:r>
      </w:hyperlink>
    </w:p>
    <w:p w:rsidR="005118E7" w:rsidRDefault="005118E7">
      <w:pPr>
        <w:pStyle w:val="11"/>
        <w:rPr>
          <w:rFonts w:asciiTheme="minorHAnsi" w:eastAsiaTheme="minorEastAsia" w:hAnsiTheme="minorHAnsi" w:cstheme="minorBidi"/>
          <w:sz w:val="22"/>
          <w:szCs w:val="22"/>
          <w:lang w:val="ru-RU"/>
        </w:rPr>
      </w:pPr>
      <w:hyperlink w:anchor="_Toc144293320" w:history="1">
        <w:r w:rsidRPr="00C01E5C">
          <w:rPr>
            <w:rStyle w:val="af4"/>
          </w:rPr>
          <w:t>ПРИЛОЖЕНИЯ</w:t>
        </w:r>
        <w:r>
          <w:rPr>
            <w:webHidden/>
          </w:rPr>
          <w:tab/>
        </w:r>
        <w:r>
          <w:rPr>
            <w:webHidden/>
          </w:rPr>
          <w:fldChar w:fldCharType="begin"/>
        </w:r>
        <w:r>
          <w:rPr>
            <w:webHidden/>
          </w:rPr>
          <w:instrText xml:space="preserve"> PAGEREF _Toc144293320 \h </w:instrText>
        </w:r>
        <w:r>
          <w:rPr>
            <w:webHidden/>
          </w:rPr>
        </w:r>
        <w:r>
          <w:rPr>
            <w:webHidden/>
          </w:rPr>
          <w:fldChar w:fldCharType="separate"/>
        </w:r>
        <w:r>
          <w:rPr>
            <w:webHidden/>
          </w:rPr>
          <w:t>311</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1" w:history="1">
        <w:r w:rsidRPr="00C01E5C">
          <w:rPr>
            <w:rStyle w:val="af4"/>
          </w:rPr>
          <w:t>Приложение 1</w:t>
        </w:r>
        <w:r>
          <w:rPr>
            <w:webHidden/>
          </w:rPr>
          <w:tab/>
        </w:r>
        <w:r>
          <w:rPr>
            <w:webHidden/>
          </w:rPr>
          <w:fldChar w:fldCharType="begin"/>
        </w:r>
        <w:r>
          <w:rPr>
            <w:webHidden/>
          </w:rPr>
          <w:instrText xml:space="preserve"> PAGEREF _Toc144293321 \h </w:instrText>
        </w:r>
        <w:r>
          <w:rPr>
            <w:webHidden/>
          </w:rPr>
        </w:r>
        <w:r>
          <w:rPr>
            <w:webHidden/>
          </w:rPr>
          <w:fldChar w:fldCharType="separate"/>
        </w:r>
        <w:r>
          <w:rPr>
            <w:webHidden/>
          </w:rPr>
          <w:t>313</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2" w:history="1">
        <w:r w:rsidRPr="00C01E5C">
          <w:rPr>
            <w:rStyle w:val="af4"/>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Ломоносовского лесничестваЛенинградской области</w:t>
        </w:r>
        <w:r>
          <w:rPr>
            <w:webHidden/>
          </w:rPr>
          <w:tab/>
        </w:r>
        <w:r>
          <w:rPr>
            <w:webHidden/>
          </w:rPr>
          <w:fldChar w:fldCharType="begin"/>
        </w:r>
        <w:r>
          <w:rPr>
            <w:webHidden/>
          </w:rPr>
          <w:instrText xml:space="preserve"> PAGEREF _Toc144293322 \h </w:instrText>
        </w:r>
        <w:r>
          <w:rPr>
            <w:webHidden/>
          </w:rPr>
        </w:r>
        <w:r>
          <w:rPr>
            <w:webHidden/>
          </w:rPr>
          <w:fldChar w:fldCharType="separate"/>
        </w:r>
        <w:r>
          <w:rPr>
            <w:webHidden/>
          </w:rPr>
          <w:t>313</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3" w:history="1">
        <w:r w:rsidRPr="00C01E5C">
          <w:rPr>
            <w:rStyle w:val="af4"/>
          </w:rPr>
          <w:t>Приложение 2</w:t>
        </w:r>
        <w:r>
          <w:rPr>
            <w:webHidden/>
          </w:rPr>
          <w:tab/>
        </w:r>
        <w:r>
          <w:rPr>
            <w:webHidden/>
          </w:rPr>
          <w:fldChar w:fldCharType="begin"/>
        </w:r>
        <w:r>
          <w:rPr>
            <w:webHidden/>
          </w:rPr>
          <w:instrText xml:space="preserve"> PAGEREF _Toc144293323 \h </w:instrText>
        </w:r>
        <w:r>
          <w:rPr>
            <w:webHidden/>
          </w:rPr>
        </w:r>
        <w:r>
          <w:rPr>
            <w:webHidden/>
          </w:rPr>
          <w:fldChar w:fldCharType="separate"/>
        </w:r>
        <w:r>
          <w:rPr>
            <w:webHidden/>
          </w:rPr>
          <w:t>327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4" w:history="1">
        <w:r w:rsidRPr="00C01E5C">
          <w:rPr>
            <w:rStyle w:val="af4"/>
          </w:rPr>
          <w:t>Перечень арендаторов (по состоянию на 01.01.2023)</w:t>
        </w:r>
        <w:r>
          <w:rPr>
            <w:webHidden/>
          </w:rPr>
          <w:tab/>
        </w:r>
        <w:r>
          <w:rPr>
            <w:webHidden/>
          </w:rPr>
          <w:fldChar w:fldCharType="begin"/>
        </w:r>
        <w:r>
          <w:rPr>
            <w:webHidden/>
          </w:rPr>
          <w:instrText xml:space="preserve"> PAGEREF _Toc144293324 \h </w:instrText>
        </w:r>
        <w:r>
          <w:rPr>
            <w:webHidden/>
          </w:rPr>
        </w:r>
        <w:r>
          <w:rPr>
            <w:webHidden/>
          </w:rPr>
          <w:fldChar w:fldCharType="separate"/>
        </w:r>
        <w:r>
          <w:rPr>
            <w:webHidden/>
          </w:rPr>
          <w:t>327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5" w:history="1">
        <w:r w:rsidRPr="00C01E5C">
          <w:rPr>
            <w:rStyle w:val="af4"/>
          </w:rPr>
          <w:t>Приложение 3</w:t>
        </w:r>
        <w:r>
          <w:rPr>
            <w:webHidden/>
          </w:rPr>
          <w:tab/>
        </w:r>
        <w:r>
          <w:rPr>
            <w:webHidden/>
          </w:rPr>
          <w:fldChar w:fldCharType="begin"/>
        </w:r>
        <w:r>
          <w:rPr>
            <w:webHidden/>
          </w:rPr>
          <w:instrText xml:space="preserve"> PAGEREF _Toc144293325 \h </w:instrText>
        </w:r>
        <w:r>
          <w:rPr>
            <w:webHidden/>
          </w:rPr>
        </w:r>
        <w:r>
          <w:rPr>
            <w:webHidden/>
          </w:rPr>
          <w:fldChar w:fldCharType="separate"/>
        </w:r>
        <w:r>
          <w:rPr>
            <w:webHidden/>
          </w:rPr>
          <w:t>349</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6" w:history="1">
        <w:r w:rsidRPr="00C01E5C">
          <w:rPr>
            <w:rStyle w:val="af4"/>
          </w:rPr>
          <w:t>Расчет ежегодного размера заготовки древесины при уходе за лесами</w:t>
        </w:r>
        <w:r>
          <w:rPr>
            <w:webHidden/>
          </w:rPr>
          <w:tab/>
        </w:r>
        <w:r>
          <w:rPr>
            <w:webHidden/>
          </w:rPr>
          <w:fldChar w:fldCharType="begin"/>
        </w:r>
        <w:r>
          <w:rPr>
            <w:webHidden/>
          </w:rPr>
          <w:instrText xml:space="preserve"> PAGEREF _Toc144293326 \h </w:instrText>
        </w:r>
        <w:r>
          <w:rPr>
            <w:webHidden/>
          </w:rPr>
        </w:r>
        <w:r>
          <w:rPr>
            <w:webHidden/>
          </w:rPr>
          <w:fldChar w:fldCharType="separate"/>
        </w:r>
        <w:r>
          <w:rPr>
            <w:webHidden/>
          </w:rPr>
          <w:t>349</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7" w:history="1">
        <w:r w:rsidRPr="00C01E5C">
          <w:rPr>
            <w:rStyle w:val="af4"/>
          </w:rPr>
          <w:t>(площадь в га, запас в куб.м)</w:t>
        </w:r>
        <w:r>
          <w:rPr>
            <w:webHidden/>
          </w:rPr>
          <w:tab/>
        </w:r>
        <w:r>
          <w:rPr>
            <w:webHidden/>
          </w:rPr>
          <w:fldChar w:fldCharType="begin"/>
        </w:r>
        <w:r>
          <w:rPr>
            <w:webHidden/>
          </w:rPr>
          <w:instrText xml:space="preserve"> PAGEREF _Toc144293327 \h </w:instrText>
        </w:r>
        <w:r>
          <w:rPr>
            <w:webHidden/>
          </w:rPr>
        </w:r>
        <w:r>
          <w:rPr>
            <w:webHidden/>
          </w:rPr>
          <w:fldChar w:fldCharType="separate"/>
        </w:r>
        <w:r>
          <w:rPr>
            <w:webHidden/>
          </w:rPr>
          <w:t>349</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8" w:history="1">
        <w:r w:rsidRPr="00C01E5C">
          <w:rPr>
            <w:rStyle w:val="af4"/>
          </w:rPr>
          <w:t>Приложение 4 Перечень лесных участков с размещенной сетью постоянных пунктов наблюдений (ППН) лесопатологического мониторинга и участков буферной зоны</w:t>
        </w:r>
        <w:r>
          <w:rPr>
            <w:webHidden/>
          </w:rPr>
          <w:tab/>
        </w:r>
        <w:r>
          <w:rPr>
            <w:webHidden/>
          </w:rPr>
          <w:fldChar w:fldCharType="begin"/>
        </w:r>
        <w:r>
          <w:rPr>
            <w:webHidden/>
          </w:rPr>
          <w:instrText xml:space="preserve"> PAGEREF _Toc144293328 \h </w:instrText>
        </w:r>
        <w:r>
          <w:rPr>
            <w:webHidden/>
          </w:rPr>
        </w:r>
        <w:r>
          <w:rPr>
            <w:webHidden/>
          </w:rPr>
          <w:fldChar w:fldCharType="separate"/>
        </w:r>
        <w:r>
          <w:rPr>
            <w:webHidden/>
          </w:rPr>
          <w:t>355</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29" w:history="1">
        <w:r w:rsidRPr="00C01E5C">
          <w:rPr>
            <w:rStyle w:val="af4"/>
          </w:rPr>
          <w:t>Приложение 5</w:t>
        </w:r>
        <w:r>
          <w:rPr>
            <w:webHidden/>
          </w:rPr>
          <w:tab/>
        </w:r>
        <w:r>
          <w:rPr>
            <w:webHidden/>
          </w:rPr>
          <w:fldChar w:fldCharType="begin"/>
        </w:r>
        <w:r>
          <w:rPr>
            <w:webHidden/>
          </w:rPr>
          <w:instrText xml:space="preserve"> PAGEREF _Toc144293329 \h </w:instrText>
        </w:r>
        <w:r>
          <w:rPr>
            <w:webHidden/>
          </w:rPr>
        </w:r>
        <w:r>
          <w:rPr>
            <w:webHidden/>
          </w:rPr>
          <w:fldChar w:fldCharType="separate"/>
        </w:r>
        <w:r>
          <w:rPr>
            <w:webHidden/>
          </w:rPr>
          <w:t>357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0" w:history="1">
        <w:r w:rsidRPr="00C01E5C">
          <w:rPr>
            <w:rStyle w:val="af4"/>
          </w:rPr>
          <w:t>Перечень объектов лесного семеноводства</w:t>
        </w:r>
        <w:r>
          <w:rPr>
            <w:webHidden/>
          </w:rPr>
          <w:tab/>
        </w:r>
        <w:r>
          <w:rPr>
            <w:webHidden/>
          </w:rPr>
          <w:fldChar w:fldCharType="begin"/>
        </w:r>
        <w:r>
          <w:rPr>
            <w:webHidden/>
          </w:rPr>
          <w:instrText xml:space="preserve"> PAGEREF _Toc144293330 \h </w:instrText>
        </w:r>
        <w:r>
          <w:rPr>
            <w:webHidden/>
          </w:rPr>
        </w:r>
        <w:r>
          <w:rPr>
            <w:webHidden/>
          </w:rPr>
          <w:fldChar w:fldCharType="separate"/>
        </w:r>
        <w:r>
          <w:rPr>
            <w:webHidden/>
          </w:rPr>
          <w:t>357</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1" w:history="1">
        <w:r w:rsidRPr="00C01E5C">
          <w:rPr>
            <w:rStyle w:val="af4"/>
          </w:rPr>
          <w:t>Приложение 6</w:t>
        </w:r>
        <w:r>
          <w:rPr>
            <w:webHidden/>
          </w:rPr>
          <w:tab/>
        </w:r>
        <w:r>
          <w:rPr>
            <w:webHidden/>
          </w:rPr>
          <w:fldChar w:fldCharType="begin"/>
        </w:r>
        <w:r>
          <w:rPr>
            <w:webHidden/>
          </w:rPr>
          <w:instrText xml:space="preserve"> PAGEREF _Toc144293331 \h </w:instrText>
        </w:r>
        <w:r>
          <w:rPr>
            <w:webHidden/>
          </w:rPr>
        </w:r>
        <w:r>
          <w:rPr>
            <w:webHidden/>
          </w:rPr>
          <w:fldChar w:fldCharType="separate"/>
        </w:r>
        <w:r>
          <w:rPr>
            <w:webHidden/>
          </w:rPr>
          <w:t>359</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2" w:history="1">
        <w:r w:rsidRPr="00C01E5C">
          <w:rPr>
            <w:rStyle w:val="af4"/>
          </w:rPr>
          <w:t>Стационарные опытные объекты ФБУ «СПбНИИЛХ»</w:t>
        </w:r>
        <w:r>
          <w:rPr>
            <w:webHidden/>
          </w:rPr>
          <w:tab/>
        </w:r>
        <w:r>
          <w:rPr>
            <w:webHidden/>
          </w:rPr>
          <w:fldChar w:fldCharType="begin"/>
        </w:r>
        <w:r>
          <w:rPr>
            <w:webHidden/>
          </w:rPr>
          <w:instrText xml:space="preserve"> PAGEREF _Toc144293332 \h </w:instrText>
        </w:r>
        <w:r>
          <w:rPr>
            <w:webHidden/>
          </w:rPr>
        </w:r>
        <w:r>
          <w:rPr>
            <w:webHidden/>
          </w:rPr>
          <w:fldChar w:fldCharType="separate"/>
        </w:r>
        <w:r>
          <w:rPr>
            <w:webHidden/>
          </w:rPr>
          <w:t>359</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3" w:history="1">
        <w:r w:rsidRPr="00C01E5C">
          <w:rPr>
            <w:rStyle w:val="af4"/>
          </w:rPr>
          <w:t>Приложение 7</w:t>
        </w:r>
        <w:r>
          <w:rPr>
            <w:webHidden/>
          </w:rPr>
          <w:tab/>
        </w:r>
        <w:r>
          <w:rPr>
            <w:webHidden/>
          </w:rPr>
          <w:fldChar w:fldCharType="begin"/>
        </w:r>
        <w:r>
          <w:rPr>
            <w:webHidden/>
          </w:rPr>
          <w:instrText xml:space="preserve"> PAGEREF _Toc144293333 \h </w:instrText>
        </w:r>
        <w:r>
          <w:rPr>
            <w:webHidden/>
          </w:rPr>
        </w:r>
        <w:r>
          <w:rPr>
            <w:webHidden/>
          </w:rPr>
          <w:fldChar w:fldCharType="separate"/>
        </w:r>
        <w:r>
          <w:rPr>
            <w:webHidden/>
          </w:rPr>
          <w:t>361</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4" w:history="1">
        <w:r w:rsidRPr="00C01E5C">
          <w:rPr>
            <w:rStyle w:val="af4"/>
          </w:rPr>
          <w:t>Существующие объекты инфраструктуры</w:t>
        </w:r>
        <w:r>
          <w:rPr>
            <w:webHidden/>
          </w:rPr>
          <w:tab/>
        </w:r>
        <w:r>
          <w:rPr>
            <w:webHidden/>
          </w:rPr>
          <w:fldChar w:fldCharType="begin"/>
        </w:r>
        <w:r>
          <w:rPr>
            <w:webHidden/>
          </w:rPr>
          <w:instrText xml:space="preserve"> PAGEREF _Toc144293334 \h </w:instrText>
        </w:r>
        <w:r>
          <w:rPr>
            <w:webHidden/>
          </w:rPr>
        </w:r>
        <w:r>
          <w:rPr>
            <w:webHidden/>
          </w:rPr>
          <w:fldChar w:fldCharType="separate"/>
        </w:r>
        <w:r>
          <w:rPr>
            <w:webHidden/>
          </w:rPr>
          <w:t>361</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5" w:history="1">
        <w:r w:rsidRPr="00C01E5C">
          <w:rPr>
            <w:rStyle w:val="af4"/>
          </w:rPr>
          <w:t>Характеристика линейных объектов, не связанных с созданием лесной инфраструктуры (линейные объекты)</w:t>
        </w:r>
        <w:r>
          <w:rPr>
            <w:webHidden/>
          </w:rPr>
          <w:tab/>
        </w:r>
        <w:r>
          <w:rPr>
            <w:webHidden/>
          </w:rPr>
          <w:fldChar w:fldCharType="begin"/>
        </w:r>
        <w:r>
          <w:rPr>
            <w:webHidden/>
          </w:rPr>
          <w:instrText xml:space="preserve"> PAGEREF _Toc144293335 \h </w:instrText>
        </w:r>
        <w:r>
          <w:rPr>
            <w:webHidden/>
          </w:rPr>
        </w:r>
        <w:r>
          <w:rPr>
            <w:webHidden/>
          </w:rPr>
          <w:fldChar w:fldCharType="separate"/>
        </w:r>
        <w:r>
          <w:rPr>
            <w:webHidden/>
          </w:rPr>
          <w:t>362</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6" w:history="1">
        <w:r w:rsidRPr="00C01E5C">
          <w:rPr>
            <w:rStyle w:val="af4"/>
          </w:rPr>
          <w:t>Приложение 8 Проектируемые объекты, не связанные с созданием лесной инфраструктуры</w:t>
        </w:r>
        <w:r>
          <w:rPr>
            <w:webHidden/>
          </w:rPr>
          <w:tab/>
        </w:r>
        <w:r>
          <w:rPr>
            <w:webHidden/>
          </w:rPr>
          <w:fldChar w:fldCharType="begin"/>
        </w:r>
        <w:r>
          <w:rPr>
            <w:webHidden/>
          </w:rPr>
          <w:instrText xml:space="preserve"> PAGEREF _Toc144293336 \h </w:instrText>
        </w:r>
        <w:r>
          <w:rPr>
            <w:webHidden/>
          </w:rPr>
        </w:r>
        <w:r>
          <w:rPr>
            <w:webHidden/>
          </w:rPr>
          <w:fldChar w:fldCharType="separate"/>
        </w:r>
        <w:r>
          <w:rPr>
            <w:webHidden/>
          </w:rPr>
          <w:t>365</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7" w:history="1">
        <w:r w:rsidRPr="00C01E5C">
          <w:rPr>
            <w:rStyle w:val="af4"/>
          </w:rPr>
          <w:t>Приложение 9</w:t>
        </w:r>
        <w:r>
          <w:rPr>
            <w:webHidden/>
          </w:rPr>
          <w:tab/>
        </w:r>
        <w:r>
          <w:rPr>
            <w:webHidden/>
          </w:rPr>
          <w:fldChar w:fldCharType="begin"/>
        </w:r>
        <w:r>
          <w:rPr>
            <w:webHidden/>
          </w:rPr>
          <w:instrText xml:space="preserve"> PAGEREF _Toc144293337 \h </w:instrText>
        </w:r>
        <w:r>
          <w:rPr>
            <w:webHidden/>
          </w:rPr>
        </w:r>
        <w:r>
          <w:rPr>
            <w:webHidden/>
          </w:rPr>
          <w:fldChar w:fldCharType="separate"/>
        </w:r>
        <w:r>
          <w:rPr>
            <w:webHidden/>
          </w:rPr>
          <w:t>369</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8" w:history="1">
        <w:r w:rsidRPr="00C01E5C">
          <w:rPr>
            <w:rStyle w:val="af4"/>
          </w:rPr>
          <w:t>Уведомлениео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r>
          <w:rPr>
            <w:webHidden/>
          </w:rPr>
          <w:tab/>
        </w:r>
        <w:r>
          <w:rPr>
            <w:webHidden/>
          </w:rPr>
          <w:fldChar w:fldCharType="begin"/>
        </w:r>
        <w:r>
          <w:rPr>
            <w:webHidden/>
          </w:rPr>
          <w:instrText xml:space="preserve"> PAGEREF _Toc144293338 \h </w:instrText>
        </w:r>
        <w:r>
          <w:rPr>
            <w:webHidden/>
          </w:rPr>
        </w:r>
        <w:r>
          <w:rPr>
            <w:webHidden/>
          </w:rPr>
          <w:fldChar w:fldCharType="separate"/>
        </w:r>
        <w:r>
          <w:rPr>
            <w:webHidden/>
          </w:rPr>
          <w:t>369</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39" w:history="1">
        <w:r w:rsidRPr="00C01E5C">
          <w:rPr>
            <w:rStyle w:val="af4"/>
          </w:rPr>
          <w:t>Приложение 10</w:t>
        </w:r>
        <w:r>
          <w:rPr>
            <w:webHidden/>
          </w:rPr>
          <w:tab/>
        </w:r>
        <w:r>
          <w:rPr>
            <w:webHidden/>
          </w:rPr>
          <w:fldChar w:fldCharType="begin"/>
        </w:r>
        <w:r>
          <w:rPr>
            <w:webHidden/>
          </w:rPr>
          <w:instrText xml:space="preserve"> PAGEREF _Toc144293339 \h </w:instrText>
        </w:r>
        <w:r>
          <w:rPr>
            <w:webHidden/>
          </w:rPr>
        </w:r>
        <w:r>
          <w:rPr>
            <w:webHidden/>
          </w:rPr>
          <w:fldChar w:fldCharType="separate"/>
        </w:r>
        <w:r>
          <w:rPr>
            <w:webHidden/>
          </w:rPr>
          <w:t>373</w:t>
        </w:r>
        <w:r>
          <w:rPr>
            <w:webHidden/>
          </w:rPr>
          <w:fldChar w:fldCharType="end"/>
        </w:r>
      </w:hyperlink>
    </w:p>
    <w:p w:rsidR="005118E7" w:rsidRDefault="005118E7">
      <w:pPr>
        <w:pStyle w:val="21"/>
        <w:rPr>
          <w:rFonts w:asciiTheme="minorHAnsi" w:eastAsiaTheme="minorEastAsia" w:hAnsiTheme="minorHAnsi" w:cstheme="minorBidi"/>
          <w:sz w:val="22"/>
          <w:szCs w:val="22"/>
        </w:rPr>
      </w:pPr>
      <w:hyperlink w:anchor="_Toc144293340" w:history="1">
        <w:r w:rsidRPr="00C01E5C">
          <w:rPr>
            <w:rStyle w:val="af4"/>
          </w:rPr>
          <w:t>Уведомлениео  расчистке существующих трасс линейных объектов без предоставления лесных участков  (неликвид)</w:t>
        </w:r>
        <w:r>
          <w:rPr>
            <w:webHidden/>
          </w:rPr>
          <w:tab/>
        </w:r>
        <w:r>
          <w:rPr>
            <w:webHidden/>
          </w:rPr>
          <w:fldChar w:fldCharType="begin"/>
        </w:r>
        <w:r>
          <w:rPr>
            <w:webHidden/>
          </w:rPr>
          <w:instrText xml:space="preserve"> PAGEREF _Toc144293340 \h </w:instrText>
        </w:r>
        <w:r>
          <w:rPr>
            <w:webHidden/>
          </w:rPr>
        </w:r>
        <w:r>
          <w:rPr>
            <w:webHidden/>
          </w:rPr>
          <w:fldChar w:fldCharType="separate"/>
        </w:r>
        <w:r>
          <w:rPr>
            <w:webHidden/>
          </w:rPr>
          <w:t>373</w:t>
        </w:r>
        <w:r>
          <w:rPr>
            <w:webHidden/>
          </w:rPr>
          <w:fldChar w:fldCharType="end"/>
        </w:r>
      </w:hyperlink>
    </w:p>
    <w:p w:rsidR="005118E7" w:rsidRDefault="005118E7">
      <w:pPr>
        <w:pStyle w:val="11"/>
        <w:rPr>
          <w:rFonts w:asciiTheme="minorHAnsi" w:eastAsiaTheme="minorEastAsia" w:hAnsiTheme="minorHAnsi" w:cstheme="minorBidi"/>
          <w:sz w:val="22"/>
          <w:szCs w:val="22"/>
          <w:lang w:val="ru-RU"/>
        </w:rPr>
      </w:pPr>
      <w:hyperlink w:anchor="_Toc144293341" w:history="1">
        <w:r w:rsidRPr="00C01E5C">
          <w:rPr>
            <w:rStyle w:val="af4"/>
          </w:rPr>
          <w:t>Приложение 11</w:t>
        </w:r>
        <w:r>
          <w:rPr>
            <w:webHidden/>
          </w:rPr>
          <w:tab/>
        </w:r>
        <w:r>
          <w:rPr>
            <w:webHidden/>
          </w:rPr>
          <w:fldChar w:fldCharType="begin"/>
        </w:r>
        <w:r>
          <w:rPr>
            <w:webHidden/>
          </w:rPr>
          <w:instrText xml:space="preserve"> PAGEREF _Toc144293341 \h </w:instrText>
        </w:r>
        <w:r>
          <w:rPr>
            <w:webHidden/>
          </w:rPr>
        </w:r>
        <w:r>
          <w:rPr>
            <w:webHidden/>
          </w:rPr>
          <w:fldChar w:fldCharType="separate"/>
        </w:r>
        <w:r>
          <w:rPr>
            <w:webHidden/>
          </w:rPr>
          <w:t>375</w:t>
        </w:r>
        <w:r>
          <w:rPr>
            <w:webHidden/>
          </w:rPr>
          <w:fldChar w:fldCharType="end"/>
        </w:r>
      </w:hyperlink>
    </w:p>
    <w:p w:rsidR="005118E7" w:rsidRDefault="005118E7">
      <w:pPr>
        <w:pStyle w:val="11"/>
        <w:rPr>
          <w:rFonts w:asciiTheme="minorHAnsi" w:eastAsiaTheme="minorEastAsia" w:hAnsiTheme="minorHAnsi" w:cstheme="minorBidi"/>
          <w:sz w:val="22"/>
          <w:szCs w:val="22"/>
          <w:lang w:val="ru-RU"/>
        </w:rPr>
      </w:pPr>
      <w:hyperlink w:anchor="_Toc144293342" w:history="1">
        <w:r w:rsidRPr="00C01E5C">
          <w:rPr>
            <w:rStyle w:val="af4"/>
            <w:bCs/>
          </w:rPr>
          <w:t>Перечень изготовленных карт-схем</w:t>
        </w:r>
        <w:r>
          <w:rPr>
            <w:webHidden/>
          </w:rPr>
          <w:tab/>
        </w:r>
        <w:r>
          <w:rPr>
            <w:webHidden/>
          </w:rPr>
          <w:fldChar w:fldCharType="begin"/>
        </w:r>
        <w:r>
          <w:rPr>
            <w:webHidden/>
          </w:rPr>
          <w:instrText xml:space="preserve"> PAGEREF _Toc144293342 \h </w:instrText>
        </w:r>
        <w:r>
          <w:rPr>
            <w:webHidden/>
          </w:rPr>
        </w:r>
        <w:r>
          <w:rPr>
            <w:webHidden/>
          </w:rPr>
          <w:fldChar w:fldCharType="separate"/>
        </w:r>
        <w:r>
          <w:rPr>
            <w:webHidden/>
          </w:rPr>
          <w:t>375</w:t>
        </w:r>
        <w:r>
          <w:rPr>
            <w:webHidden/>
          </w:rPr>
          <w:fldChar w:fldCharType="end"/>
        </w:r>
      </w:hyperlink>
    </w:p>
    <w:p w:rsidR="002C1D6D" w:rsidRDefault="00545C47" w:rsidP="00B40516">
      <w:pPr>
        <w:pStyle w:val="1"/>
        <w:rPr>
          <w:rStyle w:val="af4"/>
          <w:b w:val="0"/>
          <w:color w:val="auto"/>
          <w:sz w:val="22"/>
          <w:szCs w:val="22"/>
          <w:u w:val="none"/>
        </w:rPr>
      </w:pPr>
      <w:r w:rsidRPr="00EF6987">
        <w:rPr>
          <w:b w:val="0"/>
        </w:rPr>
        <w:fldChar w:fldCharType="end"/>
      </w:r>
      <w:bookmarkStart w:id="2" w:name="_GoBack"/>
      <w:bookmarkEnd w:id="2"/>
      <w:r w:rsidR="009B73A2" w:rsidRPr="00EF6987">
        <w:rPr>
          <w:rStyle w:val="af4"/>
          <w:b w:val="0"/>
          <w:color w:val="auto"/>
          <w:sz w:val="22"/>
          <w:szCs w:val="22"/>
          <w:u w:val="none"/>
        </w:rPr>
        <w:br w:type="page"/>
      </w:r>
      <w:bookmarkStart w:id="3" w:name="_Toc480818464"/>
    </w:p>
    <w:p w:rsidR="00E43E9D" w:rsidRPr="000D4DB9" w:rsidRDefault="00E43E9D" w:rsidP="00B40516">
      <w:pPr>
        <w:pStyle w:val="1"/>
      </w:pPr>
      <w:bookmarkStart w:id="4" w:name="_Toc144293280"/>
      <w:r w:rsidRPr="000D4DB9">
        <w:lastRenderedPageBreak/>
        <w:t>ВВЕДЕНИЕ</w:t>
      </w:r>
      <w:bookmarkEnd w:id="0"/>
      <w:bookmarkEnd w:id="1"/>
      <w:bookmarkEnd w:id="3"/>
      <w:bookmarkEnd w:id="4"/>
    </w:p>
    <w:p w:rsidR="006439A4" w:rsidRPr="000D4DB9" w:rsidRDefault="006439A4" w:rsidP="00C7789E">
      <w:pPr>
        <w:pStyle w:val="2"/>
        <w:jc w:val="center"/>
      </w:pPr>
      <w:bookmarkStart w:id="5" w:name="_Toc508534063"/>
      <w:bookmarkStart w:id="6" w:name="_Toc70914726"/>
      <w:bookmarkStart w:id="7" w:name="_Toc508534064"/>
      <w:bookmarkStart w:id="8" w:name="_Toc70914727"/>
      <w:bookmarkStart w:id="9" w:name="_Toc144293281"/>
      <w:r w:rsidRPr="000D4DB9">
        <w:t>Общие положения</w:t>
      </w:r>
      <w:bookmarkEnd w:id="9"/>
    </w:p>
    <w:p w:rsidR="00956515" w:rsidRPr="000D4DB9" w:rsidRDefault="00956515" w:rsidP="00956515">
      <w:pPr>
        <w:pStyle w:val="a3"/>
        <w:spacing w:line="360" w:lineRule="auto"/>
        <w:ind w:firstLine="567"/>
        <w:jc w:val="both"/>
      </w:pPr>
      <w:r w:rsidRPr="000D4DB9">
        <w:t xml:space="preserve">Настоящий лесохозяйственный регламент </w:t>
      </w:r>
      <w:r w:rsidR="00AB6937" w:rsidRPr="000D4DB9">
        <w:t>Ломоносовского</w:t>
      </w:r>
      <w:r w:rsidRPr="000D4DB9">
        <w:t xml:space="preserve"> лесничества</w:t>
      </w:r>
      <w:r w:rsidR="00FD74B3">
        <w:t xml:space="preserve"> </w:t>
      </w:r>
      <w:r w:rsidR="00FD74B3" w:rsidRPr="00FD74B3">
        <w:t>(далее – лесохозяйственный регламент)</w:t>
      </w:r>
      <w:r w:rsidRPr="000D4DB9">
        <w:t xml:space="preserve"> разработан в соответствии с частью 7 статьи 87 Лесного кодекса Российской Федерации от 04.12.2006 </w:t>
      </w:r>
      <w:r w:rsidR="00903264" w:rsidRPr="000D4DB9">
        <w:t xml:space="preserve">г. </w:t>
      </w:r>
      <w:r w:rsidRPr="000D4DB9">
        <w:t>№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6439A4" w:rsidRPr="000D4DB9" w:rsidRDefault="006439A4" w:rsidP="006439A4">
      <w:pPr>
        <w:pStyle w:val="a3"/>
        <w:spacing w:line="360" w:lineRule="auto"/>
        <w:ind w:firstLine="709"/>
        <w:jc w:val="both"/>
      </w:pPr>
      <w:r w:rsidRPr="000D4DB9">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 24, 51, 61 Лесного кодекса РФ).</w:t>
      </w:r>
    </w:p>
    <w:p w:rsidR="006439A4" w:rsidRPr="000D4DB9" w:rsidRDefault="006439A4" w:rsidP="006439A4">
      <w:pPr>
        <w:pStyle w:val="a3"/>
        <w:spacing w:line="360" w:lineRule="auto"/>
        <w:ind w:firstLine="709"/>
        <w:jc w:val="both"/>
      </w:pPr>
      <w:r w:rsidRPr="000D4DB9">
        <w:t xml:space="preserve">Срок действия лесохозяйственного регламента – до </w:t>
      </w:r>
      <w:r w:rsidR="005117D7" w:rsidRPr="000D4DB9">
        <w:t>09.11</w:t>
      </w:r>
      <w:r w:rsidRPr="000D4DB9">
        <w:t>.2028 года.</w:t>
      </w:r>
    </w:p>
    <w:p w:rsidR="006439A4" w:rsidRPr="000D4DB9" w:rsidRDefault="006439A4" w:rsidP="00C7789E">
      <w:pPr>
        <w:jc w:val="center"/>
        <w:rPr>
          <w:b/>
        </w:rPr>
      </w:pPr>
      <w:r w:rsidRPr="000D4DB9">
        <w:rPr>
          <w:b/>
        </w:rPr>
        <w:t>Задачи лесохозяйственного регламента</w:t>
      </w:r>
    </w:p>
    <w:p w:rsidR="006439A4" w:rsidRPr="000D4DB9" w:rsidRDefault="006439A4" w:rsidP="00FD74B3">
      <w:pPr>
        <w:pStyle w:val="a3"/>
        <w:spacing w:before="240" w:line="360" w:lineRule="auto"/>
        <w:ind w:firstLine="709"/>
        <w:jc w:val="both"/>
      </w:pPr>
      <w:r w:rsidRPr="000D4DB9">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6439A4" w:rsidRPr="000D4DB9" w:rsidRDefault="006439A4" w:rsidP="006439A4">
      <w:pPr>
        <w:pStyle w:val="a3"/>
        <w:spacing w:line="360" w:lineRule="auto"/>
        <w:ind w:firstLine="709"/>
        <w:jc w:val="both"/>
      </w:pPr>
      <w:r w:rsidRPr="000D4DB9">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6439A4" w:rsidRPr="000D4DB9" w:rsidRDefault="006439A4" w:rsidP="006439A4">
      <w:pPr>
        <w:pStyle w:val="a3"/>
        <w:spacing w:line="360" w:lineRule="auto"/>
        <w:ind w:firstLine="709"/>
        <w:jc w:val="both"/>
      </w:pPr>
      <w:r w:rsidRPr="000D4DB9">
        <w:t>- подразделение лесов по целевому назначению;</w:t>
      </w:r>
    </w:p>
    <w:p w:rsidR="006439A4" w:rsidRPr="000D4DB9" w:rsidRDefault="006439A4" w:rsidP="006439A4">
      <w:pPr>
        <w:pStyle w:val="a3"/>
        <w:spacing w:line="360" w:lineRule="auto"/>
        <w:ind w:firstLine="709"/>
        <w:jc w:val="both"/>
      </w:pPr>
      <w:r w:rsidRPr="000D4DB9">
        <w:t>- многоцелевое, непрерывное и неистощительное использование лесов;</w:t>
      </w:r>
    </w:p>
    <w:p w:rsidR="006439A4" w:rsidRPr="000D4DB9" w:rsidRDefault="006439A4" w:rsidP="006439A4">
      <w:pPr>
        <w:pStyle w:val="a3"/>
        <w:spacing w:line="360" w:lineRule="auto"/>
        <w:ind w:firstLine="709"/>
        <w:jc w:val="both"/>
      </w:pPr>
      <w:r w:rsidRPr="000D4DB9">
        <w:t>- определение видов разрешенного использования лесов;</w:t>
      </w:r>
    </w:p>
    <w:p w:rsidR="006439A4" w:rsidRPr="000D4DB9" w:rsidRDefault="006439A4" w:rsidP="006439A4">
      <w:pPr>
        <w:pStyle w:val="a3"/>
        <w:spacing w:line="360" w:lineRule="auto"/>
        <w:ind w:firstLine="709"/>
        <w:jc w:val="both"/>
      </w:pPr>
      <w:r w:rsidRPr="000D4DB9">
        <w:t>- определение возможности сочетания в пределах одного лесного участка различных видов его существующего и перспективного использования;</w:t>
      </w:r>
    </w:p>
    <w:p w:rsidR="006439A4" w:rsidRPr="000D4DB9" w:rsidRDefault="006439A4" w:rsidP="006439A4">
      <w:pPr>
        <w:pStyle w:val="a3"/>
        <w:spacing w:line="360" w:lineRule="auto"/>
        <w:ind w:firstLine="709"/>
        <w:jc w:val="both"/>
      </w:pPr>
      <w:r w:rsidRPr="000D4DB9">
        <w:t>- возрасты рубок, расчетная лесосека, сроки использования лесов и другие</w:t>
      </w:r>
      <w:r w:rsidR="00FD74B3">
        <w:t xml:space="preserve"> </w:t>
      </w:r>
      <w:r w:rsidRPr="000D4DB9">
        <w:t>параметры их разрешенного использования;</w:t>
      </w:r>
    </w:p>
    <w:p w:rsidR="006439A4" w:rsidRPr="000D4DB9" w:rsidRDefault="006439A4" w:rsidP="006439A4">
      <w:pPr>
        <w:pStyle w:val="a3"/>
        <w:spacing w:line="360" w:lineRule="auto"/>
        <w:ind w:firstLine="709"/>
        <w:jc w:val="both"/>
      </w:pPr>
      <w:r w:rsidRPr="000D4DB9">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21669A" w:rsidRPr="000D4DB9" w:rsidRDefault="0021669A" w:rsidP="0021669A">
      <w:pPr>
        <w:pStyle w:val="a3"/>
        <w:spacing w:line="360" w:lineRule="auto"/>
        <w:ind w:firstLine="709"/>
        <w:jc w:val="both"/>
      </w:pPr>
      <w:r w:rsidRPr="000D4DB9">
        <w:t>- требования к охране, защите, воспроизводству лесов и перспективному использованию лесов.</w:t>
      </w:r>
    </w:p>
    <w:p w:rsidR="00FD74B3" w:rsidRPr="00FD74B3" w:rsidRDefault="006439A4" w:rsidP="00FD74B3">
      <w:pPr>
        <w:jc w:val="center"/>
        <w:rPr>
          <w:b/>
        </w:rPr>
      </w:pPr>
      <w:r w:rsidRPr="00FD74B3">
        <w:rPr>
          <w:b/>
        </w:rPr>
        <w:t>Основание для разработки</w:t>
      </w:r>
    </w:p>
    <w:p w:rsidR="00E438CA" w:rsidRPr="00FD74B3" w:rsidRDefault="00E438CA" w:rsidP="00FD74B3">
      <w:pPr>
        <w:spacing w:before="240" w:line="360" w:lineRule="auto"/>
        <w:ind w:firstLine="709"/>
        <w:jc w:val="both"/>
      </w:pPr>
      <w:r w:rsidRPr="00FD74B3">
        <w:t>В лесохозяйственный регламент Л</w:t>
      </w:r>
      <w:r w:rsidR="004B1FAF" w:rsidRPr="00FD74B3">
        <w:t>омоносовского</w:t>
      </w:r>
      <w:r w:rsidRPr="00FD74B3">
        <w:t xml:space="preserve"> лесничества внесены изменения на основании Государственного контракта от </w:t>
      </w:r>
      <w:r w:rsidR="00FD74B3" w:rsidRPr="00FD74B3">
        <w:t xml:space="preserve">26.04.2023 № 13-2 </w:t>
      </w:r>
      <w:r w:rsidRPr="00FD74B3">
        <w:t>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w:t>
      </w:r>
      <w:r w:rsidR="00FD74B3">
        <w:t xml:space="preserve"> </w:t>
      </w:r>
      <w:r w:rsidRPr="00FD74B3">
        <w:t>с ФГБУ «Рослесинфорг».</w:t>
      </w:r>
    </w:p>
    <w:p w:rsidR="006439A4" w:rsidRPr="00FD74B3" w:rsidRDefault="006439A4" w:rsidP="00FD74B3">
      <w:pPr>
        <w:jc w:val="center"/>
        <w:rPr>
          <w:b/>
        </w:rPr>
      </w:pPr>
      <w:r w:rsidRPr="00FD74B3">
        <w:rPr>
          <w:b/>
        </w:rPr>
        <w:t>Сведения о разработчике</w:t>
      </w:r>
    </w:p>
    <w:p w:rsidR="006439A4" w:rsidRPr="000D4DB9" w:rsidRDefault="006439A4" w:rsidP="00FD74B3">
      <w:pPr>
        <w:pStyle w:val="a3"/>
        <w:spacing w:before="240" w:line="360" w:lineRule="auto"/>
        <w:ind w:firstLine="709"/>
        <w:jc w:val="both"/>
      </w:pPr>
      <w:r w:rsidRPr="000D4DB9">
        <w:t>Лесохозяйственный регламент Ломоносовского лесничества разработан Северо-Западным филиалом федерального государственного бюджетного учреждения «Рослесинфорг» (</w:t>
      </w:r>
      <w:r w:rsidR="00956515" w:rsidRPr="000D4DB9">
        <w:t>ф</w:t>
      </w:r>
      <w:r w:rsidRPr="000D4DB9">
        <w:t>илиал ФГБУ «Рослесинфорг» «Севзаплеспроект»).</w:t>
      </w:r>
    </w:p>
    <w:p w:rsidR="00956515" w:rsidRPr="000D4DB9" w:rsidRDefault="006439A4" w:rsidP="00956515">
      <w:pPr>
        <w:pStyle w:val="a3"/>
        <w:spacing w:line="360" w:lineRule="auto"/>
        <w:ind w:firstLine="567"/>
        <w:jc w:val="both"/>
      </w:pPr>
      <w:r w:rsidRPr="000D4DB9">
        <w:t xml:space="preserve">Юридический адрес: 196084, Санкт-Петербург, ул. Коли Томчака, д.16. Тел./факс </w:t>
      </w:r>
      <w:r w:rsidR="00956515" w:rsidRPr="000D4DB9">
        <w:t>Тел./факс: (812) 388-03-84.</w:t>
      </w:r>
    </w:p>
    <w:p w:rsidR="006439A4" w:rsidRPr="000D4DB9" w:rsidRDefault="006439A4" w:rsidP="00C33798">
      <w:pPr>
        <w:pStyle w:val="a3"/>
        <w:spacing w:line="360" w:lineRule="auto"/>
        <w:ind w:firstLine="709"/>
        <w:jc w:val="both"/>
        <w:rPr>
          <w:lang w:val="en-US"/>
        </w:rPr>
      </w:pPr>
      <w:r w:rsidRPr="000D4DB9">
        <w:rPr>
          <w:lang w:val="en-US"/>
        </w:rPr>
        <w:t>E-mail: sevzap.lp@</w:t>
      </w:r>
      <w:r w:rsidR="00FD74B3" w:rsidRPr="00FD74B3">
        <w:rPr>
          <w:lang w:val="en-US"/>
        </w:rPr>
        <w:t>78</w:t>
      </w:r>
      <w:r w:rsidRPr="000D4DB9">
        <w:rPr>
          <w:lang w:val="en-US"/>
        </w:rPr>
        <w:t xml:space="preserve">roslesinforg.ru. </w:t>
      </w:r>
    </w:p>
    <w:p w:rsidR="006439A4" w:rsidRPr="000D4DB9" w:rsidRDefault="006439A4" w:rsidP="00C33798">
      <w:pPr>
        <w:spacing w:line="360" w:lineRule="auto"/>
        <w:jc w:val="center"/>
        <w:rPr>
          <w:b/>
        </w:rPr>
      </w:pPr>
      <w:r w:rsidRPr="000D4DB9">
        <w:rPr>
          <w:b/>
        </w:rPr>
        <w:t>Информационная база для составления лесохозяйственного регламента</w:t>
      </w:r>
    </w:p>
    <w:p w:rsidR="006439A4" w:rsidRPr="000D4DB9" w:rsidRDefault="006439A4" w:rsidP="00C33798">
      <w:pPr>
        <w:pStyle w:val="a3"/>
        <w:spacing w:line="360" w:lineRule="auto"/>
        <w:ind w:firstLine="709"/>
        <w:jc w:val="both"/>
      </w:pPr>
      <w:r w:rsidRPr="000D4DB9">
        <w:t>При разработке лесохозяйственного регламента использовались:</w:t>
      </w:r>
    </w:p>
    <w:p w:rsidR="006439A4" w:rsidRPr="000D4DB9" w:rsidRDefault="006439A4" w:rsidP="00C33798">
      <w:pPr>
        <w:pStyle w:val="a3"/>
        <w:spacing w:line="360" w:lineRule="auto"/>
        <w:ind w:firstLine="709"/>
        <w:jc w:val="both"/>
      </w:pPr>
      <w:r w:rsidRPr="000D4DB9">
        <w:t xml:space="preserve">- материалы лесоустройства Ломоносовского лесничества </w:t>
      </w:r>
      <w:r w:rsidR="00FD74B3">
        <w:t>2020</w:t>
      </w:r>
      <w:r w:rsidRPr="000D4DB9">
        <w:t xml:space="preserve"> год</w:t>
      </w:r>
      <w:r w:rsidR="00FD74B3">
        <w:t>а</w:t>
      </w:r>
      <w:r w:rsidRPr="000D4DB9">
        <w:t>, составленные филиалом ФГБУ «Рослесинфорг» «Севзаплеспроект»;</w:t>
      </w:r>
    </w:p>
    <w:p w:rsidR="00E438CA" w:rsidRPr="000D4DB9" w:rsidRDefault="00E438CA" w:rsidP="00E438CA">
      <w:pPr>
        <w:pStyle w:val="a3"/>
        <w:spacing w:line="360" w:lineRule="auto"/>
        <w:ind w:firstLine="709"/>
        <w:jc w:val="both"/>
      </w:pPr>
      <w:r w:rsidRPr="000D4DB9">
        <w:t>- формы государственного лесного реестра по состоянию на 01.01.202</w:t>
      </w:r>
      <w:r w:rsidR="00FD74B3">
        <w:t>3</w:t>
      </w:r>
      <w:r w:rsidRPr="000D4DB9">
        <w:t xml:space="preserve"> года;</w:t>
      </w:r>
    </w:p>
    <w:p w:rsidR="006439A4" w:rsidRPr="000D4DB9" w:rsidRDefault="006439A4" w:rsidP="00C33798">
      <w:pPr>
        <w:pStyle w:val="a3"/>
        <w:spacing w:line="360" w:lineRule="auto"/>
        <w:ind w:firstLine="709"/>
        <w:jc w:val="both"/>
      </w:pPr>
      <w:r w:rsidRPr="000D4DB9">
        <w:t>- данные статистической отчетности о состоянии и использовании лесов, мероприятий по охране, защите и воспроизводству лесов;</w:t>
      </w:r>
    </w:p>
    <w:p w:rsidR="006439A4" w:rsidRPr="000D4DB9" w:rsidRDefault="006439A4" w:rsidP="00FD74B3">
      <w:pPr>
        <w:spacing w:line="360" w:lineRule="auto"/>
        <w:ind w:firstLine="709"/>
      </w:pPr>
      <w:r w:rsidRPr="000D4DB9">
        <w:t xml:space="preserve">- нормативные правовые акты Российской Федерации и Ленинградской области (полный перечень представлен в </w:t>
      </w:r>
      <w:r w:rsidR="002F36CD">
        <w:t>П</w:t>
      </w:r>
      <w:r w:rsidRPr="000D4DB9">
        <w:t>риложении № 1 к настоящему регламенту</w:t>
      </w:r>
      <w:r w:rsidR="00FD74B3">
        <w:t>.</w:t>
      </w:r>
    </w:p>
    <w:p w:rsidR="00444A7F" w:rsidRPr="00FD74B3" w:rsidRDefault="00BA58AE" w:rsidP="00FD74B3">
      <w:pPr>
        <w:pStyle w:val="8"/>
        <w:rPr>
          <w:sz w:val="24"/>
          <w:szCs w:val="24"/>
        </w:rPr>
      </w:pPr>
      <w:r w:rsidRPr="000D4DB9">
        <w:br w:type="page"/>
      </w:r>
      <w:bookmarkStart w:id="10" w:name="_Toc480816233"/>
      <w:bookmarkStart w:id="11" w:name="_Toc480818465"/>
      <w:r w:rsidR="00444A7F" w:rsidRPr="00FD74B3">
        <w:rPr>
          <w:sz w:val="24"/>
          <w:szCs w:val="24"/>
        </w:rPr>
        <w:lastRenderedPageBreak/>
        <w:t>Глава 1</w:t>
      </w:r>
      <w:r w:rsidR="0021669A" w:rsidRPr="00FD74B3">
        <w:rPr>
          <w:sz w:val="24"/>
          <w:szCs w:val="24"/>
        </w:rPr>
        <w:t>.</w:t>
      </w:r>
      <w:bookmarkEnd w:id="5"/>
      <w:bookmarkEnd w:id="6"/>
      <w:r w:rsidR="00444A7F" w:rsidRPr="00FD74B3">
        <w:rPr>
          <w:sz w:val="24"/>
          <w:szCs w:val="24"/>
        </w:rPr>
        <w:t>ОБЩИЕ СВЕДЕНИЯ</w:t>
      </w:r>
      <w:bookmarkEnd w:id="10"/>
      <w:bookmarkEnd w:id="11"/>
    </w:p>
    <w:p w:rsidR="00E43E9D" w:rsidRPr="000D4DB9" w:rsidRDefault="00DF53C6" w:rsidP="00F90A25">
      <w:pPr>
        <w:pStyle w:val="2"/>
        <w:spacing w:before="120" w:after="120" w:line="360" w:lineRule="auto"/>
        <w:ind w:left="0"/>
        <w:jc w:val="center"/>
        <w:rPr>
          <w:bCs/>
        </w:rPr>
      </w:pPr>
      <w:bookmarkStart w:id="12" w:name="_Toc480818466"/>
      <w:bookmarkStart w:id="13" w:name="_Toc144293282"/>
      <w:r w:rsidRPr="000D4DB9">
        <w:rPr>
          <w:bCs/>
        </w:rPr>
        <w:t>1.1</w:t>
      </w:r>
      <w:r w:rsidR="0021669A" w:rsidRPr="000D4DB9">
        <w:rPr>
          <w:bCs/>
        </w:rPr>
        <w:t>.</w:t>
      </w:r>
      <w:r w:rsidR="00444A7F" w:rsidRPr="000D4DB9">
        <w:rPr>
          <w:bCs/>
        </w:rPr>
        <w:t>Краткая характеристика</w:t>
      </w:r>
      <w:bookmarkEnd w:id="7"/>
      <w:bookmarkEnd w:id="8"/>
      <w:r w:rsidR="00D662F1" w:rsidRPr="000D4DB9">
        <w:rPr>
          <w:bCs/>
        </w:rPr>
        <w:t xml:space="preserve"> лесничества</w:t>
      </w:r>
      <w:bookmarkEnd w:id="12"/>
      <w:bookmarkEnd w:id="13"/>
    </w:p>
    <w:p w:rsidR="00945078" w:rsidRPr="000D4DB9" w:rsidRDefault="00945078" w:rsidP="00903264">
      <w:pPr>
        <w:pStyle w:val="3"/>
        <w:jc w:val="center"/>
        <w:rPr>
          <w:b/>
          <w:bCs/>
        </w:rPr>
      </w:pPr>
      <w:bookmarkStart w:id="14" w:name="_Toc480818467"/>
      <w:bookmarkStart w:id="15" w:name="_Toc144293283"/>
      <w:r w:rsidRPr="000D4DB9">
        <w:rPr>
          <w:b/>
          <w:bCs/>
        </w:rPr>
        <w:t>1.1.1</w:t>
      </w:r>
      <w:r w:rsidR="0021669A" w:rsidRPr="000D4DB9">
        <w:rPr>
          <w:b/>
          <w:bCs/>
        </w:rPr>
        <w:t>.</w:t>
      </w:r>
      <w:r w:rsidRPr="000D4DB9">
        <w:rPr>
          <w:b/>
          <w:bCs/>
        </w:rPr>
        <w:t xml:space="preserve"> Наименование и местоположение лесничества</w:t>
      </w:r>
      <w:bookmarkEnd w:id="14"/>
      <w:bookmarkEnd w:id="15"/>
    </w:p>
    <w:p w:rsidR="00E43E9D" w:rsidRPr="000D4DB9" w:rsidRDefault="000D2A3B">
      <w:pPr>
        <w:pStyle w:val="22"/>
        <w:ind w:firstLine="709"/>
        <w:jc w:val="both"/>
      </w:pPr>
      <w:r w:rsidRPr="000D4DB9">
        <w:t>Ломоносов</w:t>
      </w:r>
      <w:r w:rsidR="00BC540B" w:rsidRPr="000D4DB9">
        <w:t xml:space="preserve">ское </w:t>
      </w:r>
      <w:r w:rsidR="00E43E9D" w:rsidRPr="000D4DB9">
        <w:t>лес</w:t>
      </w:r>
      <w:r w:rsidR="00235993" w:rsidRPr="000D4DB9">
        <w:t>ничество</w:t>
      </w:r>
      <w:r w:rsidR="00AB6937" w:rsidRPr="000D4DB9">
        <w:t xml:space="preserve"> </w:t>
      </w:r>
      <w:r w:rsidR="00235993" w:rsidRPr="000D4DB9">
        <w:t xml:space="preserve">Комитета по природным ресурсам </w:t>
      </w:r>
      <w:r w:rsidR="00E43E9D" w:rsidRPr="000D4DB9">
        <w:rPr>
          <w:bCs/>
        </w:rPr>
        <w:t xml:space="preserve">Ленинградской области </w:t>
      </w:r>
      <w:r w:rsidR="00A63E92" w:rsidRPr="000D4DB9">
        <w:t xml:space="preserve">(далее – лесничество) </w:t>
      </w:r>
      <w:r w:rsidR="00E43E9D" w:rsidRPr="000D4DB9">
        <w:t>расположено в</w:t>
      </w:r>
      <w:r w:rsidR="00B94EEA" w:rsidRPr="000D4DB9">
        <w:t xml:space="preserve"> западной </w:t>
      </w:r>
      <w:r w:rsidR="00E43E9D" w:rsidRPr="000D4DB9">
        <w:t xml:space="preserve">части Ленинградской области на территории </w:t>
      </w:r>
      <w:r w:rsidR="00B53EEF" w:rsidRPr="000D4DB9">
        <w:t xml:space="preserve">муниципального образования </w:t>
      </w:r>
      <w:r w:rsidRPr="000D4DB9">
        <w:t>Ломоносов</w:t>
      </w:r>
      <w:r w:rsidR="00BC540B" w:rsidRPr="000D4DB9">
        <w:t xml:space="preserve">ский </w:t>
      </w:r>
      <w:r w:rsidR="00E43E9D" w:rsidRPr="000D4DB9">
        <w:t>муниципальн</w:t>
      </w:r>
      <w:r w:rsidR="00B53EEF" w:rsidRPr="000D4DB9">
        <w:t>ый</w:t>
      </w:r>
      <w:r w:rsidR="00E43E9D" w:rsidRPr="000D4DB9">
        <w:t xml:space="preserve"> район.</w:t>
      </w:r>
    </w:p>
    <w:p w:rsidR="00023D67" w:rsidRPr="000D4DB9" w:rsidRDefault="000D2A3B" w:rsidP="000D2A3B">
      <w:pPr>
        <w:spacing w:line="360" w:lineRule="auto"/>
        <w:ind w:firstLine="709"/>
      </w:pPr>
      <w:r w:rsidRPr="000D4DB9">
        <w:t xml:space="preserve">Почтовый адрес: </w:t>
      </w:r>
      <w:r w:rsidR="00B94EEA" w:rsidRPr="000D4DB9">
        <w:t>188532</w:t>
      </w:r>
      <w:r w:rsidR="00023D67" w:rsidRPr="000D4DB9">
        <w:t xml:space="preserve">, Ленинградской области, Ломоносовский р-он, </w:t>
      </w:r>
    </w:p>
    <w:p w:rsidR="00023D67" w:rsidRPr="000D4DB9" w:rsidRDefault="00023D67" w:rsidP="00023D67">
      <w:pPr>
        <w:spacing w:line="360" w:lineRule="auto"/>
      </w:pPr>
      <w:r w:rsidRPr="000D4DB9">
        <w:t xml:space="preserve">п.г.т. </w:t>
      </w:r>
      <w:r w:rsidR="002C1D6D" w:rsidRPr="000D4DB9">
        <w:t>Лебяжье, ул.</w:t>
      </w:r>
      <w:r w:rsidRPr="000D4DB9">
        <w:t>Тихая 5</w:t>
      </w:r>
      <w:r w:rsidR="000D2A3B" w:rsidRPr="000D4DB9">
        <w:t xml:space="preserve">. </w:t>
      </w:r>
    </w:p>
    <w:p w:rsidR="000D2A3B" w:rsidRPr="000D4DB9" w:rsidRDefault="000D2A3B" w:rsidP="000D2A3B">
      <w:pPr>
        <w:spacing w:line="360" w:lineRule="auto"/>
        <w:ind w:firstLine="709"/>
      </w:pPr>
      <w:r w:rsidRPr="000D4DB9">
        <w:t>а/я 515.</w:t>
      </w:r>
      <w:r w:rsidRPr="000D4DB9">
        <w:rPr>
          <w:lang w:val="en-US"/>
        </w:rPr>
        <w:t>E</w:t>
      </w:r>
      <w:r w:rsidRPr="000D4DB9">
        <w:t>-</w:t>
      </w:r>
      <w:r w:rsidRPr="000D4DB9">
        <w:rPr>
          <w:lang w:val="en-US"/>
        </w:rPr>
        <w:t>mail</w:t>
      </w:r>
      <w:r w:rsidRPr="000D4DB9">
        <w:t xml:space="preserve">: </w:t>
      </w:r>
      <w:r w:rsidRPr="000D4DB9">
        <w:rPr>
          <w:bCs/>
          <w:lang w:val="en-US"/>
        </w:rPr>
        <w:t>les</w:t>
      </w:r>
      <w:r w:rsidRPr="000D4DB9">
        <w:rPr>
          <w:bCs/>
        </w:rPr>
        <w:t>-</w:t>
      </w:r>
      <w:r w:rsidRPr="000D4DB9">
        <w:rPr>
          <w:bCs/>
          <w:lang w:val="en-US"/>
        </w:rPr>
        <w:t>hoz</w:t>
      </w:r>
      <w:r w:rsidRPr="000D4DB9">
        <w:rPr>
          <w:bCs/>
        </w:rPr>
        <w:t>2007@</w:t>
      </w:r>
      <w:r w:rsidRPr="000D4DB9">
        <w:rPr>
          <w:bCs/>
          <w:lang w:val="en-US"/>
        </w:rPr>
        <w:t>yandex</w:t>
      </w:r>
      <w:r w:rsidRPr="000D4DB9">
        <w:rPr>
          <w:bCs/>
        </w:rPr>
        <w:t>.</w:t>
      </w:r>
      <w:r w:rsidRPr="000D4DB9">
        <w:rPr>
          <w:bCs/>
          <w:lang w:val="en-US"/>
        </w:rPr>
        <w:t>ru</w:t>
      </w:r>
    </w:p>
    <w:p w:rsidR="00E43E9D" w:rsidRPr="000D4DB9" w:rsidRDefault="00E43E9D" w:rsidP="00F90A25">
      <w:pPr>
        <w:spacing w:after="120" w:line="360" w:lineRule="auto"/>
        <w:ind w:firstLine="709"/>
      </w:pPr>
      <w:r w:rsidRPr="000D4DB9">
        <w:t xml:space="preserve">Телефон: </w:t>
      </w:r>
      <w:r w:rsidR="00B94EEA" w:rsidRPr="000D4DB9">
        <w:t>423-03-37</w:t>
      </w:r>
    </w:p>
    <w:p w:rsidR="00B22EDC" w:rsidRPr="000D4DB9" w:rsidRDefault="005900DD" w:rsidP="00903264">
      <w:pPr>
        <w:pStyle w:val="3"/>
        <w:jc w:val="center"/>
        <w:rPr>
          <w:b/>
          <w:bCs/>
        </w:rPr>
      </w:pPr>
      <w:bookmarkStart w:id="16" w:name="_Toc480818468"/>
      <w:bookmarkStart w:id="17" w:name="_Toc144293284"/>
      <w:r w:rsidRPr="000D4DB9">
        <w:rPr>
          <w:b/>
          <w:bCs/>
        </w:rPr>
        <w:t>1.1.2</w:t>
      </w:r>
      <w:r w:rsidR="002C1D6D" w:rsidRPr="000D4DB9">
        <w:rPr>
          <w:b/>
          <w:bCs/>
        </w:rPr>
        <w:t>.</w:t>
      </w:r>
      <w:r w:rsidRPr="000D4DB9">
        <w:rPr>
          <w:b/>
          <w:bCs/>
        </w:rPr>
        <w:t xml:space="preserve"> Общая площадь лесничества и участковых лесничеств.</w:t>
      </w:r>
      <w:bookmarkEnd w:id="17"/>
    </w:p>
    <w:p w:rsidR="005900DD" w:rsidRPr="000D4DB9" w:rsidRDefault="005900DD" w:rsidP="00B22EDC">
      <w:pPr>
        <w:ind w:firstLine="851"/>
        <w:rPr>
          <w:b/>
          <w:bCs/>
        </w:rPr>
      </w:pPr>
      <w:r w:rsidRPr="000D4DB9">
        <w:rPr>
          <w:b/>
          <w:bCs/>
        </w:rPr>
        <w:t xml:space="preserve"> Распределение территории лесничества по муниципальным образованиям</w:t>
      </w:r>
      <w:bookmarkEnd w:id="16"/>
    </w:p>
    <w:p w:rsidR="00BC540B" w:rsidRPr="000D4DB9" w:rsidRDefault="00BF23C2" w:rsidP="00FD74B3">
      <w:pPr>
        <w:pStyle w:val="a3"/>
        <w:spacing w:before="240" w:line="360" w:lineRule="auto"/>
        <w:ind w:firstLine="709"/>
        <w:jc w:val="both"/>
      </w:pPr>
      <w:r w:rsidRPr="000D4DB9">
        <w:t>В соответствии с приказ</w:t>
      </w:r>
      <w:r w:rsidR="001E1B34" w:rsidRPr="000D4DB9">
        <w:t>ом</w:t>
      </w:r>
      <w:r w:rsidRPr="000D4DB9">
        <w:t xml:space="preserve"> Рослесхоза </w:t>
      </w:r>
      <w:r w:rsidR="00CF4472" w:rsidRPr="000D4DB9">
        <w:t>от 17</w:t>
      </w:r>
      <w:r w:rsidR="00FD74B3">
        <w:t>.10.</w:t>
      </w:r>
      <w:r w:rsidR="00CF4472" w:rsidRPr="000D4DB9">
        <w:t xml:space="preserve">2008 № 319 «Об определении количества лесничеств на территории Ленинградской области и установлении их границ» </w:t>
      </w:r>
      <w:r w:rsidRPr="000D4DB9">
        <w:t xml:space="preserve">в состав лесничества включены бывшие лесохозяйственные предприятия: </w:t>
      </w:r>
      <w:r w:rsidR="00BC540B" w:rsidRPr="000D4DB9">
        <w:t xml:space="preserve">ФГУ </w:t>
      </w:r>
      <w:r w:rsidR="000D2A3B" w:rsidRPr="000D4DB9">
        <w:t>Ломоносов</w:t>
      </w:r>
      <w:r w:rsidR="004A2F7E" w:rsidRPr="000D4DB9">
        <w:t xml:space="preserve">ский </w:t>
      </w:r>
      <w:r w:rsidR="000D4DB9" w:rsidRPr="000D4DB9">
        <w:t>лесхоз, часть</w:t>
      </w:r>
      <w:r w:rsidR="004A2F7E" w:rsidRPr="000D4DB9">
        <w:t xml:space="preserve"> Глуховского парклесхоза (</w:t>
      </w:r>
      <w:r w:rsidR="005117D7" w:rsidRPr="000D4DB9">
        <w:t xml:space="preserve">участковые </w:t>
      </w:r>
      <w:r w:rsidR="004A2F7E" w:rsidRPr="000D4DB9">
        <w:t>лесничества Кипенское, Володарское), часть Волосовского сельского лесхоза (</w:t>
      </w:r>
      <w:r w:rsidR="005117D7" w:rsidRPr="000D4DB9">
        <w:t xml:space="preserve">участковое лесничество </w:t>
      </w:r>
      <w:r w:rsidR="004A2F7E" w:rsidRPr="000D4DB9">
        <w:t>Ломоносовское)</w:t>
      </w:r>
      <w:r w:rsidR="00BC540B" w:rsidRPr="000D4DB9">
        <w:rPr>
          <w:i/>
        </w:rPr>
        <w:t>.</w:t>
      </w:r>
    </w:p>
    <w:p w:rsidR="00E43E9D" w:rsidRPr="000D4DB9" w:rsidRDefault="00E43E9D" w:rsidP="00FD74B3">
      <w:pPr>
        <w:spacing w:line="360" w:lineRule="auto"/>
        <w:ind w:firstLine="709"/>
        <w:jc w:val="both"/>
      </w:pPr>
      <w:r w:rsidRPr="000D4DB9">
        <w:t>Общая площадь лес</w:t>
      </w:r>
      <w:r w:rsidR="00D26585" w:rsidRPr="000D4DB9">
        <w:t>ничества</w:t>
      </w:r>
      <w:r w:rsidR="007E018B" w:rsidRPr="000D4DB9">
        <w:t>по состоянию на 01.01.20</w:t>
      </w:r>
      <w:r w:rsidR="00E438CA" w:rsidRPr="000D4DB9">
        <w:t>2</w:t>
      </w:r>
      <w:r w:rsidR="00FD74B3">
        <w:t xml:space="preserve">3 </w:t>
      </w:r>
      <w:r w:rsidRPr="000D4DB9">
        <w:t xml:space="preserve">составляет </w:t>
      </w:r>
      <w:r w:rsidR="00E438CA" w:rsidRPr="00236093">
        <w:rPr>
          <w:rFonts w:eastAsia="Times New Roman"/>
        </w:rPr>
        <w:t>103</w:t>
      </w:r>
      <w:r w:rsidR="00236093">
        <w:rPr>
          <w:rFonts w:eastAsia="Times New Roman"/>
        </w:rPr>
        <w:t>686,0</w:t>
      </w:r>
      <w:r w:rsidR="00E438CA" w:rsidRPr="000D4DB9">
        <w:rPr>
          <w:rFonts w:eastAsia="Times New Roman"/>
        </w:rPr>
        <w:t xml:space="preserve"> </w:t>
      </w:r>
      <w:r w:rsidRPr="000D4DB9">
        <w:t xml:space="preserve">га. </w:t>
      </w:r>
    </w:p>
    <w:p w:rsidR="00233221" w:rsidRPr="000D4DB9" w:rsidRDefault="00233221" w:rsidP="00FD74B3">
      <w:pPr>
        <w:pStyle w:val="a3"/>
        <w:spacing w:line="360" w:lineRule="auto"/>
        <w:ind w:firstLine="709"/>
        <w:jc w:val="both"/>
      </w:pPr>
      <w:r w:rsidRPr="000D4DB9">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050EBA" w:rsidRPr="000D4DB9" w:rsidRDefault="00050EBA" w:rsidP="00FD74B3">
      <w:pPr>
        <w:pStyle w:val="a3"/>
        <w:spacing w:line="360" w:lineRule="auto"/>
        <w:ind w:firstLine="709"/>
        <w:jc w:val="both"/>
      </w:pPr>
      <w:r w:rsidRPr="000D4DB9">
        <w:t xml:space="preserve">В состав лесничества входит </w:t>
      </w:r>
      <w:r w:rsidR="000D2A3B" w:rsidRPr="000D4DB9">
        <w:t>8</w:t>
      </w:r>
      <w:r w:rsidRPr="000D4DB9">
        <w:t xml:space="preserve"> участков</w:t>
      </w:r>
      <w:r w:rsidR="000D2A3B" w:rsidRPr="000D4DB9">
        <w:t>ых</w:t>
      </w:r>
      <w:r w:rsidRPr="000D4DB9">
        <w:t xml:space="preserve"> лесни</w:t>
      </w:r>
      <w:r w:rsidR="000D2A3B" w:rsidRPr="000D4DB9">
        <w:t>честв</w:t>
      </w:r>
      <w:r w:rsidRPr="000D4DB9">
        <w:t>.</w:t>
      </w:r>
    </w:p>
    <w:p w:rsidR="00050EBA" w:rsidRPr="00FD74B3" w:rsidRDefault="00050EBA" w:rsidP="003A4411">
      <w:pPr>
        <w:spacing w:after="240"/>
        <w:ind w:firstLine="709"/>
        <w:rPr>
          <w:i/>
        </w:rPr>
      </w:pPr>
      <w:bookmarkStart w:id="18" w:name="_Toc233198354"/>
      <w:bookmarkStart w:id="19" w:name="_Toc233198463"/>
      <w:bookmarkStart w:id="20" w:name="_Toc233198582"/>
      <w:r w:rsidRPr="00FD74B3">
        <w:rPr>
          <w:i/>
        </w:rPr>
        <w:t>Таблица 1.1</w:t>
      </w:r>
      <w:r w:rsidR="003A4411">
        <w:rPr>
          <w:i/>
        </w:rPr>
        <w:t>(1)*</w:t>
      </w:r>
      <w:r w:rsidRPr="00FD74B3">
        <w:rPr>
          <w:i/>
        </w:rPr>
        <w:t xml:space="preserve"> </w:t>
      </w:r>
      <w:r w:rsidR="000D4DB9" w:rsidRPr="00FD74B3">
        <w:rPr>
          <w:i/>
        </w:rPr>
        <w:t>– Структура</w:t>
      </w:r>
      <w:r w:rsidRPr="00FD74B3">
        <w:rPr>
          <w:i/>
        </w:rPr>
        <w:t xml:space="preserve"> лесничества</w:t>
      </w:r>
      <w:bookmarkEnd w:id="18"/>
      <w:bookmarkEnd w:id="19"/>
      <w:bookmarkEnd w:id="20"/>
    </w:p>
    <w:tbl>
      <w:tblPr>
        <w:tblW w:w="9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2"/>
        <w:gridCol w:w="1430"/>
      </w:tblGrid>
      <w:tr w:rsidR="003A4411" w:rsidRPr="000D4DB9" w:rsidTr="003A4411">
        <w:trPr>
          <w:cantSplit/>
          <w:trHeight w:val="533"/>
        </w:trPr>
        <w:tc>
          <w:tcPr>
            <w:tcW w:w="567" w:type="dxa"/>
          </w:tcPr>
          <w:p w:rsidR="003A4411" w:rsidRDefault="003A4411" w:rsidP="003A4411">
            <w:pPr>
              <w:jc w:val="center"/>
              <w:rPr>
                <w:rFonts w:eastAsia="Times New Roman"/>
                <w:sz w:val="22"/>
                <w:szCs w:val="22"/>
              </w:rPr>
            </w:pPr>
            <w:r>
              <w:rPr>
                <w:rFonts w:eastAsia="Times New Roman"/>
                <w:sz w:val="22"/>
                <w:szCs w:val="22"/>
              </w:rPr>
              <w:t>№</w:t>
            </w:r>
          </w:p>
          <w:p w:rsidR="003A4411" w:rsidRPr="000D4DB9" w:rsidRDefault="003A4411" w:rsidP="003A4411">
            <w:pPr>
              <w:jc w:val="center"/>
              <w:rPr>
                <w:rFonts w:eastAsia="Times New Roman"/>
                <w:sz w:val="22"/>
                <w:szCs w:val="22"/>
              </w:rPr>
            </w:pPr>
            <w:r>
              <w:rPr>
                <w:rFonts w:eastAsia="Times New Roman"/>
                <w:sz w:val="22"/>
                <w:szCs w:val="22"/>
              </w:rPr>
              <w:t>п/п</w:t>
            </w:r>
          </w:p>
        </w:tc>
        <w:tc>
          <w:tcPr>
            <w:tcW w:w="3119" w:type="dxa"/>
          </w:tcPr>
          <w:p w:rsidR="003A4411" w:rsidRPr="000D4DB9" w:rsidRDefault="003A4411" w:rsidP="00934F2D">
            <w:pPr>
              <w:jc w:val="center"/>
              <w:rPr>
                <w:sz w:val="22"/>
                <w:szCs w:val="22"/>
              </w:rPr>
            </w:pPr>
            <w:r w:rsidRPr="000D4DB9">
              <w:rPr>
                <w:rFonts w:eastAsia="Times New Roman"/>
                <w:sz w:val="22"/>
                <w:szCs w:val="22"/>
              </w:rPr>
              <w:t>Наименование участковых лесничеств</w:t>
            </w:r>
          </w:p>
        </w:tc>
        <w:tc>
          <w:tcPr>
            <w:tcW w:w="4252" w:type="dxa"/>
            <w:shd w:val="clear" w:color="auto" w:fill="auto"/>
          </w:tcPr>
          <w:p w:rsidR="003A4411" w:rsidRPr="000D4DB9" w:rsidRDefault="003A4411" w:rsidP="009D554E">
            <w:pPr>
              <w:jc w:val="center"/>
              <w:rPr>
                <w:sz w:val="22"/>
                <w:szCs w:val="22"/>
              </w:rPr>
            </w:pPr>
            <w:r w:rsidRPr="000D4DB9">
              <w:rPr>
                <w:rFonts w:eastAsia="Times New Roman"/>
                <w:sz w:val="22"/>
                <w:szCs w:val="22"/>
              </w:rPr>
              <w:t>Административный район (муниципальное образование)</w:t>
            </w:r>
          </w:p>
        </w:tc>
        <w:tc>
          <w:tcPr>
            <w:tcW w:w="1430" w:type="dxa"/>
            <w:shd w:val="clear" w:color="auto" w:fill="auto"/>
          </w:tcPr>
          <w:p w:rsidR="003A4411" w:rsidRPr="009D554E" w:rsidRDefault="003A4411" w:rsidP="00934F2D">
            <w:pPr>
              <w:jc w:val="center"/>
              <w:rPr>
                <w:sz w:val="22"/>
                <w:szCs w:val="22"/>
              </w:rPr>
            </w:pPr>
            <w:r w:rsidRPr="009D554E">
              <w:rPr>
                <w:rFonts w:eastAsia="Times New Roman"/>
                <w:sz w:val="22"/>
                <w:szCs w:val="22"/>
              </w:rPr>
              <w:t>Общая площадь, га</w:t>
            </w:r>
          </w:p>
        </w:tc>
      </w:tr>
      <w:tr w:rsidR="003A4411" w:rsidRPr="000D4DB9" w:rsidTr="003A4411">
        <w:trPr>
          <w:cantSplit/>
          <w:trHeight w:val="191"/>
        </w:trPr>
        <w:tc>
          <w:tcPr>
            <w:tcW w:w="567" w:type="dxa"/>
          </w:tcPr>
          <w:p w:rsidR="003A4411" w:rsidRPr="000D4DB9" w:rsidRDefault="003A4411" w:rsidP="003A4411">
            <w:pPr>
              <w:jc w:val="center"/>
              <w:rPr>
                <w:rFonts w:eastAsia="Times New Roman"/>
                <w:sz w:val="22"/>
                <w:szCs w:val="22"/>
              </w:rPr>
            </w:pPr>
            <w:r>
              <w:rPr>
                <w:rFonts w:eastAsia="Times New Roman"/>
                <w:sz w:val="22"/>
                <w:szCs w:val="22"/>
              </w:rPr>
              <w:t>1</w:t>
            </w:r>
          </w:p>
        </w:tc>
        <w:tc>
          <w:tcPr>
            <w:tcW w:w="3119" w:type="dxa"/>
          </w:tcPr>
          <w:p w:rsidR="003A4411" w:rsidRPr="000D4DB9" w:rsidRDefault="003A4411" w:rsidP="00934F2D">
            <w:pPr>
              <w:jc w:val="center"/>
              <w:rPr>
                <w:rFonts w:eastAsia="Times New Roman"/>
                <w:sz w:val="22"/>
                <w:szCs w:val="22"/>
              </w:rPr>
            </w:pPr>
            <w:r>
              <w:rPr>
                <w:rFonts w:eastAsia="Times New Roman"/>
                <w:sz w:val="22"/>
                <w:szCs w:val="22"/>
              </w:rPr>
              <w:t>2</w:t>
            </w:r>
          </w:p>
        </w:tc>
        <w:tc>
          <w:tcPr>
            <w:tcW w:w="4252" w:type="dxa"/>
            <w:shd w:val="clear" w:color="auto" w:fill="auto"/>
          </w:tcPr>
          <w:p w:rsidR="003A4411" w:rsidRPr="000D4DB9" w:rsidRDefault="003A4411" w:rsidP="009D554E">
            <w:pPr>
              <w:jc w:val="center"/>
              <w:rPr>
                <w:rFonts w:eastAsia="Times New Roman"/>
                <w:sz w:val="22"/>
                <w:szCs w:val="22"/>
              </w:rPr>
            </w:pPr>
            <w:r>
              <w:rPr>
                <w:rFonts w:eastAsia="Times New Roman"/>
                <w:sz w:val="22"/>
                <w:szCs w:val="22"/>
              </w:rPr>
              <w:t>3</w:t>
            </w:r>
          </w:p>
        </w:tc>
        <w:tc>
          <w:tcPr>
            <w:tcW w:w="1430" w:type="dxa"/>
            <w:shd w:val="clear" w:color="auto" w:fill="auto"/>
          </w:tcPr>
          <w:p w:rsidR="003A4411" w:rsidRPr="009D554E" w:rsidRDefault="003A4411" w:rsidP="00934F2D">
            <w:pPr>
              <w:jc w:val="center"/>
              <w:rPr>
                <w:rFonts w:eastAsia="Times New Roman"/>
                <w:sz w:val="22"/>
                <w:szCs w:val="22"/>
              </w:rPr>
            </w:pPr>
            <w:r w:rsidRPr="009D554E">
              <w:rPr>
                <w:rFonts w:eastAsia="Times New Roman"/>
                <w:sz w:val="22"/>
                <w:szCs w:val="22"/>
              </w:rPr>
              <w:t>4</w:t>
            </w:r>
          </w:p>
        </w:tc>
      </w:tr>
      <w:tr w:rsidR="009D554E" w:rsidRPr="000D4DB9" w:rsidTr="003A4411">
        <w:trPr>
          <w:cantSplit/>
        </w:trPr>
        <w:tc>
          <w:tcPr>
            <w:tcW w:w="567" w:type="dxa"/>
            <w:vMerge w:val="restart"/>
          </w:tcPr>
          <w:p w:rsidR="009D554E" w:rsidRPr="000D4DB9" w:rsidRDefault="009D554E" w:rsidP="003A4411">
            <w:pPr>
              <w:jc w:val="center"/>
              <w:rPr>
                <w:sz w:val="22"/>
                <w:szCs w:val="22"/>
              </w:rPr>
            </w:pPr>
            <w:r>
              <w:rPr>
                <w:sz w:val="22"/>
                <w:szCs w:val="22"/>
              </w:rPr>
              <w:t>1</w:t>
            </w:r>
          </w:p>
        </w:tc>
        <w:tc>
          <w:tcPr>
            <w:tcW w:w="3119" w:type="dxa"/>
            <w:vMerge w:val="restart"/>
          </w:tcPr>
          <w:p w:rsidR="009D554E" w:rsidRPr="000D4DB9" w:rsidRDefault="009D554E" w:rsidP="00934F2D">
            <w:pPr>
              <w:jc w:val="both"/>
              <w:rPr>
                <w:sz w:val="22"/>
                <w:szCs w:val="22"/>
              </w:rPr>
            </w:pPr>
            <w:r w:rsidRPr="000D4DB9">
              <w:rPr>
                <w:sz w:val="22"/>
                <w:szCs w:val="22"/>
              </w:rPr>
              <w:t>Володарское</w:t>
            </w:r>
          </w:p>
        </w:tc>
        <w:tc>
          <w:tcPr>
            <w:tcW w:w="4252" w:type="dxa"/>
            <w:shd w:val="clear" w:color="auto" w:fill="auto"/>
            <w:vAlign w:val="center"/>
          </w:tcPr>
          <w:p w:rsidR="009D554E" w:rsidRPr="000D4DB9" w:rsidRDefault="009D554E" w:rsidP="009D554E">
            <w:pPr>
              <w:pStyle w:val="12"/>
              <w:widowControl/>
              <w:rPr>
                <w:sz w:val="22"/>
                <w:szCs w:val="22"/>
              </w:rPr>
            </w:pPr>
            <w:r>
              <w:rPr>
                <w:sz w:val="22"/>
                <w:szCs w:val="22"/>
              </w:rPr>
              <w:t>Гатчинский</w:t>
            </w:r>
          </w:p>
        </w:tc>
        <w:tc>
          <w:tcPr>
            <w:tcW w:w="1430" w:type="dxa"/>
            <w:shd w:val="clear" w:color="auto" w:fill="auto"/>
          </w:tcPr>
          <w:p w:rsidR="009D554E" w:rsidRPr="009D554E" w:rsidRDefault="009D554E" w:rsidP="00E438CA">
            <w:pPr>
              <w:jc w:val="center"/>
              <w:rPr>
                <w:sz w:val="22"/>
                <w:szCs w:val="22"/>
              </w:rPr>
            </w:pPr>
            <w:r w:rsidRPr="009D554E">
              <w:rPr>
                <w:sz w:val="22"/>
                <w:szCs w:val="22"/>
              </w:rPr>
              <w:t>32,0</w:t>
            </w:r>
          </w:p>
        </w:tc>
      </w:tr>
      <w:tr w:rsidR="009D554E" w:rsidRPr="000D4DB9" w:rsidTr="003A4411">
        <w:trPr>
          <w:cantSplit/>
        </w:trPr>
        <w:tc>
          <w:tcPr>
            <w:tcW w:w="567" w:type="dxa"/>
            <w:vMerge/>
          </w:tcPr>
          <w:p w:rsidR="009D554E" w:rsidRDefault="009D554E" w:rsidP="003A4411">
            <w:pPr>
              <w:jc w:val="center"/>
              <w:rPr>
                <w:sz w:val="22"/>
                <w:szCs w:val="22"/>
              </w:rPr>
            </w:pPr>
          </w:p>
        </w:tc>
        <w:tc>
          <w:tcPr>
            <w:tcW w:w="3119" w:type="dxa"/>
            <w:vMerge/>
          </w:tcPr>
          <w:p w:rsidR="009D554E" w:rsidRPr="000D4DB9" w:rsidRDefault="009D554E" w:rsidP="00934F2D">
            <w:pPr>
              <w:jc w:val="both"/>
              <w:rPr>
                <w:sz w:val="22"/>
                <w:szCs w:val="22"/>
              </w:rPr>
            </w:pPr>
          </w:p>
        </w:tc>
        <w:tc>
          <w:tcPr>
            <w:tcW w:w="4252" w:type="dxa"/>
            <w:shd w:val="clear" w:color="auto" w:fill="auto"/>
            <w:vAlign w:val="center"/>
          </w:tcPr>
          <w:p w:rsidR="009D554E" w:rsidRDefault="009D554E" w:rsidP="009D554E">
            <w:pPr>
              <w:pStyle w:val="12"/>
              <w:widowControl/>
              <w:rPr>
                <w:sz w:val="22"/>
                <w:szCs w:val="22"/>
              </w:rPr>
            </w:pPr>
            <w:r>
              <w:rPr>
                <w:sz w:val="22"/>
                <w:szCs w:val="22"/>
              </w:rPr>
              <w:t>Ломоносовский</w:t>
            </w:r>
          </w:p>
        </w:tc>
        <w:tc>
          <w:tcPr>
            <w:tcW w:w="1430" w:type="dxa"/>
            <w:shd w:val="clear" w:color="auto" w:fill="auto"/>
          </w:tcPr>
          <w:p w:rsidR="009D554E" w:rsidRPr="009D554E" w:rsidRDefault="009D554E" w:rsidP="00E438CA">
            <w:pPr>
              <w:jc w:val="center"/>
              <w:rPr>
                <w:sz w:val="22"/>
                <w:szCs w:val="22"/>
              </w:rPr>
            </w:pPr>
            <w:r w:rsidRPr="009D554E">
              <w:rPr>
                <w:sz w:val="22"/>
                <w:szCs w:val="22"/>
              </w:rPr>
              <w:t>4059,0</w:t>
            </w:r>
          </w:p>
        </w:tc>
      </w:tr>
      <w:tr w:rsidR="009D554E" w:rsidRPr="000D4DB9" w:rsidTr="00F836D7">
        <w:trPr>
          <w:cantSplit/>
        </w:trPr>
        <w:tc>
          <w:tcPr>
            <w:tcW w:w="567" w:type="dxa"/>
          </w:tcPr>
          <w:p w:rsidR="009D554E" w:rsidRPr="000D4DB9" w:rsidRDefault="009D554E" w:rsidP="009D554E">
            <w:pPr>
              <w:jc w:val="center"/>
              <w:rPr>
                <w:sz w:val="22"/>
                <w:szCs w:val="22"/>
              </w:rPr>
            </w:pPr>
            <w:r>
              <w:rPr>
                <w:sz w:val="22"/>
                <w:szCs w:val="22"/>
              </w:rPr>
              <w:t>2</w:t>
            </w:r>
          </w:p>
        </w:tc>
        <w:tc>
          <w:tcPr>
            <w:tcW w:w="3119" w:type="dxa"/>
          </w:tcPr>
          <w:p w:rsidR="009D554E" w:rsidRPr="000D4DB9" w:rsidRDefault="009D554E" w:rsidP="009D554E">
            <w:pPr>
              <w:jc w:val="both"/>
              <w:rPr>
                <w:sz w:val="22"/>
                <w:szCs w:val="22"/>
              </w:rPr>
            </w:pPr>
            <w:r w:rsidRPr="000D4DB9">
              <w:rPr>
                <w:sz w:val="22"/>
                <w:szCs w:val="22"/>
              </w:rPr>
              <w:t>Гостилицкое</w:t>
            </w:r>
          </w:p>
        </w:tc>
        <w:tc>
          <w:tcPr>
            <w:tcW w:w="4252" w:type="dxa"/>
            <w:shd w:val="clear" w:color="000000" w:fill="FFFFFF"/>
            <w:vAlign w:val="bottom"/>
          </w:tcPr>
          <w:p w:rsidR="009D554E" w:rsidRDefault="009D554E" w:rsidP="009D554E">
            <w:pPr>
              <w:jc w:val="center"/>
              <w:rPr>
                <w:sz w:val="20"/>
                <w:szCs w:val="20"/>
              </w:rPr>
            </w:pPr>
            <w:r>
              <w:rPr>
                <w:sz w:val="20"/>
                <w:szCs w:val="20"/>
              </w:rPr>
              <w:t>Ломоносовский</w:t>
            </w:r>
          </w:p>
        </w:tc>
        <w:tc>
          <w:tcPr>
            <w:tcW w:w="1430" w:type="dxa"/>
            <w:shd w:val="clear" w:color="auto" w:fill="auto"/>
          </w:tcPr>
          <w:p w:rsidR="009D554E" w:rsidRPr="009D554E" w:rsidRDefault="009D554E" w:rsidP="009D554E">
            <w:pPr>
              <w:jc w:val="center"/>
              <w:rPr>
                <w:sz w:val="22"/>
                <w:szCs w:val="22"/>
              </w:rPr>
            </w:pPr>
            <w:r w:rsidRPr="009D554E">
              <w:rPr>
                <w:sz w:val="22"/>
                <w:szCs w:val="22"/>
              </w:rPr>
              <w:t>17102,0</w:t>
            </w:r>
          </w:p>
        </w:tc>
      </w:tr>
      <w:tr w:rsidR="009D554E" w:rsidRPr="000D4DB9" w:rsidTr="00F836D7">
        <w:trPr>
          <w:cantSplit/>
        </w:trPr>
        <w:tc>
          <w:tcPr>
            <w:tcW w:w="567" w:type="dxa"/>
          </w:tcPr>
          <w:p w:rsidR="009D554E" w:rsidRPr="000D4DB9" w:rsidRDefault="009D554E" w:rsidP="009D554E">
            <w:pPr>
              <w:jc w:val="center"/>
              <w:rPr>
                <w:sz w:val="22"/>
                <w:szCs w:val="22"/>
              </w:rPr>
            </w:pPr>
            <w:r>
              <w:rPr>
                <w:sz w:val="22"/>
                <w:szCs w:val="22"/>
              </w:rPr>
              <w:t>3</w:t>
            </w:r>
          </w:p>
        </w:tc>
        <w:tc>
          <w:tcPr>
            <w:tcW w:w="3119" w:type="dxa"/>
          </w:tcPr>
          <w:p w:rsidR="009D554E" w:rsidRPr="000D4DB9" w:rsidRDefault="009D554E" w:rsidP="009D554E">
            <w:pPr>
              <w:jc w:val="both"/>
              <w:rPr>
                <w:sz w:val="22"/>
                <w:szCs w:val="22"/>
              </w:rPr>
            </w:pPr>
            <w:r w:rsidRPr="000D4DB9">
              <w:rPr>
                <w:sz w:val="22"/>
                <w:szCs w:val="22"/>
              </w:rPr>
              <w:t>Кипенское</w:t>
            </w:r>
          </w:p>
        </w:tc>
        <w:tc>
          <w:tcPr>
            <w:tcW w:w="4252" w:type="dxa"/>
            <w:shd w:val="clear" w:color="000000" w:fill="FFFFFF"/>
            <w:vAlign w:val="bottom"/>
          </w:tcPr>
          <w:p w:rsidR="009D554E" w:rsidRDefault="009D554E" w:rsidP="009D554E">
            <w:pPr>
              <w:jc w:val="center"/>
              <w:rPr>
                <w:sz w:val="20"/>
                <w:szCs w:val="20"/>
              </w:rPr>
            </w:pPr>
            <w:r>
              <w:rPr>
                <w:sz w:val="20"/>
                <w:szCs w:val="20"/>
              </w:rPr>
              <w:t>Ломоносовский</w:t>
            </w:r>
          </w:p>
        </w:tc>
        <w:tc>
          <w:tcPr>
            <w:tcW w:w="1430" w:type="dxa"/>
            <w:shd w:val="clear" w:color="auto" w:fill="auto"/>
          </w:tcPr>
          <w:p w:rsidR="009D554E" w:rsidRPr="009D554E" w:rsidRDefault="009D554E" w:rsidP="009D554E">
            <w:pPr>
              <w:jc w:val="center"/>
              <w:rPr>
                <w:sz w:val="22"/>
                <w:szCs w:val="22"/>
              </w:rPr>
            </w:pPr>
            <w:r w:rsidRPr="009D554E">
              <w:rPr>
                <w:sz w:val="22"/>
                <w:szCs w:val="22"/>
              </w:rPr>
              <w:t xml:space="preserve">3006,0 </w:t>
            </w:r>
          </w:p>
        </w:tc>
      </w:tr>
      <w:tr w:rsidR="009D554E" w:rsidRPr="000D4DB9" w:rsidTr="00F836D7">
        <w:trPr>
          <w:cantSplit/>
        </w:trPr>
        <w:tc>
          <w:tcPr>
            <w:tcW w:w="567" w:type="dxa"/>
          </w:tcPr>
          <w:p w:rsidR="009D554E" w:rsidRPr="000D4DB9" w:rsidRDefault="009D554E" w:rsidP="009D554E">
            <w:pPr>
              <w:jc w:val="center"/>
              <w:rPr>
                <w:sz w:val="22"/>
                <w:szCs w:val="22"/>
              </w:rPr>
            </w:pPr>
            <w:r>
              <w:rPr>
                <w:sz w:val="22"/>
                <w:szCs w:val="22"/>
              </w:rPr>
              <w:t>4</w:t>
            </w:r>
          </w:p>
        </w:tc>
        <w:tc>
          <w:tcPr>
            <w:tcW w:w="3119" w:type="dxa"/>
          </w:tcPr>
          <w:p w:rsidR="009D554E" w:rsidRPr="000D4DB9" w:rsidRDefault="009D554E" w:rsidP="009D554E">
            <w:pPr>
              <w:jc w:val="both"/>
              <w:rPr>
                <w:sz w:val="22"/>
                <w:szCs w:val="22"/>
              </w:rPr>
            </w:pPr>
            <w:r w:rsidRPr="000D4DB9">
              <w:rPr>
                <w:sz w:val="22"/>
                <w:szCs w:val="22"/>
              </w:rPr>
              <w:t>Копорское</w:t>
            </w:r>
          </w:p>
        </w:tc>
        <w:tc>
          <w:tcPr>
            <w:tcW w:w="4252" w:type="dxa"/>
            <w:shd w:val="clear" w:color="000000" w:fill="FFFFFF"/>
            <w:vAlign w:val="bottom"/>
          </w:tcPr>
          <w:p w:rsidR="009D554E" w:rsidRDefault="009D554E" w:rsidP="009D554E">
            <w:pPr>
              <w:jc w:val="center"/>
              <w:rPr>
                <w:sz w:val="20"/>
                <w:szCs w:val="20"/>
              </w:rPr>
            </w:pPr>
            <w:r>
              <w:rPr>
                <w:sz w:val="20"/>
                <w:szCs w:val="20"/>
              </w:rPr>
              <w:t>Ломоносовский</w:t>
            </w:r>
          </w:p>
        </w:tc>
        <w:tc>
          <w:tcPr>
            <w:tcW w:w="1430" w:type="dxa"/>
            <w:shd w:val="clear" w:color="auto" w:fill="auto"/>
          </w:tcPr>
          <w:p w:rsidR="009D554E" w:rsidRPr="009D554E" w:rsidRDefault="009D554E" w:rsidP="009D554E">
            <w:pPr>
              <w:jc w:val="center"/>
              <w:rPr>
                <w:sz w:val="22"/>
                <w:szCs w:val="22"/>
              </w:rPr>
            </w:pPr>
            <w:r w:rsidRPr="009D554E">
              <w:rPr>
                <w:sz w:val="22"/>
                <w:szCs w:val="22"/>
              </w:rPr>
              <w:t>20416,0</w:t>
            </w:r>
          </w:p>
        </w:tc>
      </w:tr>
      <w:tr w:rsidR="009D554E" w:rsidRPr="000D4DB9" w:rsidTr="00F836D7">
        <w:trPr>
          <w:cantSplit/>
        </w:trPr>
        <w:tc>
          <w:tcPr>
            <w:tcW w:w="567" w:type="dxa"/>
            <w:vMerge w:val="restart"/>
          </w:tcPr>
          <w:p w:rsidR="009D554E" w:rsidRPr="000D4DB9" w:rsidRDefault="009D554E" w:rsidP="009D554E">
            <w:pPr>
              <w:jc w:val="center"/>
              <w:rPr>
                <w:sz w:val="22"/>
                <w:szCs w:val="22"/>
              </w:rPr>
            </w:pPr>
            <w:r>
              <w:rPr>
                <w:sz w:val="22"/>
                <w:szCs w:val="22"/>
              </w:rPr>
              <w:t>5</w:t>
            </w:r>
          </w:p>
        </w:tc>
        <w:tc>
          <w:tcPr>
            <w:tcW w:w="3119" w:type="dxa"/>
            <w:vMerge w:val="restart"/>
          </w:tcPr>
          <w:p w:rsidR="009D554E" w:rsidRPr="000D4DB9" w:rsidRDefault="009D554E" w:rsidP="009D554E">
            <w:pPr>
              <w:jc w:val="both"/>
              <w:rPr>
                <w:sz w:val="22"/>
                <w:szCs w:val="22"/>
              </w:rPr>
            </w:pPr>
            <w:r w:rsidRPr="000D4DB9">
              <w:rPr>
                <w:sz w:val="22"/>
                <w:szCs w:val="22"/>
              </w:rPr>
              <w:t>Ломоносовское</w:t>
            </w:r>
          </w:p>
        </w:tc>
        <w:tc>
          <w:tcPr>
            <w:tcW w:w="4252" w:type="dxa"/>
            <w:shd w:val="clear" w:color="000000" w:fill="FFFFFF"/>
            <w:vAlign w:val="bottom"/>
          </w:tcPr>
          <w:p w:rsidR="009D554E" w:rsidRDefault="009D554E" w:rsidP="009D554E">
            <w:pPr>
              <w:jc w:val="center"/>
              <w:rPr>
                <w:sz w:val="20"/>
                <w:szCs w:val="20"/>
              </w:rPr>
            </w:pPr>
            <w:r>
              <w:rPr>
                <w:sz w:val="20"/>
                <w:szCs w:val="20"/>
              </w:rPr>
              <w:t>Ломоносовский</w:t>
            </w:r>
          </w:p>
        </w:tc>
        <w:tc>
          <w:tcPr>
            <w:tcW w:w="1430" w:type="dxa"/>
            <w:shd w:val="clear" w:color="auto" w:fill="auto"/>
          </w:tcPr>
          <w:p w:rsidR="009D554E" w:rsidRPr="009D554E" w:rsidRDefault="009D554E" w:rsidP="009D554E">
            <w:pPr>
              <w:jc w:val="center"/>
              <w:rPr>
                <w:sz w:val="22"/>
                <w:szCs w:val="22"/>
              </w:rPr>
            </w:pPr>
            <w:r w:rsidRPr="009D554E">
              <w:rPr>
                <w:sz w:val="22"/>
                <w:szCs w:val="22"/>
              </w:rPr>
              <w:t>39</w:t>
            </w:r>
            <w:r>
              <w:rPr>
                <w:sz w:val="22"/>
                <w:szCs w:val="22"/>
              </w:rPr>
              <w:t>33</w:t>
            </w:r>
            <w:r w:rsidRPr="009D554E">
              <w:rPr>
                <w:sz w:val="22"/>
                <w:szCs w:val="22"/>
              </w:rPr>
              <w:t>,4</w:t>
            </w:r>
          </w:p>
        </w:tc>
      </w:tr>
      <w:tr w:rsidR="009D554E" w:rsidRPr="000D4DB9" w:rsidTr="00F836D7">
        <w:trPr>
          <w:cantSplit/>
        </w:trPr>
        <w:tc>
          <w:tcPr>
            <w:tcW w:w="567" w:type="dxa"/>
            <w:vMerge/>
          </w:tcPr>
          <w:p w:rsidR="009D554E" w:rsidRDefault="009D554E" w:rsidP="009D554E">
            <w:pPr>
              <w:jc w:val="center"/>
              <w:rPr>
                <w:sz w:val="22"/>
                <w:szCs w:val="22"/>
              </w:rPr>
            </w:pPr>
          </w:p>
        </w:tc>
        <w:tc>
          <w:tcPr>
            <w:tcW w:w="3119" w:type="dxa"/>
            <w:vMerge/>
          </w:tcPr>
          <w:p w:rsidR="009D554E" w:rsidRPr="000D4DB9" w:rsidRDefault="009D554E" w:rsidP="009D554E">
            <w:pPr>
              <w:jc w:val="both"/>
              <w:rPr>
                <w:sz w:val="22"/>
                <w:szCs w:val="22"/>
              </w:rPr>
            </w:pPr>
          </w:p>
        </w:tc>
        <w:tc>
          <w:tcPr>
            <w:tcW w:w="4252" w:type="dxa"/>
            <w:shd w:val="clear" w:color="000000" w:fill="FFFFFF"/>
            <w:vAlign w:val="bottom"/>
          </w:tcPr>
          <w:p w:rsidR="009D554E" w:rsidRDefault="009D554E" w:rsidP="009D554E">
            <w:pPr>
              <w:jc w:val="center"/>
              <w:rPr>
                <w:sz w:val="20"/>
                <w:szCs w:val="20"/>
              </w:rPr>
            </w:pPr>
            <w:r>
              <w:rPr>
                <w:sz w:val="20"/>
                <w:szCs w:val="20"/>
              </w:rPr>
              <w:t>Петродворцовый (СПб)</w:t>
            </w:r>
          </w:p>
        </w:tc>
        <w:tc>
          <w:tcPr>
            <w:tcW w:w="1430" w:type="dxa"/>
            <w:shd w:val="clear" w:color="auto" w:fill="auto"/>
          </w:tcPr>
          <w:p w:rsidR="009D554E" w:rsidRPr="009D554E" w:rsidRDefault="009D554E" w:rsidP="009D554E">
            <w:pPr>
              <w:jc w:val="center"/>
              <w:rPr>
                <w:sz w:val="22"/>
                <w:szCs w:val="22"/>
              </w:rPr>
            </w:pPr>
            <w:r w:rsidRPr="009D554E">
              <w:rPr>
                <w:sz w:val="22"/>
                <w:szCs w:val="22"/>
              </w:rPr>
              <w:t>96,6</w:t>
            </w:r>
          </w:p>
        </w:tc>
      </w:tr>
      <w:tr w:rsidR="009D554E" w:rsidRPr="000D4DB9" w:rsidTr="00F836D7">
        <w:trPr>
          <w:cantSplit/>
        </w:trPr>
        <w:tc>
          <w:tcPr>
            <w:tcW w:w="567" w:type="dxa"/>
          </w:tcPr>
          <w:p w:rsidR="009D554E" w:rsidRPr="000D4DB9" w:rsidRDefault="009D554E" w:rsidP="009D554E">
            <w:pPr>
              <w:jc w:val="center"/>
              <w:rPr>
                <w:sz w:val="22"/>
                <w:szCs w:val="22"/>
              </w:rPr>
            </w:pPr>
            <w:r>
              <w:rPr>
                <w:sz w:val="22"/>
                <w:szCs w:val="22"/>
              </w:rPr>
              <w:t>6</w:t>
            </w:r>
          </w:p>
        </w:tc>
        <w:tc>
          <w:tcPr>
            <w:tcW w:w="3119" w:type="dxa"/>
          </w:tcPr>
          <w:p w:rsidR="009D554E" w:rsidRPr="000D4DB9" w:rsidRDefault="009D554E" w:rsidP="009D554E">
            <w:pPr>
              <w:jc w:val="both"/>
              <w:rPr>
                <w:sz w:val="22"/>
                <w:szCs w:val="22"/>
              </w:rPr>
            </w:pPr>
            <w:r w:rsidRPr="000D4DB9">
              <w:rPr>
                <w:sz w:val="22"/>
                <w:szCs w:val="22"/>
              </w:rPr>
              <w:t>Лопухинское</w:t>
            </w:r>
          </w:p>
        </w:tc>
        <w:tc>
          <w:tcPr>
            <w:tcW w:w="4252" w:type="dxa"/>
            <w:shd w:val="clear" w:color="000000" w:fill="FFFFFF"/>
            <w:vAlign w:val="bottom"/>
          </w:tcPr>
          <w:p w:rsidR="009D554E" w:rsidRDefault="009D554E" w:rsidP="009D554E">
            <w:pPr>
              <w:jc w:val="center"/>
              <w:rPr>
                <w:sz w:val="20"/>
                <w:szCs w:val="20"/>
              </w:rPr>
            </w:pPr>
            <w:r>
              <w:rPr>
                <w:sz w:val="20"/>
                <w:szCs w:val="20"/>
              </w:rPr>
              <w:t>Ломоносовский</w:t>
            </w:r>
          </w:p>
        </w:tc>
        <w:tc>
          <w:tcPr>
            <w:tcW w:w="1430" w:type="dxa"/>
            <w:shd w:val="clear" w:color="auto" w:fill="auto"/>
          </w:tcPr>
          <w:p w:rsidR="009D554E" w:rsidRPr="009D554E" w:rsidRDefault="009D554E" w:rsidP="009D554E">
            <w:pPr>
              <w:jc w:val="center"/>
              <w:rPr>
                <w:sz w:val="22"/>
                <w:szCs w:val="22"/>
              </w:rPr>
            </w:pPr>
            <w:r w:rsidRPr="009D554E">
              <w:rPr>
                <w:sz w:val="22"/>
                <w:szCs w:val="22"/>
              </w:rPr>
              <w:t>18758,0</w:t>
            </w:r>
          </w:p>
        </w:tc>
      </w:tr>
      <w:tr w:rsidR="009D554E" w:rsidRPr="000D4DB9" w:rsidTr="00F836D7">
        <w:trPr>
          <w:cantSplit/>
        </w:trPr>
        <w:tc>
          <w:tcPr>
            <w:tcW w:w="567" w:type="dxa"/>
          </w:tcPr>
          <w:p w:rsidR="009D554E" w:rsidRPr="000D4DB9" w:rsidRDefault="009D554E" w:rsidP="009D554E">
            <w:pPr>
              <w:jc w:val="center"/>
              <w:rPr>
                <w:sz w:val="22"/>
                <w:szCs w:val="22"/>
              </w:rPr>
            </w:pPr>
            <w:r>
              <w:rPr>
                <w:sz w:val="22"/>
                <w:szCs w:val="22"/>
              </w:rPr>
              <w:t>7</w:t>
            </w:r>
          </w:p>
        </w:tc>
        <w:tc>
          <w:tcPr>
            <w:tcW w:w="3119" w:type="dxa"/>
          </w:tcPr>
          <w:p w:rsidR="009D554E" w:rsidRPr="000D4DB9" w:rsidRDefault="009D554E" w:rsidP="009D554E">
            <w:pPr>
              <w:jc w:val="both"/>
              <w:rPr>
                <w:sz w:val="22"/>
                <w:szCs w:val="22"/>
              </w:rPr>
            </w:pPr>
            <w:r w:rsidRPr="000D4DB9">
              <w:rPr>
                <w:sz w:val="22"/>
                <w:szCs w:val="22"/>
              </w:rPr>
              <w:t>Приморское</w:t>
            </w:r>
          </w:p>
        </w:tc>
        <w:tc>
          <w:tcPr>
            <w:tcW w:w="4252" w:type="dxa"/>
            <w:shd w:val="clear" w:color="000000" w:fill="FFFFFF"/>
            <w:vAlign w:val="bottom"/>
          </w:tcPr>
          <w:p w:rsidR="009D554E" w:rsidRDefault="009D554E" w:rsidP="009D554E">
            <w:pPr>
              <w:jc w:val="center"/>
              <w:rPr>
                <w:sz w:val="20"/>
                <w:szCs w:val="20"/>
              </w:rPr>
            </w:pPr>
            <w:r>
              <w:rPr>
                <w:sz w:val="20"/>
                <w:szCs w:val="20"/>
              </w:rPr>
              <w:t>Ломоносовский</w:t>
            </w:r>
          </w:p>
        </w:tc>
        <w:tc>
          <w:tcPr>
            <w:tcW w:w="1430" w:type="dxa"/>
            <w:shd w:val="clear" w:color="auto" w:fill="auto"/>
          </w:tcPr>
          <w:p w:rsidR="009D554E" w:rsidRPr="009D554E" w:rsidRDefault="009D554E" w:rsidP="009D554E">
            <w:pPr>
              <w:jc w:val="center"/>
              <w:rPr>
                <w:sz w:val="22"/>
                <w:szCs w:val="22"/>
              </w:rPr>
            </w:pPr>
            <w:r w:rsidRPr="009D554E">
              <w:rPr>
                <w:sz w:val="22"/>
                <w:szCs w:val="22"/>
              </w:rPr>
              <w:t>17626,0</w:t>
            </w:r>
          </w:p>
        </w:tc>
      </w:tr>
      <w:tr w:rsidR="009D554E" w:rsidRPr="000D4DB9" w:rsidTr="00F836D7">
        <w:trPr>
          <w:cantSplit/>
        </w:trPr>
        <w:tc>
          <w:tcPr>
            <w:tcW w:w="567" w:type="dxa"/>
          </w:tcPr>
          <w:p w:rsidR="009D554E" w:rsidRPr="000D4DB9" w:rsidRDefault="009D554E" w:rsidP="009D554E">
            <w:pPr>
              <w:jc w:val="center"/>
              <w:rPr>
                <w:sz w:val="22"/>
                <w:szCs w:val="22"/>
              </w:rPr>
            </w:pPr>
            <w:r>
              <w:rPr>
                <w:sz w:val="22"/>
                <w:szCs w:val="22"/>
              </w:rPr>
              <w:t>8</w:t>
            </w:r>
          </w:p>
        </w:tc>
        <w:tc>
          <w:tcPr>
            <w:tcW w:w="3119" w:type="dxa"/>
          </w:tcPr>
          <w:p w:rsidR="009D554E" w:rsidRPr="000D4DB9" w:rsidRDefault="009D554E" w:rsidP="009D554E">
            <w:pPr>
              <w:jc w:val="both"/>
              <w:rPr>
                <w:sz w:val="22"/>
                <w:szCs w:val="22"/>
              </w:rPr>
            </w:pPr>
            <w:r w:rsidRPr="000D4DB9">
              <w:rPr>
                <w:sz w:val="22"/>
                <w:szCs w:val="22"/>
              </w:rPr>
              <w:t>Сосновоборское</w:t>
            </w:r>
          </w:p>
        </w:tc>
        <w:tc>
          <w:tcPr>
            <w:tcW w:w="4252" w:type="dxa"/>
            <w:shd w:val="clear" w:color="000000" w:fill="FFFFFF"/>
            <w:vAlign w:val="bottom"/>
          </w:tcPr>
          <w:p w:rsidR="009D554E" w:rsidRDefault="009D554E" w:rsidP="009D554E">
            <w:pPr>
              <w:jc w:val="center"/>
              <w:rPr>
                <w:sz w:val="20"/>
                <w:szCs w:val="20"/>
              </w:rPr>
            </w:pPr>
            <w:r>
              <w:rPr>
                <w:sz w:val="20"/>
                <w:szCs w:val="20"/>
              </w:rPr>
              <w:t>Ломоносовский</w:t>
            </w:r>
          </w:p>
        </w:tc>
        <w:tc>
          <w:tcPr>
            <w:tcW w:w="1430" w:type="dxa"/>
            <w:shd w:val="clear" w:color="auto" w:fill="auto"/>
          </w:tcPr>
          <w:p w:rsidR="009D554E" w:rsidRPr="009D554E" w:rsidRDefault="009D554E" w:rsidP="009D554E">
            <w:pPr>
              <w:jc w:val="center"/>
              <w:rPr>
                <w:sz w:val="22"/>
                <w:szCs w:val="22"/>
              </w:rPr>
            </w:pPr>
            <w:r w:rsidRPr="009D554E">
              <w:rPr>
                <w:sz w:val="22"/>
                <w:szCs w:val="22"/>
              </w:rPr>
              <w:t>18657,0</w:t>
            </w:r>
          </w:p>
        </w:tc>
      </w:tr>
      <w:tr w:rsidR="009D554E" w:rsidRPr="000D4DB9" w:rsidTr="0053082E">
        <w:trPr>
          <w:cantSplit/>
        </w:trPr>
        <w:tc>
          <w:tcPr>
            <w:tcW w:w="3686" w:type="dxa"/>
            <w:gridSpan w:val="2"/>
          </w:tcPr>
          <w:p w:rsidR="009D554E" w:rsidRPr="000D4DB9" w:rsidRDefault="009D554E" w:rsidP="009D554E">
            <w:pPr>
              <w:jc w:val="both"/>
              <w:rPr>
                <w:sz w:val="22"/>
                <w:szCs w:val="22"/>
              </w:rPr>
            </w:pPr>
            <w:r w:rsidRPr="000D4DB9">
              <w:rPr>
                <w:sz w:val="22"/>
                <w:szCs w:val="22"/>
              </w:rPr>
              <w:t>Всего по лесничеству</w:t>
            </w:r>
          </w:p>
        </w:tc>
        <w:tc>
          <w:tcPr>
            <w:tcW w:w="4252" w:type="dxa"/>
            <w:shd w:val="clear" w:color="auto" w:fill="auto"/>
          </w:tcPr>
          <w:p w:rsidR="009D554E" w:rsidRPr="000D4DB9" w:rsidRDefault="009D554E" w:rsidP="009D554E">
            <w:pPr>
              <w:jc w:val="center"/>
              <w:rPr>
                <w:sz w:val="22"/>
                <w:szCs w:val="22"/>
                <w:lang w:val="en-US"/>
              </w:rPr>
            </w:pPr>
          </w:p>
        </w:tc>
        <w:tc>
          <w:tcPr>
            <w:tcW w:w="1430" w:type="dxa"/>
            <w:shd w:val="clear" w:color="auto" w:fill="auto"/>
          </w:tcPr>
          <w:p w:rsidR="009D554E" w:rsidRPr="009D554E" w:rsidRDefault="009D554E" w:rsidP="009D554E">
            <w:pPr>
              <w:jc w:val="center"/>
              <w:rPr>
                <w:sz w:val="22"/>
                <w:szCs w:val="22"/>
              </w:rPr>
            </w:pPr>
            <w:r w:rsidRPr="009D554E">
              <w:rPr>
                <w:sz w:val="22"/>
                <w:szCs w:val="22"/>
              </w:rPr>
              <w:t>103686,0</w:t>
            </w:r>
          </w:p>
        </w:tc>
      </w:tr>
    </w:tbl>
    <w:p w:rsidR="00CA27EC" w:rsidRPr="000D4DB9" w:rsidRDefault="00CA27EC" w:rsidP="000D2A3B">
      <w:pPr>
        <w:pStyle w:val="a3"/>
        <w:ind w:firstLine="709"/>
        <w:jc w:val="both"/>
        <w:rPr>
          <w:sz w:val="22"/>
          <w:szCs w:val="22"/>
        </w:rPr>
      </w:pPr>
      <w:r w:rsidRPr="000D4DB9">
        <w:rPr>
          <w:sz w:val="22"/>
          <w:szCs w:val="22"/>
          <w:vertAlign w:val="superscript"/>
        </w:rPr>
        <w:lastRenderedPageBreak/>
        <w:t>*</w:t>
      </w:r>
      <w:r w:rsidRPr="000D4DB9">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0D4DB9">
        <w:rPr>
          <w:sz w:val="22"/>
          <w:szCs w:val="22"/>
        </w:rPr>
        <w:t xml:space="preserve"> изменений.</w:t>
      </w:r>
    </w:p>
    <w:p w:rsidR="00050EBA" w:rsidRPr="000D4DB9" w:rsidRDefault="00050EBA" w:rsidP="009D554E">
      <w:pPr>
        <w:pStyle w:val="a3"/>
        <w:spacing w:before="240" w:line="360" w:lineRule="auto"/>
        <w:ind w:firstLine="709"/>
        <w:jc w:val="both"/>
      </w:pPr>
      <w:r w:rsidRPr="000D4DB9">
        <w:t>Расположение территории лесничества показано на прилагаемой карте-схеме Ленинградской области</w:t>
      </w:r>
      <w:r w:rsidR="00A76555" w:rsidRPr="000D4DB9">
        <w:t xml:space="preserve"> </w:t>
      </w:r>
      <w:r w:rsidR="003A4411">
        <w:t xml:space="preserve">в </w:t>
      </w:r>
      <w:r w:rsidR="00A76555" w:rsidRPr="0022375F">
        <w:t>Приложени</w:t>
      </w:r>
      <w:r w:rsidR="003A4411" w:rsidRPr="0022375F">
        <w:t>и</w:t>
      </w:r>
      <w:r w:rsidR="00A76555" w:rsidRPr="0022375F">
        <w:t xml:space="preserve"> 11</w:t>
      </w:r>
      <w:r w:rsidR="003A4411">
        <w:t xml:space="preserve"> к настоящему регламенту</w:t>
      </w:r>
      <w:r w:rsidRPr="000D4DB9">
        <w:t xml:space="preserve">.  </w:t>
      </w:r>
    </w:p>
    <w:p w:rsidR="00050EBA" w:rsidRPr="000D4DB9" w:rsidRDefault="00050EBA" w:rsidP="00050EBA">
      <w:pPr>
        <w:pStyle w:val="a3"/>
        <w:spacing w:line="360" w:lineRule="auto"/>
        <w:ind w:firstLine="709"/>
        <w:jc w:val="both"/>
      </w:pPr>
      <w:r w:rsidRPr="000D4DB9">
        <w:t>Рельеф территории лесничества равнинный. По характеру рельефа все леса относятся к равнинным.</w:t>
      </w:r>
    </w:p>
    <w:p w:rsidR="009D554E" w:rsidRPr="009D554E" w:rsidRDefault="009D554E" w:rsidP="009D554E">
      <w:pPr>
        <w:spacing w:line="360" w:lineRule="auto"/>
        <w:ind w:firstLine="709"/>
        <w:jc w:val="both"/>
      </w:pPr>
      <w:bookmarkStart w:id="21" w:name="_Toc480818469"/>
      <w:r w:rsidRPr="009D554E">
        <w:t>Последнее лесоустройство Л</w:t>
      </w:r>
      <w:r>
        <w:t>омоносов</w:t>
      </w:r>
      <w:r w:rsidRPr="009D554E">
        <w:t>ского лесничества было проведено филиалом ФГБУ «Рослесинфорг» «Севзаплеспроект» в 2019-2020 годах.</w:t>
      </w:r>
    </w:p>
    <w:p w:rsidR="007B494F" w:rsidRPr="000D4DB9" w:rsidRDefault="00BF23C2" w:rsidP="00903264">
      <w:pPr>
        <w:pStyle w:val="3"/>
        <w:spacing w:line="240" w:lineRule="auto"/>
        <w:jc w:val="center"/>
        <w:rPr>
          <w:b/>
          <w:bCs/>
        </w:rPr>
      </w:pPr>
      <w:bookmarkStart w:id="22" w:name="_Toc144293285"/>
      <w:r w:rsidRPr="000D4DB9">
        <w:rPr>
          <w:b/>
          <w:bCs/>
        </w:rPr>
        <w:t>1.1.3</w:t>
      </w:r>
      <w:r w:rsidR="002C1D6D" w:rsidRPr="000D4DB9">
        <w:rPr>
          <w:b/>
          <w:bCs/>
        </w:rPr>
        <w:t>.</w:t>
      </w:r>
      <w:r w:rsidRPr="000D4DB9">
        <w:rPr>
          <w:b/>
          <w:bCs/>
        </w:rPr>
        <w:t xml:space="preserve"> Распределение лесов лесничества по лесорастительным зонам и</w:t>
      </w:r>
      <w:r w:rsidR="00F90A25" w:rsidRPr="000D4DB9">
        <w:rPr>
          <w:b/>
          <w:bCs/>
        </w:rPr>
        <w:br/>
      </w:r>
      <w:r w:rsidRPr="000D4DB9">
        <w:rPr>
          <w:b/>
          <w:bCs/>
        </w:rPr>
        <w:t xml:space="preserve"> лесным районам</w:t>
      </w:r>
      <w:bookmarkEnd w:id="21"/>
      <w:bookmarkEnd w:id="22"/>
    </w:p>
    <w:p w:rsidR="004B3483" w:rsidRPr="003A4411" w:rsidRDefault="004B3483" w:rsidP="00855309">
      <w:pPr>
        <w:pStyle w:val="24"/>
        <w:ind w:left="0" w:firstLine="0"/>
        <w:jc w:val="both"/>
        <w:rPr>
          <w:i/>
          <w:sz w:val="24"/>
          <w:szCs w:val="24"/>
        </w:rPr>
      </w:pPr>
      <w:r w:rsidRPr="003A4411">
        <w:rPr>
          <w:i/>
          <w:sz w:val="24"/>
          <w:szCs w:val="24"/>
        </w:rPr>
        <w:t>Таблица 1.2</w:t>
      </w:r>
      <w:r w:rsidR="005510A2" w:rsidRPr="003A4411">
        <w:rPr>
          <w:i/>
          <w:sz w:val="24"/>
          <w:szCs w:val="24"/>
        </w:rPr>
        <w:t>(2)</w:t>
      </w:r>
      <w:r w:rsidRPr="003A4411">
        <w:rPr>
          <w:i/>
          <w:sz w:val="24"/>
          <w:szCs w:val="24"/>
        </w:rPr>
        <w:t xml:space="preserve"> – Распределение лесов лесничества по лесорастительным зонам и</w:t>
      </w:r>
    </w:p>
    <w:p w:rsidR="004B3483" w:rsidRPr="003A4411" w:rsidRDefault="004B3483" w:rsidP="00855309">
      <w:pPr>
        <w:pStyle w:val="a3"/>
        <w:spacing w:after="120"/>
        <w:ind w:left="1418"/>
        <w:jc w:val="both"/>
        <w:rPr>
          <w:i/>
        </w:rPr>
      </w:pPr>
      <w:r w:rsidRPr="003A4411">
        <w:rPr>
          <w:i/>
        </w:rPr>
        <w:t>лесным районам</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29"/>
        <w:gridCol w:w="851"/>
        <w:gridCol w:w="1134"/>
        <w:gridCol w:w="1134"/>
        <w:gridCol w:w="1275"/>
        <w:gridCol w:w="1808"/>
        <w:gridCol w:w="1028"/>
      </w:tblGrid>
      <w:tr w:rsidR="003A4411" w:rsidRPr="000D4DB9" w:rsidTr="007B3B38">
        <w:trPr>
          <w:trHeight w:val="1370"/>
          <w:tblHeader/>
        </w:trPr>
        <w:tc>
          <w:tcPr>
            <w:tcW w:w="568" w:type="dxa"/>
            <w:vAlign w:val="center"/>
          </w:tcPr>
          <w:p w:rsidR="003A4411" w:rsidRDefault="003A4411" w:rsidP="003A4411">
            <w:pPr>
              <w:jc w:val="center"/>
              <w:rPr>
                <w:rFonts w:eastAsia="Times New Roman"/>
                <w:sz w:val="22"/>
                <w:szCs w:val="22"/>
              </w:rPr>
            </w:pPr>
            <w:r>
              <w:rPr>
                <w:rFonts w:eastAsia="Times New Roman"/>
                <w:sz w:val="22"/>
                <w:szCs w:val="22"/>
              </w:rPr>
              <w:t>№</w:t>
            </w:r>
          </w:p>
          <w:p w:rsidR="003A4411" w:rsidRPr="000D4DB9" w:rsidRDefault="003A4411" w:rsidP="003A4411">
            <w:pPr>
              <w:jc w:val="center"/>
              <w:rPr>
                <w:rFonts w:eastAsia="Times New Roman"/>
                <w:sz w:val="22"/>
                <w:szCs w:val="22"/>
              </w:rPr>
            </w:pPr>
            <w:r>
              <w:rPr>
                <w:rFonts w:eastAsia="Times New Roman"/>
                <w:sz w:val="22"/>
                <w:szCs w:val="22"/>
              </w:rPr>
              <w:t>п/п</w:t>
            </w:r>
          </w:p>
        </w:tc>
        <w:tc>
          <w:tcPr>
            <w:tcW w:w="1729" w:type="dxa"/>
            <w:vAlign w:val="center"/>
          </w:tcPr>
          <w:p w:rsidR="003A4411" w:rsidRPr="000D4DB9" w:rsidRDefault="003A4411" w:rsidP="0070325D">
            <w:pPr>
              <w:jc w:val="center"/>
              <w:rPr>
                <w:sz w:val="22"/>
                <w:szCs w:val="22"/>
              </w:rPr>
            </w:pPr>
            <w:r w:rsidRPr="000D4DB9">
              <w:rPr>
                <w:rFonts w:eastAsia="Times New Roman"/>
                <w:sz w:val="22"/>
                <w:szCs w:val="22"/>
              </w:rPr>
              <w:t>Наименование участковых лесничеств</w:t>
            </w:r>
          </w:p>
        </w:tc>
        <w:tc>
          <w:tcPr>
            <w:tcW w:w="851" w:type="dxa"/>
            <w:vAlign w:val="center"/>
          </w:tcPr>
          <w:p w:rsidR="003A4411" w:rsidRPr="000D4DB9" w:rsidRDefault="003A4411" w:rsidP="0032778D">
            <w:pPr>
              <w:pStyle w:val="a3"/>
              <w:jc w:val="center"/>
              <w:rPr>
                <w:sz w:val="22"/>
                <w:szCs w:val="22"/>
              </w:rPr>
            </w:pPr>
            <w:r w:rsidRPr="000D4DB9">
              <w:rPr>
                <w:sz w:val="22"/>
                <w:szCs w:val="22"/>
              </w:rPr>
              <w:t>Лесорастительная зона</w:t>
            </w:r>
          </w:p>
        </w:tc>
        <w:tc>
          <w:tcPr>
            <w:tcW w:w="1134" w:type="dxa"/>
            <w:vAlign w:val="center"/>
          </w:tcPr>
          <w:p w:rsidR="003A4411" w:rsidRPr="000D4DB9" w:rsidRDefault="003A4411" w:rsidP="0032778D">
            <w:pPr>
              <w:pStyle w:val="a3"/>
              <w:jc w:val="center"/>
              <w:rPr>
                <w:sz w:val="22"/>
                <w:szCs w:val="22"/>
              </w:rPr>
            </w:pPr>
            <w:r w:rsidRPr="000D4DB9">
              <w:rPr>
                <w:sz w:val="22"/>
                <w:szCs w:val="22"/>
              </w:rPr>
              <w:t>Лесной район</w:t>
            </w:r>
          </w:p>
        </w:tc>
        <w:tc>
          <w:tcPr>
            <w:tcW w:w="1134" w:type="dxa"/>
            <w:vAlign w:val="center"/>
          </w:tcPr>
          <w:p w:rsidR="003A4411" w:rsidRPr="000D4DB9" w:rsidRDefault="003A4411" w:rsidP="00BF05A4">
            <w:pPr>
              <w:jc w:val="center"/>
              <w:rPr>
                <w:rFonts w:eastAsia="Times New Roman"/>
                <w:sz w:val="22"/>
                <w:szCs w:val="22"/>
              </w:rPr>
            </w:pPr>
            <w:r w:rsidRPr="000D4DB9">
              <w:rPr>
                <w:rFonts w:eastAsia="Times New Roman"/>
                <w:sz w:val="22"/>
                <w:szCs w:val="22"/>
              </w:rPr>
              <w:t>Зона лесозащитного районирования</w:t>
            </w:r>
          </w:p>
        </w:tc>
        <w:tc>
          <w:tcPr>
            <w:tcW w:w="1275" w:type="dxa"/>
            <w:vAlign w:val="center"/>
          </w:tcPr>
          <w:p w:rsidR="003A4411" w:rsidRPr="000D4DB9" w:rsidRDefault="003A4411" w:rsidP="00BF05A4">
            <w:pPr>
              <w:jc w:val="center"/>
              <w:rPr>
                <w:rFonts w:eastAsia="Times New Roman"/>
                <w:sz w:val="22"/>
                <w:szCs w:val="22"/>
              </w:rPr>
            </w:pPr>
            <w:r w:rsidRPr="000D4DB9">
              <w:rPr>
                <w:rFonts w:eastAsia="Times New Roman"/>
                <w:sz w:val="22"/>
                <w:szCs w:val="22"/>
              </w:rPr>
              <w:t>Зона лесосеменного районирования</w:t>
            </w:r>
          </w:p>
        </w:tc>
        <w:tc>
          <w:tcPr>
            <w:tcW w:w="1808" w:type="dxa"/>
            <w:vAlign w:val="center"/>
          </w:tcPr>
          <w:p w:rsidR="003A4411" w:rsidRPr="000D4DB9" w:rsidRDefault="003A4411" w:rsidP="0032778D">
            <w:pPr>
              <w:pStyle w:val="a3"/>
              <w:jc w:val="center"/>
              <w:rPr>
                <w:sz w:val="22"/>
                <w:szCs w:val="22"/>
              </w:rPr>
            </w:pPr>
            <w:r w:rsidRPr="000D4DB9">
              <w:rPr>
                <w:sz w:val="22"/>
                <w:szCs w:val="22"/>
              </w:rPr>
              <w:t xml:space="preserve">Перечень </w:t>
            </w:r>
          </w:p>
          <w:p w:rsidR="003A4411" w:rsidRPr="000D4DB9" w:rsidRDefault="003A4411" w:rsidP="0032778D">
            <w:pPr>
              <w:pStyle w:val="a3"/>
              <w:jc w:val="center"/>
              <w:rPr>
                <w:sz w:val="22"/>
                <w:szCs w:val="22"/>
              </w:rPr>
            </w:pPr>
            <w:r w:rsidRPr="000D4DB9">
              <w:rPr>
                <w:sz w:val="22"/>
                <w:szCs w:val="22"/>
              </w:rPr>
              <w:t xml:space="preserve">лесных </w:t>
            </w:r>
          </w:p>
          <w:p w:rsidR="003A4411" w:rsidRPr="000D4DB9" w:rsidRDefault="003A4411" w:rsidP="0032778D">
            <w:pPr>
              <w:pStyle w:val="a3"/>
              <w:jc w:val="center"/>
              <w:rPr>
                <w:sz w:val="22"/>
                <w:szCs w:val="22"/>
              </w:rPr>
            </w:pPr>
            <w:r w:rsidRPr="000D4DB9">
              <w:rPr>
                <w:sz w:val="22"/>
                <w:szCs w:val="22"/>
              </w:rPr>
              <w:t>кварталов</w:t>
            </w:r>
          </w:p>
        </w:tc>
        <w:tc>
          <w:tcPr>
            <w:tcW w:w="1028" w:type="dxa"/>
            <w:vAlign w:val="center"/>
          </w:tcPr>
          <w:p w:rsidR="003A4411" w:rsidRPr="009D554E" w:rsidRDefault="003A4411" w:rsidP="0032778D">
            <w:pPr>
              <w:pStyle w:val="a3"/>
              <w:jc w:val="center"/>
              <w:rPr>
                <w:sz w:val="22"/>
                <w:szCs w:val="22"/>
              </w:rPr>
            </w:pPr>
            <w:r w:rsidRPr="009D554E">
              <w:rPr>
                <w:sz w:val="22"/>
                <w:szCs w:val="22"/>
              </w:rPr>
              <w:t>Площадь, га</w:t>
            </w:r>
          </w:p>
        </w:tc>
      </w:tr>
      <w:tr w:rsidR="003A4411" w:rsidRPr="000D4DB9" w:rsidTr="007B3B38">
        <w:trPr>
          <w:trHeight w:val="165"/>
          <w:tblHeader/>
        </w:trPr>
        <w:tc>
          <w:tcPr>
            <w:tcW w:w="568" w:type="dxa"/>
          </w:tcPr>
          <w:p w:rsidR="003A4411" w:rsidRPr="000D4DB9" w:rsidRDefault="003A4411" w:rsidP="003A4411">
            <w:pPr>
              <w:jc w:val="center"/>
              <w:rPr>
                <w:rFonts w:eastAsia="Times New Roman"/>
                <w:sz w:val="22"/>
                <w:szCs w:val="22"/>
              </w:rPr>
            </w:pPr>
            <w:r>
              <w:rPr>
                <w:rFonts w:eastAsia="Times New Roman"/>
                <w:sz w:val="22"/>
                <w:szCs w:val="22"/>
              </w:rPr>
              <w:t>1</w:t>
            </w:r>
          </w:p>
        </w:tc>
        <w:tc>
          <w:tcPr>
            <w:tcW w:w="1729" w:type="dxa"/>
            <w:vAlign w:val="center"/>
          </w:tcPr>
          <w:p w:rsidR="003A4411" w:rsidRPr="000D4DB9" w:rsidRDefault="003A4411" w:rsidP="0070325D">
            <w:pPr>
              <w:jc w:val="center"/>
              <w:rPr>
                <w:rFonts w:eastAsia="Times New Roman"/>
                <w:sz w:val="22"/>
                <w:szCs w:val="22"/>
              </w:rPr>
            </w:pPr>
            <w:r>
              <w:rPr>
                <w:rFonts w:eastAsia="Times New Roman"/>
                <w:sz w:val="22"/>
                <w:szCs w:val="22"/>
              </w:rPr>
              <w:t>2</w:t>
            </w:r>
          </w:p>
        </w:tc>
        <w:tc>
          <w:tcPr>
            <w:tcW w:w="851" w:type="dxa"/>
          </w:tcPr>
          <w:p w:rsidR="003A4411" w:rsidRPr="000D4DB9" w:rsidRDefault="003A4411" w:rsidP="0032778D">
            <w:pPr>
              <w:pStyle w:val="a3"/>
              <w:jc w:val="center"/>
              <w:rPr>
                <w:sz w:val="22"/>
                <w:szCs w:val="22"/>
              </w:rPr>
            </w:pPr>
            <w:r>
              <w:rPr>
                <w:sz w:val="22"/>
                <w:szCs w:val="22"/>
              </w:rPr>
              <w:t>3</w:t>
            </w:r>
          </w:p>
        </w:tc>
        <w:tc>
          <w:tcPr>
            <w:tcW w:w="1134" w:type="dxa"/>
          </w:tcPr>
          <w:p w:rsidR="003A4411" w:rsidRPr="000D4DB9" w:rsidRDefault="003A4411" w:rsidP="0032778D">
            <w:pPr>
              <w:pStyle w:val="a3"/>
              <w:jc w:val="center"/>
              <w:rPr>
                <w:sz w:val="22"/>
                <w:szCs w:val="22"/>
              </w:rPr>
            </w:pPr>
            <w:r>
              <w:rPr>
                <w:sz w:val="22"/>
                <w:szCs w:val="22"/>
              </w:rPr>
              <w:t>4</w:t>
            </w:r>
          </w:p>
        </w:tc>
        <w:tc>
          <w:tcPr>
            <w:tcW w:w="1134" w:type="dxa"/>
            <w:vAlign w:val="center"/>
          </w:tcPr>
          <w:p w:rsidR="003A4411" w:rsidRPr="000D4DB9" w:rsidRDefault="003A4411" w:rsidP="00BF05A4">
            <w:pPr>
              <w:jc w:val="center"/>
              <w:rPr>
                <w:rFonts w:eastAsia="Times New Roman"/>
                <w:sz w:val="22"/>
                <w:szCs w:val="22"/>
              </w:rPr>
            </w:pPr>
            <w:r>
              <w:rPr>
                <w:rFonts w:eastAsia="Times New Roman"/>
                <w:sz w:val="22"/>
                <w:szCs w:val="22"/>
              </w:rPr>
              <w:t>5</w:t>
            </w:r>
          </w:p>
        </w:tc>
        <w:tc>
          <w:tcPr>
            <w:tcW w:w="1275" w:type="dxa"/>
            <w:vAlign w:val="center"/>
          </w:tcPr>
          <w:p w:rsidR="003A4411" w:rsidRPr="000D4DB9" w:rsidRDefault="003A4411" w:rsidP="00BF05A4">
            <w:pPr>
              <w:jc w:val="center"/>
              <w:rPr>
                <w:rFonts w:eastAsia="Times New Roman"/>
                <w:sz w:val="22"/>
                <w:szCs w:val="22"/>
              </w:rPr>
            </w:pPr>
            <w:r>
              <w:rPr>
                <w:rFonts w:eastAsia="Times New Roman"/>
                <w:sz w:val="22"/>
                <w:szCs w:val="22"/>
              </w:rPr>
              <w:t>6</w:t>
            </w:r>
          </w:p>
        </w:tc>
        <w:tc>
          <w:tcPr>
            <w:tcW w:w="1808" w:type="dxa"/>
          </w:tcPr>
          <w:p w:rsidR="003A4411" w:rsidRPr="000D4DB9" w:rsidRDefault="003A4411" w:rsidP="0032778D">
            <w:pPr>
              <w:pStyle w:val="a3"/>
              <w:jc w:val="center"/>
              <w:rPr>
                <w:sz w:val="22"/>
                <w:szCs w:val="22"/>
              </w:rPr>
            </w:pPr>
            <w:r>
              <w:rPr>
                <w:sz w:val="22"/>
                <w:szCs w:val="22"/>
              </w:rPr>
              <w:t>7</w:t>
            </w:r>
          </w:p>
        </w:tc>
        <w:tc>
          <w:tcPr>
            <w:tcW w:w="1028" w:type="dxa"/>
          </w:tcPr>
          <w:p w:rsidR="003A4411" w:rsidRPr="009D554E" w:rsidRDefault="003A4411" w:rsidP="0032778D">
            <w:pPr>
              <w:pStyle w:val="a3"/>
              <w:jc w:val="center"/>
              <w:rPr>
                <w:sz w:val="22"/>
                <w:szCs w:val="22"/>
              </w:rPr>
            </w:pPr>
            <w:r w:rsidRPr="009D554E">
              <w:rPr>
                <w:sz w:val="22"/>
                <w:szCs w:val="22"/>
              </w:rPr>
              <w:t>8</w:t>
            </w:r>
          </w:p>
        </w:tc>
      </w:tr>
      <w:tr w:rsidR="009D554E" w:rsidRPr="000D4DB9" w:rsidTr="007B3B38">
        <w:trPr>
          <w:trHeight w:hRule="exact" w:val="737"/>
        </w:trPr>
        <w:tc>
          <w:tcPr>
            <w:tcW w:w="568" w:type="dxa"/>
          </w:tcPr>
          <w:p w:rsidR="009D554E" w:rsidRPr="000D4DB9" w:rsidRDefault="009D554E" w:rsidP="009D554E">
            <w:pPr>
              <w:jc w:val="center"/>
              <w:rPr>
                <w:sz w:val="22"/>
                <w:szCs w:val="22"/>
              </w:rPr>
            </w:pPr>
            <w:r>
              <w:rPr>
                <w:sz w:val="22"/>
                <w:szCs w:val="22"/>
              </w:rPr>
              <w:t>1</w:t>
            </w:r>
          </w:p>
        </w:tc>
        <w:tc>
          <w:tcPr>
            <w:tcW w:w="1729" w:type="dxa"/>
          </w:tcPr>
          <w:p w:rsidR="009D554E" w:rsidRPr="000D4DB9" w:rsidRDefault="009D554E" w:rsidP="009D554E">
            <w:pPr>
              <w:jc w:val="both"/>
              <w:rPr>
                <w:sz w:val="22"/>
                <w:szCs w:val="22"/>
              </w:rPr>
            </w:pPr>
            <w:r w:rsidRPr="000D4DB9">
              <w:rPr>
                <w:sz w:val="22"/>
                <w:szCs w:val="22"/>
              </w:rPr>
              <w:t>Володарское</w:t>
            </w:r>
          </w:p>
        </w:tc>
        <w:tc>
          <w:tcPr>
            <w:tcW w:w="851" w:type="dxa"/>
            <w:vMerge w:val="restart"/>
            <w:vAlign w:val="center"/>
          </w:tcPr>
          <w:p w:rsidR="009D554E" w:rsidRPr="000D4DB9" w:rsidRDefault="009D554E" w:rsidP="009D554E">
            <w:pPr>
              <w:pStyle w:val="a3"/>
              <w:jc w:val="center"/>
              <w:rPr>
                <w:sz w:val="22"/>
                <w:szCs w:val="22"/>
              </w:rPr>
            </w:pPr>
            <w:r w:rsidRPr="000D4DB9">
              <w:rPr>
                <w:sz w:val="22"/>
                <w:szCs w:val="22"/>
              </w:rPr>
              <w:t>Таежная</w:t>
            </w:r>
          </w:p>
        </w:tc>
        <w:tc>
          <w:tcPr>
            <w:tcW w:w="1134" w:type="dxa"/>
            <w:vMerge w:val="restart"/>
          </w:tcPr>
          <w:p w:rsidR="009D554E" w:rsidRPr="000D4DB9" w:rsidRDefault="009D554E" w:rsidP="009D554E">
            <w:pPr>
              <w:pStyle w:val="a3"/>
              <w:ind w:hanging="108"/>
              <w:jc w:val="center"/>
              <w:rPr>
                <w:sz w:val="22"/>
                <w:szCs w:val="22"/>
              </w:rPr>
            </w:pPr>
            <w:r w:rsidRPr="000D4DB9">
              <w:rPr>
                <w:sz w:val="22"/>
                <w:szCs w:val="22"/>
              </w:rPr>
              <w:t>Балтийско-Белозерский таежный район</w:t>
            </w:r>
          </w:p>
          <w:p w:rsidR="009D554E" w:rsidRPr="000D4DB9" w:rsidRDefault="009D554E" w:rsidP="009D554E">
            <w:pPr>
              <w:pStyle w:val="a3"/>
              <w:ind w:hanging="108"/>
              <w:jc w:val="center"/>
              <w:rPr>
                <w:sz w:val="22"/>
                <w:szCs w:val="22"/>
              </w:rPr>
            </w:pPr>
          </w:p>
        </w:tc>
        <w:tc>
          <w:tcPr>
            <w:tcW w:w="1134" w:type="dxa"/>
            <w:vMerge w:val="restart"/>
          </w:tcPr>
          <w:p w:rsidR="009D554E" w:rsidRPr="000D4DB9" w:rsidRDefault="009D554E" w:rsidP="009D554E">
            <w:pPr>
              <w:pStyle w:val="a3"/>
              <w:ind w:hanging="108"/>
              <w:rPr>
                <w:sz w:val="22"/>
                <w:szCs w:val="22"/>
              </w:rPr>
            </w:pPr>
            <w:r w:rsidRPr="000D4DB9">
              <w:rPr>
                <w:sz w:val="22"/>
                <w:szCs w:val="22"/>
              </w:rPr>
              <w:t>зона средней лесопатологической угрозы</w:t>
            </w:r>
          </w:p>
        </w:tc>
        <w:tc>
          <w:tcPr>
            <w:tcW w:w="1275" w:type="dxa"/>
            <w:vMerge w:val="restart"/>
          </w:tcPr>
          <w:p w:rsidR="009D554E" w:rsidRPr="000D4DB9" w:rsidRDefault="009D554E" w:rsidP="009D554E">
            <w:pPr>
              <w:pStyle w:val="a3"/>
              <w:ind w:hanging="108"/>
              <w:rPr>
                <w:sz w:val="22"/>
                <w:szCs w:val="22"/>
              </w:rPr>
            </w:pPr>
            <w:r w:rsidRPr="000D4DB9">
              <w:rPr>
                <w:sz w:val="22"/>
                <w:szCs w:val="22"/>
              </w:rPr>
              <w:t>2-й лесосеменной район для сосны обыкновенной;</w:t>
            </w:r>
          </w:p>
          <w:p w:rsidR="009D554E" w:rsidRPr="000D4DB9" w:rsidRDefault="009D554E" w:rsidP="009D554E">
            <w:pPr>
              <w:pStyle w:val="a3"/>
              <w:ind w:hanging="108"/>
              <w:rPr>
                <w:sz w:val="22"/>
                <w:szCs w:val="22"/>
              </w:rPr>
            </w:pPr>
            <w:r w:rsidRPr="000D4DB9">
              <w:rPr>
                <w:sz w:val="22"/>
                <w:szCs w:val="22"/>
              </w:rPr>
              <w:t>3-й лесосеменной район для ели;</w:t>
            </w:r>
          </w:p>
          <w:p w:rsidR="009D554E" w:rsidRPr="000D4DB9" w:rsidRDefault="009D554E" w:rsidP="009D554E">
            <w:pPr>
              <w:pStyle w:val="a3"/>
              <w:ind w:hanging="108"/>
              <w:rPr>
                <w:sz w:val="22"/>
                <w:szCs w:val="22"/>
              </w:rPr>
            </w:pPr>
            <w:r w:rsidRPr="000D4DB9">
              <w:rPr>
                <w:sz w:val="22"/>
                <w:szCs w:val="22"/>
              </w:rPr>
              <w:t>1-й лесосеменной район для дуба черешчатого*</w:t>
            </w:r>
          </w:p>
        </w:tc>
        <w:tc>
          <w:tcPr>
            <w:tcW w:w="1808" w:type="dxa"/>
            <w:shd w:val="clear" w:color="000000" w:fill="FFFFFF"/>
          </w:tcPr>
          <w:p w:rsidR="009D554E" w:rsidRDefault="009D554E" w:rsidP="009D554E">
            <w:pPr>
              <w:rPr>
                <w:sz w:val="20"/>
                <w:szCs w:val="20"/>
              </w:rPr>
            </w:pPr>
            <w:r>
              <w:rPr>
                <w:sz w:val="20"/>
                <w:szCs w:val="20"/>
              </w:rPr>
              <w:t>9-74, 77-136, 138, 141-150, 168-178, 180-209, 220</w:t>
            </w:r>
          </w:p>
        </w:tc>
        <w:tc>
          <w:tcPr>
            <w:tcW w:w="1028" w:type="dxa"/>
            <w:vAlign w:val="bottom"/>
          </w:tcPr>
          <w:p w:rsidR="009D554E" w:rsidRPr="009D554E" w:rsidRDefault="009D554E" w:rsidP="009D554E">
            <w:pPr>
              <w:jc w:val="right"/>
              <w:rPr>
                <w:sz w:val="22"/>
                <w:szCs w:val="22"/>
              </w:rPr>
            </w:pPr>
            <w:r>
              <w:rPr>
                <w:sz w:val="22"/>
                <w:szCs w:val="22"/>
              </w:rPr>
              <w:t>4091,0</w:t>
            </w:r>
          </w:p>
        </w:tc>
      </w:tr>
      <w:tr w:rsidR="009D554E" w:rsidRPr="000D4DB9" w:rsidTr="007B3B38">
        <w:trPr>
          <w:trHeight w:hRule="exact" w:val="284"/>
        </w:trPr>
        <w:tc>
          <w:tcPr>
            <w:tcW w:w="568" w:type="dxa"/>
          </w:tcPr>
          <w:p w:rsidR="009D554E" w:rsidRPr="000D4DB9" w:rsidRDefault="009D554E" w:rsidP="009D554E">
            <w:pPr>
              <w:jc w:val="center"/>
              <w:rPr>
                <w:sz w:val="22"/>
                <w:szCs w:val="22"/>
              </w:rPr>
            </w:pPr>
            <w:r>
              <w:rPr>
                <w:sz w:val="22"/>
                <w:szCs w:val="22"/>
              </w:rPr>
              <w:t>2</w:t>
            </w:r>
          </w:p>
        </w:tc>
        <w:tc>
          <w:tcPr>
            <w:tcW w:w="1729" w:type="dxa"/>
          </w:tcPr>
          <w:p w:rsidR="009D554E" w:rsidRPr="000D4DB9" w:rsidRDefault="009D554E" w:rsidP="009D554E">
            <w:pPr>
              <w:jc w:val="both"/>
              <w:rPr>
                <w:sz w:val="22"/>
                <w:szCs w:val="22"/>
              </w:rPr>
            </w:pPr>
            <w:r w:rsidRPr="000D4DB9">
              <w:rPr>
                <w:sz w:val="22"/>
                <w:szCs w:val="22"/>
              </w:rPr>
              <w:t>Гостилицкое</w:t>
            </w:r>
          </w:p>
        </w:tc>
        <w:tc>
          <w:tcPr>
            <w:tcW w:w="851"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275" w:type="dxa"/>
            <w:vMerge/>
          </w:tcPr>
          <w:p w:rsidR="009D554E" w:rsidRPr="000D4DB9" w:rsidRDefault="009D554E" w:rsidP="009D554E">
            <w:pPr>
              <w:pStyle w:val="a3"/>
              <w:jc w:val="center"/>
              <w:rPr>
                <w:sz w:val="22"/>
                <w:szCs w:val="22"/>
              </w:rPr>
            </w:pPr>
          </w:p>
        </w:tc>
        <w:tc>
          <w:tcPr>
            <w:tcW w:w="1808" w:type="dxa"/>
            <w:shd w:val="clear" w:color="000000" w:fill="FFFFFF"/>
          </w:tcPr>
          <w:p w:rsidR="009D554E" w:rsidRDefault="009D554E" w:rsidP="009D554E">
            <w:pPr>
              <w:rPr>
                <w:sz w:val="20"/>
                <w:szCs w:val="20"/>
              </w:rPr>
            </w:pPr>
            <w:r>
              <w:rPr>
                <w:sz w:val="20"/>
                <w:szCs w:val="20"/>
              </w:rPr>
              <w:t>1-171</w:t>
            </w:r>
          </w:p>
        </w:tc>
        <w:tc>
          <w:tcPr>
            <w:tcW w:w="1028" w:type="dxa"/>
            <w:shd w:val="clear" w:color="auto" w:fill="auto"/>
          </w:tcPr>
          <w:p w:rsidR="009D554E" w:rsidRPr="009D554E" w:rsidRDefault="009D554E" w:rsidP="009D554E">
            <w:pPr>
              <w:jc w:val="center"/>
              <w:rPr>
                <w:sz w:val="22"/>
                <w:szCs w:val="22"/>
              </w:rPr>
            </w:pPr>
            <w:r w:rsidRPr="009D554E">
              <w:rPr>
                <w:sz w:val="22"/>
                <w:szCs w:val="22"/>
              </w:rPr>
              <w:t>17102,0</w:t>
            </w:r>
          </w:p>
        </w:tc>
      </w:tr>
      <w:tr w:rsidR="009D554E" w:rsidRPr="000D4DB9" w:rsidTr="007B3B38">
        <w:trPr>
          <w:trHeight w:hRule="exact" w:val="284"/>
        </w:trPr>
        <w:tc>
          <w:tcPr>
            <w:tcW w:w="568" w:type="dxa"/>
          </w:tcPr>
          <w:p w:rsidR="009D554E" w:rsidRPr="000D4DB9" w:rsidRDefault="009D554E" w:rsidP="009D554E">
            <w:pPr>
              <w:jc w:val="center"/>
              <w:rPr>
                <w:sz w:val="22"/>
                <w:szCs w:val="22"/>
              </w:rPr>
            </w:pPr>
            <w:r>
              <w:rPr>
                <w:sz w:val="22"/>
                <w:szCs w:val="22"/>
              </w:rPr>
              <w:t>3</w:t>
            </w:r>
          </w:p>
        </w:tc>
        <w:tc>
          <w:tcPr>
            <w:tcW w:w="1729" w:type="dxa"/>
          </w:tcPr>
          <w:p w:rsidR="009D554E" w:rsidRPr="000D4DB9" w:rsidRDefault="009D554E" w:rsidP="009D554E">
            <w:pPr>
              <w:jc w:val="both"/>
              <w:rPr>
                <w:sz w:val="22"/>
                <w:szCs w:val="22"/>
              </w:rPr>
            </w:pPr>
            <w:r w:rsidRPr="000D4DB9">
              <w:rPr>
                <w:sz w:val="22"/>
                <w:szCs w:val="22"/>
              </w:rPr>
              <w:t>Кипенское</w:t>
            </w:r>
          </w:p>
        </w:tc>
        <w:tc>
          <w:tcPr>
            <w:tcW w:w="851"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275" w:type="dxa"/>
            <w:vMerge/>
          </w:tcPr>
          <w:p w:rsidR="009D554E" w:rsidRPr="000D4DB9" w:rsidRDefault="009D554E" w:rsidP="009D554E">
            <w:pPr>
              <w:pStyle w:val="a3"/>
              <w:jc w:val="center"/>
              <w:rPr>
                <w:sz w:val="22"/>
                <w:szCs w:val="22"/>
              </w:rPr>
            </w:pPr>
          </w:p>
        </w:tc>
        <w:tc>
          <w:tcPr>
            <w:tcW w:w="1808" w:type="dxa"/>
            <w:shd w:val="clear" w:color="000000" w:fill="FFFFFF"/>
          </w:tcPr>
          <w:p w:rsidR="009D554E" w:rsidRDefault="009D554E" w:rsidP="009D554E">
            <w:pPr>
              <w:rPr>
                <w:sz w:val="20"/>
                <w:szCs w:val="20"/>
              </w:rPr>
            </w:pPr>
            <w:r>
              <w:rPr>
                <w:sz w:val="20"/>
                <w:szCs w:val="20"/>
              </w:rPr>
              <w:t>1, 3-4, 6-94</w:t>
            </w:r>
          </w:p>
        </w:tc>
        <w:tc>
          <w:tcPr>
            <w:tcW w:w="1028" w:type="dxa"/>
            <w:shd w:val="clear" w:color="auto" w:fill="auto"/>
          </w:tcPr>
          <w:p w:rsidR="009D554E" w:rsidRPr="009D554E" w:rsidRDefault="009D554E" w:rsidP="009D554E">
            <w:pPr>
              <w:jc w:val="center"/>
              <w:rPr>
                <w:sz w:val="22"/>
                <w:szCs w:val="22"/>
              </w:rPr>
            </w:pPr>
            <w:r w:rsidRPr="009D554E">
              <w:rPr>
                <w:sz w:val="22"/>
                <w:szCs w:val="22"/>
              </w:rPr>
              <w:t xml:space="preserve">3006,0 </w:t>
            </w:r>
          </w:p>
        </w:tc>
      </w:tr>
      <w:tr w:rsidR="009D554E" w:rsidRPr="000D4DB9" w:rsidTr="007B3B38">
        <w:trPr>
          <w:trHeight w:hRule="exact" w:val="429"/>
        </w:trPr>
        <w:tc>
          <w:tcPr>
            <w:tcW w:w="568" w:type="dxa"/>
          </w:tcPr>
          <w:p w:rsidR="009D554E" w:rsidRPr="000D4DB9" w:rsidRDefault="009D554E" w:rsidP="009D554E">
            <w:pPr>
              <w:jc w:val="center"/>
              <w:rPr>
                <w:sz w:val="22"/>
                <w:szCs w:val="22"/>
              </w:rPr>
            </w:pPr>
            <w:r>
              <w:rPr>
                <w:sz w:val="22"/>
                <w:szCs w:val="22"/>
              </w:rPr>
              <w:t>4</w:t>
            </w:r>
          </w:p>
        </w:tc>
        <w:tc>
          <w:tcPr>
            <w:tcW w:w="1729" w:type="dxa"/>
          </w:tcPr>
          <w:p w:rsidR="009D554E" w:rsidRPr="000D4DB9" w:rsidRDefault="009D554E" w:rsidP="009D554E">
            <w:pPr>
              <w:jc w:val="both"/>
              <w:rPr>
                <w:sz w:val="22"/>
                <w:szCs w:val="22"/>
              </w:rPr>
            </w:pPr>
            <w:r w:rsidRPr="000D4DB9">
              <w:rPr>
                <w:sz w:val="22"/>
                <w:szCs w:val="22"/>
              </w:rPr>
              <w:t>Копорское</w:t>
            </w:r>
          </w:p>
        </w:tc>
        <w:tc>
          <w:tcPr>
            <w:tcW w:w="851"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275" w:type="dxa"/>
            <w:vMerge/>
          </w:tcPr>
          <w:p w:rsidR="009D554E" w:rsidRPr="000D4DB9" w:rsidRDefault="009D554E" w:rsidP="009D554E">
            <w:pPr>
              <w:pStyle w:val="a3"/>
              <w:jc w:val="center"/>
              <w:rPr>
                <w:sz w:val="22"/>
                <w:szCs w:val="22"/>
              </w:rPr>
            </w:pPr>
          </w:p>
        </w:tc>
        <w:tc>
          <w:tcPr>
            <w:tcW w:w="1808" w:type="dxa"/>
            <w:shd w:val="clear" w:color="000000" w:fill="FFFFFF"/>
          </w:tcPr>
          <w:p w:rsidR="009D554E" w:rsidRDefault="009D554E" w:rsidP="009D554E">
            <w:pPr>
              <w:rPr>
                <w:sz w:val="20"/>
                <w:szCs w:val="20"/>
              </w:rPr>
            </w:pPr>
            <w:r>
              <w:rPr>
                <w:sz w:val="20"/>
                <w:szCs w:val="20"/>
              </w:rPr>
              <w:t>1-15, 21-40, 44-188</w:t>
            </w:r>
          </w:p>
        </w:tc>
        <w:tc>
          <w:tcPr>
            <w:tcW w:w="1028" w:type="dxa"/>
            <w:shd w:val="clear" w:color="auto" w:fill="auto"/>
          </w:tcPr>
          <w:p w:rsidR="009D554E" w:rsidRPr="009D554E" w:rsidRDefault="009D554E" w:rsidP="009D554E">
            <w:pPr>
              <w:jc w:val="center"/>
              <w:rPr>
                <w:sz w:val="22"/>
                <w:szCs w:val="22"/>
              </w:rPr>
            </w:pPr>
            <w:r w:rsidRPr="009D554E">
              <w:rPr>
                <w:sz w:val="22"/>
                <w:szCs w:val="22"/>
              </w:rPr>
              <w:t>20416,0</w:t>
            </w:r>
          </w:p>
        </w:tc>
      </w:tr>
      <w:tr w:rsidR="009D554E" w:rsidRPr="000D4DB9" w:rsidTr="007B3B38">
        <w:trPr>
          <w:trHeight w:hRule="exact" w:val="1144"/>
        </w:trPr>
        <w:tc>
          <w:tcPr>
            <w:tcW w:w="568" w:type="dxa"/>
          </w:tcPr>
          <w:p w:rsidR="009D554E" w:rsidRPr="000D4DB9" w:rsidRDefault="009D554E" w:rsidP="009D554E">
            <w:pPr>
              <w:jc w:val="center"/>
              <w:rPr>
                <w:sz w:val="22"/>
                <w:szCs w:val="22"/>
              </w:rPr>
            </w:pPr>
            <w:r>
              <w:rPr>
                <w:sz w:val="22"/>
                <w:szCs w:val="22"/>
              </w:rPr>
              <w:t>5</w:t>
            </w:r>
          </w:p>
        </w:tc>
        <w:tc>
          <w:tcPr>
            <w:tcW w:w="1729" w:type="dxa"/>
          </w:tcPr>
          <w:p w:rsidR="009D554E" w:rsidRPr="000D4DB9" w:rsidRDefault="009D554E" w:rsidP="009D554E">
            <w:pPr>
              <w:jc w:val="both"/>
              <w:rPr>
                <w:sz w:val="22"/>
                <w:szCs w:val="22"/>
              </w:rPr>
            </w:pPr>
            <w:r w:rsidRPr="000D4DB9">
              <w:rPr>
                <w:sz w:val="22"/>
                <w:szCs w:val="22"/>
              </w:rPr>
              <w:t>Ломоносовское</w:t>
            </w:r>
          </w:p>
        </w:tc>
        <w:tc>
          <w:tcPr>
            <w:tcW w:w="851"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275" w:type="dxa"/>
            <w:vMerge/>
          </w:tcPr>
          <w:p w:rsidR="009D554E" w:rsidRPr="000D4DB9" w:rsidRDefault="009D554E" w:rsidP="009D554E">
            <w:pPr>
              <w:pStyle w:val="a3"/>
              <w:jc w:val="center"/>
              <w:rPr>
                <w:sz w:val="22"/>
                <w:szCs w:val="22"/>
              </w:rPr>
            </w:pPr>
          </w:p>
        </w:tc>
        <w:tc>
          <w:tcPr>
            <w:tcW w:w="1808" w:type="dxa"/>
            <w:shd w:val="clear" w:color="000000" w:fill="FFFFFF"/>
          </w:tcPr>
          <w:p w:rsidR="009D554E" w:rsidRDefault="009D554E" w:rsidP="009D554E">
            <w:pPr>
              <w:rPr>
                <w:sz w:val="20"/>
                <w:szCs w:val="20"/>
              </w:rPr>
            </w:pPr>
            <w:r>
              <w:rPr>
                <w:sz w:val="20"/>
                <w:szCs w:val="20"/>
              </w:rPr>
              <w:t>101, 201, 301-315, 401-406, 501-509, 601-610, 701, 801, 901-903, 1001-1002</w:t>
            </w:r>
          </w:p>
        </w:tc>
        <w:tc>
          <w:tcPr>
            <w:tcW w:w="1028" w:type="dxa"/>
            <w:vAlign w:val="bottom"/>
          </w:tcPr>
          <w:p w:rsidR="009D554E" w:rsidRPr="009D554E" w:rsidRDefault="009D554E" w:rsidP="009D554E">
            <w:pPr>
              <w:jc w:val="right"/>
              <w:rPr>
                <w:sz w:val="22"/>
                <w:szCs w:val="22"/>
              </w:rPr>
            </w:pPr>
            <w:r>
              <w:rPr>
                <w:sz w:val="22"/>
                <w:szCs w:val="22"/>
              </w:rPr>
              <w:t>4030,0</w:t>
            </w:r>
          </w:p>
        </w:tc>
      </w:tr>
      <w:tr w:rsidR="009D554E" w:rsidRPr="000D4DB9" w:rsidTr="007B3B38">
        <w:trPr>
          <w:trHeight w:hRule="exact" w:val="268"/>
        </w:trPr>
        <w:tc>
          <w:tcPr>
            <w:tcW w:w="568" w:type="dxa"/>
          </w:tcPr>
          <w:p w:rsidR="009D554E" w:rsidRPr="000D4DB9" w:rsidRDefault="009D554E" w:rsidP="009D554E">
            <w:pPr>
              <w:jc w:val="center"/>
              <w:rPr>
                <w:sz w:val="22"/>
                <w:szCs w:val="22"/>
              </w:rPr>
            </w:pPr>
            <w:r>
              <w:rPr>
                <w:sz w:val="22"/>
                <w:szCs w:val="22"/>
              </w:rPr>
              <w:t>6</w:t>
            </w:r>
          </w:p>
        </w:tc>
        <w:tc>
          <w:tcPr>
            <w:tcW w:w="1729" w:type="dxa"/>
          </w:tcPr>
          <w:p w:rsidR="009D554E" w:rsidRPr="000D4DB9" w:rsidRDefault="009D554E" w:rsidP="009D554E">
            <w:pPr>
              <w:jc w:val="both"/>
              <w:rPr>
                <w:sz w:val="22"/>
                <w:szCs w:val="22"/>
              </w:rPr>
            </w:pPr>
            <w:r w:rsidRPr="000D4DB9">
              <w:rPr>
                <w:sz w:val="22"/>
                <w:szCs w:val="22"/>
              </w:rPr>
              <w:t>Лопухинское</w:t>
            </w:r>
          </w:p>
        </w:tc>
        <w:tc>
          <w:tcPr>
            <w:tcW w:w="851"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275" w:type="dxa"/>
            <w:vMerge/>
          </w:tcPr>
          <w:p w:rsidR="009D554E" w:rsidRPr="000D4DB9" w:rsidRDefault="009D554E" w:rsidP="009D554E">
            <w:pPr>
              <w:pStyle w:val="a3"/>
              <w:jc w:val="center"/>
              <w:rPr>
                <w:sz w:val="22"/>
                <w:szCs w:val="22"/>
              </w:rPr>
            </w:pPr>
          </w:p>
        </w:tc>
        <w:tc>
          <w:tcPr>
            <w:tcW w:w="1808" w:type="dxa"/>
            <w:shd w:val="clear" w:color="000000" w:fill="FFFFFF"/>
          </w:tcPr>
          <w:p w:rsidR="009D554E" w:rsidRDefault="009D554E" w:rsidP="009D554E">
            <w:pPr>
              <w:rPr>
                <w:sz w:val="20"/>
                <w:szCs w:val="20"/>
              </w:rPr>
            </w:pPr>
            <w:r>
              <w:rPr>
                <w:sz w:val="20"/>
                <w:szCs w:val="20"/>
              </w:rPr>
              <w:t>1-193</w:t>
            </w:r>
          </w:p>
        </w:tc>
        <w:tc>
          <w:tcPr>
            <w:tcW w:w="1028" w:type="dxa"/>
            <w:shd w:val="clear" w:color="auto" w:fill="auto"/>
          </w:tcPr>
          <w:p w:rsidR="009D554E" w:rsidRPr="009D554E" w:rsidRDefault="009D554E" w:rsidP="009D554E">
            <w:pPr>
              <w:jc w:val="center"/>
              <w:rPr>
                <w:sz w:val="22"/>
                <w:szCs w:val="22"/>
              </w:rPr>
            </w:pPr>
            <w:r w:rsidRPr="009D554E">
              <w:rPr>
                <w:sz w:val="22"/>
                <w:szCs w:val="22"/>
              </w:rPr>
              <w:t>18758,0</w:t>
            </w:r>
          </w:p>
        </w:tc>
      </w:tr>
      <w:tr w:rsidR="009D554E" w:rsidRPr="000D4DB9" w:rsidTr="007B3B38">
        <w:trPr>
          <w:trHeight w:hRule="exact" w:val="284"/>
        </w:trPr>
        <w:tc>
          <w:tcPr>
            <w:tcW w:w="568" w:type="dxa"/>
          </w:tcPr>
          <w:p w:rsidR="009D554E" w:rsidRPr="000D4DB9" w:rsidRDefault="009D554E" w:rsidP="009D554E">
            <w:pPr>
              <w:jc w:val="center"/>
              <w:rPr>
                <w:sz w:val="22"/>
                <w:szCs w:val="22"/>
              </w:rPr>
            </w:pPr>
            <w:r>
              <w:rPr>
                <w:sz w:val="22"/>
                <w:szCs w:val="22"/>
              </w:rPr>
              <w:t>7</w:t>
            </w:r>
          </w:p>
        </w:tc>
        <w:tc>
          <w:tcPr>
            <w:tcW w:w="1729" w:type="dxa"/>
          </w:tcPr>
          <w:p w:rsidR="009D554E" w:rsidRPr="000D4DB9" w:rsidRDefault="009D554E" w:rsidP="009D554E">
            <w:pPr>
              <w:jc w:val="both"/>
              <w:rPr>
                <w:sz w:val="22"/>
                <w:szCs w:val="22"/>
              </w:rPr>
            </w:pPr>
            <w:r w:rsidRPr="000D4DB9">
              <w:rPr>
                <w:sz w:val="22"/>
                <w:szCs w:val="22"/>
              </w:rPr>
              <w:t>Приморское</w:t>
            </w:r>
          </w:p>
        </w:tc>
        <w:tc>
          <w:tcPr>
            <w:tcW w:w="851"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275" w:type="dxa"/>
            <w:vMerge/>
          </w:tcPr>
          <w:p w:rsidR="009D554E" w:rsidRPr="000D4DB9" w:rsidRDefault="009D554E" w:rsidP="009D554E">
            <w:pPr>
              <w:pStyle w:val="a3"/>
              <w:jc w:val="center"/>
              <w:rPr>
                <w:sz w:val="22"/>
                <w:szCs w:val="22"/>
              </w:rPr>
            </w:pPr>
          </w:p>
        </w:tc>
        <w:tc>
          <w:tcPr>
            <w:tcW w:w="1808" w:type="dxa"/>
            <w:shd w:val="clear" w:color="000000" w:fill="FFFFFF"/>
          </w:tcPr>
          <w:p w:rsidR="009D554E" w:rsidRDefault="009D554E" w:rsidP="009D554E">
            <w:pPr>
              <w:rPr>
                <w:sz w:val="20"/>
                <w:szCs w:val="20"/>
              </w:rPr>
            </w:pPr>
            <w:r>
              <w:rPr>
                <w:sz w:val="20"/>
                <w:szCs w:val="20"/>
              </w:rPr>
              <w:t>1-170</w:t>
            </w:r>
          </w:p>
        </w:tc>
        <w:tc>
          <w:tcPr>
            <w:tcW w:w="1028" w:type="dxa"/>
            <w:shd w:val="clear" w:color="auto" w:fill="auto"/>
          </w:tcPr>
          <w:p w:rsidR="009D554E" w:rsidRPr="009D554E" w:rsidRDefault="009D554E" w:rsidP="009D554E">
            <w:pPr>
              <w:jc w:val="center"/>
              <w:rPr>
                <w:sz w:val="22"/>
                <w:szCs w:val="22"/>
              </w:rPr>
            </w:pPr>
            <w:r w:rsidRPr="009D554E">
              <w:rPr>
                <w:sz w:val="22"/>
                <w:szCs w:val="22"/>
              </w:rPr>
              <w:t>17626,0</w:t>
            </w:r>
          </w:p>
        </w:tc>
      </w:tr>
      <w:tr w:rsidR="009D554E" w:rsidRPr="000D4DB9" w:rsidTr="007B3B38">
        <w:trPr>
          <w:trHeight w:hRule="exact" w:val="1424"/>
        </w:trPr>
        <w:tc>
          <w:tcPr>
            <w:tcW w:w="568" w:type="dxa"/>
          </w:tcPr>
          <w:p w:rsidR="009D554E" w:rsidRPr="000D4DB9" w:rsidRDefault="009D554E" w:rsidP="009D554E">
            <w:pPr>
              <w:jc w:val="center"/>
              <w:rPr>
                <w:sz w:val="22"/>
                <w:szCs w:val="22"/>
              </w:rPr>
            </w:pPr>
            <w:r>
              <w:rPr>
                <w:sz w:val="22"/>
                <w:szCs w:val="22"/>
              </w:rPr>
              <w:t>8</w:t>
            </w:r>
          </w:p>
        </w:tc>
        <w:tc>
          <w:tcPr>
            <w:tcW w:w="1729" w:type="dxa"/>
          </w:tcPr>
          <w:p w:rsidR="009D554E" w:rsidRPr="000D4DB9" w:rsidRDefault="009D554E" w:rsidP="009D554E">
            <w:pPr>
              <w:jc w:val="both"/>
              <w:rPr>
                <w:sz w:val="22"/>
                <w:szCs w:val="22"/>
              </w:rPr>
            </w:pPr>
            <w:r w:rsidRPr="000D4DB9">
              <w:rPr>
                <w:sz w:val="22"/>
                <w:szCs w:val="22"/>
              </w:rPr>
              <w:t>Сосновоборское</w:t>
            </w:r>
          </w:p>
        </w:tc>
        <w:tc>
          <w:tcPr>
            <w:tcW w:w="851"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134" w:type="dxa"/>
            <w:vMerge/>
          </w:tcPr>
          <w:p w:rsidR="009D554E" w:rsidRPr="000D4DB9" w:rsidRDefault="009D554E" w:rsidP="009D554E">
            <w:pPr>
              <w:pStyle w:val="a3"/>
              <w:jc w:val="center"/>
              <w:rPr>
                <w:sz w:val="22"/>
                <w:szCs w:val="22"/>
              </w:rPr>
            </w:pPr>
          </w:p>
        </w:tc>
        <w:tc>
          <w:tcPr>
            <w:tcW w:w="1275" w:type="dxa"/>
            <w:vMerge/>
          </w:tcPr>
          <w:p w:rsidR="009D554E" w:rsidRPr="000D4DB9" w:rsidRDefault="009D554E" w:rsidP="009D554E">
            <w:pPr>
              <w:pStyle w:val="a3"/>
              <w:jc w:val="center"/>
              <w:rPr>
                <w:sz w:val="22"/>
                <w:szCs w:val="22"/>
              </w:rPr>
            </w:pPr>
          </w:p>
        </w:tc>
        <w:tc>
          <w:tcPr>
            <w:tcW w:w="1808" w:type="dxa"/>
            <w:shd w:val="clear" w:color="000000" w:fill="FFFFFF"/>
          </w:tcPr>
          <w:p w:rsidR="009D554E" w:rsidRDefault="009D554E" w:rsidP="009D554E">
            <w:pPr>
              <w:rPr>
                <w:sz w:val="20"/>
                <w:szCs w:val="20"/>
              </w:rPr>
            </w:pPr>
            <w:r>
              <w:rPr>
                <w:sz w:val="20"/>
                <w:szCs w:val="20"/>
              </w:rPr>
              <w:t>1-16, 20-25, 28-31, 36-40, 46-47, 54-56, 64-73, 81-90, 99-109, 111-128, 132-149, 154-171, 176-192, 194-222</w:t>
            </w:r>
          </w:p>
        </w:tc>
        <w:tc>
          <w:tcPr>
            <w:tcW w:w="1028" w:type="dxa"/>
            <w:shd w:val="clear" w:color="auto" w:fill="auto"/>
          </w:tcPr>
          <w:p w:rsidR="009D554E" w:rsidRPr="009D554E" w:rsidRDefault="009D554E" w:rsidP="009D554E">
            <w:pPr>
              <w:jc w:val="center"/>
              <w:rPr>
                <w:sz w:val="22"/>
                <w:szCs w:val="22"/>
              </w:rPr>
            </w:pPr>
            <w:r w:rsidRPr="009D554E">
              <w:rPr>
                <w:sz w:val="22"/>
                <w:szCs w:val="22"/>
              </w:rPr>
              <w:t>18657,0</w:t>
            </w:r>
          </w:p>
        </w:tc>
      </w:tr>
      <w:tr w:rsidR="009D554E" w:rsidRPr="000D4DB9" w:rsidTr="007B3B38">
        <w:trPr>
          <w:trHeight w:hRule="exact" w:val="284"/>
        </w:trPr>
        <w:tc>
          <w:tcPr>
            <w:tcW w:w="3148" w:type="dxa"/>
            <w:gridSpan w:val="3"/>
          </w:tcPr>
          <w:p w:rsidR="009D554E" w:rsidRPr="000D4DB9" w:rsidRDefault="009D554E" w:rsidP="009D554E">
            <w:pPr>
              <w:pStyle w:val="a3"/>
              <w:jc w:val="center"/>
              <w:rPr>
                <w:sz w:val="22"/>
                <w:szCs w:val="22"/>
              </w:rPr>
            </w:pPr>
            <w:r w:rsidRPr="000D4DB9">
              <w:rPr>
                <w:sz w:val="22"/>
                <w:szCs w:val="22"/>
              </w:rPr>
              <w:t>Всего по лесничеству</w:t>
            </w:r>
          </w:p>
        </w:tc>
        <w:tc>
          <w:tcPr>
            <w:tcW w:w="1134" w:type="dxa"/>
          </w:tcPr>
          <w:p w:rsidR="009D554E" w:rsidRPr="000D4DB9" w:rsidRDefault="009D554E" w:rsidP="009D554E">
            <w:pPr>
              <w:pStyle w:val="a3"/>
              <w:jc w:val="center"/>
              <w:rPr>
                <w:sz w:val="22"/>
                <w:szCs w:val="22"/>
              </w:rPr>
            </w:pPr>
          </w:p>
        </w:tc>
        <w:tc>
          <w:tcPr>
            <w:tcW w:w="1134" w:type="dxa"/>
          </w:tcPr>
          <w:p w:rsidR="009D554E" w:rsidRPr="000D4DB9" w:rsidRDefault="009D554E" w:rsidP="009D554E">
            <w:pPr>
              <w:pStyle w:val="a3"/>
              <w:jc w:val="center"/>
              <w:rPr>
                <w:sz w:val="22"/>
                <w:szCs w:val="22"/>
              </w:rPr>
            </w:pPr>
          </w:p>
        </w:tc>
        <w:tc>
          <w:tcPr>
            <w:tcW w:w="1275" w:type="dxa"/>
          </w:tcPr>
          <w:p w:rsidR="009D554E" w:rsidRPr="000D4DB9" w:rsidRDefault="009D554E" w:rsidP="009D554E">
            <w:pPr>
              <w:pStyle w:val="a3"/>
              <w:jc w:val="center"/>
              <w:rPr>
                <w:sz w:val="22"/>
                <w:szCs w:val="22"/>
              </w:rPr>
            </w:pPr>
          </w:p>
        </w:tc>
        <w:tc>
          <w:tcPr>
            <w:tcW w:w="1808" w:type="dxa"/>
            <w:vAlign w:val="bottom"/>
          </w:tcPr>
          <w:p w:rsidR="009D554E" w:rsidRPr="000D4DB9" w:rsidRDefault="009D554E" w:rsidP="007B3B38">
            <w:pPr>
              <w:pStyle w:val="a3"/>
              <w:jc w:val="center"/>
              <w:rPr>
                <w:sz w:val="22"/>
                <w:szCs w:val="22"/>
              </w:rPr>
            </w:pPr>
            <w:r w:rsidRPr="000D4DB9">
              <w:rPr>
                <w:sz w:val="22"/>
                <w:szCs w:val="22"/>
              </w:rPr>
              <w:t>1201</w:t>
            </w:r>
          </w:p>
        </w:tc>
        <w:tc>
          <w:tcPr>
            <w:tcW w:w="1028" w:type="dxa"/>
            <w:vAlign w:val="bottom"/>
          </w:tcPr>
          <w:p w:rsidR="009D554E" w:rsidRPr="009D554E" w:rsidRDefault="009D554E" w:rsidP="007B3B38">
            <w:pPr>
              <w:ind w:right="-137"/>
              <w:jc w:val="center"/>
              <w:rPr>
                <w:sz w:val="22"/>
                <w:szCs w:val="22"/>
              </w:rPr>
            </w:pPr>
            <w:r w:rsidRPr="009D554E">
              <w:rPr>
                <w:sz w:val="22"/>
                <w:szCs w:val="22"/>
              </w:rPr>
              <w:t>103</w:t>
            </w:r>
            <w:r w:rsidR="007B3B38">
              <w:rPr>
                <w:sz w:val="22"/>
                <w:szCs w:val="22"/>
              </w:rPr>
              <w:t>686,0</w:t>
            </w:r>
          </w:p>
        </w:tc>
      </w:tr>
    </w:tbl>
    <w:p w:rsidR="003C76DE" w:rsidRPr="000D4DB9" w:rsidRDefault="003C76DE" w:rsidP="00657B4F">
      <w:pPr>
        <w:pStyle w:val="a3"/>
        <w:spacing w:line="360" w:lineRule="auto"/>
        <w:ind w:firstLine="709"/>
        <w:jc w:val="both"/>
      </w:pPr>
    </w:p>
    <w:p w:rsidR="001657E0" w:rsidRPr="000D4DB9" w:rsidRDefault="001657E0" w:rsidP="00657B4F">
      <w:pPr>
        <w:pStyle w:val="a3"/>
        <w:spacing w:line="360" w:lineRule="auto"/>
        <w:ind w:firstLine="709"/>
        <w:jc w:val="both"/>
      </w:pPr>
      <w:r w:rsidRPr="000D4DB9">
        <w:t xml:space="preserve">В соответствии с </w:t>
      </w:r>
      <w:hyperlink r:id="rId10" w:history="1">
        <w:r w:rsidR="00F52C8A" w:rsidRPr="000D4DB9">
          <w:t>Приказ</w:t>
        </w:r>
        <w:r w:rsidRPr="000D4DB9">
          <w:t>ом</w:t>
        </w:r>
        <w:r w:rsidR="00F52C8A" w:rsidRPr="000D4DB9">
          <w:t xml:space="preserve"> </w:t>
        </w:r>
        <w:r w:rsidR="003A4411">
          <w:t>Рослесхоза</w:t>
        </w:r>
        <w:r w:rsidR="00F52C8A" w:rsidRPr="000D4DB9">
          <w:t xml:space="preserve"> от </w:t>
        </w:r>
        <w:r w:rsidR="007B3B38" w:rsidRPr="007B3B38">
          <w:t xml:space="preserve">19.12.2022 № 1032 </w:t>
        </w:r>
        <w:r w:rsidR="003A4411">
          <w:t>«</w:t>
        </w:r>
        <w:r w:rsidR="00F52C8A" w:rsidRPr="000D4DB9">
          <w:t>Об установлении лесосеменного районирования</w:t>
        </w:r>
      </w:hyperlink>
      <w:r w:rsidR="003A4411">
        <w:t>»</w:t>
      </w:r>
      <w:r w:rsidRPr="000D4DB9">
        <w:t xml:space="preserve"> все муниципальные районы Ленинградской области относятся ко 2-му лесосеменному району для сосны обыкновенной</w:t>
      </w:r>
      <w:r w:rsidR="00383B3A" w:rsidRPr="000D4DB9">
        <w:t>,</w:t>
      </w:r>
      <w:r w:rsidRPr="000D4DB9">
        <w:t xml:space="preserve"> к 1-му лесосеменному району для дуба черешчатого</w:t>
      </w:r>
      <w:r w:rsidR="00383B3A" w:rsidRPr="000D4DB9">
        <w:t xml:space="preserve">, для ели </w:t>
      </w:r>
      <w:r w:rsidRPr="000D4DB9">
        <w:t>Ломоносовский</w:t>
      </w:r>
      <w:r w:rsidR="00383B3A" w:rsidRPr="000D4DB9">
        <w:t xml:space="preserve"> район</w:t>
      </w:r>
      <w:r w:rsidRPr="000D4DB9">
        <w:t xml:space="preserve"> относятся к 3-</w:t>
      </w:r>
      <w:r w:rsidR="000D4DB9" w:rsidRPr="000D4DB9">
        <w:t>ему лесосеменному</w:t>
      </w:r>
      <w:r w:rsidRPr="000D4DB9">
        <w:t xml:space="preserve"> району</w:t>
      </w:r>
      <w:r w:rsidR="00657B4F" w:rsidRPr="000D4DB9">
        <w:t>.</w:t>
      </w:r>
    </w:p>
    <w:p w:rsidR="00401FF4" w:rsidRPr="000D4DB9" w:rsidRDefault="00401FF4" w:rsidP="00401FF4">
      <w:pPr>
        <w:pStyle w:val="a3"/>
        <w:spacing w:line="360" w:lineRule="auto"/>
        <w:ind w:firstLine="709"/>
        <w:jc w:val="both"/>
      </w:pPr>
      <w:r w:rsidRPr="000D4DB9">
        <w:lastRenderedPageBreak/>
        <w:t xml:space="preserve">В соответствии с Приказом </w:t>
      </w:r>
      <w:r w:rsidR="003A4411">
        <w:t>Минприроды России</w:t>
      </w:r>
      <w:r w:rsidRPr="000D4DB9">
        <w:t xml:space="preserve"> от 23</w:t>
      </w:r>
      <w:r w:rsidR="003A4411">
        <w:t>.12.</w:t>
      </w:r>
      <w:r w:rsidRPr="000D4DB9">
        <w:t>2014 № 569 «О внесении изменений в приказ Министерства природных ресурсов и экологии Российской Федерации от 18.08.2014 г.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Балтийско-Белозерскому таежному району.</w:t>
      </w:r>
    </w:p>
    <w:p w:rsidR="00E33480" w:rsidRPr="000D4DB9" w:rsidRDefault="00E33480" w:rsidP="00E33480">
      <w:pPr>
        <w:pStyle w:val="a3"/>
        <w:spacing w:line="360" w:lineRule="auto"/>
        <w:ind w:firstLine="709"/>
        <w:jc w:val="both"/>
      </w:pPr>
      <w:r w:rsidRPr="000D4DB9">
        <w:t>Распределение территории лесничества и участковых лесничеств по лесорастительным зонам и лесным районам показано на прилагаемой карте-схеме лесничества</w:t>
      </w:r>
      <w:r w:rsidR="00A76555" w:rsidRPr="000D4DB9">
        <w:t xml:space="preserve"> </w:t>
      </w:r>
      <w:r w:rsidR="00DB3389" w:rsidRPr="00DB3389">
        <w:t xml:space="preserve">в </w:t>
      </w:r>
      <w:r w:rsidR="00DB3389" w:rsidRPr="0022375F">
        <w:t>Приложении 11</w:t>
      </w:r>
      <w:r w:rsidR="00DB3389" w:rsidRPr="00DB3389">
        <w:t xml:space="preserve"> к настоящему регламенту.</w:t>
      </w:r>
    </w:p>
    <w:p w:rsidR="00E562A5" w:rsidRPr="000D4DB9" w:rsidRDefault="00E562A5" w:rsidP="00903264">
      <w:pPr>
        <w:pStyle w:val="3"/>
        <w:rPr>
          <w:b/>
        </w:rPr>
      </w:pPr>
      <w:bookmarkStart w:id="23" w:name="_Toc144293286"/>
      <w:r w:rsidRPr="000D4DB9">
        <w:rPr>
          <w:b/>
        </w:rPr>
        <w:t xml:space="preserve">1.1.4. Распределение лесов по целевому назначению и </w:t>
      </w:r>
      <w:r w:rsidR="000D4DB9" w:rsidRPr="000D4DB9">
        <w:rPr>
          <w:b/>
        </w:rPr>
        <w:t>категориям защитных</w:t>
      </w:r>
      <w:r w:rsidRPr="000D4DB9">
        <w:rPr>
          <w:b/>
        </w:rPr>
        <w:t xml:space="preserve"> лесов</w:t>
      </w:r>
      <w:bookmarkEnd w:id="23"/>
    </w:p>
    <w:p w:rsidR="00B77F56" w:rsidRPr="000D4DB9" w:rsidRDefault="00B77F56" w:rsidP="00B77F56">
      <w:pPr>
        <w:pStyle w:val="a3"/>
        <w:spacing w:line="360" w:lineRule="auto"/>
        <w:ind w:right="-1" w:firstLine="567"/>
        <w:jc w:val="both"/>
      </w:pPr>
      <w:r w:rsidRPr="000D4DB9">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Федерации (статья 10, 110) и приказом Рослесхоза </w:t>
      </w:r>
      <w:r w:rsidR="000D4DB9" w:rsidRPr="000D4DB9">
        <w:t>от 20</w:t>
      </w:r>
      <w:r w:rsidRPr="000D4DB9">
        <w:t xml:space="preserve"> февраля </w:t>
      </w:r>
      <w:smartTag w:uri="urn:schemas-microsoft-com:office:smarttags" w:element="metricconverter">
        <w:smartTagPr>
          <w:attr w:name="ProductID" w:val="2009 г"/>
        </w:smartTagPr>
        <w:r w:rsidRPr="000D4DB9">
          <w:t>2009 г</w:t>
        </w:r>
      </w:smartTag>
      <w:r w:rsidRPr="000D4DB9">
        <w:t>. № 48 «Об отнесении лесов к ценным, эксплуатационным лесам и установлении их границ на территории Ленинградской области».</w:t>
      </w:r>
    </w:p>
    <w:p w:rsidR="00363846" w:rsidRPr="000D4DB9" w:rsidRDefault="00363846" w:rsidP="00301118">
      <w:pPr>
        <w:spacing w:line="360" w:lineRule="auto"/>
        <w:ind w:firstLine="709"/>
        <w:jc w:val="both"/>
      </w:pPr>
      <w:r w:rsidRPr="000D4DB9">
        <w:t xml:space="preserve">Распределение </w:t>
      </w:r>
      <w:r w:rsidR="00610273" w:rsidRPr="000D4DB9">
        <w:t>лесов</w:t>
      </w:r>
      <w:r w:rsidRPr="000D4DB9">
        <w:t xml:space="preserve"> лесничества по видам целевого назначения и категориям защитных лесовприв</w:t>
      </w:r>
      <w:r w:rsidR="00432314" w:rsidRPr="000D4DB9">
        <w:t>е</w:t>
      </w:r>
      <w:r w:rsidRPr="000D4DB9">
        <w:t>д</w:t>
      </w:r>
      <w:r w:rsidR="00432314" w:rsidRPr="000D4DB9">
        <w:t>ены</w:t>
      </w:r>
      <w:r w:rsidRPr="000D4DB9">
        <w:t xml:space="preserve"> в таблице 1.3</w:t>
      </w:r>
      <w:r w:rsidR="005D225F" w:rsidRPr="000D4DB9">
        <w:t>(3)</w:t>
      </w:r>
      <w:r w:rsidRPr="000D4DB9">
        <w:t>.</w:t>
      </w:r>
    </w:p>
    <w:p w:rsidR="007D0001" w:rsidRPr="0053082E" w:rsidRDefault="00363846" w:rsidP="00610273">
      <w:pPr>
        <w:pStyle w:val="22"/>
        <w:spacing w:line="240" w:lineRule="auto"/>
        <w:ind w:left="2340" w:hanging="1631"/>
        <w:rPr>
          <w:i/>
        </w:rPr>
      </w:pPr>
      <w:r w:rsidRPr="0053082E">
        <w:rPr>
          <w:i/>
        </w:rPr>
        <w:t>Таблица 1.3</w:t>
      </w:r>
      <w:r w:rsidR="005510A2" w:rsidRPr="0053082E">
        <w:rPr>
          <w:i/>
        </w:rPr>
        <w:t>(3)</w:t>
      </w:r>
      <w:r w:rsidRPr="0053082E">
        <w:rPr>
          <w:i/>
        </w:rPr>
        <w:t xml:space="preserve"> – Распределение </w:t>
      </w:r>
      <w:r w:rsidR="00610273" w:rsidRPr="0053082E">
        <w:rPr>
          <w:i/>
        </w:rPr>
        <w:t>лесов</w:t>
      </w:r>
      <w:r w:rsidRPr="0053082E">
        <w:rPr>
          <w:i/>
        </w:rPr>
        <w:t xml:space="preserve"> по целево</w:t>
      </w:r>
      <w:r w:rsidR="008A6F1D" w:rsidRPr="0053082E">
        <w:rPr>
          <w:i/>
        </w:rPr>
        <w:t>му</w:t>
      </w:r>
      <w:r w:rsidRPr="0053082E">
        <w:rPr>
          <w:i/>
        </w:rPr>
        <w:t xml:space="preserve"> назначени</w:t>
      </w:r>
      <w:r w:rsidR="008A6F1D" w:rsidRPr="0053082E">
        <w:rPr>
          <w:i/>
        </w:rPr>
        <w:t>ю</w:t>
      </w:r>
      <w:r w:rsidRPr="0053082E">
        <w:rPr>
          <w:i/>
        </w:rPr>
        <w:t xml:space="preserve"> и категориям </w:t>
      </w:r>
    </w:p>
    <w:p w:rsidR="00A61F6B" w:rsidRPr="0053082E" w:rsidRDefault="00363846" w:rsidP="00A05DCB">
      <w:pPr>
        <w:pStyle w:val="22"/>
        <w:spacing w:line="240" w:lineRule="auto"/>
        <w:ind w:left="2340" w:hanging="213"/>
        <w:rPr>
          <w:i/>
        </w:rPr>
      </w:pPr>
      <w:r w:rsidRPr="0053082E">
        <w:rPr>
          <w:i/>
        </w:rPr>
        <w:t>защитных лесов</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8"/>
        <w:gridCol w:w="1134"/>
        <w:gridCol w:w="3119"/>
        <w:gridCol w:w="992"/>
        <w:gridCol w:w="2694"/>
      </w:tblGrid>
      <w:tr w:rsidR="0053082E" w:rsidRPr="000D4DB9" w:rsidTr="007B3B38">
        <w:trPr>
          <w:cantSplit/>
          <w:trHeight w:val="570"/>
          <w:tblHeader/>
        </w:trPr>
        <w:tc>
          <w:tcPr>
            <w:tcW w:w="1418" w:type="dxa"/>
            <w:vAlign w:val="center"/>
          </w:tcPr>
          <w:p w:rsidR="0053082E" w:rsidRPr="0053082E" w:rsidRDefault="0053082E" w:rsidP="00B40516">
            <w:pPr>
              <w:jc w:val="center"/>
              <w:rPr>
                <w:sz w:val="20"/>
                <w:szCs w:val="20"/>
              </w:rPr>
            </w:pPr>
            <w:r w:rsidRPr="0053082E">
              <w:rPr>
                <w:sz w:val="20"/>
                <w:szCs w:val="20"/>
              </w:rPr>
              <w:t>Целевое</w:t>
            </w:r>
          </w:p>
          <w:p w:rsidR="0053082E" w:rsidRPr="0053082E" w:rsidRDefault="0053082E" w:rsidP="00B40516">
            <w:pPr>
              <w:jc w:val="center"/>
              <w:rPr>
                <w:sz w:val="20"/>
                <w:szCs w:val="20"/>
              </w:rPr>
            </w:pPr>
            <w:r w:rsidRPr="0053082E">
              <w:rPr>
                <w:sz w:val="20"/>
                <w:szCs w:val="20"/>
              </w:rPr>
              <w:t>назначение</w:t>
            </w:r>
          </w:p>
          <w:p w:rsidR="0053082E" w:rsidRPr="0053082E" w:rsidRDefault="0053082E" w:rsidP="0053082E">
            <w:pPr>
              <w:jc w:val="center"/>
              <w:rPr>
                <w:sz w:val="20"/>
                <w:szCs w:val="20"/>
              </w:rPr>
            </w:pPr>
            <w:r w:rsidRPr="0053082E">
              <w:rPr>
                <w:sz w:val="20"/>
                <w:szCs w:val="20"/>
              </w:rPr>
              <w:t>лесов</w:t>
            </w:r>
          </w:p>
        </w:tc>
        <w:tc>
          <w:tcPr>
            <w:tcW w:w="1134" w:type="dxa"/>
            <w:shd w:val="clear" w:color="auto" w:fill="auto"/>
            <w:vAlign w:val="center"/>
          </w:tcPr>
          <w:p w:rsidR="0053082E" w:rsidRPr="0053082E" w:rsidRDefault="0053082E" w:rsidP="00B40516">
            <w:pPr>
              <w:jc w:val="center"/>
              <w:rPr>
                <w:sz w:val="20"/>
                <w:szCs w:val="20"/>
              </w:rPr>
            </w:pPr>
            <w:r w:rsidRPr="0053082E">
              <w:rPr>
                <w:sz w:val="20"/>
                <w:szCs w:val="20"/>
              </w:rPr>
              <w:t>Участковое лесничество</w:t>
            </w:r>
          </w:p>
        </w:tc>
        <w:tc>
          <w:tcPr>
            <w:tcW w:w="3119" w:type="dxa"/>
            <w:shd w:val="clear" w:color="auto" w:fill="auto"/>
            <w:vAlign w:val="center"/>
          </w:tcPr>
          <w:p w:rsidR="0053082E" w:rsidRPr="007B3B38" w:rsidRDefault="0053082E" w:rsidP="00B40516">
            <w:pPr>
              <w:jc w:val="center"/>
              <w:rPr>
                <w:sz w:val="20"/>
                <w:szCs w:val="20"/>
              </w:rPr>
            </w:pPr>
            <w:r w:rsidRPr="007B3B38">
              <w:rPr>
                <w:sz w:val="20"/>
                <w:szCs w:val="20"/>
              </w:rPr>
              <w:t>Номера кварталов или их</w:t>
            </w:r>
          </w:p>
          <w:p w:rsidR="0053082E" w:rsidRPr="007B3B38" w:rsidRDefault="0053082E" w:rsidP="00B40516">
            <w:pPr>
              <w:jc w:val="center"/>
              <w:rPr>
                <w:sz w:val="20"/>
                <w:szCs w:val="20"/>
              </w:rPr>
            </w:pPr>
            <w:r w:rsidRPr="007B3B38">
              <w:rPr>
                <w:sz w:val="20"/>
                <w:szCs w:val="20"/>
              </w:rPr>
              <w:t>частей</w:t>
            </w:r>
          </w:p>
        </w:tc>
        <w:tc>
          <w:tcPr>
            <w:tcW w:w="992" w:type="dxa"/>
            <w:shd w:val="clear" w:color="auto" w:fill="auto"/>
            <w:vAlign w:val="center"/>
          </w:tcPr>
          <w:p w:rsidR="0053082E" w:rsidRPr="007B3B38" w:rsidRDefault="0053082E" w:rsidP="00B40516">
            <w:pPr>
              <w:jc w:val="center"/>
              <w:rPr>
                <w:sz w:val="20"/>
                <w:szCs w:val="20"/>
              </w:rPr>
            </w:pPr>
            <w:r w:rsidRPr="007B3B38">
              <w:rPr>
                <w:sz w:val="20"/>
                <w:szCs w:val="20"/>
              </w:rPr>
              <w:t>Площадь, га</w:t>
            </w:r>
          </w:p>
        </w:tc>
        <w:tc>
          <w:tcPr>
            <w:tcW w:w="2694" w:type="dxa"/>
            <w:vAlign w:val="center"/>
          </w:tcPr>
          <w:p w:rsidR="0053082E" w:rsidRPr="0053082E" w:rsidRDefault="0053082E" w:rsidP="00B40516">
            <w:pPr>
              <w:jc w:val="center"/>
              <w:rPr>
                <w:sz w:val="20"/>
                <w:szCs w:val="20"/>
              </w:rPr>
            </w:pPr>
            <w:r w:rsidRPr="0053082E">
              <w:rPr>
                <w:sz w:val="20"/>
                <w:szCs w:val="20"/>
              </w:rPr>
              <w:t>Основания деления лесов</w:t>
            </w:r>
          </w:p>
          <w:p w:rsidR="0053082E" w:rsidRPr="0053082E" w:rsidRDefault="0053082E" w:rsidP="00B40516">
            <w:pPr>
              <w:jc w:val="center"/>
              <w:rPr>
                <w:sz w:val="20"/>
                <w:szCs w:val="20"/>
              </w:rPr>
            </w:pPr>
            <w:r w:rsidRPr="0053082E">
              <w:rPr>
                <w:sz w:val="20"/>
                <w:szCs w:val="20"/>
              </w:rPr>
              <w:t>по целевому назначению</w:t>
            </w:r>
          </w:p>
        </w:tc>
      </w:tr>
      <w:tr w:rsidR="0053082E" w:rsidRPr="000D4DB9" w:rsidTr="007B3B38">
        <w:trPr>
          <w:cantSplit/>
          <w:trHeight w:val="277"/>
          <w:tblHeader/>
        </w:trPr>
        <w:tc>
          <w:tcPr>
            <w:tcW w:w="1418" w:type="dxa"/>
            <w:vAlign w:val="center"/>
          </w:tcPr>
          <w:p w:rsidR="0053082E" w:rsidRPr="0053082E" w:rsidRDefault="0053082E" w:rsidP="00B40516">
            <w:pPr>
              <w:jc w:val="center"/>
              <w:rPr>
                <w:sz w:val="20"/>
                <w:szCs w:val="20"/>
              </w:rPr>
            </w:pPr>
            <w:r w:rsidRPr="0053082E">
              <w:rPr>
                <w:sz w:val="20"/>
                <w:szCs w:val="20"/>
              </w:rPr>
              <w:t>1</w:t>
            </w:r>
          </w:p>
        </w:tc>
        <w:tc>
          <w:tcPr>
            <w:tcW w:w="1134" w:type="dxa"/>
            <w:shd w:val="clear" w:color="auto" w:fill="auto"/>
            <w:vAlign w:val="center"/>
          </w:tcPr>
          <w:p w:rsidR="0053082E" w:rsidRPr="0053082E" w:rsidRDefault="0053082E" w:rsidP="00B40516">
            <w:pPr>
              <w:jc w:val="center"/>
              <w:rPr>
                <w:sz w:val="20"/>
                <w:szCs w:val="20"/>
              </w:rPr>
            </w:pPr>
            <w:r w:rsidRPr="0053082E">
              <w:rPr>
                <w:sz w:val="20"/>
                <w:szCs w:val="20"/>
              </w:rPr>
              <w:t>2</w:t>
            </w:r>
          </w:p>
        </w:tc>
        <w:tc>
          <w:tcPr>
            <w:tcW w:w="3119" w:type="dxa"/>
            <w:shd w:val="clear" w:color="auto" w:fill="auto"/>
            <w:vAlign w:val="center"/>
          </w:tcPr>
          <w:p w:rsidR="0053082E" w:rsidRPr="007B3B38" w:rsidRDefault="0053082E" w:rsidP="00B40516">
            <w:pPr>
              <w:jc w:val="center"/>
              <w:rPr>
                <w:sz w:val="20"/>
                <w:szCs w:val="20"/>
              </w:rPr>
            </w:pPr>
            <w:r w:rsidRPr="007B3B38">
              <w:rPr>
                <w:sz w:val="20"/>
                <w:szCs w:val="20"/>
              </w:rPr>
              <w:t>3</w:t>
            </w:r>
          </w:p>
        </w:tc>
        <w:tc>
          <w:tcPr>
            <w:tcW w:w="992" w:type="dxa"/>
            <w:shd w:val="clear" w:color="auto" w:fill="auto"/>
            <w:vAlign w:val="center"/>
          </w:tcPr>
          <w:p w:rsidR="0053082E" w:rsidRPr="007B3B38" w:rsidRDefault="0053082E" w:rsidP="00B40516">
            <w:pPr>
              <w:jc w:val="center"/>
              <w:rPr>
                <w:sz w:val="20"/>
                <w:szCs w:val="20"/>
              </w:rPr>
            </w:pPr>
            <w:r w:rsidRPr="007B3B38">
              <w:rPr>
                <w:sz w:val="20"/>
                <w:szCs w:val="20"/>
              </w:rPr>
              <w:t>4</w:t>
            </w:r>
          </w:p>
        </w:tc>
        <w:tc>
          <w:tcPr>
            <w:tcW w:w="2694" w:type="dxa"/>
            <w:vAlign w:val="center"/>
          </w:tcPr>
          <w:p w:rsidR="0053082E" w:rsidRPr="0053082E" w:rsidRDefault="0053082E" w:rsidP="00B40516">
            <w:pPr>
              <w:jc w:val="center"/>
              <w:rPr>
                <w:sz w:val="20"/>
                <w:szCs w:val="20"/>
              </w:rPr>
            </w:pPr>
            <w:r w:rsidRPr="0053082E">
              <w:rPr>
                <w:sz w:val="20"/>
                <w:szCs w:val="20"/>
              </w:rPr>
              <w:t>5</w:t>
            </w:r>
          </w:p>
        </w:tc>
      </w:tr>
      <w:tr w:rsidR="0053082E" w:rsidRPr="000D4DB9" w:rsidTr="007B3B38">
        <w:trPr>
          <w:cantSplit/>
          <w:trHeight w:val="277"/>
        </w:trPr>
        <w:tc>
          <w:tcPr>
            <w:tcW w:w="1418" w:type="dxa"/>
            <w:vAlign w:val="center"/>
          </w:tcPr>
          <w:p w:rsidR="0053082E" w:rsidRPr="0053082E" w:rsidRDefault="0053082E" w:rsidP="0053082E">
            <w:pPr>
              <w:jc w:val="center"/>
              <w:rPr>
                <w:sz w:val="20"/>
                <w:szCs w:val="20"/>
              </w:rPr>
            </w:pPr>
            <w:r w:rsidRPr="0053082E">
              <w:rPr>
                <w:sz w:val="20"/>
                <w:szCs w:val="20"/>
              </w:rPr>
              <w:t>Всего лесов</w:t>
            </w:r>
          </w:p>
        </w:tc>
        <w:tc>
          <w:tcPr>
            <w:tcW w:w="1134" w:type="dxa"/>
            <w:shd w:val="clear" w:color="auto" w:fill="auto"/>
            <w:vAlign w:val="center"/>
          </w:tcPr>
          <w:p w:rsidR="0053082E" w:rsidRPr="0053082E" w:rsidRDefault="0053082E" w:rsidP="0053082E">
            <w:pPr>
              <w:jc w:val="center"/>
              <w:rPr>
                <w:sz w:val="20"/>
                <w:szCs w:val="20"/>
              </w:rPr>
            </w:pPr>
          </w:p>
        </w:tc>
        <w:tc>
          <w:tcPr>
            <w:tcW w:w="3119" w:type="dxa"/>
            <w:shd w:val="clear" w:color="auto" w:fill="auto"/>
            <w:vAlign w:val="center"/>
          </w:tcPr>
          <w:p w:rsidR="0053082E" w:rsidRPr="007B3B38" w:rsidRDefault="0053082E" w:rsidP="0053082E">
            <w:pPr>
              <w:jc w:val="center"/>
              <w:rPr>
                <w:sz w:val="20"/>
                <w:szCs w:val="20"/>
              </w:rPr>
            </w:pPr>
          </w:p>
        </w:tc>
        <w:tc>
          <w:tcPr>
            <w:tcW w:w="992" w:type="dxa"/>
            <w:shd w:val="clear" w:color="auto" w:fill="auto"/>
            <w:vAlign w:val="center"/>
          </w:tcPr>
          <w:p w:rsidR="0053082E" w:rsidRPr="007B3B38" w:rsidRDefault="007B3B38" w:rsidP="0053082E">
            <w:pPr>
              <w:jc w:val="center"/>
              <w:rPr>
                <w:sz w:val="20"/>
                <w:szCs w:val="20"/>
              </w:rPr>
            </w:pPr>
            <w:r w:rsidRPr="007B3B38">
              <w:rPr>
                <w:sz w:val="20"/>
                <w:szCs w:val="20"/>
              </w:rPr>
              <w:t>103686,0</w:t>
            </w:r>
          </w:p>
        </w:tc>
        <w:tc>
          <w:tcPr>
            <w:tcW w:w="2694" w:type="dxa"/>
          </w:tcPr>
          <w:p w:rsidR="0053082E" w:rsidRPr="0053082E" w:rsidRDefault="0053082E" w:rsidP="0053082E">
            <w:pPr>
              <w:rPr>
                <w:sz w:val="20"/>
                <w:szCs w:val="20"/>
              </w:rPr>
            </w:pPr>
            <w:r w:rsidRPr="0053082E">
              <w:rPr>
                <w:sz w:val="20"/>
                <w:szCs w:val="20"/>
              </w:rPr>
              <w:t>Лесной кодекс РФ (ст. 10, 110).</w:t>
            </w:r>
          </w:p>
        </w:tc>
      </w:tr>
      <w:tr w:rsidR="0053082E" w:rsidRPr="000D4DB9" w:rsidTr="007B3B38">
        <w:trPr>
          <w:cantSplit/>
        </w:trPr>
        <w:tc>
          <w:tcPr>
            <w:tcW w:w="1418" w:type="dxa"/>
          </w:tcPr>
          <w:p w:rsidR="0053082E" w:rsidRPr="0053082E" w:rsidRDefault="0053082E" w:rsidP="0053082E">
            <w:pPr>
              <w:rPr>
                <w:sz w:val="20"/>
                <w:szCs w:val="20"/>
              </w:rPr>
            </w:pPr>
            <w:r w:rsidRPr="0053082E">
              <w:rPr>
                <w:sz w:val="20"/>
                <w:szCs w:val="20"/>
              </w:rPr>
              <w:t>Защитные леса, всего:</w:t>
            </w:r>
          </w:p>
        </w:tc>
        <w:tc>
          <w:tcPr>
            <w:tcW w:w="1134" w:type="dxa"/>
            <w:shd w:val="clear" w:color="auto" w:fill="auto"/>
          </w:tcPr>
          <w:p w:rsidR="0053082E" w:rsidRPr="0053082E" w:rsidRDefault="0053082E" w:rsidP="0053082E">
            <w:pPr>
              <w:jc w:val="right"/>
              <w:rPr>
                <w:sz w:val="20"/>
                <w:szCs w:val="20"/>
              </w:rPr>
            </w:pPr>
          </w:p>
        </w:tc>
        <w:tc>
          <w:tcPr>
            <w:tcW w:w="3119" w:type="dxa"/>
            <w:shd w:val="clear" w:color="auto" w:fill="auto"/>
          </w:tcPr>
          <w:p w:rsidR="0053082E" w:rsidRPr="0053082E" w:rsidRDefault="0053082E" w:rsidP="0053082E">
            <w:pPr>
              <w:jc w:val="right"/>
              <w:rPr>
                <w:sz w:val="20"/>
                <w:szCs w:val="20"/>
                <w:highlight w:val="yellow"/>
              </w:rPr>
            </w:pPr>
          </w:p>
        </w:tc>
        <w:tc>
          <w:tcPr>
            <w:tcW w:w="992" w:type="dxa"/>
            <w:shd w:val="clear" w:color="auto" w:fill="auto"/>
          </w:tcPr>
          <w:p w:rsidR="0053082E" w:rsidRPr="0053082E" w:rsidRDefault="007B3B38" w:rsidP="007B3B38">
            <w:pPr>
              <w:jc w:val="right"/>
              <w:rPr>
                <w:sz w:val="20"/>
                <w:szCs w:val="20"/>
                <w:highlight w:val="yellow"/>
              </w:rPr>
            </w:pPr>
            <w:r w:rsidRPr="007B3B38">
              <w:rPr>
                <w:sz w:val="20"/>
                <w:szCs w:val="20"/>
              </w:rPr>
              <w:t>62571</w:t>
            </w:r>
            <w:r>
              <w:rPr>
                <w:sz w:val="20"/>
                <w:szCs w:val="20"/>
              </w:rPr>
              <w:t>,</w:t>
            </w:r>
            <w:r w:rsidRPr="007B3B38">
              <w:rPr>
                <w:sz w:val="20"/>
                <w:szCs w:val="20"/>
              </w:rPr>
              <w:t>5</w:t>
            </w:r>
          </w:p>
        </w:tc>
        <w:tc>
          <w:tcPr>
            <w:tcW w:w="2694" w:type="dxa"/>
          </w:tcPr>
          <w:p w:rsidR="0053082E" w:rsidRPr="0053082E" w:rsidRDefault="0053082E" w:rsidP="0053082E">
            <w:pPr>
              <w:rPr>
                <w:sz w:val="20"/>
                <w:szCs w:val="20"/>
              </w:rPr>
            </w:pPr>
            <w:r w:rsidRPr="0053082E">
              <w:rPr>
                <w:sz w:val="20"/>
                <w:szCs w:val="20"/>
              </w:rPr>
              <w:t>Лесной кодекс РФ (ст. 10, 111).</w:t>
            </w:r>
          </w:p>
          <w:p w:rsidR="0053082E" w:rsidRPr="0053082E" w:rsidRDefault="0053082E" w:rsidP="0053082E">
            <w:pPr>
              <w:tabs>
                <w:tab w:val="left" w:pos="1828"/>
              </w:tabs>
              <w:rPr>
                <w:b/>
                <w:sz w:val="20"/>
                <w:szCs w:val="20"/>
              </w:rPr>
            </w:pPr>
            <w:r w:rsidRPr="0053082E">
              <w:rPr>
                <w:sz w:val="20"/>
                <w:szCs w:val="20"/>
              </w:rPr>
              <w:t>Федеральный закон от 04.12.2006 № 201-ФЗ «О введении в действие Лесного кодекса Российской Федерации» (ст. 8).</w:t>
            </w:r>
          </w:p>
        </w:tc>
      </w:tr>
      <w:tr w:rsidR="0053082E" w:rsidRPr="000D4DB9" w:rsidTr="007B3B38">
        <w:trPr>
          <w:cantSplit/>
        </w:trPr>
        <w:tc>
          <w:tcPr>
            <w:tcW w:w="1418" w:type="dxa"/>
          </w:tcPr>
          <w:p w:rsidR="0053082E" w:rsidRPr="0053082E" w:rsidRDefault="0053082E" w:rsidP="00934F2D">
            <w:pPr>
              <w:rPr>
                <w:sz w:val="20"/>
                <w:szCs w:val="20"/>
              </w:rPr>
            </w:pPr>
            <w:r w:rsidRPr="0053082E">
              <w:rPr>
                <w:sz w:val="20"/>
                <w:szCs w:val="20"/>
              </w:rPr>
              <w:t>в том числе:</w:t>
            </w:r>
          </w:p>
        </w:tc>
        <w:tc>
          <w:tcPr>
            <w:tcW w:w="1134" w:type="dxa"/>
            <w:shd w:val="clear" w:color="auto" w:fill="auto"/>
          </w:tcPr>
          <w:p w:rsidR="0053082E" w:rsidRPr="0053082E" w:rsidRDefault="0053082E" w:rsidP="00934F2D">
            <w:pPr>
              <w:jc w:val="right"/>
              <w:rPr>
                <w:sz w:val="20"/>
                <w:szCs w:val="20"/>
              </w:rPr>
            </w:pPr>
          </w:p>
        </w:tc>
        <w:tc>
          <w:tcPr>
            <w:tcW w:w="3119" w:type="dxa"/>
            <w:shd w:val="clear" w:color="auto" w:fill="auto"/>
          </w:tcPr>
          <w:p w:rsidR="0053082E" w:rsidRPr="0053082E" w:rsidRDefault="0053082E" w:rsidP="00934F2D">
            <w:pPr>
              <w:jc w:val="right"/>
              <w:rPr>
                <w:sz w:val="20"/>
                <w:szCs w:val="20"/>
                <w:highlight w:val="yellow"/>
              </w:rPr>
            </w:pPr>
          </w:p>
        </w:tc>
        <w:tc>
          <w:tcPr>
            <w:tcW w:w="992" w:type="dxa"/>
            <w:shd w:val="clear" w:color="auto" w:fill="auto"/>
          </w:tcPr>
          <w:p w:rsidR="0053082E" w:rsidRPr="0053082E" w:rsidRDefault="0053082E" w:rsidP="00934F2D">
            <w:pPr>
              <w:jc w:val="right"/>
              <w:rPr>
                <w:sz w:val="20"/>
                <w:szCs w:val="20"/>
                <w:highlight w:val="yellow"/>
              </w:rPr>
            </w:pPr>
          </w:p>
        </w:tc>
        <w:tc>
          <w:tcPr>
            <w:tcW w:w="2694" w:type="dxa"/>
          </w:tcPr>
          <w:p w:rsidR="0053082E" w:rsidRPr="0053082E" w:rsidRDefault="0053082E" w:rsidP="00934F2D">
            <w:pPr>
              <w:rPr>
                <w:sz w:val="20"/>
                <w:szCs w:val="20"/>
              </w:rPr>
            </w:pPr>
          </w:p>
        </w:tc>
      </w:tr>
      <w:tr w:rsidR="007B3B38" w:rsidRPr="000D4DB9" w:rsidTr="00F836D7">
        <w:trPr>
          <w:cantSplit/>
        </w:trPr>
        <w:tc>
          <w:tcPr>
            <w:tcW w:w="1418" w:type="dxa"/>
            <w:vMerge w:val="restart"/>
          </w:tcPr>
          <w:p w:rsidR="007B3B38" w:rsidRPr="0053082E" w:rsidRDefault="00F836D7" w:rsidP="00F836D7">
            <w:pPr>
              <w:rPr>
                <w:sz w:val="20"/>
                <w:szCs w:val="20"/>
              </w:rPr>
            </w:pPr>
            <w:r w:rsidRPr="00F836D7">
              <w:rPr>
                <w:sz w:val="20"/>
                <w:szCs w:val="20"/>
              </w:rPr>
              <w:t>леса, расположенные на особо</w:t>
            </w:r>
            <w:r w:rsidR="000A15BB">
              <w:rPr>
                <w:sz w:val="20"/>
                <w:szCs w:val="20"/>
              </w:rPr>
              <w:t xml:space="preserve"> </w:t>
            </w:r>
            <w:r w:rsidRPr="00F836D7">
              <w:rPr>
                <w:sz w:val="20"/>
                <w:szCs w:val="20"/>
              </w:rPr>
              <w:t>охраняе</w:t>
            </w:r>
            <w:r w:rsidRPr="00F836D7">
              <w:rPr>
                <w:sz w:val="20"/>
                <w:szCs w:val="20"/>
              </w:rPr>
              <w:lastRenderedPageBreak/>
              <w:t>мых природных территориях (ООПТ)</w:t>
            </w:r>
          </w:p>
        </w:tc>
        <w:tc>
          <w:tcPr>
            <w:tcW w:w="1134" w:type="dxa"/>
            <w:shd w:val="clear" w:color="000000" w:fill="FFFFFF"/>
          </w:tcPr>
          <w:p w:rsidR="007B3B38" w:rsidRDefault="007B3B38" w:rsidP="007B3B38">
            <w:pPr>
              <w:rPr>
                <w:sz w:val="20"/>
                <w:szCs w:val="20"/>
              </w:rPr>
            </w:pPr>
            <w:r>
              <w:rPr>
                <w:sz w:val="20"/>
                <w:szCs w:val="20"/>
              </w:rPr>
              <w:lastRenderedPageBreak/>
              <w:t>Гостилицкое</w:t>
            </w:r>
          </w:p>
        </w:tc>
        <w:tc>
          <w:tcPr>
            <w:tcW w:w="3119" w:type="dxa"/>
            <w:shd w:val="clear" w:color="000000" w:fill="FFFFFF"/>
          </w:tcPr>
          <w:p w:rsidR="007B3B38" w:rsidRDefault="007B3B38" w:rsidP="007B3B38">
            <w:pPr>
              <w:rPr>
                <w:sz w:val="20"/>
                <w:szCs w:val="20"/>
              </w:rPr>
            </w:pPr>
            <w:r>
              <w:rPr>
                <w:sz w:val="20"/>
                <w:szCs w:val="20"/>
              </w:rPr>
              <w:t>96-98, 101-105, 106ч, 107, 108, 111-114, 115ч, 116-118</w:t>
            </w:r>
          </w:p>
        </w:tc>
        <w:tc>
          <w:tcPr>
            <w:tcW w:w="992" w:type="dxa"/>
            <w:shd w:val="clear" w:color="000000" w:fill="FFFFFF"/>
            <w:vAlign w:val="bottom"/>
          </w:tcPr>
          <w:p w:rsidR="007B3B38" w:rsidRDefault="007B3B38" w:rsidP="007B3B38">
            <w:pPr>
              <w:jc w:val="right"/>
              <w:rPr>
                <w:sz w:val="20"/>
                <w:szCs w:val="20"/>
              </w:rPr>
            </w:pPr>
            <w:r>
              <w:rPr>
                <w:sz w:val="20"/>
                <w:szCs w:val="20"/>
              </w:rPr>
              <w:t>1582,0</w:t>
            </w:r>
          </w:p>
        </w:tc>
        <w:tc>
          <w:tcPr>
            <w:tcW w:w="2694" w:type="dxa"/>
            <w:vMerge w:val="restart"/>
          </w:tcPr>
          <w:p w:rsidR="007B3B38" w:rsidRPr="007B3B38" w:rsidRDefault="007B3B38" w:rsidP="007B3B38">
            <w:pPr>
              <w:rPr>
                <w:sz w:val="20"/>
                <w:szCs w:val="20"/>
              </w:rPr>
            </w:pPr>
            <w:r w:rsidRPr="007B3B38">
              <w:rPr>
                <w:sz w:val="20"/>
                <w:szCs w:val="20"/>
              </w:rPr>
              <w:t xml:space="preserve">Лесной кодекс РФ (ст.111, 112), </w:t>
            </w:r>
          </w:p>
          <w:p w:rsidR="007B3B38" w:rsidRPr="007B3B38" w:rsidRDefault="007B3B38" w:rsidP="007B3B38">
            <w:pPr>
              <w:rPr>
                <w:sz w:val="20"/>
                <w:szCs w:val="20"/>
              </w:rPr>
            </w:pPr>
            <w:r w:rsidRPr="007B3B38">
              <w:rPr>
                <w:sz w:val="20"/>
                <w:szCs w:val="20"/>
              </w:rPr>
              <w:lastRenderedPageBreak/>
              <w:t>Федеральный закон от 04.12.2006 № 201-ФЗ «О введении в действие Лесного кодекса РФ» (ст. 8)</w:t>
            </w:r>
          </w:p>
          <w:p w:rsidR="007B3B38" w:rsidRPr="007B3B38" w:rsidRDefault="007B3B38" w:rsidP="007B3B38">
            <w:pPr>
              <w:rPr>
                <w:sz w:val="20"/>
                <w:szCs w:val="20"/>
              </w:rPr>
            </w:pPr>
            <w:r w:rsidRPr="007B3B38">
              <w:rPr>
                <w:sz w:val="20"/>
                <w:szCs w:val="20"/>
              </w:rPr>
              <w:t xml:space="preserve"> Федеральный закон от 14.03.1995 № 33-ФЗ «Об особо охраняемых природных территориях». </w:t>
            </w:r>
          </w:p>
          <w:p w:rsidR="007B3B38" w:rsidRPr="007B3B38" w:rsidRDefault="007B3B38" w:rsidP="007B3B38">
            <w:pPr>
              <w:rPr>
                <w:sz w:val="20"/>
                <w:szCs w:val="20"/>
              </w:rPr>
            </w:pPr>
            <w:r w:rsidRPr="007B3B38">
              <w:rPr>
                <w:sz w:val="20"/>
                <w:szCs w:val="20"/>
              </w:rPr>
              <w:t xml:space="preserve">  Приказ Минприроды России от 05.08.2022 № 510 «Об утверждении Лесоустроительной инструкции».</w:t>
            </w:r>
          </w:p>
          <w:p w:rsidR="007B3B38" w:rsidRPr="0053082E" w:rsidRDefault="007B3B38" w:rsidP="007B3B38">
            <w:pPr>
              <w:rPr>
                <w:sz w:val="20"/>
                <w:szCs w:val="20"/>
              </w:rPr>
            </w:pPr>
            <w:r w:rsidRPr="007B3B38">
              <w:rPr>
                <w:sz w:val="20"/>
                <w:szCs w:val="20"/>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7B3B38" w:rsidRPr="000D4DB9" w:rsidTr="00F836D7">
        <w:trPr>
          <w:cantSplit/>
        </w:trPr>
        <w:tc>
          <w:tcPr>
            <w:tcW w:w="1418" w:type="dxa"/>
            <w:vMerge/>
          </w:tcPr>
          <w:p w:rsidR="007B3B38" w:rsidRPr="0053082E" w:rsidRDefault="007B3B38" w:rsidP="007B3B38">
            <w:pPr>
              <w:rPr>
                <w:sz w:val="20"/>
                <w:szCs w:val="20"/>
              </w:rPr>
            </w:pPr>
          </w:p>
        </w:tc>
        <w:tc>
          <w:tcPr>
            <w:tcW w:w="1134" w:type="dxa"/>
            <w:shd w:val="clear" w:color="000000" w:fill="FFFFFF"/>
          </w:tcPr>
          <w:p w:rsidR="007B3B38" w:rsidRDefault="007B3B38" w:rsidP="007B3B38">
            <w:pPr>
              <w:rPr>
                <w:sz w:val="20"/>
                <w:szCs w:val="20"/>
              </w:rPr>
            </w:pPr>
            <w:r>
              <w:rPr>
                <w:sz w:val="20"/>
                <w:szCs w:val="20"/>
              </w:rPr>
              <w:t>Лопухинское</w:t>
            </w:r>
          </w:p>
        </w:tc>
        <w:tc>
          <w:tcPr>
            <w:tcW w:w="3119" w:type="dxa"/>
            <w:shd w:val="clear" w:color="000000" w:fill="FFFFFF"/>
          </w:tcPr>
          <w:p w:rsidR="007B3B38" w:rsidRDefault="007B3B38" w:rsidP="007B3B38">
            <w:pPr>
              <w:rPr>
                <w:sz w:val="20"/>
                <w:szCs w:val="20"/>
              </w:rPr>
            </w:pPr>
            <w:r>
              <w:rPr>
                <w:sz w:val="20"/>
                <w:szCs w:val="20"/>
              </w:rPr>
              <w:t>105ч, 117ч-118ч</w:t>
            </w:r>
          </w:p>
        </w:tc>
        <w:tc>
          <w:tcPr>
            <w:tcW w:w="992" w:type="dxa"/>
            <w:shd w:val="clear" w:color="000000" w:fill="FFFFFF"/>
            <w:vAlign w:val="bottom"/>
          </w:tcPr>
          <w:p w:rsidR="007B3B38" w:rsidRDefault="007B3B38" w:rsidP="007B3B38">
            <w:pPr>
              <w:jc w:val="right"/>
              <w:rPr>
                <w:sz w:val="20"/>
                <w:szCs w:val="20"/>
              </w:rPr>
            </w:pPr>
            <w:r>
              <w:rPr>
                <w:sz w:val="20"/>
                <w:szCs w:val="20"/>
              </w:rPr>
              <w:t>129,9</w:t>
            </w:r>
          </w:p>
        </w:tc>
        <w:tc>
          <w:tcPr>
            <w:tcW w:w="2694" w:type="dxa"/>
            <w:vMerge/>
          </w:tcPr>
          <w:p w:rsidR="007B3B38" w:rsidRPr="0053082E" w:rsidRDefault="007B3B38" w:rsidP="007B3B38">
            <w:pPr>
              <w:rPr>
                <w:sz w:val="20"/>
                <w:szCs w:val="20"/>
              </w:rPr>
            </w:pPr>
          </w:p>
        </w:tc>
      </w:tr>
      <w:tr w:rsidR="007B3B38" w:rsidRPr="000D4DB9" w:rsidTr="00F836D7">
        <w:trPr>
          <w:cantSplit/>
        </w:trPr>
        <w:tc>
          <w:tcPr>
            <w:tcW w:w="1418" w:type="dxa"/>
            <w:vMerge/>
          </w:tcPr>
          <w:p w:rsidR="007B3B38" w:rsidRPr="0053082E" w:rsidRDefault="007B3B38" w:rsidP="007B3B38">
            <w:pPr>
              <w:rPr>
                <w:sz w:val="20"/>
                <w:szCs w:val="20"/>
              </w:rPr>
            </w:pPr>
          </w:p>
        </w:tc>
        <w:tc>
          <w:tcPr>
            <w:tcW w:w="1134" w:type="dxa"/>
            <w:shd w:val="clear" w:color="000000" w:fill="FFFFFF"/>
          </w:tcPr>
          <w:p w:rsidR="007B3B38" w:rsidRDefault="007B3B38" w:rsidP="007B3B38">
            <w:pPr>
              <w:rPr>
                <w:sz w:val="20"/>
                <w:szCs w:val="20"/>
              </w:rPr>
            </w:pPr>
            <w:r>
              <w:rPr>
                <w:sz w:val="20"/>
                <w:szCs w:val="20"/>
              </w:rPr>
              <w:t>Приморское</w:t>
            </w:r>
          </w:p>
        </w:tc>
        <w:tc>
          <w:tcPr>
            <w:tcW w:w="3119" w:type="dxa"/>
            <w:shd w:val="clear" w:color="000000" w:fill="FFFFFF"/>
          </w:tcPr>
          <w:p w:rsidR="007B3B38" w:rsidRDefault="007B3B38" w:rsidP="007B3B38">
            <w:pPr>
              <w:rPr>
                <w:sz w:val="20"/>
                <w:szCs w:val="20"/>
              </w:rPr>
            </w:pPr>
            <w:r>
              <w:rPr>
                <w:sz w:val="20"/>
                <w:szCs w:val="20"/>
              </w:rPr>
              <w:t>1ч, 2ч, 4ч, 5, 13ч, 14ч, 59ч</w:t>
            </w:r>
          </w:p>
        </w:tc>
        <w:tc>
          <w:tcPr>
            <w:tcW w:w="992" w:type="dxa"/>
            <w:shd w:val="clear" w:color="000000" w:fill="FFFFFF"/>
            <w:vAlign w:val="bottom"/>
          </w:tcPr>
          <w:p w:rsidR="007B3B38" w:rsidRDefault="007B3B38" w:rsidP="007B3B38">
            <w:pPr>
              <w:jc w:val="right"/>
              <w:rPr>
                <w:sz w:val="20"/>
                <w:szCs w:val="20"/>
              </w:rPr>
            </w:pPr>
            <w:r>
              <w:rPr>
                <w:sz w:val="20"/>
                <w:szCs w:val="20"/>
              </w:rPr>
              <w:t>212,0</w:t>
            </w:r>
          </w:p>
        </w:tc>
        <w:tc>
          <w:tcPr>
            <w:tcW w:w="2694" w:type="dxa"/>
            <w:vMerge/>
          </w:tcPr>
          <w:p w:rsidR="007B3B38" w:rsidRPr="0053082E" w:rsidRDefault="007B3B38" w:rsidP="007B3B38">
            <w:pPr>
              <w:rPr>
                <w:sz w:val="20"/>
                <w:szCs w:val="20"/>
              </w:rPr>
            </w:pPr>
          </w:p>
        </w:tc>
      </w:tr>
      <w:tr w:rsidR="007B3B38" w:rsidRPr="000D4DB9" w:rsidTr="00F836D7">
        <w:trPr>
          <w:cantSplit/>
        </w:trPr>
        <w:tc>
          <w:tcPr>
            <w:tcW w:w="2552" w:type="dxa"/>
            <w:gridSpan w:val="2"/>
          </w:tcPr>
          <w:p w:rsidR="007B3B38" w:rsidRDefault="007B3B38" w:rsidP="007B3B38">
            <w:pPr>
              <w:rPr>
                <w:sz w:val="20"/>
                <w:szCs w:val="20"/>
              </w:rPr>
            </w:pPr>
            <w:r w:rsidRPr="007B3B38">
              <w:rPr>
                <w:sz w:val="20"/>
                <w:szCs w:val="20"/>
              </w:rPr>
              <w:lastRenderedPageBreak/>
              <w:t>Итого по категории</w:t>
            </w:r>
          </w:p>
        </w:tc>
        <w:tc>
          <w:tcPr>
            <w:tcW w:w="3119" w:type="dxa"/>
            <w:shd w:val="clear" w:color="000000" w:fill="FFFFFF"/>
          </w:tcPr>
          <w:p w:rsidR="007B3B38" w:rsidRDefault="007B3B38" w:rsidP="007B3B38">
            <w:pPr>
              <w:rPr>
                <w:sz w:val="20"/>
                <w:szCs w:val="20"/>
              </w:rPr>
            </w:pPr>
          </w:p>
        </w:tc>
        <w:tc>
          <w:tcPr>
            <w:tcW w:w="992" w:type="dxa"/>
            <w:shd w:val="clear" w:color="000000" w:fill="FFFFFF"/>
            <w:vAlign w:val="bottom"/>
          </w:tcPr>
          <w:p w:rsidR="007B3B38" w:rsidRDefault="007B3B38" w:rsidP="007B3B38">
            <w:pPr>
              <w:jc w:val="right"/>
              <w:rPr>
                <w:sz w:val="20"/>
                <w:szCs w:val="20"/>
              </w:rPr>
            </w:pPr>
            <w:r w:rsidRPr="007B3B38">
              <w:rPr>
                <w:sz w:val="20"/>
                <w:szCs w:val="20"/>
              </w:rPr>
              <w:t>1923</w:t>
            </w:r>
            <w:r>
              <w:rPr>
                <w:sz w:val="20"/>
                <w:szCs w:val="20"/>
              </w:rPr>
              <w:t>,</w:t>
            </w:r>
            <w:r w:rsidRPr="007B3B38">
              <w:rPr>
                <w:sz w:val="20"/>
                <w:szCs w:val="20"/>
              </w:rPr>
              <w:t>9</w:t>
            </w:r>
          </w:p>
        </w:tc>
        <w:tc>
          <w:tcPr>
            <w:tcW w:w="2694" w:type="dxa"/>
          </w:tcPr>
          <w:p w:rsidR="007B3B38" w:rsidRPr="0053082E" w:rsidRDefault="007B3B38" w:rsidP="007B3B38">
            <w:pPr>
              <w:rPr>
                <w:sz w:val="20"/>
                <w:szCs w:val="20"/>
              </w:rPr>
            </w:pPr>
          </w:p>
        </w:tc>
      </w:tr>
      <w:tr w:rsidR="00F836D7" w:rsidRPr="000D4DB9" w:rsidTr="00F836D7">
        <w:trPr>
          <w:cantSplit/>
        </w:trPr>
        <w:tc>
          <w:tcPr>
            <w:tcW w:w="1418" w:type="dxa"/>
            <w:vMerge w:val="restart"/>
          </w:tcPr>
          <w:p w:rsidR="00F836D7" w:rsidRPr="0053082E" w:rsidRDefault="00F836D7" w:rsidP="00F836D7">
            <w:pPr>
              <w:rPr>
                <w:sz w:val="20"/>
                <w:szCs w:val="20"/>
              </w:rPr>
            </w:pPr>
            <w:r w:rsidRPr="0053082E">
              <w:rPr>
                <w:sz w:val="20"/>
                <w:szCs w:val="20"/>
              </w:rPr>
              <w:t>леса, расположенные в водоохранных зонах</w:t>
            </w:r>
          </w:p>
        </w:tc>
        <w:tc>
          <w:tcPr>
            <w:tcW w:w="1134" w:type="dxa"/>
            <w:shd w:val="clear" w:color="000000" w:fill="FFFFFF"/>
          </w:tcPr>
          <w:p w:rsidR="00F836D7" w:rsidRDefault="00F836D7" w:rsidP="00F836D7">
            <w:pPr>
              <w:rPr>
                <w:sz w:val="20"/>
                <w:szCs w:val="20"/>
              </w:rPr>
            </w:pPr>
            <w:r>
              <w:rPr>
                <w:sz w:val="20"/>
                <w:szCs w:val="20"/>
              </w:rPr>
              <w:t>Володарское</w:t>
            </w:r>
          </w:p>
        </w:tc>
        <w:tc>
          <w:tcPr>
            <w:tcW w:w="3119" w:type="dxa"/>
            <w:shd w:val="clear" w:color="000000" w:fill="FFFFFF"/>
          </w:tcPr>
          <w:p w:rsidR="00F836D7" w:rsidRDefault="00F836D7" w:rsidP="00F836D7">
            <w:pPr>
              <w:rPr>
                <w:sz w:val="20"/>
                <w:szCs w:val="20"/>
              </w:rPr>
            </w:pPr>
            <w:r>
              <w:rPr>
                <w:sz w:val="20"/>
                <w:szCs w:val="20"/>
              </w:rPr>
              <w:t>12ч-14ч, 18ч-20ч, 25ч-27ч, 29ч-31ч, 35ч-37ч, 47ч, 72ч, 84ч, 92ч,93ч, 101ч, 111ч, 113ч, 116ч,117ч, 119ч, 127ч, 141ч,142ч, 145ч-150ч, 169ч-171ч, 174ч, 178ч, 181ч, 189ч-193ч, 198ч-201ч, 204ч, 206ч-207ч</w:t>
            </w:r>
          </w:p>
        </w:tc>
        <w:tc>
          <w:tcPr>
            <w:tcW w:w="992" w:type="dxa"/>
            <w:shd w:val="clear" w:color="000000" w:fill="FFFFFF"/>
            <w:vAlign w:val="bottom"/>
          </w:tcPr>
          <w:p w:rsidR="00F836D7" w:rsidRDefault="00F836D7" w:rsidP="00F836D7">
            <w:pPr>
              <w:jc w:val="right"/>
              <w:rPr>
                <w:sz w:val="20"/>
                <w:szCs w:val="20"/>
              </w:rPr>
            </w:pPr>
            <w:r>
              <w:rPr>
                <w:sz w:val="20"/>
                <w:szCs w:val="20"/>
              </w:rPr>
              <w:t>285,3</w:t>
            </w:r>
          </w:p>
        </w:tc>
        <w:tc>
          <w:tcPr>
            <w:tcW w:w="2694" w:type="dxa"/>
            <w:vMerge w:val="restart"/>
          </w:tcPr>
          <w:p w:rsidR="00F836D7" w:rsidRPr="00D25D41" w:rsidRDefault="00F836D7" w:rsidP="00F836D7">
            <w:pPr>
              <w:rPr>
                <w:sz w:val="20"/>
                <w:szCs w:val="20"/>
              </w:rPr>
            </w:pPr>
            <w:r w:rsidRPr="00D25D41">
              <w:rPr>
                <w:sz w:val="20"/>
                <w:szCs w:val="20"/>
              </w:rPr>
              <w:t xml:space="preserve">Лесной кодекс </w:t>
            </w:r>
            <w:r>
              <w:rPr>
                <w:sz w:val="20"/>
                <w:szCs w:val="20"/>
              </w:rPr>
              <w:t>РФ</w:t>
            </w:r>
            <w:r w:rsidRPr="00D25D41">
              <w:rPr>
                <w:sz w:val="20"/>
                <w:szCs w:val="20"/>
              </w:rPr>
              <w:t xml:space="preserve"> (ст.111,113).</w:t>
            </w:r>
          </w:p>
          <w:p w:rsidR="00F836D7" w:rsidRDefault="00F836D7" w:rsidP="00F836D7">
            <w:pPr>
              <w:rPr>
                <w:sz w:val="20"/>
                <w:szCs w:val="20"/>
              </w:rPr>
            </w:pPr>
            <w:r w:rsidRPr="00D25D41">
              <w:rPr>
                <w:sz w:val="20"/>
                <w:szCs w:val="20"/>
              </w:rPr>
              <w:t>Водный кодекс РФ.</w:t>
            </w:r>
          </w:p>
          <w:p w:rsidR="00F836D7" w:rsidRPr="00D25D41" w:rsidRDefault="00F836D7" w:rsidP="00F836D7">
            <w:pPr>
              <w:rPr>
                <w:sz w:val="20"/>
                <w:szCs w:val="20"/>
              </w:rPr>
            </w:pPr>
            <w:r w:rsidRPr="006C7FE9">
              <w:rPr>
                <w:sz w:val="20"/>
                <w:szCs w:val="20"/>
              </w:rPr>
              <w:t>Приказ Минприроды России от 05.08.2022 № 510 «Об утверждении Лесоустроительной инструкции».</w:t>
            </w:r>
          </w:p>
          <w:p w:rsidR="00F836D7" w:rsidRPr="0053082E" w:rsidRDefault="00F836D7" w:rsidP="00F836D7">
            <w:pPr>
              <w:rPr>
                <w:sz w:val="20"/>
                <w:szCs w:val="20"/>
              </w:rPr>
            </w:pPr>
            <w:r w:rsidRPr="00D25D41">
              <w:rPr>
                <w:sz w:val="20"/>
                <w:szCs w:val="20"/>
              </w:rPr>
              <w:t>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F836D7" w:rsidRPr="000D4DB9" w:rsidTr="00F836D7">
        <w:trPr>
          <w:cantSplit/>
        </w:trPr>
        <w:tc>
          <w:tcPr>
            <w:tcW w:w="1418" w:type="dxa"/>
            <w:vMerge/>
          </w:tcPr>
          <w:p w:rsidR="00F836D7" w:rsidRPr="0053082E" w:rsidRDefault="00F836D7" w:rsidP="00F836D7">
            <w:pPr>
              <w:rPr>
                <w:sz w:val="20"/>
                <w:szCs w:val="20"/>
              </w:rPr>
            </w:pPr>
          </w:p>
        </w:tc>
        <w:tc>
          <w:tcPr>
            <w:tcW w:w="1134" w:type="dxa"/>
            <w:shd w:val="clear" w:color="000000" w:fill="FFFFFF"/>
          </w:tcPr>
          <w:p w:rsidR="00F836D7" w:rsidRDefault="00F836D7" w:rsidP="00F836D7">
            <w:pPr>
              <w:rPr>
                <w:sz w:val="20"/>
                <w:szCs w:val="20"/>
              </w:rPr>
            </w:pPr>
            <w:r>
              <w:rPr>
                <w:sz w:val="20"/>
                <w:szCs w:val="20"/>
              </w:rPr>
              <w:t>Гостилицкое</w:t>
            </w:r>
          </w:p>
        </w:tc>
        <w:tc>
          <w:tcPr>
            <w:tcW w:w="3119" w:type="dxa"/>
            <w:shd w:val="clear" w:color="000000" w:fill="FFFFFF"/>
          </w:tcPr>
          <w:p w:rsidR="00F836D7" w:rsidRDefault="00F836D7" w:rsidP="00F836D7">
            <w:pPr>
              <w:rPr>
                <w:sz w:val="20"/>
                <w:szCs w:val="20"/>
              </w:rPr>
            </w:pPr>
            <w:r>
              <w:rPr>
                <w:sz w:val="20"/>
                <w:szCs w:val="20"/>
              </w:rPr>
              <w:t>16ч, 21ч-24ч, 26ч-30ч, 32ч-38ч, 41ч,42ч, 44ч-47ч, 50ч-62ч, 66ч-68ч, 71ч-73ч, 75ч-81ч, 84ч-91ч, 93ч-95ч, 99ч,100ч, 162ч, 164ч,165ч, 167ч-171ч</w:t>
            </w:r>
          </w:p>
        </w:tc>
        <w:tc>
          <w:tcPr>
            <w:tcW w:w="992" w:type="dxa"/>
            <w:shd w:val="clear" w:color="000000" w:fill="FFFFFF"/>
            <w:vAlign w:val="bottom"/>
          </w:tcPr>
          <w:p w:rsidR="00F836D7" w:rsidRDefault="00F836D7" w:rsidP="00F836D7">
            <w:pPr>
              <w:jc w:val="right"/>
              <w:rPr>
                <w:sz w:val="20"/>
                <w:szCs w:val="20"/>
              </w:rPr>
            </w:pPr>
            <w:r>
              <w:rPr>
                <w:sz w:val="20"/>
                <w:szCs w:val="20"/>
              </w:rPr>
              <w:t>1275,6</w:t>
            </w:r>
          </w:p>
        </w:tc>
        <w:tc>
          <w:tcPr>
            <w:tcW w:w="2694" w:type="dxa"/>
            <w:vMerge/>
          </w:tcPr>
          <w:p w:rsidR="00F836D7" w:rsidRPr="0053082E" w:rsidRDefault="00F836D7" w:rsidP="00F836D7">
            <w:pPr>
              <w:rPr>
                <w:sz w:val="20"/>
                <w:szCs w:val="20"/>
              </w:rPr>
            </w:pPr>
          </w:p>
        </w:tc>
      </w:tr>
      <w:tr w:rsidR="00F836D7" w:rsidRPr="000D4DB9" w:rsidTr="00F836D7">
        <w:trPr>
          <w:cantSplit/>
          <w:trHeight w:val="624"/>
        </w:trPr>
        <w:tc>
          <w:tcPr>
            <w:tcW w:w="1418" w:type="dxa"/>
            <w:vMerge/>
          </w:tcPr>
          <w:p w:rsidR="00F836D7" w:rsidRPr="0053082E" w:rsidRDefault="00F836D7" w:rsidP="00F836D7">
            <w:pPr>
              <w:rPr>
                <w:sz w:val="20"/>
                <w:szCs w:val="20"/>
              </w:rPr>
            </w:pPr>
          </w:p>
        </w:tc>
        <w:tc>
          <w:tcPr>
            <w:tcW w:w="1134" w:type="dxa"/>
            <w:shd w:val="clear" w:color="000000" w:fill="FFFFFF"/>
          </w:tcPr>
          <w:p w:rsidR="00F836D7" w:rsidRDefault="00F836D7" w:rsidP="00F836D7">
            <w:pPr>
              <w:rPr>
                <w:sz w:val="20"/>
                <w:szCs w:val="20"/>
              </w:rPr>
            </w:pPr>
            <w:r>
              <w:rPr>
                <w:sz w:val="20"/>
                <w:szCs w:val="20"/>
              </w:rPr>
              <w:t>Кипенское</w:t>
            </w:r>
          </w:p>
        </w:tc>
        <w:tc>
          <w:tcPr>
            <w:tcW w:w="3119" w:type="dxa"/>
            <w:shd w:val="clear" w:color="000000" w:fill="FFFFFF"/>
          </w:tcPr>
          <w:p w:rsidR="00F836D7" w:rsidRDefault="00F836D7" w:rsidP="00F836D7">
            <w:pPr>
              <w:rPr>
                <w:sz w:val="20"/>
                <w:szCs w:val="20"/>
              </w:rPr>
            </w:pPr>
            <w:r>
              <w:rPr>
                <w:sz w:val="20"/>
                <w:szCs w:val="20"/>
              </w:rPr>
              <w:t>1ч, 4ч, 6ч-8ч, 37ч-46ч, 48ч, 50ч</w:t>
            </w:r>
          </w:p>
        </w:tc>
        <w:tc>
          <w:tcPr>
            <w:tcW w:w="992" w:type="dxa"/>
            <w:shd w:val="clear" w:color="000000" w:fill="FFFFFF"/>
            <w:vAlign w:val="bottom"/>
          </w:tcPr>
          <w:p w:rsidR="00F836D7" w:rsidRDefault="00F836D7" w:rsidP="00F836D7">
            <w:pPr>
              <w:jc w:val="right"/>
              <w:rPr>
                <w:sz w:val="20"/>
                <w:szCs w:val="20"/>
              </w:rPr>
            </w:pPr>
            <w:r>
              <w:rPr>
                <w:sz w:val="20"/>
                <w:szCs w:val="20"/>
              </w:rPr>
              <w:t>117,0</w:t>
            </w:r>
          </w:p>
        </w:tc>
        <w:tc>
          <w:tcPr>
            <w:tcW w:w="2694" w:type="dxa"/>
            <w:vMerge/>
          </w:tcPr>
          <w:p w:rsidR="00F836D7" w:rsidRPr="0053082E" w:rsidRDefault="00F836D7" w:rsidP="00F836D7">
            <w:pPr>
              <w:rPr>
                <w:sz w:val="20"/>
                <w:szCs w:val="20"/>
              </w:rPr>
            </w:pPr>
          </w:p>
        </w:tc>
      </w:tr>
      <w:tr w:rsidR="00F836D7" w:rsidRPr="000D4DB9" w:rsidTr="00F836D7">
        <w:trPr>
          <w:cantSplit/>
          <w:trHeight w:val="1571"/>
        </w:trPr>
        <w:tc>
          <w:tcPr>
            <w:tcW w:w="1418" w:type="dxa"/>
            <w:vMerge/>
          </w:tcPr>
          <w:p w:rsidR="00F836D7" w:rsidRPr="0053082E" w:rsidRDefault="00F836D7" w:rsidP="00F836D7">
            <w:pPr>
              <w:rPr>
                <w:sz w:val="20"/>
                <w:szCs w:val="20"/>
              </w:rPr>
            </w:pPr>
          </w:p>
        </w:tc>
        <w:tc>
          <w:tcPr>
            <w:tcW w:w="1134" w:type="dxa"/>
            <w:shd w:val="clear" w:color="000000" w:fill="FFFFFF"/>
          </w:tcPr>
          <w:p w:rsidR="00F836D7" w:rsidRDefault="00F836D7" w:rsidP="00F836D7">
            <w:pPr>
              <w:rPr>
                <w:sz w:val="20"/>
                <w:szCs w:val="20"/>
              </w:rPr>
            </w:pPr>
            <w:r>
              <w:rPr>
                <w:sz w:val="20"/>
                <w:szCs w:val="20"/>
              </w:rPr>
              <w:t>Копорское</w:t>
            </w:r>
          </w:p>
        </w:tc>
        <w:tc>
          <w:tcPr>
            <w:tcW w:w="3119" w:type="dxa"/>
            <w:shd w:val="clear" w:color="000000" w:fill="FFFFFF"/>
          </w:tcPr>
          <w:p w:rsidR="00F836D7" w:rsidRDefault="00F836D7" w:rsidP="00F836D7">
            <w:pPr>
              <w:rPr>
                <w:sz w:val="20"/>
                <w:szCs w:val="20"/>
              </w:rPr>
            </w:pPr>
            <w:r>
              <w:rPr>
                <w:sz w:val="20"/>
                <w:szCs w:val="20"/>
              </w:rPr>
              <w:t>1ч-15ч, 21ч,22ч, 24ч-40ч, 45ч-50ч, 52ч, 54ч,55ч, 56, 57ч-62ч, 64ч-73ч, 75ч-82ч, 84ч-88ч, 91ч-94ч, 97ч-104ч, 110ч, 113ч-115ч, 119ч, 121ч, 123ч-125ч, 129ч,130ч, 132ч-134ч, 139ч-141ч, 143ч-147ч, 149ч-151ч, 153ч-158ч, 162ч-165ч, 167ч-175ч, 179ч-182ч, 185ч</w:t>
            </w:r>
          </w:p>
        </w:tc>
        <w:tc>
          <w:tcPr>
            <w:tcW w:w="992" w:type="dxa"/>
            <w:shd w:val="clear" w:color="000000" w:fill="FFFFFF"/>
            <w:vAlign w:val="bottom"/>
          </w:tcPr>
          <w:p w:rsidR="00F836D7" w:rsidRDefault="00F836D7" w:rsidP="00F836D7">
            <w:pPr>
              <w:jc w:val="right"/>
              <w:rPr>
                <w:sz w:val="20"/>
                <w:szCs w:val="20"/>
              </w:rPr>
            </w:pPr>
            <w:r>
              <w:rPr>
                <w:sz w:val="20"/>
                <w:szCs w:val="20"/>
              </w:rPr>
              <w:t>3376,2</w:t>
            </w:r>
          </w:p>
        </w:tc>
        <w:tc>
          <w:tcPr>
            <w:tcW w:w="2694" w:type="dxa"/>
            <w:vMerge/>
          </w:tcPr>
          <w:p w:rsidR="00F836D7" w:rsidRPr="0053082E" w:rsidRDefault="00F836D7" w:rsidP="00F836D7">
            <w:pPr>
              <w:rPr>
                <w:sz w:val="20"/>
                <w:szCs w:val="20"/>
              </w:rPr>
            </w:pPr>
          </w:p>
        </w:tc>
      </w:tr>
      <w:tr w:rsidR="00F836D7" w:rsidRPr="000D4DB9" w:rsidTr="00F836D7">
        <w:trPr>
          <w:cantSplit/>
        </w:trPr>
        <w:tc>
          <w:tcPr>
            <w:tcW w:w="1418" w:type="dxa"/>
            <w:vMerge/>
          </w:tcPr>
          <w:p w:rsidR="00F836D7" w:rsidRPr="0053082E" w:rsidRDefault="00F836D7" w:rsidP="00F836D7">
            <w:pPr>
              <w:rPr>
                <w:sz w:val="20"/>
                <w:szCs w:val="20"/>
              </w:rPr>
            </w:pPr>
          </w:p>
        </w:tc>
        <w:tc>
          <w:tcPr>
            <w:tcW w:w="1134" w:type="dxa"/>
            <w:shd w:val="clear" w:color="000000" w:fill="FFFFFF"/>
          </w:tcPr>
          <w:p w:rsidR="00F836D7" w:rsidRDefault="00F836D7" w:rsidP="00F836D7">
            <w:pPr>
              <w:rPr>
                <w:sz w:val="20"/>
                <w:szCs w:val="20"/>
              </w:rPr>
            </w:pPr>
            <w:r>
              <w:rPr>
                <w:sz w:val="20"/>
                <w:szCs w:val="20"/>
              </w:rPr>
              <w:t>Ломоносовское</w:t>
            </w:r>
          </w:p>
        </w:tc>
        <w:tc>
          <w:tcPr>
            <w:tcW w:w="3119" w:type="dxa"/>
            <w:shd w:val="clear" w:color="000000" w:fill="FFFFFF"/>
          </w:tcPr>
          <w:p w:rsidR="00F836D7" w:rsidRDefault="00F836D7" w:rsidP="00F836D7">
            <w:pPr>
              <w:rPr>
                <w:sz w:val="20"/>
                <w:szCs w:val="20"/>
              </w:rPr>
            </w:pPr>
            <w:r>
              <w:rPr>
                <w:sz w:val="20"/>
                <w:szCs w:val="20"/>
              </w:rPr>
              <w:t>201ч, 301ч-310ч, 313ч, 315ч, 402ч, 501ч-503ч, 602ч-605ч, 607ч, 610ч, 701ч, 801ч, 901ч</w:t>
            </w:r>
          </w:p>
        </w:tc>
        <w:tc>
          <w:tcPr>
            <w:tcW w:w="992" w:type="dxa"/>
            <w:shd w:val="clear" w:color="000000" w:fill="FFFFFF"/>
            <w:vAlign w:val="bottom"/>
          </w:tcPr>
          <w:p w:rsidR="00F836D7" w:rsidRDefault="00F836D7" w:rsidP="00F836D7">
            <w:pPr>
              <w:jc w:val="right"/>
              <w:rPr>
                <w:sz w:val="20"/>
                <w:szCs w:val="20"/>
              </w:rPr>
            </w:pPr>
            <w:r>
              <w:rPr>
                <w:sz w:val="20"/>
                <w:szCs w:val="20"/>
              </w:rPr>
              <w:t>606,3</w:t>
            </w:r>
          </w:p>
        </w:tc>
        <w:tc>
          <w:tcPr>
            <w:tcW w:w="2694" w:type="dxa"/>
            <w:vMerge/>
          </w:tcPr>
          <w:p w:rsidR="00F836D7" w:rsidRPr="0053082E" w:rsidRDefault="00F836D7" w:rsidP="00F836D7">
            <w:pPr>
              <w:rPr>
                <w:sz w:val="20"/>
                <w:szCs w:val="20"/>
              </w:rPr>
            </w:pPr>
          </w:p>
        </w:tc>
      </w:tr>
      <w:tr w:rsidR="00F836D7" w:rsidRPr="000D4DB9" w:rsidTr="00F836D7">
        <w:trPr>
          <w:cantSplit/>
        </w:trPr>
        <w:tc>
          <w:tcPr>
            <w:tcW w:w="1418" w:type="dxa"/>
            <w:vMerge/>
          </w:tcPr>
          <w:p w:rsidR="00F836D7" w:rsidRPr="0053082E" w:rsidRDefault="00F836D7" w:rsidP="00F836D7">
            <w:pPr>
              <w:rPr>
                <w:sz w:val="20"/>
                <w:szCs w:val="20"/>
              </w:rPr>
            </w:pPr>
          </w:p>
        </w:tc>
        <w:tc>
          <w:tcPr>
            <w:tcW w:w="1134" w:type="dxa"/>
            <w:shd w:val="clear" w:color="000000" w:fill="FFFFFF"/>
          </w:tcPr>
          <w:p w:rsidR="00F836D7" w:rsidRDefault="00F836D7" w:rsidP="00F836D7">
            <w:pPr>
              <w:rPr>
                <w:sz w:val="20"/>
                <w:szCs w:val="20"/>
              </w:rPr>
            </w:pPr>
            <w:r>
              <w:rPr>
                <w:sz w:val="20"/>
                <w:szCs w:val="20"/>
              </w:rPr>
              <w:t>Лопухинское</w:t>
            </w:r>
          </w:p>
        </w:tc>
        <w:tc>
          <w:tcPr>
            <w:tcW w:w="3119" w:type="dxa"/>
            <w:shd w:val="clear" w:color="000000" w:fill="FFFFFF"/>
          </w:tcPr>
          <w:p w:rsidR="00F836D7" w:rsidRDefault="00F836D7" w:rsidP="00F836D7">
            <w:pPr>
              <w:rPr>
                <w:sz w:val="20"/>
                <w:szCs w:val="20"/>
              </w:rPr>
            </w:pPr>
            <w:r>
              <w:rPr>
                <w:sz w:val="20"/>
                <w:szCs w:val="20"/>
              </w:rPr>
              <w:t>1ч-7ч, 14ч, 16ч-18ч, 20ч,21ч, 24ч,25ч, 31ч-38ч, 40ч,41ч, 45ч-51ч, 53ч, 55ч, 57ч, 60ч-72ч, 74ч-90ч, 99ч-102ч, 104ч-106ч, 109ч,110ч, 116ч-120ч, 123ч-126ч, 133ч, 137ч, 146ч-148ч, 158ч, 165ч,166ч, 169ч, 175ч, 176</w:t>
            </w:r>
          </w:p>
        </w:tc>
        <w:tc>
          <w:tcPr>
            <w:tcW w:w="992" w:type="dxa"/>
            <w:shd w:val="clear" w:color="000000" w:fill="FFFFFF"/>
            <w:vAlign w:val="bottom"/>
          </w:tcPr>
          <w:p w:rsidR="00F836D7" w:rsidRDefault="00F836D7" w:rsidP="00F836D7">
            <w:pPr>
              <w:jc w:val="right"/>
              <w:rPr>
                <w:sz w:val="20"/>
                <w:szCs w:val="20"/>
              </w:rPr>
            </w:pPr>
            <w:r>
              <w:rPr>
                <w:sz w:val="20"/>
                <w:szCs w:val="20"/>
              </w:rPr>
              <w:t>1614,0</w:t>
            </w:r>
          </w:p>
        </w:tc>
        <w:tc>
          <w:tcPr>
            <w:tcW w:w="2694" w:type="dxa"/>
            <w:vMerge/>
          </w:tcPr>
          <w:p w:rsidR="00F836D7" w:rsidRPr="0053082E" w:rsidRDefault="00F836D7" w:rsidP="00F836D7">
            <w:pPr>
              <w:rPr>
                <w:sz w:val="20"/>
                <w:szCs w:val="20"/>
              </w:rPr>
            </w:pPr>
          </w:p>
        </w:tc>
      </w:tr>
      <w:tr w:rsidR="00F836D7" w:rsidRPr="000D4DB9" w:rsidTr="00F836D7">
        <w:trPr>
          <w:cantSplit/>
        </w:trPr>
        <w:tc>
          <w:tcPr>
            <w:tcW w:w="1418" w:type="dxa"/>
            <w:vMerge/>
          </w:tcPr>
          <w:p w:rsidR="00F836D7" w:rsidRPr="0053082E" w:rsidRDefault="00F836D7" w:rsidP="00F836D7">
            <w:pPr>
              <w:rPr>
                <w:sz w:val="20"/>
                <w:szCs w:val="20"/>
              </w:rPr>
            </w:pPr>
          </w:p>
        </w:tc>
        <w:tc>
          <w:tcPr>
            <w:tcW w:w="1134" w:type="dxa"/>
            <w:shd w:val="clear" w:color="000000" w:fill="FFFFFF"/>
          </w:tcPr>
          <w:p w:rsidR="00F836D7" w:rsidRDefault="00F836D7" w:rsidP="00F836D7">
            <w:pPr>
              <w:rPr>
                <w:sz w:val="20"/>
                <w:szCs w:val="20"/>
              </w:rPr>
            </w:pPr>
            <w:r>
              <w:rPr>
                <w:sz w:val="20"/>
                <w:szCs w:val="20"/>
              </w:rPr>
              <w:t>Приморское</w:t>
            </w:r>
          </w:p>
        </w:tc>
        <w:tc>
          <w:tcPr>
            <w:tcW w:w="3119" w:type="dxa"/>
            <w:shd w:val="clear" w:color="000000" w:fill="FFFFFF"/>
          </w:tcPr>
          <w:p w:rsidR="00F836D7" w:rsidRDefault="00F836D7" w:rsidP="00F836D7">
            <w:pPr>
              <w:rPr>
                <w:sz w:val="20"/>
                <w:szCs w:val="20"/>
              </w:rPr>
            </w:pPr>
            <w:r>
              <w:rPr>
                <w:sz w:val="20"/>
                <w:szCs w:val="20"/>
              </w:rPr>
              <w:t>1ч-4ч, 6ч, 9ч, 13ч, 18ч,19ч, 21ч,22ч, 27ч,28ч, 32ч-38ч, 42ч-44ч, 49ч, 51ч-53ч, 56ч,57ч, 59ч, 63ч-67ч, 70ч-73ч, 77ч,78ч, 80ч-88ч, 90ч-92ч, 94ч-97ч, 99ч-107ч, 109ч,110ч, 114ч-129ч, 132ч-134ч, 136ч-140ч, 142ч-144ч, 148ч-154ч, 156ч-164ч, 166ч-169ч</w:t>
            </w:r>
          </w:p>
        </w:tc>
        <w:tc>
          <w:tcPr>
            <w:tcW w:w="992" w:type="dxa"/>
            <w:shd w:val="clear" w:color="000000" w:fill="FFFFFF"/>
            <w:vAlign w:val="bottom"/>
          </w:tcPr>
          <w:p w:rsidR="00F836D7" w:rsidRDefault="00F836D7" w:rsidP="00F836D7">
            <w:pPr>
              <w:jc w:val="right"/>
              <w:rPr>
                <w:sz w:val="20"/>
                <w:szCs w:val="20"/>
              </w:rPr>
            </w:pPr>
            <w:r>
              <w:rPr>
                <w:sz w:val="20"/>
                <w:szCs w:val="20"/>
              </w:rPr>
              <w:t>1567,3</w:t>
            </w:r>
          </w:p>
        </w:tc>
        <w:tc>
          <w:tcPr>
            <w:tcW w:w="2694" w:type="dxa"/>
            <w:vMerge/>
          </w:tcPr>
          <w:p w:rsidR="00F836D7" w:rsidRPr="0053082E" w:rsidRDefault="00F836D7" w:rsidP="00F836D7">
            <w:pPr>
              <w:rPr>
                <w:sz w:val="20"/>
                <w:szCs w:val="20"/>
              </w:rPr>
            </w:pPr>
          </w:p>
        </w:tc>
      </w:tr>
      <w:tr w:rsidR="00F836D7" w:rsidRPr="000D4DB9" w:rsidTr="00F836D7">
        <w:trPr>
          <w:cantSplit/>
        </w:trPr>
        <w:tc>
          <w:tcPr>
            <w:tcW w:w="1418" w:type="dxa"/>
            <w:vMerge/>
          </w:tcPr>
          <w:p w:rsidR="00F836D7" w:rsidRPr="0053082E" w:rsidRDefault="00F836D7" w:rsidP="00F836D7">
            <w:pPr>
              <w:rPr>
                <w:sz w:val="20"/>
                <w:szCs w:val="20"/>
              </w:rPr>
            </w:pPr>
          </w:p>
        </w:tc>
        <w:tc>
          <w:tcPr>
            <w:tcW w:w="1134" w:type="dxa"/>
            <w:shd w:val="clear" w:color="000000" w:fill="FFFFFF"/>
          </w:tcPr>
          <w:p w:rsidR="00F836D7" w:rsidRDefault="00F836D7" w:rsidP="00F836D7">
            <w:pPr>
              <w:rPr>
                <w:sz w:val="20"/>
                <w:szCs w:val="20"/>
              </w:rPr>
            </w:pPr>
            <w:r>
              <w:rPr>
                <w:sz w:val="20"/>
                <w:szCs w:val="20"/>
              </w:rPr>
              <w:t>Сосновоборское</w:t>
            </w:r>
          </w:p>
        </w:tc>
        <w:tc>
          <w:tcPr>
            <w:tcW w:w="3119" w:type="dxa"/>
            <w:shd w:val="clear" w:color="000000" w:fill="FFFFFF"/>
          </w:tcPr>
          <w:p w:rsidR="00F836D7" w:rsidRDefault="00F836D7" w:rsidP="00F836D7">
            <w:pPr>
              <w:rPr>
                <w:sz w:val="20"/>
                <w:szCs w:val="20"/>
              </w:rPr>
            </w:pPr>
            <w:r>
              <w:rPr>
                <w:sz w:val="20"/>
                <w:szCs w:val="20"/>
              </w:rPr>
              <w:t>1ч-7ч, 10ч,11ч, 36ч, 40ч, 46ч,47ч, 54ч-56ч, 64ч-73ч, 81ч-83ч, 85ч-90ч, 99ч-106ч, 108ч,109ч, 113ч, 115ч-123ч, 125ч,126ч, 128ч, 134ч, 137ч-139ч, 141ч-144ч, 146ч,147ч, 149ч, 154ч-157ч, 161ч,162ч, 166ч, 171ч, 176ч-179ч, 184ч-192ч, 194ч,195ч, 203ч-213ч, 220ч-222ч</w:t>
            </w:r>
          </w:p>
        </w:tc>
        <w:tc>
          <w:tcPr>
            <w:tcW w:w="992" w:type="dxa"/>
            <w:shd w:val="clear" w:color="000000" w:fill="FFFFFF"/>
            <w:vAlign w:val="bottom"/>
          </w:tcPr>
          <w:p w:rsidR="00F836D7" w:rsidRDefault="00F836D7" w:rsidP="00F836D7">
            <w:pPr>
              <w:jc w:val="right"/>
              <w:rPr>
                <w:sz w:val="20"/>
                <w:szCs w:val="20"/>
              </w:rPr>
            </w:pPr>
            <w:r>
              <w:rPr>
                <w:sz w:val="20"/>
                <w:szCs w:val="20"/>
              </w:rPr>
              <w:t>2327,3</w:t>
            </w:r>
          </w:p>
        </w:tc>
        <w:tc>
          <w:tcPr>
            <w:tcW w:w="2694" w:type="dxa"/>
            <w:vMerge/>
          </w:tcPr>
          <w:p w:rsidR="00F836D7" w:rsidRPr="0053082E" w:rsidRDefault="00F836D7" w:rsidP="00F836D7">
            <w:pPr>
              <w:rPr>
                <w:sz w:val="20"/>
                <w:szCs w:val="20"/>
              </w:rPr>
            </w:pPr>
          </w:p>
        </w:tc>
      </w:tr>
      <w:tr w:rsidR="00F836D7" w:rsidRPr="000D4DB9" w:rsidTr="00F836D7">
        <w:trPr>
          <w:cantSplit/>
        </w:trPr>
        <w:tc>
          <w:tcPr>
            <w:tcW w:w="2552" w:type="dxa"/>
            <w:gridSpan w:val="2"/>
          </w:tcPr>
          <w:p w:rsidR="00F836D7" w:rsidRDefault="00F836D7" w:rsidP="00F836D7">
            <w:pPr>
              <w:rPr>
                <w:sz w:val="20"/>
                <w:szCs w:val="20"/>
              </w:rPr>
            </w:pPr>
            <w:r>
              <w:rPr>
                <w:b/>
                <w:sz w:val="20"/>
                <w:szCs w:val="20"/>
              </w:rPr>
              <w:t>Итого по категории</w:t>
            </w:r>
          </w:p>
        </w:tc>
        <w:tc>
          <w:tcPr>
            <w:tcW w:w="3119" w:type="dxa"/>
            <w:shd w:val="clear" w:color="000000" w:fill="FFFFFF"/>
          </w:tcPr>
          <w:p w:rsidR="00F836D7" w:rsidRDefault="00F836D7" w:rsidP="00F836D7">
            <w:pPr>
              <w:rPr>
                <w:sz w:val="20"/>
                <w:szCs w:val="20"/>
              </w:rPr>
            </w:pPr>
          </w:p>
        </w:tc>
        <w:tc>
          <w:tcPr>
            <w:tcW w:w="992" w:type="dxa"/>
            <w:shd w:val="clear" w:color="000000" w:fill="FFFFFF"/>
            <w:vAlign w:val="bottom"/>
          </w:tcPr>
          <w:p w:rsidR="00F836D7" w:rsidRPr="007B59EB" w:rsidRDefault="00F836D7" w:rsidP="00F836D7">
            <w:pPr>
              <w:jc w:val="right"/>
              <w:rPr>
                <w:sz w:val="20"/>
                <w:szCs w:val="20"/>
              </w:rPr>
            </w:pPr>
            <w:r w:rsidRPr="007B59EB">
              <w:rPr>
                <w:sz w:val="20"/>
                <w:szCs w:val="20"/>
              </w:rPr>
              <w:t>11169,0</w:t>
            </w:r>
          </w:p>
        </w:tc>
        <w:tc>
          <w:tcPr>
            <w:tcW w:w="2694" w:type="dxa"/>
          </w:tcPr>
          <w:p w:rsidR="00F836D7" w:rsidRPr="0053082E" w:rsidRDefault="00F836D7" w:rsidP="00F836D7">
            <w:pPr>
              <w:rPr>
                <w:sz w:val="20"/>
                <w:szCs w:val="20"/>
              </w:rPr>
            </w:pPr>
          </w:p>
        </w:tc>
      </w:tr>
      <w:tr w:rsidR="007B3B38" w:rsidRPr="000D4DB9" w:rsidTr="007B3B38">
        <w:trPr>
          <w:cantSplit/>
        </w:trPr>
        <w:tc>
          <w:tcPr>
            <w:tcW w:w="1418" w:type="dxa"/>
          </w:tcPr>
          <w:p w:rsidR="007B3B38" w:rsidRPr="0053082E" w:rsidRDefault="00F836D7" w:rsidP="007B3B38">
            <w:pPr>
              <w:rPr>
                <w:sz w:val="20"/>
                <w:szCs w:val="20"/>
              </w:rPr>
            </w:pPr>
            <w:r>
              <w:rPr>
                <w:sz w:val="20"/>
                <w:szCs w:val="20"/>
              </w:rPr>
              <w:t>л</w:t>
            </w:r>
            <w:r w:rsidR="007B3B38" w:rsidRPr="0053082E">
              <w:rPr>
                <w:sz w:val="20"/>
                <w:szCs w:val="20"/>
              </w:rPr>
              <w:t xml:space="preserve">еса, выполняющие функции защиты природных и иных объектов, всего </w:t>
            </w:r>
          </w:p>
        </w:tc>
        <w:tc>
          <w:tcPr>
            <w:tcW w:w="1134" w:type="dxa"/>
            <w:shd w:val="clear" w:color="auto" w:fill="auto"/>
          </w:tcPr>
          <w:p w:rsidR="007B3B38" w:rsidRPr="0053082E" w:rsidRDefault="007B3B38" w:rsidP="007B3B38">
            <w:pPr>
              <w:jc w:val="right"/>
              <w:rPr>
                <w:sz w:val="20"/>
                <w:szCs w:val="20"/>
                <w:u w:val="single"/>
              </w:rPr>
            </w:pPr>
          </w:p>
        </w:tc>
        <w:tc>
          <w:tcPr>
            <w:tcW w:w="3119" w:type="dxa"/>
            <w:shd w:val="clear" w:color="auto" w:fill="auto"/>
          </w:tcPr>
          <w:p w:rsidR="007B3B38" w:rsidRPr="0053082E" w:rsidRDefault="007B3B38" w:rsidP="007B3B38">
            <w:pPr>
              <w:jc w:val="right"/>
              <w:rPr>
                <w:sz w:val="20"/>
                <w:szCs w:val="20"/>
                <w:highlight w:val="yellow"/>
                <w:u w:val="single"/>
              </w:rPr>
            </w:pPr>
          </w:p>
        </w:tc>
        <w:tc>
          <w:tcPr>
            <w:tcW w:w="992" w:type="dxa"/>
            <w:shd w:val="clear" w:color="auto" w:fill="auto"/>
          </w:tcPr>
          <w:p w:rsidR="007B3B38" w:rsidRPr="007B59EB" w:rsidRDefault="007B59EB" w:rsidP="007B3B38">
            <w:pPr>
              <w:jc w:val="right"/>
              <w:rPr>
                <w:sz w:val="20"/>
                <w:szCs w:val="20"/>
              </w:rPr>
            </w:pPr>
            <w:r w:rsidRPr="007B59EB">
              <w:rPr>
                <w:sz w:val="20"/>
                <w:szCs w:val="20"/>
              </w:rPr>
              <w:t>2501,6</w:t>
            </w:r>
          </w:p>
        </w:tc>
        <w:tc>
          <w:tcPr>
            <w:tcW w:w="2694" w:type="dxa"/>
          </w:tcPr>
          <w:p w:rsidR="007B3B38" w:rsidRPr="0053082E" w:rsidRDefault="007B3B38" w:rsidP="007B3B38">
            <w:pPr>
              <w:rPr>
                <w:sz w:val="20"/>
                <w:szCs w:val="20"/>
              </w:rPr>
            </w:pPr>
          </w:p>
        </w:tc>
      </w:tr>
      <w:tr w:rsidR="007B3B38" w:rsidRPr="000D4DB9" w:rsidTr="007B3B38">
        <w:trPr>
          <w:cantSplit/>
        </w:trPr>
        <w:tc>
          <w:tcPr>
            <w:tcW w:w="1418" w:type="dxa"/>
          </w:tcPr>
          <w:p w:rsidR="007B3B38" w:rsidRPr="0053082E" w:rsidRDefault="00F836D7" w:rsidP="007B3B38">
            <w:pPr>
              <w:rPr>
                <w:sz w:val="20"/>
                <w:szCs w:val="20"/>
              </w:rPr>
            </w:pPr>
            <w:r>
              <w:rPr>
                <w:sz w:val="20"/>
                <w:szCs w:val="20"/>
              </w:rPr>
              <w:t>в</w:t>
            </w:r>
            <w:r w:rsidR="007B3B38" w:rsidRPr="0053082E">
              <w:rPr>
                <w:sz w:val="20"/>
                <w:szCs w:val="20"/>
              </w:rPr>
              <w:t xml:space="preserve"> том числе:</w:t>
            </w:r>
          </w:p>
        </w:tc>
        <w:tc>
          <w:tcPr>
            <w:tcW w:w="1134" w:type="dxa"/>
            <w:shd w:val="clear" w:color="auto" w:fill="auto"/>
          </w:tcPr>
          <w:p w:rsidR="007B3B38" w:rsidRPr="0053082E" w:rsidRDefault="007B3B38" w:rsidP="007B3B38">
            <w:pPr>
              <w:jc w:val="right"/>
              <w:rPr>
                <w:sz w:val="20"/>
                <w:szCs w:val="20"/>
                <w:u w:val="single"/>
              </w:rPr>
            </w:pPr>
          </w:p>
        </w:tc>
        <w:tc>
          <w:tcPr>
            <w:tcW w:w="3119" w:type="dxa"/>
            <w:shd w:val="clear" w:color="auto" w:fill="auto"/>
          </w:tcPr>
          <w:p w:rsidR="007B3B38" w:rsidRPr="0053082E" w:rsidRDefault="007B3B38" w:rsidP="007B3B38">
            <w:pPr>
              <w:jc w:val="right"/>
              <w:rPr>
                <w:sz w:val="20"/>
                <w:szCs w:val="20"/>
                <w:highlight w:val="yellow"/>
                <w:u w:val="single"/>
              </w:rPr>
            </w:pPr>
          </w:p>
        </w:tc>
        <w:tc>
          <w:tcPr>
            <w:tcW w:w="992" w:type="dxa"/>
            <w:shd w:val="clear" w:color="auto" w:fill="auto"/>
          </w:tcPr>
          <w:p w:rsidR="007B3B38" w:rsidRPr="0053082E" w:rsidRDefault="007B3B38" w:rsidP="007B3B38">
            <w:pPr>
              <w:jc w:val="right"/>
              <w:rPr>
                <w:sz w:val="20"/>
                <w:szCs w:val="20"/>
                <w:highlight w:val="yellow"/>
                <w:u w:val="single"/>
              </w:rPr>
            </w:pPr>
          </w:p>
        </w:tc>
        <w:tc>
          <w:tcPr>
            <w:tcW w:w="2694" w:type="dxa"/>
          </w:tcPr>
          <w:p w:rsidR="007B3B38" w:rsidRPr="0053082E" w:rsidRDefault="007B3B38" w:rsidP="007B3B38">
            <w:pPr>
              <w:rPr>
                <w:sz w:val="20"/>
                <w:szCs w:val="20"/>
              </w:rPr>
            </w:pPr>
          </w:p>
        </w:tc>
      </w:tr>
      <w:tr w:rsidR="00F836D7" w:rsidRPr="000D4DB9" w:rsidTr="00F836D7">
        <w:trPr>
          <w:cantSplit/>
          <w:trHeight w:val="823"/>
        </w:trPr>
        <w:tc>
          <w:tcPr>
            <w:tcW w:w="1418" w:type="dxa"/>
            <w:vMerge w:val="restart"/>
            <w:vAlign w:val="center"/>
          </w:tcPr>
          <w:p w:rsidR="00F836D7" w:rsidRPr="0053082E" w:rsidRDefault="00F836D7" w:rsidP="00F836D7">
            <w:pPr>
              <w:rPr>
                <w:sz w:val="20"/>
                <w:szCs w:val="20"/>
              </w:rPr>
            </w:pPr>
            <w:r>
              <w:rPr>
                <w:sz w:val="20"/>
                <w:szCs w:val="20"/>
              </w:rPr>
              <w:t>л</w:t>
            </w:r>
            <w:r w:rsidRPr="0053082E">
              <w:rPr>
                <w:sz w:val="20"/>
                <w:szCs w:val="20"/>
              </w:rPr>
              <w:t xml:space="preserve">еса, расположенные в защитных полосах лесов </w:t>
            </w:r>
          </w:p>
          <w:p w:rsidR="00F836D7" w:rsidRPr="0053082E" w:rsidRDefault="00F836D7" w:rsidP="00F836D7">
            <w:pPr>
              <w:rPr>
                <w:sz w:val="20"/>
                <w:szCs w:val="20"/>
              </w:rPr>
            </w:pPr>
            <w:r w:rsidRPr="0053082E">
              <w:rPr>
                <w:sz w:val="20"/>
                <w:szCs w:val="20"/>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F836D7" w:rsidRPr="0053082E" w:rsidRDefault="00F836D7" w:rsidP="00F836D7">
            <w:pPr>
              <w:rPr>
                <w:w w:val="90"/>
                <w:sz w:val="20"/>
                <w:szCs w:val="20"/>
              </w:rPr>
            </w:pPr>
          </w:p>
        </w:tc>
        <w:tc>
          <w:tcPr>
            <w:tcW w:w="1134" w:type="dxa"/>
            <w:shd w:val="clear" w:color="000000" w:fill="FFFFFF"/>
          </w:tcPr>
          <w:p w:rsidR="00F836D7" w:rsidRDefault="00F836D7" w:rsidP="00F836D7">
            <w:pPr>
              <w:rPr>
                <w:sz w:val="20"/>
                <w:szCs w:val="20"/>
              </w:rPr>
            </w:pPr>
            <w:r>
              <w:rPr>
                <w:sz w:val="20"/>
                <w:szCs w:val="20"/>
              </w:rPr>
              <w:t>Володарское</w:t>
            </w:r>
          </w:p>
        </w:tc>
        <w:tc>
          <w:tcPr>
            <w:tcW w:w="3119" w:type="dxa"/>
            <w:shd w:val="clear" w:color="000000" w:fill="FFFFFF"/>
          </w:tcPr>
          <w:p w:rsidR="00F836D7" w:rsidRDefault="00F836D7" w:rsidP="00F836D7">
            <w:pPr>
              <w:rPr>
                <w:sz w:val="20"/>
                <w:szCs w:val="20"/>
              </w:rPr>
            </w:pPr>
            <w:r>
              <w:rPr>
                <w:sz w:val="20"/>
                <w:szCs w:val="20"/>
              </w:rPr>
              <w:t>15ч, 21ч-29ч, 31ч-34ч, 38ч-42ч, 49ч-55ч, 60ч, 63ч,64ч, 68ч, 91ч, 100ч, 108ч, 126ч, 170ч-173ч, 201ч, 208ч-209ч</w:t>
            </w:r>
          </w:p>
        </w:tc>
        <w:tc>
          <w:tcPr>
            <w:tcW w:w="992" w:type="dxa"/>
            <w:shd w:val="clear" w:color="000000" w:fill="FFFFFF"/>
            <w:vAlign w:val="bottom"/>
          </w:tcPr>
          <w:p w:rsidR="00F836D7" w:rsidRDefault="00F836D7" w:rsidP="007B59EB">
            <w:pPr>
              <w:jc w:val="right"/>
              <w:rPr>
                <w:sz w:val="20"/>
                <w:szCs w:val="20"/>
              </w:rPr>
            </w:pPr>
            <w:r>
              <w:rPr>
                <w:sz w:val="20"/>
                <w:szCs w:val="20"/>
              </w:rPr>
              <w:t>222</w:t>
            </w:r>
            <w:r w:rsidR="007B59EB">
              <w:rPr>
                <w:sz w:val="20"/>
                <w:szCs w:val="20"/>
              </w:rPr>
              <w:t>,</w:t>
            </w:r>
            <w:r>
              <w:rPr>
                <w:sz w:val="20"/>
                <w:szCs w:val="20"/>
              </w:rPr>
              <w:t>8</w:t>
            </w:r>
          </w:p>
        </w:tc>
        <w:tc>
          <w:tcPr>
            <w:tcW w:w="2694" w:type="dxa"/>
            <w:vMerge w:val="restart"/>
          </w:tcPr>
          <w:p w:rsidR="007B59EB" w:rsidRPr="00D25D41" w:rsidRDefault="007B59EB" w:rsidP="007B59EB">
            <w:pPr>
              <w:rPr>
                <w:sz w:val="20"/>
                <w:szCs w:val="20"/>
              </w:rPr>
            </w:pPr>
            <w:r w:rsidRPr="00D25D41">
              <w:rPr>
                <w:sz w:val="20"/>
                <w:szCs w:val="20"/>
              </w:rPr>
              <w:t xml:space="preserve">Лесной кодекс </w:t>
            </w:r>
            <w:r>
              <w:rPr>
                <w:sz w:val="20"/>
                <w:szCs w:val="20"/>
              </w:rPr>
              <w:t>РФ</w:t>
            </w:r>
            <w:r w:rsidRPr="00D25D41">
              <w:rPr>
                <w:sz w:val="20"/>
                <w:szCs w:val="20"/>
              </w:rPr>
              <w:t xml:space="preserve"> (ст.114).</w:t>
            </w:r>
          </w:p>
          <w:p w:rsidR="007B59EB" w:rsidRDefault="007B59EB" w:rsidP="007B59EB">
            <w:pPr>
              <w:rPr>
                <w:sz w:val="20"/>
                <w:szCs w:val="20"/>
              </w:rPr>
            </w:pPr>
            <w:r w:rsidRPr="00F96766">
              <w:rPr>
                <w:sz w:val="20"/>
                <w:szCs w:val="20"/>
              </w:rPr>
              <w:t>Приказ Минприроды России от 05.08.2022 № 510 «Об утверждении Лесоустроительной инструкции».</w:t>
            </w:r>
          </w:p>
          <w:p w:rsidR="007B59EB" w:rsidRPr="00D25D41" w:rsidRDefault="007B59EB" w:rsidP="007B59EB">
            <w:pPr>
              <w:rPr>
                <w:sz w:val="20"/>
                <w:szCs w:val="20"/>
              </w:rPr>
            </w:pPr>
            <w:r w:rsidRPr="00D25D41">
              <w:rPr>
                <w:sz w:val="20"/>
                <w:szCs w:val="20"/>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7B59EB" w:rsidRPr="00D25D41" w:rsidRDefault="007B59EB" w:rsidP="007B59EB">
            <w:pPr>
              <w:rPr>
                <w:sz w:val="20"/>
                <w:szCs w:val="20"/>
              </w:rPr>
            </w:pPr>
            <w:r w:rsidRPr="00D25D41">
              <w:rPr>
                <w:sz w:val="20"/>
                <w:szCs w:val="20"/>
              </w:rPr>
              <w:t>Федеральный закон от 08.11.2007 № 257-ФЗ «Об автомобильных дорогах и о дорожной деятельности в РФ и о внесении изменений в отдельные законодательные акты РФ».</w:t>
            </w:r>
          </w:p>
          <w:p w:rsidR="00F836D7" w:rsidRPr="0053082E" w:rsidRDefault="007B59EB" w:rsidP="007B59EB">
            <w:pPr>
              <w:rPr>
                <w:sz w:val="20"/>
                <w:szCs w:val="20"/>
              </w:rPr>
            </w:pPr>
            <w:r w:rsidRPr="00D25D41">
              <w:rPr>
                <w:sz w:val="20"/>
                <w:szCs w:val="20"/>
              </w:rPr>
              <w:t>Соответствующие постановления и распоряжения по этим лесам.</w:t>
            </w:r>
          </w:p>
        </w:tc>
      </w:tr>
      <w:tr w:rsidR="00F836D7" w:rsidRPr="000D4DB9" w:rsidTr="00F836D7">
        <w:trPr>
          <w:cantSplit/>
          <w:trHeight w:val="823"/>
        </w:trPr>
        <w:tc>
          <w:tcPr>
            <w:tcW w:w="1418" w:type="dxa"/>
            <w:vMerge/>
            <w:vAlign w:val="center"/>
          </w:tcPr>
          <w:p w:rsidR="00F836D7" w:rsidRPr="0053082E" w:rsidRDefault="00F836D7" w:rsidP="00F836D7">
            <w:pPr>
              <w:rPr>
                <w:w w:val="90"/>
                <w:sz w:val="20"/>
                <w:szCs w:val="20"/>
              </w:rPr>
            </w:pPr>
          </w:p>
        </w:tc>
        <w:tc>
          <w:tcPr>
            <w:tcW w:w="1134" w:type="dxa"/>
            <w:shd w:val="clear" w:color="000000" w:fill="FFFFFF"/>
          </w:tcPr>
          <w:p w:rsidR="00F836D7" w:rsidRDefault="00F836D7" w:rsidP="00F836D7">
            <w:pPr>
              <w:rPr>
                <w:sz w:val="20"/>
                <w:szCs w:val="20"/>
              </w:rPr>
            </w:pPr>
            <w:r>
              <w:rPr>
                <w:sz w:val="20"/>
                <w:szCs w:val="20"/>
              </w:rPr>
              <w:t>Гостилицкое</w:t>
            </w:r>
          </w:p>
        </w:tc>
        <w:tc>
          <w:tcPr>
            <w:tcW w:w="3119" w:type="dxa"/>
            <w:shd w:val="clear" w:color="000000" w:fill="FFFFFF"/>
          </w:tcPr>
          <w:p w:rsidR="00F836D7" w:rsidRDefault="00F836D7" w:rsidP="00F836D7">
            <w:pPr>
              <w:rPr>
                <w:sz w:val="20"/>
                <w:szCs w:val="20"/>
              </w:rPr>
            </w:pPr>
            <w:r>
              <w:rPr>
                <w:sz w:val="20"/>
                <w:szCs w:val="20"/>
              </w:rPr>
              <w:t>1ч,2ч, 6ч, 8ч, 10ч,11ч, 19ч, 21ч, 26ч,27ч, 35ч, 41ч-43ч, 53ч, 60ч, 68ч, 73ч, 80ч,81ч, 83ч-85ч, 89ч,90ч, 95ч, 110ч, 119ч, 136ч-138ч, 144ч, 151ч,152ч, 154ч-159ч</w:t>
            </w:r>
          </w:p>
        </w:tc>
        <w:tc>
          <w:tcPr>
            <w:tcW w:w="992" w:type="dxa"/>
            <w:shd w:val="clear" w:color="000000" w:fill="FFFFFF"/>
            <w:vAlign w:val="bottom"/>
          </w:tcPr>
          <w:p w:rsidR="00F836D7" w:rsidRDefault="00F836D7" w:rsidP="007B59EB">
            <w:pPr>
              <w:jc w:val="right"/>
              <w:rPr>
                <w:sz w:val="20"/>
                <w:szCs w:val="20"/>
              </w:rPr>
            </w:pPr>
            <w:r>
              <w:rPr>
                <w:sz w:val="20"/>
                <w:szCs w:val="20"/>
              </w:rPr>
              <w:t>399</w:t>
            </w:r>
            <w:r w:rsidR="007B59EB">
              <w:rPr>
                <w:sz w:val="20"/>
                <w:szCs w:val="20"/>
              </w:rPr>
              <w:t>,</w:t>
            </w:r>
            <w:r>
              <w:rPr>
                <w:sz w:val="20"/>
                <w:szCs w:val="20"/>
              </w:rPr>
              <w:t>7</w:t>
            </w:r>
          </w:p>
        </w:tc>
        <w:tc>
          <w:tcPr>
            <w:tcW w:w="2694" w:type="dxa"/>
            <w:vMerge/>
          </w:tcPr>
          <w:p w:rsidR="00F836D7" w:rsidRPr="0053082E" w:rsidRDefault="00F836D7" w:rsidP="00F836D7">
            <w:pPr>
              <w:rPr>
                <w:sz w:val="20"/>
                <w:szCs w:val="20"/>
              </w:rPr>
            </w:pPr>
          </w:p>
        </w:tc>
      </w:tr>
      <w:tr w:rsidR="00F836D7" w:rsidRPr="000D4DB9" w:rsidTr="00F836D7">
        <w:trPr>
          <w:cantSplit/>
          <w:trHeight w:val="823"/>
        </w:trPr>
        <w:tc>
          <w:tcPr>
            <w:tcW w:w="1418" w:type="dxa"/>
            <w:vMerge/>
            <w:vAlign w:val="center"/>
          </w:tcPr>
          <w:p w:rsidR="00F836D7" w:rsidRPr="0053082E" w:rsidRDefault="00F836D7" w:rsidP="00F836D7">
            <w:pPr>
              <w:rPr>
                <w:w w:val="90"/>
                <w:sz w:val="20"/>
                <w:szCs w:val="20"/>
              </w:rPr>
            </w:pPr>
          </w:p>
        </w:tc>
        <w:tc>
          <w:tcPr>
            <w:tcW w:w="1134" w:type="dxa"/>
            <w:shd w:val="clear" w:color="000000" w:fill="FFFFFF"/>
          </w:tcPr>
          <w:p w:rsidR="00F836D7" w:rsidRDefault="00F836D7" w:rsidP="00F836D7">
            <w:pPr>
              <w:rPr>
                <w:sz w:val="20"/>
                <w:szCs w:val="20"/>
              </w:rPr>
            </w:pPr>
            <w:r>
              <w:rPr>
                <w:sz w:val="20"/>
                <w:szCs w:val="20"/>
              </w:rPr>
              <w:t>Кипенское</w:t>
            </w:r>
          </w:p>
        </w:tc>
        <w:tc>
          <w:tcPr>
            <w:tcW w:w="3119" w:type="dxa"/>
            <w:shd w:val="clear" w:color="000000" w:fill="FFFFFF"/>
          </w:tcPr>
          <w:p w:rsidR="00F836D7" w:rsidRDefault="00F836D7" w:rsidP="00F836D7">
            <w:pPr>
              <w:rPr>
                <w:sz w:val="20"/>
                <w:szCs w:val="20"/>
              </w:rPr>
            </w:pPr>
            <w:r>
              <w:rPr>
                <w:sz w:val="20"/>
                <w:szCs w:val="20"/>
              </w:rPr>
              <w:t>3ч,4ч, 28ч-31ч, 33ч-36ч, 55ч-59ч, 70ч, 72ч,73ч, 76ч, 81ч, 84ч, 86ч-89ч</w:t>
            </w:r>
          </w:p>
        </w:tc>
        <w:tc>
          <w:tcPr>
            <w:tcW w:w="992" w:type="dxa"/>
            <w:shd w:val="clear" w:color="000000" w:fill="FFFFFF"/>
            <w:vAlign w:val="bottom"/>
          </w:tcPr>
          <w:p w:rsidR="00F836D7" w:rsidRDefault="00F836D7" w:rsidP="007B59EB">
            <w:pPr>
              <w:jc w:val="right"/>
              <w:rPr>
                <w:sz w:val="20"/>
                <w:szCs w:val="20"/>
              </w:rPr>
            </w:pPr>
            <w:r>
              <w:rPr>
                <w:sz w:val="20"/>
                <w:szCs w:val="20"/>
              </w:rPr>
              <w:t>126</w:t>
            </w:r>
            <w:r w:rsidR="007B59EB">
              <w:rPr>
                <w:sz w:val="20"/>
                <w:szCs w:val="20"/>
              </w:rPr>
              <w:t>,</w:t>
            </w:r>
            <w:r>
              <w:rPr>
                <w:sz w:val="20"/>
                <w:szCs w:val="20"/>
              </w:rPr>
              <w:t>9</w:t>
            </w:r>
          </w:p>
        </w:tc>
        <w:tc>
          <w:tcPr>
            <w:tcW w:w="2694" w:type="dxa"/>
            <w:vMerge/>
          </w:tcPr>
          <w:p w:rsidR="00F836D7" w:rsidRPr="0053082E" w:rsidRDefault="00F836D7" w:rsidP="00F836D7">
            <w:pPr>
              <w:rPr>
                <w:sz w:val="20"/>
                <w:szCs w:val="20"/>
              </w:rPr>
            </w:pPr>
          </w:p>
        </w:tc>
      </w:tr>
      <w:tr w:rsidR="00F836D7" w:rsidRPr="000D4DB9" w:rsidTr="00F836D7">
        <w:trPr>
          <w:cantSplit/>
          <w:trHeight w:val="823"/>
        </w:trPr>
        <w:tc>
          <w:tcPr>
            <w:tcW w:w="1418" w:type="dxa"/>
            <w:vMerge/>
            <w:vAlign w:val="center"/>
          </w:tcPr>
          <w:p w:rsidR="00F836D7" w:rsidRPr="0053082E" w:rsidRDefault="00F836D7" w:rsidP="00F836D7">
            <w:pPr>
              <w:rPr>
                <w:w w:val="90"/>
                <w:sz w:val="20"/>
                <w:szCs w:val="20"/>
              </w:rPr>
            </w:pPr>
          </w:p>
        </w:tc>
        <w:tc>
          <w:tcPr>
            <w:tcW w:w="1134" w:type="dxa"/>
            <w:shd w:val="clear" w:color="000000" w:fill="FFFFFF"/>
          </w:tcPr>
          <w:p w:rsidR="00F836D7" w:rsidRDefault="00F836D7" w:rsidP="00F836D7">
            <w:pPr>
              <w:rPr>
                <w:sz w:val="20"/>
                <w:szCs w:val="20"/>
              </w:rPr>
            </w:pPr>
            <w:r>
              <w:rPr>
                <w:sz w:val="20"/>
                <w:szCs w:val="20"/>
              </w:rPr>
              <w:t>Копорское</w:t>
            </w:r>
          </w:p>
        </w:tc>
        <w:tc>
          <w:tcPr>
            <w:tcW w:w="3119" w:type="dxa"/>
            <w:shd w:val="clear" w:color="000000" w:fill="FFFFFF"/>
          </w:tcPr>
          <w:p w:rsidR="00F836D7" w:rsidRDefault="00F836D7" w:rsidP="00F836D7">
            <w:pPr>
              <w:rPr>
                <w:sz w:val="20"/>
                <w:szCs w:val="20"/>
              </w:rPr>
            </w:pPr>
            <w:r>
              <w:rPr>
                <w:sz w:val="20"/>
                <w:szCs w:val="20"/>
              </w:rPr>
              <w:t>1ч, 7ч,8ч, 12ч-15ч, 26ч, 37ч, 50ч, 80ч, 91ч, 97ч, 102ч,103ч, 105ч, 112ч-115ч, 122ч-125ч, 130ч-133ч, 142ч,143ч, 148ч-150ч, 152ч,153ч, 158ч-160ч</w:t>
            </w:r>
          </w:p>
        </w:tc>
        <w:tc>
          <w:tcPr>
            <w:tcW w:w="992" w:type="dxa"/>
            <w:shd w:val="clear" w:color="000000" w:fill="FFFFFF"/>
            <w:vAlign w:val="bottom"/>
          </w:tcPr>
          <w:p w:rsidR="00F836D7" w:rsidRDefault="00F836D7" w:rsidP="007B59EB">
            <w:pPr>
              <w:jc w:val="right"/>
              <w:rPr>
                <w:sz w:val="20"/>
                <w:szCs w:val="20"/>
              </w:rPr>
            </w:pPr>
            <w:r>
              <w:rPr>
                <w:sz w:val="20"/>
                <w:szCs w:val="20"/>
              </w:rPr>
              <w:t>233</w:t>
            </w:r>
            <w:r w:rsidR="007B59EB">
              <w:rPr>
                <w:sz w:val="20"/>
                <w:szCs w:val="20"/>
              </w:rPr>
              <w:t>,</w:t>
            </w:r>
            <w:r>
              <w:rPr>
                <w:sz w:val="20"/>
                <w:szCs w:val="20"/>
              </w:rPr>
              <w:t>6</w:t>
            </w:r>
          </w:p>
        </w:tc>
        <w:tc>
          <w:tcPr>
            <w:tcW w:w="2694" w:type="dxa"/>
            <w:vMerge/>
          </w:tcPr>
          <w:p w:rsidR="00F836D7" w:rsidRPr="0053082E" w:rsidRDefault="00F836D7" w:rsidP="00F836D7">
            <w:pPr>
              <w:rPr>
                <w:sz w:val="20"/>
                <w:szCs w:val="20"/>
              </w:rPr>
            </w:pPr>
          </w:p>
        </w:tc>
      </w:tr>
      <w:tr w:rsidR="00F836D7" w:rsidRPr="000D4DB9" w:rsidTr="00F836D7">
        <w:trPr>
          <w:cantSplit/>
          <w:trHeight w:val="780"/>
        </w:trPr>
        <w:tc>
          <w:tcPr>
            <w:tcW w:w="1418" w:type="dxa"/>
            <w:vMerge/>
            <w:vAlign w:val="center"/>
          </w:tcPr>
          <w:p w:rsidR="00F836D7" w:rsidRPr="0053082E" w:rsidRDefault="00F836D7" w:rsidP="00F836D7">
            <w:pPr>
              <w:rPr>
                <w:w w:val="90"/>
                <w:sz w:val="20"/>
                <w:szCs w:val="20"/>
              </w:rPr>
            </w:pPr>
          </w:p>
        </w:tc>
        <w:tc>
          <w:tcPr>
            <w:tcW w:w="1134" w:type="dxa"/>
            <w:shd w:val="clear" w:color="000000" w:fill="FFFFFF"/>
          </w:tcPr>
          <w:p w:rsidR="00F836D7" w:rsidRDefault="00F836D7" w:rsidP="00F836D7">
            <w:pPr>
              <w:rPr>
                <w:sz w:val="20"/>
                <w:szCs w:val="20"/>
              </w:rPr>
            </w:pPr>
            <w:r>
              <w:rPr>
                <w:sz w:val="20"/>
                <w:szCs w:val="20"/>
              </w:rPr>
              <w:t>Ломоносовское</w:t>
            </w:r>
          </w:p>
        </w:tc>
        <w:tc>
          <w:tcPr>
            <w:tcW w:w="3119" w:type="dxa"/>
            <w:shd w:val="clear" w:color="000000" w:fill="FFFFFF"/>
          </w:tcPr>
          <w:p w:rsidR="00F836D7" w:rsidRDefault="00F836D7" w:rsidP="00F836D7">
            <w:pPr>
              <w:rPr>
                <w:sz w:val="20"/>
                <w:szCs w:val="20"/>
              </w:rPr>
            </w:pPr>
            <w:r>
              <w:rPr>
                <w:sz w:val="20"/>
                <w:szCs w:val="20"/>
              </w:rPr>
              <w:t>101ч, 201ч, 303ч, 312ч, 315ч, 403ч,404ч, 501ч, 503ч-509ч, 601ч,602ч, 604ч, 608ч, 610ч, 901ч, 1001ч</w:t>
            </w:r>
          </w:p>
        </w:tc>
        <w:tc>
          <w:tcPr>
            <w:tcW w:w="992" w:type="dxa"/>
            <w:shd w:val="clear" w:color="000000" w:fill="FFFFFF"/>
            <w:vAlign w:val="bottom"/>
          </w:tcPr>
          <w:p w:rsidR="00F836D7" w:rsidRDefault="00F836D7" w:rsidP="007B59EB">
            <w:pPr>
              <w:jc w:val="right"/>
              <w:rPr>
                <w:sz w:val="20"/>
                <w:szCs w:val="20"/>
              </w:rPr>
            </w:pPr>
            <w:r>
              <w:rPr>
                <w:sz w:val="20"/>
                <w:szCs w:val="20"/>
              </w:rPr>
              <w:t>112</w:t>
            </w:r>
            <w:r w:rsidR="007B59EB">
              <w:rPr>
                <w:sz w:val="20"/>
                <w:szCs w:val="20"/>
              </w:rPr>
              <w:t>,</w:t>
            </w:r>
            <w:r>
              <w:rPr>
                <w:sz w:val="20"/>
                <w:szCs w:val="20"/>
              </w:rPr>
              <w:t>2</w:t>
            </w:r>
          </w:p>
        </w:tc>
        <w:tc>
          <w:tcPr>
            <w:tcW w:w="2694" w:type="dxa"/>
            <w:vMerge/>
          </w:tcPr>
          <w:p w:rsidR="00F836D7" w:rsidRPr="0053082E" w:rsidRDefault="00F836D7" w:rsidP="00F836D7">
            <w:pPr>
              <w:rPr>
                <w:sz w:val="20"/>
                <w:szCs w:val="20"/>
              </w:rPr>
            </w:pPr>
          </w:p>
        </w:tc>
      </w:tr>
      <w:tr w:rsidR="00F836D7" w:rsidRPr="000D4DB9" w:rsidTr="00F836D7">
        <w:trPr>
          <w:cantSplit/>
          <w:trHeight w:val="823"/>
        </w:trPr>
        <w:tc>
          <w:tcPr>
            <w:tcW w:w="1418" w:type="dxa"/>
            <w:vMerge/>
            <w:vAlign w:val="center"/>
          </w:tcPr>
          <w:p w:rsidR="00F836D7" w:rsidRPr="0053082E" w:rsidRDefault="00F836D7" w:rsidP="00F836D7">
            <w:pPr>
              <w:rPr>
                <w:w w:val="90"/>
                <w:sz w:val="20"/>
                <w:szCs w:val="20"/>
              </w:rPr>
            </w:pPr>
          </w:p>
        </w:tc>
        <w:tc>
          <w:tcPr>
            <w:tcW w:w="1134" w:type="dxa"/>
            <w:shd w:val="clear" w:color="000000" w:fill="FFFFFF"/>
          </w:tcPr>
          <w:p w:rsidR="00F836D7" w:rsidRDefault="00F836D7" w:rsidP="00F836D7">
            <w:pPr>
              <w:rPr>
                <w:sz w:val="20"/>
                <w:szCs w:val="20"/>
              </w:rPr>
            </w:pPr>
            <w:r>
              <w:rPr>
                <w:sz w:val="20"/>
                <w:szCs w:val="20"/>
              </w:rPr>
              <w:t>Лопухинское</w:t>
            </w:r>
          </w:p>
        </w:tc>
        <w:tc>
          <w:tcPr>
            <w:tcW w:w="3119" w:type="dxa"/>
            <w:shd w:val="clear" w:color="000000" w:fill="FFFFFF"/>
          </w:tcPr>
          <w:p w:rsidR="00F836D7" w:rsidRDefault="00F836D7" w:rsidP="00F836D7">
            <w:pPr>
              <w:rPr>
                <w:sz w:val="20"/>
                <w:szCs w:val="20"/>
              </w:rPr>
            </w:pPr>
            <w:r>
              <w:rPr>
                <w:sz w:val="20"/>
                <w:szCs w:val="20"/>
              </w:rPr>
              <w:t>8ч,9ч, 25ч,26ч, 41ч, 53ч-55ч, 69ч-71ч, 75ч-77ч, 86ч-89ч, 92ч-95ч, 114ч-117ч, 120ч, 129ч-133ч, 138ч-141ч, 152ч,153ч, 193ч</w:t>
            </w:r>
          </w:p>
        </w:tc>
        <w:tc>
          <w:tcPr>
            <w:tcW w:w="992" w:type="dxa"/>
            <w:shd w:val="clear" w:color="000000" w:fill="FFFFFF"/>
            <w:vAlign w:val="bottom"/>
          </w:tcPr>
          <w:p w:rsidR="00F836D7" w:rsidRDefault="00F836D7" w:rsidP="007B59EB">
            <w:pPr>
              <w:jc w:val="right"/>
              <w:rPr>
                <w:sz w:val="20"/>
                <w:szCs w:val="20"/>
              </w:rPr>
            </w:pPr>
            <w:r>
              <w:rPr>
                <w:sz w:val="20"/>
                <w:szCs w:val="20"/>
              </w:rPr>
              <w:t>193</w:t>
            </w:r>
            <w:r w:rsidR="007B59EB">
              <w:rPr>
                <w:sz w:val="20"/>
                <w:szCs w:val="20"/>
              </w:rPr>
              <w:t>,</w:t>
            </w:r>
            <w:r>
              <w:rPr>
                <w:sz w:val="20"/>
                <w:szCs w:val="20"/>
              </w:rPr>
              <w:t>7</w:t>
            </w:r>
          </w:p>
        </w:tc>
        <w:tc>
          <w:tcPr>
            <w:tcW w:w="2694" w:type="dxa"/>
            <w:vMerge/>
          </w:tcPr>
          <w:p w:rsidR="00F836D7" w:rsidRPr="0053082E" w:rsidRDefault="00F836D7" w:rsidP="00F836D7">
            <w:pPr>
              <w:rPr>
                <w:sz w:val="20"/>
                <w:szCs w:val="20"/>
              </w:rPr>
            </w:pPr>
          </w:p>
        </w:tc>
      </w:tr>
      <w:tr w:rsidR="00F836D7" w:rsidRPr="000D4DB9" w:rsidTr="00F836D7">
        <w:trPr>
          <w:cantSplit/>
          <w:trHeight w:val="535"/>
        </w:trPr>
        <w:tc>
          <w:tcPr>
            <w:tcW w:w="1418" w:type="dxa"/>
            <w:vMerge/>
            <w:vAlign w:val="center"/>
          </w:tcPr>
          <w:p w:rsidR="00F836D7" w:rsidRPr="0053082E" w:rsidRDefault="00F836D7" w:rsidP="00F836D7">
            <w:pPr>
              <w:rPr>
                <w:w w:val="90"/>
                <w:sz w:val="20"/>
                <w:szCs w:val="20"/>
              </w:rPr>
            </w:pPr>
          </w:p>
        </w:tc>
        <w:tc>
          <w:tcPr>
            <w:tcW w:w="1134" w:type="dxa"/>
            <w:shd w:val="clear" w:color="000000" w:fill="FFFFFF"/>
          </w:tcPr>
          <w:p w:rsidR="00F836D7" w:rsidRDefault="00F836D7" w:rsidP="00F836D7">
            <w:pPr>
              <w:rPr>
                <w:sz w:val="20"/>
                <w:szCs w:val="20"/>
              </w:rPr>
            </w:pPr>
            <w:r>
              <w:rPr>
                <w:sz w:val="20"/>
                <w:szCs w:val="20"/>
              </w:rPr>
              <w:t>Приморское</w:t>
            </w:r>
          </w:p>
        </w:tc>
        <w:tc>
          <w:tcPr>
            <w:tcW w:w="3119" w:type="dxa"/>
            <w:shd w:val="clear" w:color="000000" w:fill="FFFFFF"/>
          </w:tcPr>
          <w:p w:rsidR="00F836D7" w:rsidRDefault="00F836D7" w:rsidP="00F836D7">
            <w:pPr>
              <w:rPr>
                <w:sz w:val="20"/>
                <w:szCs w:val="20"/>
              </w:rPr>
            </w:pPr>
            <w:r>
              <w:rPr>
                <w:sz w:val="20"/>
                <w:szCs w:val="20"/>
              </w:rPr>
              <w:t>11ч-14ч, 21ч-23ч, 30ч,31ч, 33ч,34ч, 41ч,42ч, 49ч, 62ч, 86ч,87ч, 91ч,92ч, 105ч,106ч, 111ч-113ч, 116ч,117ч, 122ч, 131ч-135ч, 139ч-141ч, 147ч-149ч, 153ч, 156ч,157ч, 162ч-165ч, 170ч</w:t>
            </w:r>
          </w:p>
        </w:tc>
        <w:tc>
          <w:tcPr>
            <w:tcW w:w="992" w:type="dxa"/>
            <w:shd w:val="clear" w:color="000000" w:fill="FFFFFF"/>
            <w:vAlign w:val="bottom"/>
          </w:tcPr>
          <w:p w:rsidR="00F836D7" w:rsidRDefault="00F836D7" w:rsidP="007B59EB">
            <w:pPr>
              <w:jc w:val="right"/>
              <w:rPr>
                <w:sz w:val="20"/>
                <w:szCs w:val="20"/>
              </w:rPr>
            </w:pPr>
            <w:r>
              <w:rPr>
                <w:sz w:val="20"/>
                <w:szCs w:val="20"/>
              </w:rPr>
              <w:t>459</w:t>
            </w:r>
            <w:r w:rsidR="007B59EB">
              <w:rPr>
                <w:sz w:val="20"/>
                <w:szCs w:val="20"/>
              </w:rPr>
              <w:t>,</w:t>
            </w:r>
            <w:r>
              <w:rPr>
                <w:sz w:val="20"/>
                <w:szCs w:val="20"/>
              </w:rPr>
              <w:t>7</w:t>
            </w:r>
          </w:p>
        </w:tc>
        <w:tc>
          <w:tcPr>
            <w:tcW w:w="2694" w:type="dxa"/>
            <w:vMerge/>
          </w:tcPr>
          <w:p w:rsidR="00F836D7" w:rsidRPr="0053082E" w:rsidRDefault="00F836D7" w:rsidP="00F836D7">
            <w:pPr>
              <w:rPr>
                <w:sz w:val="20"/>
                <w:szCs w:val="20"/>
              </w:rPr>
            </w:pPr>
          </w:p>
        </w:tc>
      </w:tr>
      <w:tr w:rsidR="00F836D7" w:rsidRPr="000D4DB9" w:rsidTr="00F836D7">
        <w:trPr>
          <w:cantSplit/>
          <w:trHeight w:val="535"/>
        </w:trPr>
        <w:tc>
          <w:tcPr>
            <w:tcW w:w="1418" w:type="dxa"/>
            <w:vAlign w:val="center"/>
          </w:tcPr>
          <w:p w:rsidR="00F836D7" w:rsidRPr="0053082E" w:rsidRDefault="00F836D7" w:rsidP="00F836D7">
            <w:pPr>
              <w:rPr>
                <w:w w:val="90"/>
                <w:sz w:val="20"/>
                <w:szCs w:val="20"/>
              </w:rPr>
            </w:pPr>
          </w:p>
        </w:tc>
        <w:tc>
          <w:tcPr>
            <w:tcW w:w="1134" w:type="dxa"/>
            <w:shd w:val="clear" w:color="000000" w:fill="FFFFFF"/>
          </w:tcPr>
          <w:p w:rsidR="00F836D7" w:rsidRDefault="00F836D7" w:rsidP="00F836D7">
            <w:pPr>
              <w:rPr>
                <w:sz w:val="20"/>
                <w:szCs w:val="20"/>
              </w:rPr>
            </w:pPr>
            <w:r>
              <w:rPr>
                <w:sz w:val="20"/>
                <w:szCs w:val="20"/>
              </w:rPr>
              <w:t>Сосновоборское</w:t>
            </w:r>
          </w:p>
        </w:tc>
        <w:tc>
          <w:tcPr>
            <w:tcW w:w="3119" w:type="dxa"/>
            <w:shd w:val="clear" w:color="000000" w:fill="FFFFFF"/>
          </w:tcPr>
          <w:p w:rsidR="00F836D7" w:rsidRDefault="00F836D7" w:rsidP="00F836D7">
            <w:pPr>
              <w:rPr>
                <w:sz w:val="20"/>
                <w:szCs w:val="20"/>
              </w:rPr>
            </w:pPr>
            <w:r>
              <w:rPr>
                <w:sz w:val="20"/>
                <w:szCs w:val="20"/>
              </w:rPr>
              <w:t>1ч-3ч, 7ч, 10ч, 12ч, 113ч-116ч, 135ч-137ч, 157ч,158ч, 178ч-181ч, 196ч-198ч, 200ч, 212ч-214ч</w:t>
            </w:r>
          </w:p>
        </w:tc>
        <w:tc>
          <w:tcPr>
            <w:tcW w:w="992" w:type="dxa"/>
            <w:shd w:val="clear" w:color="000000" w:fill="FFFFFF"/>
            <w:vAlign w:val="bottom"/>
          </w:tcPr>
          <w:p w:rsidR="00F836D7" w:rsidRDefault="00F836D7" w:rsidP="007B59EB">
            <w:pPr>
              <w:jc w:val="right"/>
              <w:rPr>
                <w:sz w:val="20"/>
                <w:szCs w:val="20"/>
              </w:rPr>
            </w:pPr>
            <w:r>
              <w:rPr>
                <w:sz w:val="20"/>
                <w:szCs w:val="20"/>
              </w:rPr>
              <w:t>214</w:t>
            </w:r>
            <w:r w:rsidR="007B59EB">
              <w:rPr>
                <w:sz w:val="20"/>
                <w:szCs w:val="20"/>
              </w:rPr>
              <w:t>,</w:t>
            </w:r>
            <w:r>
              <w:rPr>
                <w:sz w:val="20"/>
                <w:szCs w:val="20"/>
              </w:rPr>
              <w:t>0</w:t>
            </w:r>
          </w:p>
        </w:tc>
        <w:tc>
          <w:tcPr>
            <w:tcW w:w="2694" w:type="dxa"/>
          </w:tcPr>
          <w:p w:rsidR="00F836D7" w:rsidRPr="0053082E" w:rsidRDefault="00F836D7" w:rsidP="00F836D7">
            <w:pPr>
              <w:rPr>
                <w:sz w:val="20"/>
                <w:szCs w:val="20"/>
              </w:rPr>
            </w:pPr>
          </w:p>
        </w:tc>
      </w:tr>
      <w:tr w:rsidR="00F836D7" w:rsidRPr="000D4DB9" w:rsidTr="00F836D7">
        <w:trPr>
          <w:cantSplit/>
          <w:trHeight w:val="153"/>
        </w:trPr>
        <w:tc>
          <w:tcPr>
            <w:tcW w:w="2552" w:type="dxa"/>
            <w:gridSpan w:val="2"/>
            <w:vAlign w:val="center"/>
          </w:tcPr>
          <w:p w:rsidR="00F836D7" w:rsidRDefault="00F836D7" w:rsidP="00F836D7">
            <w:pPr>
              <w:rPr>
                <w:sz w:val="20"/>
                <w:szCs w:val="20"/>
              </w:rPr>
            </w:pPr>
            <w:r>
              <w:rPr>
                <w:sz w:val="20"/>
                <w:szCs w:val="20"/>
              </w:rPr>
              <w:t>Итого по категории</w:t>
            </w:r>
          </w:p>
        </w:tc>
        <w:tc>
          <w:tcPr>
            <w:tcW w:w="3119" w:type="dxa"/>
            <w:shd w:val="clear" w:color="000000" w:fill="FFFFFF"/>
          </w:tcPr>
          <w:p w:rsidR="00F836D7" w:rsidRDefault="00F836D7" w:rsidP="00F836D7">
            <w:pPr>
              <w:rPr>
                <w:sz w:val="20"/>
                <w:szCs w:val="20"/>
              </w:rPr>
            </w:pPr>
          </w:p>
        </w:tc>
        <w:tc>
          <w:tcPr>
            <w:tcW w:w="992" w:type="dxa"/>
            <w:shd w:val="clear" w:color="000000" w:fill="FFFFFF"/>
            <w:vAlign w:val="bottom"/>
          </w:tcPr>
          <w:p w:rsidR="00F836D7" w:rsidRDefault="00F836D7" w:rsidP="007B59EB">
            <w:pPr>
              <w:jc w:val="right"/>
              <w:rPr>
                <w:sz w:val="20"/>
                <w:szCs w:val="20"/>
              </w:rPr>
            </w:pPr>
            <w:r w:rsidRPr="00F836D7">
              <w:rPr>
                <w:sz w:val="20"/>
                <w:szCs w:val="20"/>
              </w:rPr>
              <w:t>1962</w:t>
            </w:r>
            <w:r w:rsidR="007B59EB">
              <w:rPr>
                <w:sz w:val="20"/>
                <w:szCs w:val="20"/>
              </w:rPr>
              <w:t>,</w:t>
            </w:r>
            <w:r w:rsidRPr="00F836D7">
              <w:rPr>
                <w:sz w:val="20"/>
                <w:szCs w:val="20"/>
              </w:rPr>
              <w:t>6</w:t>
            </w:r>
          </w:p>
        </w:tc>
        <w:tc>
          <w:tcPr>
            <w:tcW w:w="2694" w:type="dxa"/>
          </w:tcPr>
          <w:p w:rsidR="00F836D7" w:rsidRPr="0053082E" w:rsidRDefault="00F836D7" w:rsidP="00F836D7">
            <w:pPr>
              <w:rPr>
                <w:sz w:val="20"/>
                <w:szCs w:val="20"/>
              </w:rPr>
            </w:pPr>
          </w:p>
        </w:tc>
      </w:tr>
      <w:tr w:rsidR="00F836D7" w:rsidRPr="000D4DB9" w:rsidTr="007B59EB">
        <w:trPr>
          <w:cantSplit/>
          <w:trHeight w:val="406"/>
        </w:trPr>
        <w:tc>
          <w:tcPr>
            <w:tcW w:w="1418" w:type="dxa"/>
          </w:tcPr>
          <w:p w:rsidR="00F836D7" w:rsidRPr="0053082E" w:rsidRDefault="007B59EB" w:rsidP="00F836D7">
            <w:pPr>
              <w:rPr>
                <w:sz w:val="20"/>
                <w:szCs w:val="20"/>
              </w:rPr>
            </w:pPr>
            <w:r>
              <w:rPr>
                <w:sz w:val="20"/>
                <w:szCs w:val="20"/>
              </w:rPr>
              <w:t>л</w:t>
            </w:r>
            <w:r w:rsidR="00F836D7" w:rsidRPr="0053082E">
              <w:rPr>
                <w:sz w:val="20"/>
                <w:szCs w:val="20"/>
              </w:rPr>
              <w:t xml:space="preserve">еса, расположенные в зеленых зонах </w:t>
            </w:r>
          </w:p>
          <w:p w:rsidR="00F836D7" w:rsidRPr="0053082E" w:rsidRDefault="00F836D7" w:rsidP="00F836D7">
            <w:pPr>
              <w:rPr>
                <w:sz w:val="20"/>
                <w:szCs w:val="20"/>
              </w:rPr>
            </w:pPr>
            <w:r w:rsidRPr="0053082E">
              <w:rPr>
                <w:sz w:val="20"/>
                <w:szCs w:val="20"/>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F836D7" w:rsidRPr="0053082E" w:rsidRDefault="00F836D7" w:rsidP="00F836D7">
            <w:pPr>
              <w:rPr>
                <w:sz w:val="20"/>
                <w:szCs w:val="20"/>
              </w:rPr>
            </w:pPr>
          </w:p>
        </w:tc>
        <w:tc>
          <w:tcPr>
            <w:tcW w:w="1134" w:type="dxa"/>
            <w:shd w:val="clear" w:color="000000" w:fill="FFFFFF"/>
          </w:tcPr>
          <w:p w:rsidR="00F836D7" w:rsidRDefault="007B59EB" w:rsidP="00F836D7">
            <w:pPr>
              <w:rPr>
                <w:sz w:val="20"/>
                <w:szCs w:val="20"/>
              </w:rPr>
            </w:pPr>
            <w:r w:rsidRPr="0053082E">
              <w:rPr>
                <w:sz w:val="20"/>
                <w:szCs w:val="20"/>
              </w:rPr>
              <w:t>Сосновоборское</w:t>
            </w:r>
          </w:p>
        </w:tc>
        <w:tc>
          <w:tcPr>
            <w:tcW w:w="3119" w:type="dxa"/>
            <w:shd w:val="clear" w:color="000000" w:fill="FFFFFF"/>
          </w:tcPr>
          <w:p w:rsidR="00F836D7" w:rsidRDefault="007B59EB" w:rsidP="00F836D7">
            <w:pPr>
              <w:rPr>
                <w:sz w:val="20"/>
                <w:szCs w:val="20"/>
              </w:rPr>
            </w:pPr>
            <w:r w:rsidRPr="007B59EB">
              <w:rPr>
                <w:sz w:val="20"/>
                <w:szCs w:val="20"/>
              </w:rPr>
              <w:t>20,</w:t>
            </w:r>
            <w:r>
              <w:rPr>
                <w:sz w:val="20"/>
                <w:szCs w:val="20"/>
              </w:rPr>
              <w:t xml:space="preserve"> </w:t>
            </w:r>
            <w:r w:rsidRPr="007B59EB">
              <w:rPr>
                <w:sz w:val="20"/>
                <w:szCs w:val="20"/>
              </w:rPr>
              <w:t>21,</w:t>
            </w:r>
            <w:r>
              <w:rPr>
                <w:sz w:val="20"/>
                <w:szCs w:val="20"/>
              </w:rPr>
              <w:t xml:space="preserve"> </w:t>
            </w:r>
            <w:r w:rsidRPr="007B59EB">
              <w:rPr>
                <w:sz w:val="20"/>
                <w:szCs w:val="20"/>
              </w:rPr>
              <w:t>28,</w:t>
            </w:r>
            <w:r>
              <w:rPr>
                <w:sz w:val="20"/>
                <w:szCs w:val="20"/>
              </w:rPr>
              <w:t xml:space="preserve"> </w:t>
            </w:r>
            <w:r w:rsidRPr="007B59EB">
              <w:rPr>
                <w:sz w:val="20"/>
                <w:szCs w:val="20"/>
              </w:rPr>
              <w:t>29</w:t>
            </w:r>
          </w:p>
        </w:tc>
        <w:tc>
          <w:tcPr>
            <w:tcW w:w="992" w:type="dxa"/>
            <w:shd w:val="clear" w:color="000000" w:fill="FFFFFF"/>
          </w:tcPr>
          <w:p w:rsidR="00F836D7" w:rsidRDefault="007B59EB" w:rsidP="00F836D7">
            <w:pPr>
              <w:jc w:val="right"/>
              <w:rPr>
                <w:sz w:val="20"/>
                <w:szCs w:val="20"/>
              </w:rPr>
            </w:pPr>
            <w:r>
              <w:rPr>
                <w:sz w:val="20"/>
                <w:szCs w:val="20"/>
              </w:rPr>
              <w:t>539,0</w:t>
            </w:r>
          </w:p>
        </w:tc>
        <w:tc>
          <w:tcPr>
            <w:tcW w:w="2694" w:type="dxa"/>
            <w:vAlign w:val="center"/>
          </w:tcPr>
          <w:p w:rsidR="007B59EB" w:rsidRPr="00D25D41" w:rsidRDefault="007B59EB" w:rsidP="007B59EB">
            <w:pPr>
              <w:rPr>
                <w:sz w:val="20"/>
                <w:szCs w:val="20"/>
              </w:rPr>
            </w:pPr>
            <w:r w:rsidRPr="00D25D41">
              <w:rPr>
                <w:sz w:val="20"/>
                <w:szCs w:val="20"/>
              </w:rPr>
              <w:t xml:space="preserve">Лесной кодекс </w:t>
            </w:r>
            <w:r>
              <w:rPr>
                <w:sz w:val="20"/>
                <w:szCs w:val="20"/>
              </w:rPr>
              <w:t>РФ</w:t>
            </w:r>
            <w:r w:rsidRPr="00D25D41">
              <w:rPr>
                <w:sz w:val="20"/>
                <w:szCs w:val="20"/>
              </w:rPr>
              <w:t xml:space="preserve"> (ст.114).</w:t>
            </w:r>
          </w:p>
          <w:p w:rsidR="007B59EB" w:rsidRPr="00D25D41" w:rsidRDefault="007B59EB" w:rsidP="007B59EB">
            <w:pPr>
              <w:rPr>
                <w:sz w:val="20"/>
                <w:szCs w:val="20"/>
              </w:rPr>
            </w:pPr>
            <w:r w:rsidRPr="00D25D41">
              <w:rPr>
                <w:sz w:val="20"/>
                <w:szCs w:val="20"/>
              </w:rPr>
              <w:t>Федеральный закон от 04.12.2006 № 201-ФЗ «О введении в действие Лесного кодекса Российской Федерации» (ст. 8</w:t>
            </w:r>
            <w:r>
              <w:rPr>
                <w:sz w:val="20"/>
                <w:szCs w:val="20"/>
              </w:rPr>
              <w:t>.1</w:t>
            </w:r>
            <w:r w:rsidRPr="00D25D41">
              <w:rPr>
                <w:sz w:val="20"/>
                <w:szCs w:val="20"/>
              </w:rPr>
              <w:t>).</w:t>
            </w:r>
          </w:p>
          <w:p w:rsidR="007B59EB" w:rsidRPr="00D25D41" w:rsidRDefault="007B59EB" w:rsidP="007B59EB">
            <w:pPr>
              <w:rPr>
                <w:sz w:val="20"/>
                <w:szCs w:val="20"/>
              </w:rPr>
            </w:pPr>
            <w:r w:rsidRPr="00D25D41">
              <w:rPr>
                <w:sz w:val="20"/>
                <w:szCs w:val="20"/>
              </w:rPr>
              <w:t xml:space="preserve">Постановление Правительства РФ от 21 12. 2019 </w:t>
            </w:r>
            <w:r w:rsidRPr="00D25D41">
              <w:rPr>
                <w:sz w:val="20"/>
                <w:szCs w:val="20"/>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7B59EB" w:rsidRPr="00F96766" w:rsidRDefault="007B59EB" w:rsidP="007B59EB">
            <w:pPr>
              <w:rPr>
                <w:sz w:val="20"/>
                <w:szCs w:val="20"/>
              </w:rPr>
            </w:pPr>
            <w:r w:rsidRPr="00F96766">
              <w:rPr>
                <w:sz w:val="20"/>
                <w:szCs w:val="20"/>
              </w:rPr>
              <w:t>Приказ Минприроды России от 05.08.2022 № 510 «Об утверждении Лесоустроительной инструкции».</w:t>
            </w:r>
          </w:p>
          <w:p w:rsidR="00F836D7" w:rsidRPr="0053082E" w:rsidRDefault="007B59EB" w:rsidP="007B59EB">
            <w:pPr>
              <w:rPr>
                <w:sz w:val="20"/>
                <w:szCs w:val="20"/>
              </w:rPr>
            </w:pPr>
            <w:r w:rsidRPr="00F96766">
              <w:rPr>
                <w:sz w:val="20"/>
                <w:szCs w:val="20"/>
              </w:rPr>
              <w:t>Другие нормативные документы.</w:t>
            </w:r>
          </w:p>
        </w:tc>
      </w:tr>
      <w:tr w:rsidR="00F836D7" w:rsidRPr="000D4DB9" w:rsidTr="007368C2">
        <w:trPr>
          <w:cantSplit/>
          <w:trHeight w:val="395"/>
        </w:trPr>
        <w:tc>
          <w:tcPr>
            <w:tcW w:w="1418" w:type="dxa"/>
          </w:tcPr>
          <w:p w:rsidR="00F836D7" w:rsidRPr="0053082E" w:rsidRDefault="007B59EB" w:rsidP="00F836D7">
            <w:pPr>
              <w:rPr>
                <w:sz w:val="20"/>
                <w:szCs w:val="20"/>
              </w:rPr>
            </w:pPr>
            <w:r>
              <w:rPr>
                <w:sz w:val="20"/>
                <w:szCs w:val="20"/>
              </w:rPr>
              <w:t>ц</w:t>
            </w:r>
            <w:r w:rsidR="00F836D7" w:rsidRPr="0053082E">
              <w:rPr>
                <w:sz w:val="20"/>
                <w:szCs w:val="20"/>
              </w:rPr>
              <w:t>енные леса, всего</w:t>
            </w:r>
          </w:p>
        </w:tc>
        <w:tc>
          <w:tcPr>
            <w:tcW w:w="1134" w:type="dxa"/>
            <w:shd w:val="clear" w:color="auto" w:fill="auto"/>
          </w:tcPr>
          <w:p w:rsidR="00F836D7" w:rsidRPr="0053082E" w:rsidRDefault="00F836D7" w:rsidP="00F836D7">
            <w:pPr>
              <w:jc w:val="right"/>
              <w:rPr>
                <w:sz w:val="20"/>
                <w:szCs w:val="20"/>
              </w:rPr>
            </w:pPr>
          </w:p>
        </w:tc>
        <w:tc>
          <w:tcPr>
            <w:tcW w:w="3119" w:type="dxa"/>
            <w:shd w:val="clear" w:color="auto" w:fill="auto"/>
          </w:tcPr>
          <w:p w:rsidR="00F836D7" w:rsidRPr="0053082E" w:rsidRDefault="00F836D7" w:rsidP="00F836D7">
            <w:pPr>
              <w:jc w:val="right"/>
              <w:rPr>
                <w:sz w:val="20"/>
                <w:szCs w:val="20"/>
                <w:highlight w:val="yellow"/>
              </w:rPr>
            </w:pPr>
          </w:p>
        </w:tc>
        <w:tc>
          <w:tcPr>
            <w:tcW w:w="992" w:type="dxa"/>
            <w:shd w:val="clear" w:color="auto" w:fill="auto"/>
          </w:tcPr>
          <w:p w:rsidR="00F836D7" w:rsidRPr="007368C2" w:rsidRDefault="007368C2" w:rsidP="00F836D7">
            <w:pPr>
              <w:jc w:val="center"/>
              <w:rPr>
                <w:sz w:val="20"/>
                <w:szCs w:val="20"/>
              </w:rPr>
            </w:pPr>
            <w:r w:rsidRPr="007368C2">
              <w:rPr>
                <w:sz w:val="20"/>
                <w:szCs w:val="20"/>
              </w:rPr>
              <w:t>46977,0</w:t>
            </w:r>
          </w:p>
        </w:tc>
        <w:tc>
          <w:tcPr>
            <w:tcW w:w="2694" w:type="dxa"/>
          </w:tcPr>
          <w:p w:rsidR="00F836D7" w:rsidRPr="007368C2" w:rsidRDefault="00F836D7" w:rsidP="007B59EB">
            <w:pPr>
              <w:rPr>
                <w:sz w:val="20"/>
                <w:szCs w:val="20"/>
              </w:rPr>
            </w:pPr>
            <w:r w:rsidRPr="007368C2">
              <w:rPr>
                <w:sz w:val="20"/>
                <w:szCs w:val="20"/>
              </w:rPr>
              <w:t xml:space="preserve">Лесной кодекс </w:t>
            </w:r>
            <w:r w:rsidR="007B59EB" w:rsidRPr="007368C2">
              <w:rPr>
                <w:sz w:val="20"/>
                <w:szCs w:val="20"/>
              </w:rPr>
              <w:t>РФ</w:t>
            </w:r>
            <w:r w:rsidRPr="007368C2">
              <w:rPr>
                <w:sz w:val="20"/>
                <w:szCs w:val="20"/>
              </w:rPr>
              <w:t xml:space="preserve"> (ст.111,115).</w:t>
            </w:r>
          </w:p>
        </w:tc>
      </w:tr>
      <w:tr w:rsidR="00F836D7" w:rsidRPr="000D4DB9" w:rsidTr="007B3B38">
        <w:trPr>
          <w:cantSplit/>
          <w:trHeight w:val="260"/>
        </w:trPr>
        <w:tc>
          <w:tcPr>
            <w:tcW w:w="1418" w:type="dxa"/>
            <w:vAlign w:val="center"/>
          </w:tcPr>
          <w:p w:rsidR="00F836D7" w:rsidRPr="0053082E" w:rsidRDefault="007B59EB" w:rsidP="00F836D7">
            <w:pPr>
              <w:rPr>
                <w:sz w:val="20"/>
                <w:szCs w:val="20"/>
              </w:rPr>
            </w:pPr>
            <w:r>
              <w:rPr>
                <w:rFonts w:eastAsiaTheme="minorEastAsia"/>
                <w:sz w:val="20"/>
                <w:szCs w:val="20"/>
              </w:rPr>
              <w:t>в том числе:</w:t>
            </w:r>
          </w:p>
        </w:tc>
        <w:tc>
          <w:tcPr>
            <w:tcW w:w="1134" w:type="dxa"/>
            <w:shd w:val="clear" w:color="auto" w:fill="auto"/>
          </w:tcPr>
          <w:p w:rsidR="00F836D7" w:rsidRPr="0053082E" w:rsidRDefault="00F836D7" w:rsidP="00F836D7">
            <w:pPr>
              <w:jc w:val="right"/>
              <w:rPr>
                <w:sz w:val="20"/>
                <w:szCs w:val="20"/>
              </w:rPr>
            </w:pPr>
          </w:p>
        </w:tc>
        <w:tc>
          <w:tcPr>
            <w:tcW w:w="3119" w:type="dxa"/>
            <w:shd w:val="clear" w:color="auto" w:fill="auto"/>
          </w:tcPr>
          <w:p w:rsidR="00F836D7" w:rsidRPr="0053082E" w:rsidRDefault="00F836D7" w:rsidP="00F836D7">
            <w:pPr>
              <w:jc w:val="right"/>
              <w:rPr>
                <w:sz w:val="20"/>
                <w:szCs w:val="20"/>
                <w:highlight w:val="yellow"/>
              </w:rPr>
            </w:pPr>
          </w:p>
        </w:tc>
        <w:tc>
          <w:tcPr>
            <w:tcW w:w="992" w:type="dxa"/>
            <w:shd w:val="clear" w:color="auto" w:fill="auto"/>
          </w:tcPr>
          <w:p w:rsidR="00F836D7" w:rsidRPr="0053082E" w:rsidRDefault="00F836D7" w:rsidP="00F836D7">
            <w:pPr>
              <w:jc w:val="right"/>
              <w:rPr>
                <w:sz w:val="20"/>
                <w:szCs w:val="20"/>
                <w:highlight w:val="yellow"/>
              </w:rPr>
            </w:pPr>
          </w:p>
        </w:tc>
        <w:tc>
          <w:tcPr>
            <w:tcW w:w="2694" w:type="dxa"/>
          </w:tcPr>
          <w:p w:rsidR="00F836D7" w:rsidRPr="0053082E" w:rsidRDefault="00F836D7" w:rsidP="00F836D7">
            <w:pPr>
              <w:rPr>
                <w:sz w:val="20"/>
                <w:szCs w:val="20"/>
              </w:rPr>
            </w:pPr>
          </w:p>
        </w:tc>
      </w:tr>
      <w:tr w:rsidR="007B59EB" w:rsidRPr="000D4DB9" w:rsidTr="00ED0422">
        <w:trPr>
          <w:cantSplit/>
          <w:trHeight w:val="316"/>
        </w:trPr>
        <w:tc>
          <w:tcPr>
            <w:tcW w:w="1418" w:type="dxa"/>
            <w:vMerge w:val="restart"/>
          </w:tcPr>
          <w:p w:rsidR="007B59EB" w:rsidRPr="0053082E" w:rsidRDefault="007B59EB" w:rsidP="007B59EB">
            <w:pPr>
              <w:rPr>
                <w:sz w:val="20"/>
                <w:szCs w:val="20"/>
              </w:rPr>
            </w:pPr>
            <w:r w:rsidRPr="0053082E">
              <w:rPr>
                <w:sz w:val="20"/>
                <w:szCs w:val="20"/>
                <w:shd w:val="clear" w:color="auto" w:fill="FFFFFF"/>
              </w:rPr>
              <w:t>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1134" w:type="dxa"/>
            <w:shd w:val="clear" w:color="000000" w:fill="FFFFFF"/>
          </w:tcPr>
          <w:p w:rsidR="007B59EB" w:rsidRDefault="007B59EB" w:rsidP="007B59EB">
            <w:pPr>
              <w:rPr>
                <w:sz w:val="20"/>
                <w:szCs w:val="20"/>
              </w:rPr>
            </w:pPr>
            <w:r>
              <w:rPr>
                <w:sz w:val="20"/>
                <w:szCs w:val="20"/>
              </w:rPr>
              <w:t>Володарское</w:t>
            </w:r>
          </w:p>
        </w:tc>
        <w:tc>
          <w:tcPr>
            <w:tcW w:w="3119" w:type="dxa"/>
            <w:shd w:val="clear" w:color="000000" w:fill="FFFFFF"/>
          </w:tcPr>
          <w:p w:rsidR="007B59EB" w:rsidRDefault="007B59EB" w:rsidP="007B59EB">
            <w:pPr>
              <w:rPr>
                <w:sz w:val="20"/>
                <w:szCs w:val="20"/>
              </w:rPr>
            </w:pPr>
            <w:r>
              <w:rPr>
                <w:sz w:val="20"/>
                <w:szCs w:val="20"/>
              </w:rPr>
              <w:t>9-11, 12ч-15ч, 16,17, 18ч-42ч, 43-46, 47ч, 48, 49ч-55ч, 56-59, 60ч, 61,62, 63ч,64ч, 65-67, 68ч, 69-71, 72ч, 73,74, 77-83, 84ч, 85-90, 91ч-93ч, 94-99, 100ч,101ч, 102-107, 108ч, 109,110, 111ч, 112, 113ч, 114,115, 116ч,117ч, 118, 119ч, 120-125, 126ч,127ч, 128-136, 138, 141ч,142ч, 143,144, 145ч-150ч, 168, 169ч-174ч, 175-177, 178ч, 180, 181ч, 182-188, 189ч-193ч, 194-197, 198ч-201ч, 202,203, 204ч, 205, 206ч-209ч, 220</w:t>
            </w:r>
          </w:p>
        </w:tc>
        <w:tc>
          <w:tcPr>
            <w:tcW w:w="992" w:type="dxa"/>
            <w:shd w:val="clear" w:color="000000" w:fill="FFFFFF"/>
            <w:vAlign w:val="bottom"/>
          </w:tcPr>
          <w:p w:rsidR="007B59EB" w:rsidRDefault="007B59EB" w:rsidP="007368C2">
            <w:pPr>
              <w:jc w:val="right"/>
              <w:rPr>
                <w:sz w:val="20"/>
                <w:szCs w:val="20"/>
              </w:rPr>
            </w:pPr>
            <w:r>
              <w:rPr>
                <w:sz w:val="20"/>
                <w:szCs w:val="20"/>
              </w:rPr>
              <w:t>3582</w:t>
            </w:r>
            <w:r w:rsidR="007368C2">
              <w:rPr>
                <w:sz w:val="20"/>
                <w:szCs w:val="20"/>
              </w:rPr>
              <w:t>,</w:t>
            </w:r>
            <w:r>
              <w:rPr>
                <w:sz w:val="20"/>
                <w:szCs w:val="20"/>
              </w:rPr>
              <w:t>9</w:t>
            </w:r>
          </w:p>
        </w:tc>
        <w:tc>
          <w:tcPr>
            <w:tcW w:w="2694" w:type="dxa"/>
            <w:vMerge w:val="restart"/>
          </w:tcPr>
          <w:p w:rsidR="007368C2" w:rsidRPr="00D25D41" w:rsidRDefault="007368C2" w:rsidP="007368C2">
            <w:pPr>
              <w:rPr>
                <w:sz w:val="20"/>
                <w:szCs w:val="20"/>
              </w:rPr>
            </w:pPr>
            <w:r w:rsidRPr="00D25D41">
              <w:rPr>
                <w:sz w:val="20"/>
                <w:szCs w:val="20"/>
              </w:rPr>
              <w:t xml:space="preserve">Лесной кодекс </w:t>
            </w:r>
            <w:r>
              <w:rPr>
                <w:sz w:val="20"/>
                <w:szCs w:val="20"/>
              </w:rPr>
              <w:t xml:space="preserve">РФ </w:t>
            </w:r>
            <w:r w:rsidRPr="00D25D41">
              <w:rPr>
                <w:sz w:val="20"/>
                <w:szCs w:val="20"/>
              </w:rPr>
              <w:t>(ст. 115).</w:t>
            </w:r>
          </w:p>
          <w:p w:rsidR="007368C2" w:rsidRPr="00FD240E" w:rsidRDefault="007368C2" w:rsidP="007368C2">
            <w:pPr>
              <w:ind w:right="37"/>
              <w:rPr>
                <w:sz w:val="20"/>
                <w:szCs w:val="20"/>
              </w:rPr>
            </w:pPr>
            <w:r w:rsidRPr="00FD240E">
              <w:rPr>
                <w:sz w:val="20"/>
                <w:szCs w:val="20"/>
              </w:rPr>
              <w:t>Приказ Минприроды России от 05.08.2022 № 510 «Об утверждении Лесоустроительной инструкции».</w:t>
            </w:r>
          </w:p>
          <w:p w:rsidR="007368C2" w:rsidRPr="00FD240E" w:rsidRDefault="007368C2" w:rsidP="007368C2">
            <w:pPr>
              <w:ind w:right="37"/>
              <w:rPr>
                <w:sz w:val="20"/>
                <w:szCs w:val="20"/>
              </w:rPr>
            </w:pPr>
            <w:r w:rsidRPr="00FD240E">
              <w:rPr>
                <w:sz w:val="20"/>
                <w:szCs w:val="20"/>
              </w:rPr>
              <w:t xml:space="preserve">Приказ </w:t>
            </w:r>
            <w:r>
              <w:rPr>
                <w:sz w:val="20"/>
                <w:szCs w:val="20"/>
              </w:rPr>
              <w:t xml:space="preserve">Рослесхоза </w:t>
            </w:r>
            <w:r w:rsidRPr="00FD240E">
              <w:rPr>
                <w:sz w:val="20"/>
                <w:szCs w:val="20"/>
              </w:rPr>
              <w:t>от 26</w:t>
            </w:r>
            <w:r>
              <w:rPr>
                <w:sz w:val="20"/>
                <w:szCs w:val="20"/>
              </w:rPr>
              <w:t>.08.</w:t>
            </w:r>
            <w:r w:rsidRPr="00FD240E">
              <w:rPr>
                <w:sz w:val="20"/>
                <w:szCs w:val="20"/>
              </w:rPr>
              <w:t>2008 № 237 «Об утверждении Временных указаний по отнесению лесов к ценным лесам, эксплуатационным лесам, резервным лесам»</w:t>
            </w:r>
          </w:p>
          <w:p w:rsidR="007B59EB" w:rsidRPr="0053082E" w:rsidRDefault="007368C2" w:rsidP="007368C2">
            <w:pPr>
              <w:rPr>
                <w:sz w:val="20"/>
                <w:szCs w:val="20"/>
              </w:rPr>
            </w:pPr>
            <w:r w:rsidRPr="00FD240E">
              <w:rPr>
                <w:sz w:val="20"/>
                <w:szCs w:val="20"/>
              </w:rPr>
              <w:t xml:space="preserve">  Соответствующие постановления.</w:t>
            </w:r>
          </w:p>
        </w:tc>
      </w:tr>
      <w:tr w:rsidR="007B59EB" w:rsidRPr="000D4DB9" w:rsidTr="00ED0422">
        <w:trPr>
          <w:cantSplit/>
          <w:trHeight w:val="829"/>
        </w:trPr>
        <w:tc>
          <w:tcPr>
            <w:tcW w:w="1418" w:type="dxa"/>
            <w:vMerge/>
          </w:tcPr>
          <w:p w:rsidR="007B59EB" w:rsidRPr="0053082E" w:rsidRDefault="007B59EB" w:rsidP="007B59EB">
            <w:pPr>
              <w:rPr>
                <w:sz w:val="20"/>
                <w:szCs w:val="20"/>
              </w:rPr>
            </w:pPr>
          </w:p>
        </w:tc>
        <w:tc>
          <w:tcPr>
            <w:tcW w:w="1134" w:type="dxa"/>
            <w:shd w:val="clear" w:color="000000" w:fill="FFFFFF"/>
          </w:tcPr>
          <w:p w:rsidR="007B59EB" w:rsidRDefault="007B59EB" w:rsidP="007B59EB">
            <w:pPr>
              <w:rPr>
                <w:sz w:val="20"/>
                <w:szCs w:val="20"/>
              </w:rPr>
            </w:pPr>
            <w:r>
              <w:rPr>
                <w:sz w:val="20"/>
                <w:szCs w:val="20"/>
              </w:rPr>
              <w:t>Гостилицкое</w:t>
            </w:r>
          </w:p>
        </w:tc>
        <w:tc>
          <w:tcPr>
            <w:tcW w:w="3119" w:type="dxa"/>
            <w:shd w:val="clear" w:color="000000" w:fill="FFFFFF"/>
          </w:tcPr>
          <w:p w:rsidR="007B59EB" w:rsidRDefault="007B59EB" w:rsidP="007B59EB">
            <w:pPr>
              <w:rPr>
                <w:sz w:val="20"/>
                <w:szCs w:val="20"/>
              </w:rPr>
            </w:pPr>
            <w:r>
              <w:rPr>
                <w:sz w:val="20"/>
                <w:szCs w:val="20"/>
              </w:rPr>
              <w:t>1ч,2ч, 3-5, 6ч, 7, 8ч, 9, 10ч,11ч, 12-15, 16ч, 17,18, 19ч, 20, 21ч-24ч, 25, 26ч-30ч, 31, 32ч-38ч, 39,40, 41ч-47ч, 48,49, 50ч-62ч, 63-65, 66ч-68ч, 69,70, 71ч-73ч, 74, 75ч-81ч, 82, 83ч-91ч, 92, 93ч-95ч, 99ч,100ч, 106ч, 109, 110ч, 115ч, 119ч, 120-135, 136ч-138ч, 139-143, 144ч, 145-150, 151ч,152ч, 153, 154ч-159ч, 160,161, 162ч, 163, 164ч,165ч, 166, 167ч-171ч</w:t>
            </w:r>
          </w:p>
        </w:tc>
        <w:tc>
          <w:tcPr>
            <w:tcW w:w="992" w:type="dxa"/>
            <w:shd w:val="clear" w:color="000000" w:fill="FFFFFF"/>
            <w:vAlign w:val="bottom"/>
          </w:tcPr>
          <w:p w:rsidR="007B59EB" w:rsidRDefault="007B59EB" w:rsidP="007368C2">
            <w:pPr>
              <w:jc w:val="right"/>
              <w:rPr>
                <w:sz w:val="20"/>
                <w:szCs w:val="20"/>
              </w:rPr>
            </w:pPr>
            <w:r>
              <w:rPr>
                <w:sz w:val="20"/>
                <w:szCs w:val="20"/>
              </w:rPr>
              <w:t>13844</w:t>
            </w:r>
            <w:r w:rsidR="007368C2">
              <w:rPr>
                <w:sz w:val="20"/>
                <w:szCs w:val="20"/>
              </w:rPr>
              <w:t>,</w:t>
            </w:r>
            <w:r>
              <w:rPr>
                <w:sz w:val="20"/>
                <w:szCs w:val="20"/>
              </w:rPr>
              <w:t>7</w:t>
            </w:r>
          </w:p>
        </w:tc>
        <w:tc>
          <w:tcPr>
            <w:tcW w:w="2694" w:type="dxa"/>
            <w:vMerge/>
          </w:tcPr>
          <w:p w:rsidR="007B59EB" w:rsidRPr="0053082E" w:rsidRDefault="007B59EB" w:rsidP="007B59EB">
            <w:pPr>
              <w:rPr>
                <w:sz w:val="20"/>
                <w:szCs w:val="20"/>
              </w:rPr>
            </w:pPr>
          </w:p>
        </w:tc>
      </w:tr>
      <w:tr w:rsidR="007B59EB" w:rsidRPr="000D4DB9" w:rsidTr="00ED0422">
        <w:trPr>
          <w:cantSplit/>
          <w:trHeight w:val="1066"/>
        </w:trPr>
        <w:tc>
          <w:tcPr>
            <w:tcW w:w="1418" w:type="dxa"/>
            <w:vMerge/>
          </w:tcPr>
          <w:p w:rsidR="007B59EB" w:rsidRPr="0053082E" w:rsidRDefault="007B59EB" w:rsidP="007B59EB">
            <w:pPr>
              <w:rPr>
                <w:sz w:val="20"/>
                <w:szCs w:val="20"/>
              </w:rPr>
            </w:pPr>
          </w:p>
        </w:tc>
        <w:tc>
          <w:tcPr>
            <w:tcW w:w="1134" w:type="dxa"/>
            <w:shd w:val="clear" w:color="000000" w:fill="FFFFFF"/>
          </w:tcPr>
          <w:p w:rsidR="007B59EB" w:rsidRDefault="007B59EB" w:rsidP="007B59EB">
            <w:pPr>
              <w:rPr>
                <w:sz w:val="20"/>
                <w:szCs w:val="20"/>
              </w:rPr>
            </w:pPr>
            <w:r>
              <w:rPr>
                <w:sz w:val="20"/>
                <w:szCs w:val="20"/>
              </w:rPr>
              <w:t>Кипенское</w:t>
            </w:r>
          </w:p>
        </w:tc>
        <w:tc>
          <w:tcPr>
            <w:tcW w:w="3119" w:type="dxa"/>
            <w:shd w:val="clear" w:color="000000" w:fill="FFFFFF"/>
          </w:tcPr>
          <w:p w:rsidR="007B59EB" w:rsidRDefault="007B59EB" w:rsidP="007B59EB">
            <w:pPr>
              <w:rPr>
                <w:sz w:val="20"/>
                <w:szCs w:val="20"/>
              </w:rPr>
            </w:pPr>
            <w:r>
              <w:rPr>
                <w:sz w:val="20"/>
                <w:szCs w:val="20"/>
              </w:rPr>
              <w:t>1ч, 3ч,4ч, 6ч-8ч, 9-27, 28ч-31ч, 32, 33ч-46ч, 47, 48ч, 49, 50ч, 51-54, 55ч-59ч, 60-69, 70ч, 71, 72ч,73ч, 74,75, 76ч, 77-80, 81ч, 82,83, 84ч, 85, 86ч-89ч, 90-94</w:t>
            </w:r>
          </w:p>
        </w:tc>
        <w:tc>
          <w:tcPr>
            <w:tcW w:w="992" w:type="dxa"/>
            <w:shd w:val="clear" w:color="000000" w:fill="FFFFFF"/>
            <w:vAlign w:val="bottom"/>
          </w:tcPr>
          <w:p w:rsidR="007B59EB" w:rsidRDefault="007B59EB" w:rsidP="007368C2">
            <w:pPr>
              <w:jc w:val="right"/>
              <w:rPr>
                <w:sz w:val="20"/>
                <w:szCs w:val="20"/>
              </w:rPr>
            </w:pPr>
            <w:r>
              <w:rPr>
                <w:sz w:val="20"/>
                <w:szCs w:val="20"/>
              </w:rPr>
              <w:t>2762</w:t>
            </w:r>
            <w:r w:rsidR="007368C2">
              <w:rPr>
                <w:sz w:val="20"/>
                <w:szCs w:val="20"/>
              </w:rPr>
              <w:t>,</w:t>
            </w:r>
            <w:r>
              <w:rPr>
                <w:sz w:val="20"/>
                <w:szCs w:val="20"/>
              </w:rPr>
              <w:t>1</w:t>
            </w:r>
          </w:p>
        </w:tc>
        <w:tc>
          <w:tcPr>
            <w:tcW w:w="2694" w:type="dxa"/>
            <w:vMerge/>
          </w:tcPr>
          <w:p w:rsidR="007B59EB" w:rsidRPr="0053082E" w:rsidRDefault="007B59EB" w:rsidP="007B59EB">
            <w:pPr>
              <w:rPr>
                <w:sz w:val="20"/>
                <w:szCs w:val="20"/>
              </w:rPr>
            </w:pPr>
          </w:p>
        </w:tc>
      </w:tr>
      <w:tr w:rsidR="007B59EB" w:rsidRPr="000D4DB9" w:rsidTr="00ED0422">
        <w:trPr>
          <w:cantSplit/>
          <w:trHeight w:val="1066"/>
        </w:trPr>
        <w:tc>
          <w:tcPr>
            <w:tcW w:w="1418" w:type="dxa"/>
            <w:vMerge/>
          </w:tcPr>
          <w:p w:rsidR="007B59EB" w:rsidRPr="0053082E" w:rsidRDefault="007B59EB" w:rsidP="007B59EB">
            <w:pPr>
              <w:rPr>
                <w:sz w:val="20"/>
                <w:szCs w:val="20"/>
              </w:rPr>
            </w:pPr>
          </w:p>
        </w:tc>
        <w:tc>
          <w:tcPr>
            <w:tcW w:w="1134" w:type="dxa"/>
            <w:shd w:val="clear" w:color="000000" w:fill="FFFFFF"/>
          </w:tcPr>
          <w:p w:rsidR="007B59EB" w:rsidRDefault="007B59EB" w:rsidP="007B59EB">
            <w:pPr>
              <w:rPr>
                <w:sz w:val="20"/>
                <w:szCs w:val="20"/>
              </w:rPr>
            </w:pPr>
            <w:r>
              <w:rPr>
                <w:sz w:val="20"/>
                <w:szCs w:val="20"/>
              </w:rPr>
              <w:t>Копорское</w:t>
            </w:r>
          </w:p>
        </w:tc>
        <w:tc>
          <w:tcPr>
            <w:tcW w:w="3119" w:type="dxa"/>
            <w:shd w:val="clear" w:color="000000" w:fill="FFFFFF"/>
          </w:tcPr>
          <w:p w:rsidR="007B59EB" w:rsidRDefault="007B59EB" w:rsidP="007B59EB">
            <w:pPr>
              <w:rPr>
                <w:sz w:val="20"/>
                <w:szCs w:val="20"/>
              </w:rPr>
            </w:pPr>
            <w:r>
              <w:rPr>
                <w:sz w:val="20"/>
                <w:szCs w:val="20"/>
              </w:rPr>
              <w:t>1ч-14ч, 21ч,22ч, 23, 24ч-34ч, 44, 45ч, 119ч, 129ч, 138ч,139ч, 153ч-154ч</w:t>
            </w:r>
          </w:p>
        </w:tc>
        <w:tc>
          <w:tcPr>
            <w:tcW w:w="992" w:type="dxa"/>
            <w:shd w:val="clear" w:color="000000" w:fill="FFFFFF"/>
            <w:vAlign w:val="bottom"/>
          </w:tcPr>
          <w:p w:rsidR="007B59EB" w:rsidRDefault="007B59EB" w:rsidP="007368C2">
            <w:pPr>
              <w:jc w:val="right"/>
              <w:rPr>
                <w:sz w:val="20"/>
                <w:szCs w:val="20"/>
              </w:rPr>
            </w:pPr>
            <w:r>
              <w:rPr>
                <w:sz w:val="20"/>
                <w:szCs w:val="20"/>
              </w:rPr>
              <w:t>2237</w:t>
            </w:r>
            <w:r w:rsidR="007368C2">
              <w:rPr>
                <w:sz w:val="20"/>
                <w:szCs w:val="20"/>
              </w:rPr>
              <w:t>,</w:t>
            </w:r>
            <w:r>
              <w:rPr>
                <w:sz w:val="20"/>
                <w:szCs w:val="20"/>
              </w:rPr>
              <w:t>8</w:t>
            </w:r>
          </w:p>
        </w:tc>
        <w:tc>
          <w:tcPr>
            <w:tcW w:w="2694" w:type="dxa"/>
            <w:vMerge/>
          </w:tcPr>
          <w:p w:rsidR="007B59EB" w:rsidRPr="0053082E" w:rsidRDefault="007B59EB" w:rsidP="007B59EB">
            <w:pPr>
              <w:rPr>
                <w:sz w:val="20"/>
                <w:szCs w:val="20"/>
              </w:rPr>
            </w:pPr>
          </w:p>
        </w:tc>
      </w:tr>
      <w:tr w:rsidR="007B59EB" w:rsidRPr="000D4DB9" w:rsidTr="00ED0422">
        <w:trPr>
          <w:cantSplit/>
          <w:trHeight w:val="1066"/>
        </w:trPr>
        <w:tc>
          <w:tcPr>
            <w:tcW w:w="1418" w:type="dxa"/>
            <w:vMerge/>
          </w:tcPr>
          <w:p w:rsidR="007B59EB" w:rsidRPr="0053082E" w:rsidRDefault="007B59EB" w:rsidP="007B59EB">
            <w:pPr>
              <w:rPr>
                <w:sz w:val="20"/>
                <w:szCs w:val="20"/>
              </w:rPr>
            </w:pPr>
          </w:p>
        </w:tc>
        <w:tc>
          <w:tcPr>
            <w:tcW w:w="1134" w:type="dxa"/>
            <w:shd w:val="clear" w:color="000000" w:fill="FFFFFF"/>
          </w:tcPr>
          <w:p w:rsidR="007B59EB" w:rsidRDefault="007B59EB" w:rsidP="007B59EB">
            <w:pPr>
              <w:rPr>
                <w:sz w:val="20"/>
                <w:szCs w:val="20"/>
              </w:rPr>
            </w:pPr>
            <w:r>
              <w:rPr>
                <w:sz w:val="20"/>
                <w:szCs w:val="20"/>
              </w:rPr>
              <w:t>Ломоносовское</w:t>
            </w:r>
          </w:p>
        </w:tc>
        <w:tc>
          <w:tcPr>
            <w:tcW w:w="3119" w:type="dxa"/>
            <w:shd w:val="clear" w:color="000000" w:fill="FFFFFF"/>
          </w:tcPr>
          <w:p w:rsidR="007B59EB" w:rsidRDefault="007B59EB" w:rsidP="007B59EB">
            <w:pPr>
              <w:rPr>
                <w:sz w:val="20"/>
                <w:szCs w:val="20"/>
              </w:rPr>
            </w:pPr>
            <w:r>
              <w:rPr>
                <w:sz w:val="20"/>
                <w:szCs w:val="20"/>
              </w:rPr>
              <w:t>101ч, 201ч, 313ч, 401, 403ч,404ч, 405,406, 501ч-509ч, 601ч-605ч, 606, 607ч,608ч, 609, 610ч, 701ч, 801ч, 901ч, 902,903, 1001ч, 1002</w:t>
            </w:r>
          </w:p>
        </w:tc>
        <w:tc>
          <w:tcPr>
            <w:tcW w:w="992" w:type="dxa"/>
            <w:shd w:val="clear" w:color="000000" w:fill="FFFFFF"/>
            <w:vAlign w:val="bottom"/>
          </w:tcPr>
          <w:p w:rsidR="007B59EB" w:rsidRDefault="007B59EB" w:rsidP="007368C2">
            <w:pPr>
              <w:jc w:val="right"/>
              <w:rPr>
                <w:sz w:val="20"/>
                <w:szCs w:val="20"/>
              </w:rPr>
            </w:pPr>
            <w:r>
              <w:rPr>
                <w:sz w:val="20"/>
                <w:szCs w:val="20"/>
              </w:rPr>
              <w:t>1942</w:t>
            </w:r>
            <w:r w:rsidR="007368C2">
              <w:rPr>
                <w:sz w:val="20"/>
                <w:szCs w:val="20"/>
              </w:rPr>
              <w:t>,</w:t>
            </w:r>
            <w:r>
              <w:rPr>
                <w:sz w:val="20"/>
                <w:szCs w:val="20"/>
              </w:rPr>
              <w:t>3</w:t>
            </w:r>
          </w:p>
        </w:tc>
        <w:tc>
          <w:tcPr>
            <w:tcW w:w="2694" w:type="dxa"/>
            <w:vMerge/>
          </w:tcPr>
          <w:p w:rsidR="007B59EB" w:rsidRPr="0053082E" w:rsidRDefault="007B59EB" w:rsidP="007B59EB">
            <w:pPr>
              <w:rPr>
                <w:sz w:val="20"/>
                <w:szCs w:val="20"/>
              </w:rPr>
            </w:pPr>
          </w:p>
        </w:tc>
      </w:tr>
      <w:tr w:rsidR="007B59EB" w:rsidRPr="000D4DB9" w:rsidTr="00ED0422">
        <w:trPr>
          <w:cantSplit/>
          <w:trHeight w:val="1066"/>
        </w:trPr>
        <w:tc>
          <w:tcPr>
            <w:tcW w:w="1418" w:type="dxa"/>
            <w:vMerge/>
          </w:tcPr>
          <w:p w:rsidR="007B59EB" w:rsidRPr="0053082E" w:rsidRDefault="007B59EB" w:rsidP="007B59EB">
            <w:pPr>
              <w:rPr>
                <w:sz w:val="20"/>
                <w:szCs w:val="20"/>
              </w:rPr>
            </w:pPr>
          </w:p>
        </w:tc>
        <w:tc>
          <w:tcPr>
            <w:tcW w:w="1134" w:type="dxa"/>
            <w:shd w:val="clear" w:color="000000" w:fill="FFFFFF"/>
          </w:tcPr>
          <w:p w:rsidR="007B59EB" w:rsidRDefault="007B59EB" w:rsidP="007B59EB">
            <w:pPr>
              <w:rPr>
                <w:sz w:val="20"/>
                <w:szCs w:val="20"/>
              </w:rPr>
            </w:pPr>
            <w:r>
              <w:rPr>
                <w:sz w:val="20"/>
                <w:szCs w:val="20"/>
              </w:rPr>
              <w:t>Лопухинское</w:t>
            </w:r>
          </w:p>
        </w:tc>
        <w:tc>
          <w:tcPr>
            <w:tcW w:w="3119" w:type="dxa"/>
            <w:shd w:val="clear" w:color="000000" w:fill="FFFFFF"/>
          </w:tcPr>
          <w:p w:rsidR="007B59EB" w:rsidRDefault="007B59EB" w:rsidP="007B59EB">
            <w:pPr>
              <w:rPr>
                <w:sz w:val="20"/>
                <w:szCs w:val="20"/>
              </w:rPr>
            </w:pPr>
            <w:r>
              <w:rPr>
                <w:sz w:val="20"/>
                <w:szCs w:val="20"/>
              </w:rPr>
              <w:t>1ч-7ч, 21ч, 22,23, 24ч, 38ч, 39, 40ч, 51ч, 52, 63ч-66ч, 78ч-84ч, 95ч, 96-98, 99ч-102ч, 103, 104ч-106ч, 107, 115ч-120ч, 129ч-133ч, 139ч-141ч, 150,151, 152ч,153ч, 158ч, 159-163, 164ч-166ч, 169ч, 170-174, 175ч, 179-192, 193ч</w:t>
            </w:r>
          </w:p>
        </w:tc>
        <w:tc>
          <w:tcPr>
            <w:tcW w:w="992" w:type="dxa"/>
            <w:shd w:val="clear" w:color="000000" w:fill="FFFFFF"/>
            <w:vAlign w:val="bottom"/>
          </w:tcPr>
          <w:p w:rsidR="007B59EB" w:rsidRDefault="007B59EB" w:rsidP="007368C2">
            <w:pPr>
              <w:jc w:val="right"/>
              <w:rPr>
                <w:sz w:val="20"/>
                <w:szCs w:val="20"/>
              </w:rPr>
            </w:pPr>
            <w:r>
              <w:rPr>
                <w:sz w:val="20"/>
                <w:szCs w:val="20"/>
              </w:rPr>
              <w:t>7368</w:t>
            </w:r>
            <w:r w:rsidR="007368C2">
              <w:rPr>
                <w:sz w:val="20"/>
                <w:szCs w:val="20"/>
              </w:rPr>
              <w:t>,</w:t>
            </w:r>
            <w:r>
              <w:rPr>
                <w:sz w:val="20"/>
                <w:szCs w:val="20"/>
              </w:rPr>
              <w:t>1</w:t>
            </w:r>
          </w:p>
        </w:tc>
        <w:tc>
          <w:tcPr>
            <w:tcW w:w="2694" w:type="dxa"/>
            <w:vMerge/>
          </w:tcPr>
          <w:p w:rsidR="007B59EB" w:rsidRPr="0053082E" w:rsidRDefault="007B59EB" w:rsidP="007B59EB">
            <w:pPr>
              <w:rPr>
                <w:sz w:val="20"/>
                <w:szCs w:val="20"/>
              </w:rPr>
            </w:pPr>
          </w:p>
        </w:tc>
      </w:tr>
      <w:tr w:rsidR="007B59EB" w:rsidRPr="000D4DB9" w:rsidTr="00ED0422">
        <w:trPr>
          <w:cantSplit/>
          <w:trHeight w:val="628"/>
        </w:trPr>
        <w:tc>
          <w:tcPr>
            <w:tcW w:w="1418" w:type="dxa"/>
            <w:vMerge/>
          </w:tcPr>
          <w:p w:rsidR="007B59EB" w:rsidRPr="0053082E" w:rsidRDefault="007B59EB" w:rsidP="007B59EB">
            <w:pPr>
              <w:rPr>
                <w:sz w:val="20"/>
                <w:szCs w:val="20"/>
              </w:rPr>
            </w:pPr>
          </w:p>
        </w:tc>
        <w:tc>
          <w:tcPr>
            <w:tcW w:w="1134" w:type="dxa"/>
            <w:shd w:val="clear" w:color="000000" w:fill="FFFFFF"/>
          </w:tcPr>
          <w:p w:rsidR="007B59EB" w:rsidRDefault="007B59EB" w:rsidP="007B59EB">
            <w:pPr>
              <w:rPr>
                <w:sz w:val="20"/>
                <w:szCs w:val="20"/>
              </w:rPr>
            </w:pPr>
            <w:r>
              <w:rPr>
                <w:sz w:val="20"/>
                <w:szCs w:val="20"/>
              </w:rPr>
              <w:t>Приморское</w:t>
            </w:r>
          </w:p>
        </w:tc>
        <w:tc>
          <w:tcPr>
            <w:tcW w:w="3119" w:type="dxa"/>
            <w:shd w:val="clear" w:color="000000" w:fill="FFFFFF"/>
          </w:tcPr>
          <w:p w:rsidR="007B59EB" w:rsidRDefault="007B59EB" w:rsidP="007B59EB">
            <w:pPr>
              <w:rPr>
                <w:sz w:val="20"/>
                <w:szCs w:val="20"/>
              </w:rPr>
            </w:pPr>
            <w:r>
              <w:rPr>
                <w:sz w:val="20"/>
                <w:szCs w:val="20"/>
              </w:rPr>
              <w:t>3ч,4ч, 6ч, 7,8, 9ч, 10, 11ч-14ч, 19ч, 20, 21ч-23ч, 30ч-36ч, 41ч-44ч, 45-48, 49ч, 50, 51ч-53ч, 54,55, 56ч,57ч, 58, 63ч-67ч, 68,69, 70ч-73ч, 74-76, 77ч,78ч, 79, 80ч-88ч, 89, 93ч-97ч, 98, 99ч-107ч, 108, 109ч-122ч, 125ч-129ч, 130, 131ч-141ч, 144ч, 145,146, 147ч-154ч, 155, 156ч-170ч</w:t>
            </w:r>
          </w:p>
        </w:tc>
        <w:tc>
          <w:tcPr>
            <w:tcW w:w="992" w:type="dxa"/>
            <w:shd w:val="clear" w:color="000000" w:fill="FFFFFF"/>
            <w:vAlign w:val="bottom"/>
          </w:tcPr>
          <w:p w:rsidR="007B59EB" w:rsidRDefault="007B59EB" w:rsidP="007368C2">
            <w:pPr>
              <w:jc w:val="right"/>
              <w:rPr>
                <w:sz w:val="20"/>
                <w:szCs w:val="20"/>
              </w:rPr>
            </w:pPr>
            <w:r>
              <w:rPr>
                <w:sz w:val="20"/>
                <w:szCs w:val="20"/>
              </w:rPr>
              <w:t>12237</w:t>
            </w:r>
            <w:r w:rsidR="007368C2">
              <w:rPr>
                <w:sz w:val="20"/>
                <w:szCs w:val="20"/>
              </w:rPr>
              <w:t>,</w:t>
            </w:r>
            <w:r>
              <w:rPr>
                <w:sz w:val="20"/>
                <w:szCs w:val="20"/>
              </w:rPr>
              <w:t>2</w:t>
            </w:r>
          </w:p>
        </w:tc>
        <w:tc>
          <w:tcPr>
            <w:tcW w:w="2694" w:type="dxa"/>
            <w:vMerge/>
          </w:tcPr>
          <w:p w:rsidR="007B59EB" w:rsidRPr="0053082E" w:rsidRDefault="007B59EB" w:rsidP="007B59EB">
            <w:pPr>
              <w:rPr>
                <w:sz w:val="20"/>
                <w:szCs w:val="20"/>
              </w:rPr>
            </w:pPr>
          </w:p>
        </w:tc>
      </w:tr>
      <w:tr w:rsidR="007B59EB" w:rsidRPr="000D4DB9" w:rsidTr="00ED0422">
        <w:trPr>
          <w:cantSplit/>
          <w:trHeight w:val="554"/>
        </w:trPr>
        <w:tc>
          <w:tcPr>
            <w:tcW w:w="1418" w:type="dxa"/>
            <w:vMerge/>
          </w:tcPr>
          <w:p w:rsidR="007B59EB" w:rsidRPr="0053082E" w:rsidRDefault="007B59EB" w:rsidP="007B59EB">
            <w:pPr>
              <w:rPr>
                <w:sz w:val="20"/>
                <w:szCs w:val="20"/>
              </w:rPr>
            </w:pPr>
          </w:p>
        </w:tc>
        <w:tc>
          <w:tcPr>
            <w:tcW w:w="1134" w:type="dxa"/>
            <w:shd w:val="clear" w:color="000000" w:fill="FFFFFF"/>
          </w:tcPr>
          <w:p w:rsidR="007B59EB" w:rsidRDefault="007B59EB" w:rsidP="007B59EB">
            <w:pPr>
              <w:rPr>
                <w:sz w:val="20"/>
                <w:szCs w:val="20"/>
              </w:rPr>
            </w:pPr>
            <w:r>
              <w:rPr>
                <w:sz w:val="20"/>
                <w:szCs w:val="20"/>
              </w:rPr>
              <w:t>Сосновоборское</w:t>
            </w:r>
          </w:p>
        </w:tc>
        <w:tc>
          <w:tcPr>
            <w:tcW w:w="3119" w:type="dxa"/>
            <w:shd w:val="clear" w:color="000000" w:fill="FFFFFF"/>
          </w:tcPr>
          <w:p w:rsidR="007B59EB" w:rsidRDefault="007B59EB" w:rsidP="007B59EB">
            <w:pPr>
              <w:rPr>
                <w:sz w:val="20"/>
                <w:szCs w:val="20"/>
              </w:rPr>
            </w:pPr>
            <w:r>
              <w:rPr>
                <w:sz w:val="20"/>
                <w:szCs w:val="20"/>
              </w:rPr>
              <w:t>1ч-7ч, 8,9, 10ч-12ч, 13-16, 111,112, 132, 154ч, 164ч,165ч, 176ч, 184ч-187ч, 194ч,195ч, 203ч-206ч, 212ч</w:t>
            </w:r>
          </w:p>
        </w:tc>
        <w:tc>
          <w:tcPr>
            <w:tcW w:w="992" w:type="dxa"/>
            <w:shd w:val="clear" w:color="000000" w:fill="FFFFFF"/>
            <w:vAlign w:val="bottom"/>
          </w:tcPr>
          <w:p w:rsidR="007B59EB" w:rsidRDefault="007B59EB" w:rsidP="007368C2">
            <w:pPr>
              <w:jc w:val="right"/>
              <w:rPr>
                <w:sz w:val="20"/>
                <w:szCs w:val="20"/>
              </w:rPr>
            </w:pPr>
            <w:r>
              <w:rPr>
                <w:sz w:val="20"/>
                <w:szCs w:val="20"/>
              </w:rPr>
              <w:t>2243</w:t>
            </w:r>
            <w:r w:rsidR="007368C2">
              <w:rPr>
                <w:sz w:val="20"/>
                <w:szCs w:val="20"/>
              </w:rPr>
              <w:t>,</w:t>
            </w:r>
            <w:r>
              <w:rPr>
                <w:sz w:val="20"/>
                <w:szCs w:val="20"/>
              </w:rPr>
              <w:t>9</w:t>
            </w:r>
          </w:p>
        </w:tc>
        <w:tc>
          <w:tcPr>
            <w:tcW w:w="2694" w:type="dxa"/>
            <w:vMerge/>
          </w:tcPr>
          <w:p w:rsidR="007B59EB" w:rsidRPr="0053082E" w:rsidRDefault="007B59EB" w:rsidP="007B59EB">
            <w:pPr>
              <w:rPr>
                <w:sz w:val="20"/>
                <w:szCs w:val="20"/>
              </w:rPr>
            </w:pPr>
          </w:p>
        </w:tc>
      </w:tr>
      <w:tr w:rsidR="007368C2" w:rsidRPr="000D4DB9" w:rsidTr="00ED0422">
        <w:trPr>
          <w:cantSplit/>
          <w:trHeight w:val="226"/>
        </w:trPr>
        <w:tc>
          <w:tcPr>
            <w:tcW w:w="2552" w:type="dxa"/>
            <w:gridSpan w:val="2"/>
          </w:tcPr>
          <w:p w:rsidR="007368C2" w:rsidRDefault="007368C2" w:rsidP="007B59EB">
            <w:pPr>
              <w:rPr>
                <w:sz w:val="20"/>
                <w:szCs w:val="20"/>
              </w:rPr>
            </w:pPr>
            <w:r>
              <w:rPr>
                <w:sz w:val="20"/>
                <w:szCs w:val="20"/>
              </w:rPr>
              <w:t>Итого по категории</w:t>
            </w:r>
          </w:p>
        </w:tc>
        <w:tc>
          <w:tcPr>
            <w:tcW w:w="3119" w:type="dxa"/>
            <w:shd w:val="clear" w:color="000000" w:fill="FFFFFF"/>
          </w:tcPr>
          <w:p w:rsidR="007368C2" w:rsidRDefault="007368C2" w:rsidP="007B59EB">
            <w:pPr>
              <w:rPr>
                <w:sz w:val="20"/>
                <w:szCs w:val="20"/>
              </w:rPr>
            </w:pPr>
          </w:p>
        </w:tc>
        <w:tc>
          <w:tcPr>
            <w:tcW w:w="992" w:type="dxa"/>
            <w:shd w:val="clear" w:color="000000" w:fill="FFFFFF"/>
            <w:vAlign w:val="bottom"/>
          </w:tcPr>
          <w:p w:rsidR="007368C2" w:rsidRDefault="007368C2" w:rsidP="007B59EB">
            <w:pPr>
              <w:jc w:val="right"/>
              <w:rPr>
                <w:sz w:val="20"/>
                <w:szCs w:val="20"/>
              </w:rPr>
            </w:pPr>
            <w:r>
              <w:rPr>
                <w:sz w:val="20"/>
                <w:szCs w:val="20"/>
              </w:rPr>
              <w:t>46219,0</w:t>
            </w:r>
          </w:p>
        </w:tc>
        <w:tc>
          <w:tcPr>
            <w:tcW w:w="2694" w:type="dxa"/>
          </w:tcPr>
          <w:p w:rsidR="007368C2" w:rsidRPr="0053082E" w:rsidRDefault="007368C2" w:rsidP="007B59EB">
            <w:pPr>
              <w:rPr>
                <w:sz w:val="20"/>
                <w:szCs w:val="20"/>
              </w:rPr>
            </w:pPr>
          </w:p>
        </w:tc>
      </w:tr>
      <w:tr w:rsidR="007368C2" w:rsidRPr="000D4DB9" w:rsidTr="00ED0422">
        <w:trPr>
          <w:cantSplit/>
          <w:trHeight w:val="297"/>
        </w:trPr>
        <w:tc>
          <w:tcPr>
            <w:tcW w:w="1418" w:type="dxa"/>
            <w:vMerge w:val="restart"/>
          </w:tcPr>
          <w:p w:rsidR="007368C2" w:rsidRPr="0053082E" w:rsidRDefault="007368C2" w:rsidP="007368C2">
            <w:pPr>
              <w:rPr>
                <w:sz w:val="20"/>
                <w:szCs w:val="20"/>
              </w:rPr>
            </w:pPr>
            <w:r w:rsidRPr="0053082E">
              <w:rPr>
                <w:sz w:val="20"/>
                <w:szCs w:val="20"/>
                <w:shd w:val="clear" w:color="auto" w:fill="FFFFFF"/>
              </w:rPr>
              <w:t>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1134" w:type="dxa"/>
            <w:shd w:val="clear" w:color="000000" w:fill="FFFFFF"/>
          </w:tcPr>
          <w:p w:rsidR="007368C2" w:rsidRDefault="007368C2" w:rsidP="007368C2">
            <w:pPr>
              <w:rPr>
                <w:sz w:val="20"/>
                <w:szCs w:val="20"/>
              </w:rPr>
            </w:pPr>
            <w:r>
              <w:rPr>
                <w:sz w:val="20"/>
                <w:szCs w:val="20"/>
              </w:rPr>
              <w:t>Копорское</w:t>
            </w:r>
          </w:p>
        </w:tc>
        <w:tc>
          <w:tcPr>
            <w:tcW w:w="3119" w:type="dxa"/>
            <w:shd w:val="clear" w:color="000000" w:fill="FFFFFF"/>
          </w:tcPr>
          <w:p w:rsidR="007368C2" w:rsidRDefault="007368C2" w:rsidP="007368C2">
            <w:pPr>
              <w:rPr>
                <w:sz w:val="20"/>
                <w:szCs w:val="20"/>
              </w:rPr>
            </w:pPr>
            <w:r>
              <w:rPr>
                <w:sz w:val="20"/>
                <w:szCs w:val="20"/>
              </w:rPr>
              <w:t>1ч-6ч, 8ч-10ч, 14ч,15ч, 21ч,22ч, 27ч, 32ч, 40ч, 54ч,55ч, 66ч-69ч, 155ч,156ч, 162ч, 167ч,168ч, 175ч, 181ч</w:t>
            </w:r>
          </w:p>
        </w:tc>
        <w:tc>
          <w:tcPr>
            <w:tcW w:w="992" w:type="dxa"/>
            <w:shd w:val="clear" w:color="000000" w:fill="FFFFFF"/>
            <w:vAlign w:val="bottom"/>
          </w:tcPr>
          <w:p w:rsidR="007368C2" w:rsidRDefault="007368C2" w:rsidP="007368C2">
            <w:pPr>
              <w:jc w:val="right"/>
              <w:rPr>
                <w:sz w:val="20"/>
                <w:szCs w:val="20"/>
              </w:rPr>
            </w:pPr>
            <w:r>
              <w:rPr>
                <w:sz w:val="20"/>
                <w:szCs w:val="20"/>
              </w:rPr>
              <w:t>220,0</w:t>
            </w:r>
          </w:p>
        </w:tc>
        <w:tc>
          <w:tcPr>
            <w:tcW w:w="2694" w:type="dxa"/>
            <w:vMerge w:val="restart"/>
          </w:tcPr>
          <w:p w:rsidR="007368C2" w:rsidRPr="00D25D41" w:rsidRDefault="007368C2" w:rsidP="007368C2">
            <w:pPr>
              <w:rPr>
                <w:sz w:val="20"/>
                <w:szCs w:val="20"/>
              </w:rPr>
            </w:pPr>
            <w:r w:rsidRPr="00D25D41">
              <w:rPr>
                <w:sz w:val="20"/>
                <w:szCs w:val="20"/>
              </w:rPr>
              <w:t xml:space="preserve">Лесной кодекс </w:t>
            </w:r>
            <w:r>
              <w:rPr>
                <w:sz w:val="20"/>
                <w:szCs w:val="20"/>
              </w:rPr>
              <w:t xml:space="preserve">РФ </w:t>
            </w:r>
            <w:r w:rsidRPr="00D25D41">
              <w:rPr>
                <w:sz w:val="20"/>
                <w:szCs w:val="20"/>
              </w:rPr>
              <w:t>(ст. 115).</w:t>
            </w:r>
          </w:p>
          <w:p w:rsidR="007368C2" w:rsidRPr="00FD240E" w:rsidRDefault="007368C2" w:rsidP="007368C2">
            <w:pPr>
              <w:ind w:right="37"/>
              <w:rPr>
                <w:sz w:val="20"/>
                <w:szCs w:val="20"/>
              </w:rPr>
            </w:pPr>
            <w:r w:rsidRPr="00FD240E">
              <w:rPr>
                <w:sz w:val="20"/>
                <w:szCs w:val="20"/>
              </w:rPr>
              <w:t>Приказ Минприроды России от 05.08.2022 № 510 «Об утверждении Лесоустроительной инструкции».</w:t>
            </w:r>
          </w:p>
          <w:p w:rsidR="007368C2" w:rsidRPr="00FD240E" w:rsidRDefault="007368C2" w:rsidP="007368C2">
            <w:pPr>
              <w:ind w:right="37"/>
              <w:rPr>
                <w:sz w:val="20"/>
                <w:szCs w:val="20"/>
              </w:rPr>
            </w:pPr>
            <w:r w:rsidRPr="00FD240E">
              <w:rPr>
                <w:sz w:val="20"/>
                <w:szCs w:val="20"/>
              </w:rPr>
              <w:t xml:space="preserve">Приказ </w:t>
            </w:r>
            <w:r>
              <w:rPr>
                <w:sz w:val="20"/>
                <w:szCs w:val="20"/>
              </w:rPr>
              <w:t xml:space="preserve">Рослесхоза </w:t>
            </w:r>
            <w:r w:rsidRPr="00FD240E">
              <w:rPr>
                <w:sz w:val="20"/>
                <w:szCs w:val="20"/>
              </w:rPr>
              <w:t>от 26</w:t>
            </w:r>
            <w:r>
              <w:rPr>
                <w:sz w:val="20"/>
                <w:szCs w:val="20"/>
              </w:rPr>
              <w:t>.08.</w:t>
            </w:r>
            <w:r w:rsidRPr="00FD240E">
              <w:rPr>
                <w:sz w:val="20"/>
                <w:szCs w:val="20"/>
              </w:rPr>
              <w:t>2008 № 237 «Об утверждении Временных указаний по отнесению лесов к ценным лесам, эксплуатационным лесам, резервным лесам»</w:t>
            </w:r>
          </w:p>
          <w:p w:rsidR="007368C2" w:rsidRPr="0053082E" w:rsidRDefault="007368C2" w:rsidP="007368C2">
            <w:pPr>
              <w:rPr>
                <w:sz w:val="20"/>
                <w:szCs w:val="20"/>
              </w:rPr>
            </w:pPr>
            <w:r w:rsidRPr="00FD240E">
              <w:rPr>
                <w:sz w:val="20"/>
                <w:szCs w:val="20"/>
              </w:rPr>
              <w:t xml:space="preserve">  Соответствующие постановления.</w:t>
            </w:r>
          </w:p>
        </w:tc>
      </w:tr>
      <w:tr w:rsidR="007368C2" w:rsidRPr="000D4DB9" w:rsidTr="00ED0422">
        <w:trPr>
          <w:cantSplit/>
          <w:trHeight w:val="297"/>
        </w:trPr>
        <w:tc>
          <w:tcPr>
            <w:tcW w:w="1418" w:type="dxa"/>
            <w:vMerge/>
          </w:tcPr>
          <w:p w:rsidR="007368C2" w:rsidRPr="0053082E" w:rsidRDefault="007368C2" w:rsidP="007368C2">
            <w:pPr>
              <w:rPr>
                <w:sz w:val="20"/>
                <w:szCs w:val="20"/>
              </w:rPr>
            </w:pPr>
          </w:p>
        </w:tc>
        <w:tc>
          <w:tcPr>
            <w:tcW w:w="1134" w:type="dxa"/>
            <w:shd w:val="clear" w:color="000000" w:fill="FFFFFF"/>
          </w:tcPr>
          <w:p w:rsidR="007368C2" w:rsidRDefault="007368C2" w:rsidP="007368C2">
            <w:pPr>
              <w:rPr>
                <w:sz w:val="20"/>
                <w:szCs w:val="20"/>
              </w:rPr>
            </w:pPr>
            <w:r>
              <w:rPr>
                <w:sz w:val="20"/>
                <w:szCs w:val="20"/>
              </w:rPr>
              <w:t>Ломоносовское</w:t>
            </w:r>
          </w:p>
        </w:tc>
        <w:tc>
          <w:tcPr>
            <w:tcW w:w="3119" w:type="dxa"/>
            <w:shd w:val="clear" w:color="000000" w:fill="FFFFFF"/>
          </w:tcPr>
          <w:p w:rsidR="007368C2" w:rsidRDefault="007368C2" w:rsidP="007368C2">
            <w:pPr>
              <w:rPr>
                <w:sz w:val="20"/>
                <w:szCs w:val="20"/>
              </w:rPr>
            </w:pPr>
            <w:r>
              <w:rPr>
                <w:sz w:val="20"/>
                <w:szCs w:val="20"/>
              </w:rPr>
              <w:t>303ч-305ч, 402ч</w:t>
            </w:r>
          </w:p>
        </w:tc>
        <w:tc>
          <w:tcPr>
            <w:tcW w:w="992" w:type="dxa"/>
            <w:shd w:val="clear" w:color="000000" w:fill="FFFFFF"/>
            <w:vAlign w:val="bottom"/>
          </w:tcPr>
          <w:p w:rsidR="007368C2" w:rsidRDefault="007368C2" w:rsidP="007368C2">
            <w:pPr>
              <w:jc w:val="right"/>
              <w:rPr>
                <w:sz w:val="20"/>
                <w:szCs w:val="20"/>
              </w:rPr>
            </w:pPr>
            <w:r>
              <w:rPr>
                <w:sz w:val="20"/>
                <w:szCs w:val="20"/>
              </w:rPr>
              <w:t>55,0</w:t>
            </w:r>
          </w:p>
        </w:tc>
        <w:tc>
          <w:tcPr>
            <w:tcW w:w="2694" w:type="dxa"/>
            <w:vMerge/>
            <w:vAlign w:val="bottom"/>
          </w:tcPr>
          <w:p w:rsidR="007368C2" w:rsidRPr="0053082E" w:rsidRDefault="007368C2" w:rsidP="007368C2">
            <w:pPr>
              <w:jc w:val="center"/>
              <w:rPr>
                <w:sz w:val="20"/>
                <w:szCs w:val="20"/>
              </w:rPr>
            </w:pPr>
          </w:p>
        </w:tc>
      </w:tr>
      <w:tr w:rsidR="007368C2" w:rsidRPr="000D4DB9" w:rsidTr="00ED0422">
        <w:trPr>
          <w:cantSplit/>
          <w:trHeight w:val="297"/>
        </w:trPr>
        <w:tc>
          <w:tcPr>
            <w:tcW w:w="1418" w:type="dxa"/>
            <w:vMerge/>
          </w:tcPr>
          <w:p w:rsidR="007368C2" w:rsidRPr="0053082E" w:rsidRDefault="007368C2" w:rsidP="007368C2">
            <w:pPr>
              <w:rPr>
                <w:sz w:val="20"/>
                <w:szCs w:val="20"/>
                <w:lang w:val="en-US"/>
              </w:rPr>
            </w:pPr>
          </w:p>
        </w:tc>
        <w:tc>
          <w:tcPr>
            <w:tcW w:w="1134" w:type="dxa"/>
            <w:shd w:val="clear" w:color="000000" w:fill="FFFFFF"/>
          </w:tcPr>
          <w:p w:rsidR="007368C2" w:rsidRDefault="007368C2" w:rsidP="007368C2">
            <w:pPr>
              <w:rPr>
                <w:sz w:val="20"/>
                <w:szCs w:val="20"/>
              </w:rPr>
            </w:pPr>
            <w:r>
              <w:rPr>
                <w:sz w:val="20"/>
                <w:szCs w:val="20"/>
              </w:rPr>
              <w:t>Лопухинское</w:t>
            </w:r>
          </w:p>
        </w:tc>
        <w:tc>
          <w:tcPr>
            <w:tcW w:w="3119" w:type="dxa"/>
            <w:shd w:val="clear" w:color="000000" w:fill="FFFFFF"/>
          </w:tcPr>
          <w:p w:rsidR="007368C2" w:rsidRDefault="007368C2" w:rsidP="007368C2">
            <w:pPr>
              <w:rPr>
                <w:sz w:val="20"/>
                <w:szCs w:val="20"/>
              </w:rPr>
            </w:pPr>
            <w:r>
              <w:rPr>
                <w:sz w:val="20"/>
                <w:szCs w:val="20"/>
              </w:rPr>
              <w:t>25ч,26ч, 41ч, 53ч, 55ч, 67ч-70ч, 88ч-90ч, 109ч,110ч, 123ч-126ч, 137ч, 146ч-148ч, 158ч, 165ч,166ч, 169ч, 175ч</w:t>
            </w:r>
          </w:p>
        </w:tc>
        <w:tc>
          <w:tcPr>
            <w:tcW w:w="992" w:type="dxa"/>
            <w:shd w:val="clear" w:color="000000" w:fill="FFFFFF"/>
            <w:vAlign w:val="bottom"/>
          </w:tcPr>
          <w:p w:rsidR="007368C2" w:rsidRDefault="007368C2" w:rsidP="007368C2">
            <w:pPr>
              <w:jc w:val="right"/>
              <w:rPr>
                <w:sz w:val="20"/>
                <w:szCs w:val="20"/>
              </w:rPr>
            </w:pPr>
            <w:r>
              <w:rPr>
                <w:sz w:val="20"/>
                <w:szCs w:val="20"/>
              </w:rPr>
              <w:t>215,0</w:t>
            </w:r>
          </w:p>
        </w:tc>
        <w:tc>
          <w:tcPr>
            <w:tcW w:w="2694" w:type="dxa"/>
            <w:vMerge/>
            <w:vAlign w:val="bottom"/>
          </w:tcPr>
          <w:p w:rsidR="007368C2" w:rsidRPr="0053082E" w:rsidRDefault="007368C2" w:rsidP="007368C2">
            <w:pPr>
              <w:jc w:val="center"/>
              <w:rPr>
                <w:sz w:val="20"/>
                <w:szCs w:val="20"/>
              </w:rPr>
            </w:pPr>
          </w:p>
        </w:tc>
      </w:tr>
      <w:tr w:rsidR="007368C2" w:rsidRPr="000D4DB9" w:rsidTr="00ED0422">
        <w:trPr>
          <w:cantSplit/>
          <w:trHeight w:val="297"/>
        </w:trPr>
        <w:tc>
          <w:tcPr>
            <w:tcW w:w="1418" w:type="dxa"/>
            <w:vMerge/>
          </w:tcPr>
          <w:p w:rsidR="007368C2" w:rsidRPr="0053082E" w:rsidRDefault="007368C2" w:rsidP="007368C2">
            <w:pPr>
              <w:rPr>
                <w:sz w:val="20"/>
                <w:szCs w:val="20"/>
                <w:lang w:val="en-US"/>
              </w:rPr>
            </w:pPr>
          </w:p>
        </w:tc>
        <w:tc>
          <w:tcPr>
            <w:tcW w:w="1134" w:type="dxa"/>
            <w:shd w:val="clear" w:color="000000" w:fill="FFFFFF"/>
          </w:tcPr>
          <w:p w:rsidR="007368C2" w:rsidRDefault="007368C2" w:rsidP="007368C2">
            <w:pPr>
              <w:rPr>
                <w:sz w:val="20"/>
                <w:szCs w:val="20"/>
              </w:rPr>
            </w:pPr>
            <w:r>
              <w:rPr>
                <w:sz w:val="20"/>
                <w:szCs w:val="20"/>
              </w:rPr>
              <w:t>Приморское</w:t>
            </w:r>
          </w:p>
        </w:tc>
        <w:tc>
          <w:tcPr>
            <w:tcW w:w="3119" w:type="dxa"/>
            <w:shd w:val="clear" w:color="000000" w:fill="FFFFFF"/>
          </w:tcPr>
          <w:p w:rsidR="007368C2" w:rsidRDefault="007368C2" w:rsidP="007368C2">
            <w:pPr>
              <w:rPr>
                <w:sz w:val="20"/>
                <w:szCs w:val="20"/>
              </w:rPr>
            </w:pPr>
            <w:r>
              <w:rPr>
                <w:sz w:val="20"/>
                <w:szCs w:val="20"/>
              </w:rPr>
              <w:t>90ч-92ч, 123ч, 142ч-144ч, 154ч, 166ч-167ч</w:t>
            </w:r>
          </w:p>
        </w:tc>
        <w:tc>
          <w:tcPr>
            <w:tcW w:w="992" w:type="dxa"/>
            <w:shd w:val="clear" w:color="000000" w:fill="FFFFFF"/>
            <w:vAlign w:val="bottom"/>
          </w:tcPr>
          <w:p w:rsidR="007368C2" w:rsidRDefault="007368C2" w:rsidP="007368C2">
            <w:pPr>
              <w:jc w:val="right"/>
              <w:rPr>
                <w:sz w:val="20"/>
                <w:szCs w:val="20"/>
              </w:rPr>
            </w:pPr>
            <w:r>
              <w:rPr>
                <w:sz w:val="20"/>
                <w:szCs w:val="20"/>
              </w:rPr>
              <w:t>80,0</w:t>
            </w:r>
          </w:p>
        </w:tc>
        <w:tc>
          <w:tcPr>
            <w:tcW w:w="2694" w:type="dxa"/>
            <w:vMerge/>
            <w:vAlign w:val="bottom"/>
          </w:tcPr>
          <w:p w:rsidR="007368C2" w:rsidRPr="0053082E" w:rsidRDefault="007368C2" w:rsidP="007368C2">
            <w:pPr>
              <w:jc w:val="center"/>
              <w:rPr>
                <w:sz w:val="20"/>
                <w:szCs w:val="20"/>
              </w:rPr>
            </w:pPr>
          </w:p>
        </w:tc>
      </w:tr>
      <w:tr w:rsidR="007368C2" w:rsidRPr="000D4DB9" w:rsidTr="00ED0422">
        <w:trPr>
          <w:cantSplit/>
          <w:trHeight w:val="297"/>
        </w:trPr>
        <w:tc>
          <w:tcPr>
            <w:tcW w:w="1418" w:type="dxa"/>
            <w:vMerge/>
          </w:tcPr>
          <w:p w:rsidR="007368C2" w:rsidRPr="0053082E" w:rsidRDefault="007368C2" w:rsidP="007368C2">
            <w:pPr>
              <w:rPr>
                <w:sz w:val="20"/>
                <w:szCs w:val="20"/>
                <w:lang w:val="en-US"/>
              </w:rPr>
            </w:pPr>
          </w:p>
        </w:tc>
        <w:tc>
          <w:tcPr>
            <w:tcW w:w="1134" w:type="dxa"/>
            <w:shd w:val="clear" w:color="000000" w:fill="FFFFFF"/>
          </w:tcPr>
          <w:p w:rsidR="007368C2" w:rsidRDefault="007368C2" w:rsidP="007368C2">
            <w:pPr>
              <w:rPr>
                <w:sz w:val="20"/>
                <w:szCs w:val="20"/>
              </w:rPr>
            </w:pPr>
            <w:r>
              <w:rPr>
                <w:sz w:val="20"/>
                <w:szCs w:val="20"/>
              </w:rPr>
              <w:t>Сосновоборское</w:t>
            </w:r>
          </w:p>
        </w:tc>
        <w:tc>
          <w:tcPr>
            <w:tcW w:w="3119" w:type="dxa"/>
            <w:shd w:val="clear" w:color="000000" w:fill="FFFFFF"/>
          </w:tcPr>
          <w:p w:rsidR="007368C2" w:rsidRDefault="007368C2" w:rsidP="007368C2">
            <w:pPr>
              <w:rPr>
                <w:sz w:val="20"/>
                <w:szCs w:val="20"/>
              </w:rPr>
            </w:pPr>
            <w:r>
              <w:rPr>
                <w:sz w:val="20"/>
                <w:szCs w:val="20"/>
              </w:rPr>
              <w:t>36ч, 40ч, 46ч,47ч, 56ч, 70ч-73ч, 90ч, 108ч,109ч, 128ч, 149ч, 171ч, 194ч, 212ч,213ч, 217ч, 220ч-222ч</w:t>
            </w:r>
          </w:p>
        </w:tc>
        <w:tc>
          <w:tcPr>
            <w:tcW w:w="992" w:type="dxa"/>
            <w:shd w:val="clear" w:color="000000" w:fill="FFFFFF"/>
            <w:vAlign w:val="bottom"/>
          </w:tcPr>
          <w:p w:rsidR="007368C2" w:rsidRDefault="007368C2" w:rsidP="007368C2">
            <w:pPr>
              <w:jc w:val="right"/>
              <w:rPr>
                <w:sz w:val="20"/>
                <w:szCs w:val="20"/>
              </w:rPr>
            </w:pPr>
            <w:r>
              <w:rPr>
                <w:sz w:val="20"/>
                <w:szCs w:val="20"/>
              </w:rPr>
              <w:t>188,0</w:t>
            </w:r>
          </w:p>
        </w:tc>
        <w:tc>
          <w:tcPr>
            <w:tcW w:w="2694" w:type="dxa"/>
            <w:vMerge/>
            <w:vAlign w:val="bottom"/>
          </w:tcPr>
          <w:p w:rsidR="007368C2" w:rsidRPr="0053082E" w:rsidRDefault="007368C2" w:rsidP="007368C2">
            <w:pPr>
              <w:jc w:val="center"/>
              <w:rPr>
                <w:sz w:val="20"/>
                <w:szCs w:val="20"/>
              </w:rPr>
            </w:pPr>
          </w:p>
        </w:tc>
      </w:tr>
      <w:tr w:rsidR="007368C2" w:rsidRPr="000D4DB9" w:rsidTr="00ED0422">
        <w:trPr>
          <w:cantSplit/>
          <w:trHeight w:val="297"/>
        </w:trPr>
        <w:tc>
          <w:tcPr>
            <w:tcW w:w="2552" w:type="dxa"/>
            <w:gridSpan w:val="2"/>
          </w:tcPr>
          <w:p w:rsidR="007368C2" w:rsidRDefault="007368C2" w:rsidP="007368C2">
            <w:pPr>
              <w:rPr>
                <w:sz w:val="20"/>
                <w:szCs w:val="20"/>
              </w:rPr>
            </w:pPr>
            <w:r>
              <w:rPr>
                <w:sz w:val="20"/>
                <w:szCs w:val="20"/>
              </w:rPr>
              <w:t>Итого по категории</w:t>
            </w:r>
          </w:p>
        </w:tc>
        <w:tc>
          <w:tcPr>
            <w:tcW w:w="3119" w:type="dxa"/>
            <w:shd w:val="clear" w:color="000000" w:fill="FFFFFF"/>
          </w:tcPr>
          <w:p w:rsidR="007368C2" w:rsidRDefault="007368C2" w:rsidP="007368C2">
            <w:pPr>
              <w:rPr>
                <w:sz w:val="20"/>
                <w:szCs w:val="20"/>
              </w:rPr>
            </w:pPr>
          </w:p>
        </w:tc>
        <w:tc>
          <w:tcPr>
            <w:tcW w:w="992" w:type="dxa"/>
            <w:shd w:val="clear" w:color="000000" w:fill="FFFFFF"/>
            <w:vAlign w:val="bottom"/>
          </w:tcPr>
          <w:p w:rsidR="007368C2" w:rsidRDefault="007368C2" w:rsidP="007368C2">
            <w:pPr>
              <w:jc w:val="right"/>
              <w:rPr>
                <w:sz w:val="20"/>
                <w:szCs w:val="20"/>
              </w:rPr>
            </w:pPr>
            <w:r>
              <w:rPr>
                <w:sz w:val="20"/>
                <w:szCs w:val="20"/>
              </w:rPr>
              <w:t>758,0</w:t>
            </w:r>
          </w:p>
        </w:tc>
        <w:tc>
          <w:tcPr>
            <w:tcW w:w="2694" w:type="dxa"/>
            <w:vAlign w:val="bottom"/>
          </w:tcPr>
          <w:p w:rsidR="007368C2" w:rsidRPr="0053082E" w:rsidRDefault="007368C2" w:rsidP="007368C2">
            <w:pPr>
              <w:jc w:val="center"/>
              <w:rPr>
                <w:sz w:val="20"/>
                <w:szCs w:val="20"/>
              </w:rPr>
            </w:pPr>
          </w:p>
        </w:tc>
      </w:tr>
      <w:tr w:rsidR="007368C2" w:rsidRPr="000D4DB9" w:rsidTr="00ED0422">
        <w:trPr>
          <w:cantSplit/>
          <w:trHeight w:val="297"/>
        </w:trPr>
        <w:tc>
          <w:tcPr>
            <w:tcW w:w="1418" w:type="dxa"/>
            <w:vMerge w:val="restart"/>
          </w:tcPr>
          <w:p w:rsidR="007368C2" w:rsidRPr="0053082E" w:rsidRDefault="007368C2" w:rsidP="007368C2">
            <w:pPr>
              <w:rPr>
                <w:sz w:val="20"/>
                <w:szCs w:val="20"/>
              </w:rPr>
            </w:pPr>
            <w:r w:rsidRPr="0053082E">
              <w:rPr>
                <w:sz w:val="20"/>
                <w:szCs w:val="20"/>
              </w:rPr>
              <w:lastRenderedPageBreak/>
              <w:t>II. Эксплуатационные леса, всего</w:t>
            </w:r>
          </w:p>
        </w:tc>
        <w:tc>
          <w:tcPr>
            <w:tcW w:w="1134" w:type="dxa"/>
            <w:shd w:val="clear" w:color="000000" w:fill="FFFFFF"/>
          </w:tcPr>
          <w:p w:rsidR="007368C2" w:rsidRDefault="007368C2" w:rsidP="007368C2">
            <w:pPr>
              <w:rPr>
                <w:sz w:val="20"/>
                <w:szCs w:val="20"/>
              </w:rPr>
            </w:pPr>
            <w:r>
              <w:rPr>
                <w:sz w:val="20"/>
                <w:szCs w:val="20"/>
              </w:rPr>
              <w:t>Копорское</w:t>
            </w:r>
          </w:p>
        </w:tc>
        <w:tc>
          <w:tcPr>
            <w:tcW w:w="3119" w:type="dxa"/>
            <w:shd w:val="clear" w:color="000000" w:fill="FFFFFF"/>
          </w:tcPr>
          <w:p w:rsidR="007368C2" w:rsidRDefault="007368C2" w:rsidP="007368C2">
            <w:pPr>
              <w:rPr>
                <w:sz w:val="20"/>
                <w:szCs w:val="20"/>
              </w:rPr>
            </w:pPr>
            <w:r>
              <w:rPr>
                <w:sz w:val="20"/>
                <w:szCs w:val="20"/>
              </w:rPr>
              <w:t>15ч, 35ч-40ч, 46ч-50ч, 51, 52ч, 53, 54ч, 57ч-62ч, 63, 64ч-73ч, 74, 75ч-82ч, 83, 84ч-88ч, 89,90, 91ч-94ч, 95,96, 97ч-105ч, 106-109, 110ч, 111, 112ч-115ч, 116-118, 119ч, 120, 121ч-125ч, 126-128, 129ч-134ч, 135-137, 138ч-160ч, 161, 162ч-165ч, 166, 167ч-175ч, 176-178, 179ч-182ч, 183,184, 185ч, 186-188</w:t>
            </w:r>
          </w:p>
        </w:tc>
        <w:tc>
          <w:tcPr>
            <w:tcW w:w="992" w:type="dxa"/>
            <w:shd w:val="clear" w:color="000000" w:fill="FFFFFF"/>
            <w:vAlign w:val="bottom"/>
          </w:tcPr>
          <w:p w:rsidR="007368C2" w:rsidRDefault="007368C2" w:rsidP="00593B6C">
            <w:pPr>
              <w:jc w:val="right"/>
              <w:rPr>
                <w:sz w:val="20"/>
                <w:szCs w:val="20"/>
              </w:rPr>
            </w:pPr>
            <w:r>
              <w:rPr>
                <w:sz w:val="20"/>
                <w:szCs w:val="20"/>
              </w:rPr>
              <w:t>14348</w:t>
            </w:r>
            <w:r w:rsidR="00593B6C">
              <w:rPr>
                <w:sz w:val="20"/>
                <w:szCs w:val="20"/>
              </w:rPr>
              <w:t>,</w:t>
            </w:r>
            <w:r>
              <w:rPr>
                <w:sz w:val="20"/>
                <w:szCs w:val="20"/>
              </w:rPr>
              <w:t>4</w:t>
            </w:r>
          </w:p>
        </w:tc>
        <w:tc>
          <w:tcPr>
            <w:tcW w:w="2694" w:type="dxa"/>
            <w:vMerge w:val="restart"/>
          </w:tcPr>
          <w:p w:rsidR="00593B6C" w:rsidRPr="00D25D41" w:rsidRDefault="00593B6C" w:rsidP="00593B6C">
            <w:pPr>
              <w:rPr>
                <w:sz w:val="20"/>
                <w:szCs w:val="20"/>
              </w:rPr>
            </w:pPr>
            <w:r w:rsidRPr="00D25D41">
              <w:rPr>
                <w:sz w:val="20"/>
                <w:szCs w:val="20"/>
              </w:rPr>
              <w:t xml:space="preserve">Лесной кодекс </w:t>
            </w:r>
            <w:r>
              <w:rPr>
                <w:sz w:val="20"/>
                <w:szCs w:val="20"/>
              </w:rPr>
              <w:t>РФ</w:t>
            </w:r>
            <w:r w:rsidRPr="00D25D41">
              <w:rPr>
                <w:sz w:val="20"/>
                <w:szCs w:val="20"/>
              </w:rPr>
              <w:t xml:space="preserve"> (ст.10,110,117)</w:t>
            </w:r>
          </w:p>
          <w:p w:rsidR="00593B6C" w:rsidRPr="00A03814" w:rsidRDefault="00593B6C" w:rsidP="00593B6C">
            <w:pPr>
              <w:ind w:right="37"/>
              <w:rPr>
                <w:sz w:val="20"/>
                <w:szCs w:val="20"/>
              </w:rPr>
            </w:pPr>
            <w:r w:rsidRPr="00A03814">
              <w:rPr>
                <w:sz w:val="20"/>
                <w:szCs w:val="20"/>
              </w:rPr>
              <w:t>Приказ Минприроды России от 05.08.2022 № 510 «Об утверждении Лесоустроительной инструкции».</w:t>
            </w:r>
          </w:p>
          <w:p w:rsidR="007368C2" w:rsidRPr="0053082E" w:rsidRDefault="00593B6C" w:rsidP="00593B6C">
            <w:pPr>
              <w:rPr>
                <w:sz w:val="20"/>
                <w:szCs w:val="20"/>
              </w:rPr>
            </w:pPr>
            <w:r w:rsidRPr="00A03814">
              <w:rPr>
                <w:sz w:val="20"/>
                <w:szCs w:val="20"/>
              </w:rPr>
              <w:t>Приказ Рослесхоза от 26.08.2008 № 237 «Об утверждении Временных указаний по отнесению лесов к ценным лесам, эксплуатационным лесам, резервным лесам»</w:t>
            </w:r>
          </w:p>
          <w:p w:rsidR="007368C2" w:rsidRPr="0053082E" w:rsidRDefault="007368C2" w:rsidP="007368C2">
            <w:pPr>
              <w:rPr>
                <w:sz w:val="20"/>
                <w:szCs w:val="20"/>
              </w:rPr>
            </w:pPr>
          </w:p>
        </w:tc>
      </w:tr>
      <w:tr w:rsidR="007368C2" w:rsidRPr="000D4DB9" w:rsidTr="00ED0422">
        <w:trPr>
          <w:cantSplit/>
          <w:trHeight w:val="297"/>
        </w:trPr>
        <w:tc>
          <w:tcPr>
            <w:tcW w:w="1418" w:type="dxa"/>
            <w:vMerge/>
          </w:tcPr>
          <w:p w:rsidR="007368C2" w:rsidRPr="0053082E" w:rsidRDefault="007368C2" w:rsidP="007368C2">
            <w:pPr>
              <w:rPr>
                <w:sz w:val="20"/>
                <w:szCs w:val="20"/>
              </w:rPr>
            </w:pPr>
          </w:p>
        </w:tc>
        <w:tc>
          <w:tcPr>
            <w:tcW w:w="1134" w:type="dxa"/>
            <w:shd w:val="clear" w:color="000000" w:fill="FFFFFF"/>
          </w:tcPr>
          <w:p w:rsidR="007368C2" w:rsidRDefault="007368C2" w:rsidP="007368C2">
            <w:pPr>
              <w:rPr>
                <w:sz w:val="20"/>
                <w:szCs w:val="20"/>
              </w:rPr>
            </w:pPr>
            <w:r>
              <w:rPr>
                <w:sz w:val="20"/>
                <w:szCs w:val="20"/>
              </w:rPr>
              <w:t>Ломоносовское</w:t>
            </w:r>
          </w:p>
        </w:tc>
        <w:tc>
          <w:tcPr>
            <w:tcW w:w="3119" w:type="dxa"/>
            <w:shd w:val="clear" w:color="000000" w:fill="FFFFFF"/>
          </w:tcPr>
          <w:p w:rsidR="007368C2" w:rsidRDefault="007368C2" w:rsidP="007368C2">
            <w:pPr>
              <w:rPr>
                <w:sz w:val="20"/>
                <w:szCs w:val="20"/>
              </w:rPr>
            </w:pPr>
            <w:r>
              <w:rPr>
                <w:sz w:val="20"/>
                <w:szCs w:val="20"/>
              </w:rPr>
              <w:t>301ч-310ч, 311, 312ч,313ч, 314, 315ч, 402ч</w:t>
            </w:r>
          </w:p>
        </w:tc>
        <w:tc>
          <w:tcPr>
            <w:tcW w:w="992" w:type="dxa"/>
            <w:shd w:val="clear" w:color="000000" w:fill="FFFFFF"/>
            <w:vAlign w:val="bottom"/>
          </w:tcPr>
          <w:p w:rsidR="007368C2" w:rsidRDefault="007368C2" w:rsidP="00593B6C">
            <w:pPr>
              <w:jc w:val="right"/>
              <w:rPr>
                <w:sz w:val="20"/>
                <w:szCs w:val="20"/>
              </w:rPr>
            </w:pPr>
            <w:r>
              <w:rPr>
                <w:sz w:val="20"/>
                <w:szCs w:val="20"/>
              </w:rPr>
              <w:t>1314</w:t>
            </w:r>
            <w:r w:rsidR="00593B6C">
              <w:rPr>
                <w:sz w:val="20"/>
                <w:szCs w:val="20"/>
              </w:rPr>
              <w:t>,</w:t>
            </w:r>
            <w:r>
              <w:rPr>
                <w:sz w:val="20"/>
                <w:szCs w:val="20"/>
              </w:rPr>
              <w:t>2</w:t>
            </w:r>
          </w:p>
        </w:tc>
        <w:tc>
          <w:tcPr>
            <w:tcW w:w="2694" w:type="dxa"/>
            <w:vMerge/>
          </w:tcPr>
          <w:p w:rsidR="007368C2" w:rsidRPr="0053082E" w:rsidRDefault="007368C2" w:rsidP="007368C2">
            <w:pPr>
              <w:rPr>
                <w:sz w:val="20"/>
                <w:szCs w:val="20"/>
              </w:rPr>
            </w:pPr>
          </w:p>
        </w:tc>
      </w:tr>
      <w:tr w:rsidR="007368C2" w:rsidRPr="000D4DB9" w:rsidTr="00ED0422">
        <w:trPr>
          <w:cantSplit/>
          <w:trHeight w:val="297"/>
        </w:trPr>
        <w:tc>
          <w:tcPr>
            <w:tcW w:w="1418" w:type="dxa"/>
            <w:vMerge/>
          </w:tcPr>
          <w:p w:rsidR="007368C2" w:rsidRPr="0053082E" w:rsidRDefault="007368C2" w:rsidP="007368C2">
            <w:pPr>
              <w:rPr>
                <w:sz w:val="20"/>
                <w:szCs w:val="20"/>
              </w:rPr>
            </w:pPr>
          </w:p>
        </w:tc>
        <w:tc>
          <w:tcPr>
            <w:tcW w:w="1134" w:type="dxa"/>
            <w:shd w:val="clear" w:color="000000" w:fill="FFFFFF"/>
          </w:tcPr>
          <w:p w:rsidR="007368C2" w:rsidRDefault="007368C2" w:rsidP="007368C2">
            <w:pPr>
              <w:rPr>
                <w:sz w:val="20"/>
                <w:szCs w:val="20"/>
              </w:rPr>
            </w:pPr>
            <w:r>
              <w:rPr>
                <w:sz w:val="20"/>
                <w:szCs w:val="20"/>
              </w:rPr>
              <w:t>Лопухинское</w:t>
            </w:r>
          </w:p>
        </w:tc>
        <w:tc>
          <w:tcPr>
            <w:tcW w:w="3119" w:type="dxa"/>
            <w:shd w:val="clear" w:color="000000" w:fill="FFFFFF"/>
          </w:tcPr>
          <w:p w:rsidR="007368C2" w:rsidRDefault="007368C2" w:rsidP="007368C2">
            <w:pPr>
              <w:rPr>
                <w:sz w:val="20"/>
                <w:szCs w:val="20"/>
              </w:rPr>
            </w:pPr>
            <w:r>
              <w:rPr>
                <w:sz w:val="20"/>
                <w:szCs w:val="20"/>
              </w:rPr>
              <w:t>8ч,9ч, 10-13, 14ч, 15, 16ч-18ч, 19, 20ч, 25ч,26ч, 27-30, 31ч-37ч, 41ч, 42-44, 45ч-50ч, 53ч-55ч, 56, 57ч, 58,59, 60ч-62ч, 67ч-72ч, 73, 74ч-77ч, 85ч-90ч, 91, 92ч-94ч, 108, 109ч,110ч, 111-113, 114ч, 121,122, 123ч-126ч, 127,128, 134-136, 137ч,138ч, 142-145, 146ч-148ч, 149, 154-157, 158ч, 164ч-166ч, 167,168, 175ч, 177-178</w:t>
            </w:r>
          </w:p>
        </w:tc>
        <w:tc>
          <w:tcPr>
            <w:tcW w:w="992" w:type="dxa"/>
            <w:shd w:val="clear" w:color="000000" w:fill="FFFFFF"/>
            <w:vAlign w:val="bottom"/>
          </w:tcPr>
          <w:p w:rsidR="007368C2" w:rsidRDefault="007368C2" w:rsidP="00593B6C">
            <w:pPr>
              <w:jc w:val="right"/>
              <w:rPr>
                <w:sz w:val="20"/>
                <w:szCs w:val="20"/>
              </w:rPr>
            </w:pPr>
            <w:r>
              <w:rPr>
                <w:sz w:val="20"/>
                <w:szCs w:val="20"/>
              </w:rPr>
              <w:t>9237</w:t>
            </w:r>
            <w:r w:rsidR="00593B6C">
              <w:rPr>
                <w:sz w:val="20"/>
                <w:szCs w:val="20"/>
              </w:rPr>
              <w:t>,</w:t>
            </w:r>
            <w:r>
              <w:rPr>
                <w:sz w:val="20"/>
                <w:szCs w:val="20"/>
              </w:rPr>
              <w:t>3</w:t>
            </w:r>
          </w:p>
        </w:tc>
        <w:tc>
          <w:tcPr>
            <w:tcW w:w="2694" w:type="dxa"/>
            <w:vMerge/>
          </w:tcPr>
          <w:p w:rsidR="007368C2" w:rsidRPr="0053082E" w:rsidRDefault="007368C2" w:rsidP="007368C2">
            <w:pPr>
              <w:rPr>
                <w:sz w:val="20"/>
                <w:szCs w:val="20"/>
              </w:rPr>
            </w:pPr>
          </w:p>
        </w:tc>
      </w:tr>
      <w:tr w:rsidR="007368C2" w:rsidRPr="000D4DB9" w:rsidTr="00ED0422">
        <w:trPr>
          <w:cantSplit/>
          <w:trHeight w:val="297"/>
        </w:trPr>
        <w:tc>
          <w:tcPr>
            <w:tcW w:w="1418" w:type="dxa"/>
            <w:vMerge/>
          </w:tcPr>
          <w:p w:rsidR="007368C2" w:rsidRPr="0053082E" w:rsidRDefault="007368C2" w:rsidP="007368C2">
            <w:pPr>
              <w:rPr>
                <w:sz w:val="20"/>
                <w:szCs w:val="20"/>
              </w:rPr>
            </w:pPr>
          </w:p>
        </w:tc>
        <w:tc>
          <w:tcPr>
            <w:tcW w:w="1134" w:type="dxa"/>
            <w:shd w:val="clear" w:color="000000" w:fill="FFFFFF"/>
          </w:tcPr>
          <w:p w:rsidR="007368C2" w:rsidRDefault="007368C2" w:rsidP="007368C2">
            <w:pPr>
              <w:rPr>
                <w:sz w:val="20"/>
                <w:szCs w:val="20"/>
              </w:rPr>
            </w:pPr>
            <w:r>
              <w:rPr>
                <w:sz w:val="20"/>
                <w:szCs w:val="20"/>
              </w:rPr>
              <w:t>Приморское</w:t>
            </w:r>
          </w:p>
        </w:tc>
        <w:tc>
          <w:tcPr>
            <w:tcW w:w="3119" w:type="dxa"/>
            <w:shd w:val="clear" w:color="000000" w:fill="FFFFFF"/>
          </w:tcPr>
          <w:p w:rsidR="007368C2" w:rsidRDefault="007368C2" w:rsidP="007368C2">
            <w:pPr>
              <w:rPr>
                <w:sz w:val="20"/>
                <w:szCs w:val="20"/>
              </w:rPr>
            </w:pPr>
            <w:r>
              <w:rPr>
                <w:sz w:val="20"/>
                <w:szCs w:val="20"/>
              </w:rPr>
              <w:t>15-17, 18ч, 24-26, 27ч,28ч, 29, 37ч,38ч, 39,40, 49ч, 60,61, 62ч,63ч, 90ч-95ч, 123ч-125ч, 142ч-143ч</w:t>
            </w:r>
          </w:p>
        </w:tc>
        <w:tc>
          <w:tcPr>
            <w:tcW w:w="992" w:type="dxa"/>
            <w:shd w:val="clear" w:color="000000" w:fill="FFFFFF"/>
            <w:vAlign w:val="bottom"/>
          </w:tcPr>
          <w:p w:rsidR="007368C2" w:rsidRDefault="007368C2" w:rsidP="00593B6C">
            <w:pPr>
              <w:jc w:val="right"/>
              <w:rPr>
                <w:sz w:val="20"/>
                <w:szCs w:val="20"/>
              </w:rPr>
            </w:pPr>
            <w:r>
              <w:rPr>
                <w:sz w:val="20"/>
                <w:szCs w:val="20"/>
              </w:rPr>
              <w:t>3069</w:t>
            </w:r>
            <w:r w:rsidR="00593B6C">
              <w:rPr>
                <w:sz w:val="20"/>
                <w:szCs w:val="20"/>
              </w:rPr>
              <w:t>,</w:t>
            </w:r>
            <w:r>
              <w:rPr>
                <w:sz w:val="20"/>
                <w:szCs w:val="20"/>
              </w:rPr>
              <w:t>8</w:t>
            </w:r>
          </w:p>
        </w:tc>
        <w:tc>
          <w:tcPr>
            <w:tcW w:w="2694" w:type="dxa"/>
            <w:vMerge/>
          </w:tcPr>
          <w:p w:rsidR="007368C2" w:rsidRPr="0053082E" w:rsidRDefault="007368C2" w:rsidP="007368C2">
            <w:pPr>
              <w:rPr>
                <w:sz w:val="20"/>
                <w:szCs w:val="20"/>
              </w:rPr>
            </w:pPr>
          </w:p>
        </w:tc>
      </w:tr>
      <w:tr w:rsidR="007368C2" w:rsidRPr="000D4DB9" w:rsidTr="00ED0422">
        <w:trPr>
          <w:cantSplit/>
          <w:trHeight w:val="297"/>
        </w:trPr>
        <w:tc>
          <w:tcPr>
            <w:tcW w:w="1418" w:type="dxa"/>
            <w:vMerge/>
          </w:tcPr>
          <w:p w:rsidR="007368C2" w:rsidRPr="0053082E" w:rsidRDefault="007368C2" w:rsidP="007368C2">
            <w:pPr>
              <w:rPr>
                <w:sz w:val="20"/>
                <w:szCs w:val="20"/>
              </w:rPr>
            </w:pPr>
          </w:p>
        </w:tc>
        <w:tc>
          <w:tcPr>
            <w:tcW w:w="1134" w:type="dxa"/>
            <w:shd w:val="clear" w:color="000000" w:fill="FFFFFF"/>
          </w:tcPr>
          <w:p w:rsidR="007368C2" w:rsidRDefault="007368C2" w:rsidP="007368C2">
            <w:pPr>
              <w:rPr>
                <w:sz w:val="20"/>
                <w:szCs w:val="20"/>
              </w:rPr>
            </w:pPr>
            <w:r>
              <w:rPr>
                <w:sz w:val="20"/>
                <w:szCs w:val="20"/>
              </w:rPr>
              <w:t>Сосновоборское</w:t>
            </w:r>
          </w:p>
        </w:tc>
        <w:tc>
          <w:tcPr>
            <w:tcW w:w="3119" w:type="dxa"/>
            <w:shd w:val="clear" w:color="000000" w:fill="FFFFFF"/>
          </w:tcPr>
          <w:p w:rsidR="007368C2" w:rsidRDefault="007368C2" w:rsidP="007368C2">
            <w:pPr>
              <w:rPr>
                <w:sz w:val="20"/>
                <w:szCs w:val="20"/>
              </w:rPr>
            </w:pPr>
            <w:r>
              <w:rPr>
                <w:sz w:val="20"/>
                <w:szCs w:val="20"/>
              </w:rPr>
              <w:t>22-25, 30,31, 36ч, 37-39, 40ч, 46ч,47ч, 54ч-56ч, 64ч-73ч, 81ч-83ч, 84, 85ч-90ч, 99ч-106ч, 107, 108ч,109ч, 113ч-123ч, 124, 125ч,126ч, 127, 128ч, 133, 134ч-139ч, 140, 141ч-144ч, 145, 146ч,147ч, 148, 149ч, 155ч-158ч, 159,160, 161ч,162ч, 163, 164ч-166ч, 167-170, 171ч, 177ч-181ч, 182,183, 184ч,185ч, 187ч-192ч, 196ч-198ч, 199, 200ч, 201,202, 203ч, 205ч-211ч, 213ч,214ч, 215,216, 217ч, 218,219, 220ч-222ч</w:t>
            </w:r>
          </w:p>
        </w:tc>
        <w:tc>
          <w:tcPr>
            <w:tcW w:w="992" w:type="dxa"/>
            <w:shd w:val="clear" w:color="000000" w:fill="FFFFFF"/>
            <w:vAlign w:val="bottom"/>
          </w:tcPr>
          <w:p w:rsidR="007368C2" w:rsidRDefault="007368C2" w:rsidP="00593B6C">
            <w:pPr>
              <w:jc w:val="right"/>
              <w:rPr>
                <w:sz w:val="20"/>
                <w:szCs w:val="20"/>
              </w:rPr>
            </w:pPr>
            <w:r>
              <w:rPr>
                <w:sz w:val="20"/>
                <w:szCs w:val="20"/>
              </w:rPr>
              <w:t>13144</w:t>
            </w:r>
            <w:r w:rsidR="00593B6C">
              <w:rPr>
                <w:sz w:val="20"/>
                <w:szCs w:val="20"/>
              </w:rPr>
              <w:t>,</w:t>
            </w:r>
            <w:r>
              <w:rPr>
                <w:sz w:val="20"/>
                <w:szCs w:val="20"/>
              </w:rPr>
              <w:t>8</w:t>
            </w:r>
          </w:p>
        </w:tc>
        <w:tc>
          <w:tcPr>
            <w:tcW w:w="2694" w:type="dxa"/>
            <w:vMerge/>
          </w:tcPr>
          <w:p w:rsidR="007368C2" w:rsidRPr="0053082E" w:rsidRDefault="007368C2" w:rsidP="007368C2">
            <w:pPr>
              <w:rPr>
                <w:sz w:val="20"/>
                <w:szCs w:val="20"/>
              </w:rPr>
            </w:pPr>
          </w:p>
        </w:tc>
      </w:tr>
      <w:tr w:rsidR="00593B6C" w:rsidRPr="000D4DB9" w:rsidTr="00ED0422">
        <w:trPr>
          <w:cantSplit/>
          <w:trHeight w:val="297"/>
        </w:trPr>
        <w:tc>
          <w:tcPr>
            <w:tcW w:w="2552" w:type="dxa"/>
            <w:gridSpan w:val="2"/>
          </w:tcPr>
          <w:p w:rsidR="00593B6C" w:rsidRDefault="00593B6C" w:rsidP="007368C2">
            <w:pPr>
              <w:rPr>
                <w:sz w:val="20"/>
                <w:szCs w:val="20"/>
              </w:rPr>
            </w:pPr>
            <w:r>
              <w:rPr>
                <w:sz w:val="20"/>
                <w:szCs w:val="20"/>
              </w:rPr>
              <w:t>Итого по категории</w:t>
            </w:r>
          </w:p>
        </w:tc>
        <w:tc>
          <w:tcPr>
            <w:tcW w:w="3119" w:type="dxa"/>
            <w:shd w:val="clear" w:color="000000" w:fill="FFFFFF"/>
          </w:tcPr>
          <w:p w:rsidR="00593B6C" w:rsidRDefault="00593B6C" w:rsidP="007368C2">
            <w:pPr>
              <w:rPr>
                <w:sz w:val="20"/>
                <w:szCs w:val="20"/>
              </w:rPr>
            </w:pPr>
          </w:p>
        </w:tc>
        <w:tc>
          <w:tcPr>
            <w:tcW w:w="992" w:type="dxa"/>
            <w:shd w:val="clear" w:color="000000" w:fill="FFFFFF"/>
            <w:vAlign w:val="bottom"/>
          </w:tcPr>
          <w:p w:rsidR="00593B6C" w:rsidRDefault="00593B6C" w:rsidP="007368C2">
            <w:pPr>
              <w:jc w:val="right"/>
              <w:rPr>
                <w:sz w:val="20"/>
                <w:szCs w:val="20"/>
              </w:rPr>
            </w:pPr>
            <w:r>
              <w:rPr>
                <w:sz w:val="20"/>
                <w:szCs w:val="20"/>
              </w:rPr>
              <w:t>41114,5</w:t>
            </w:r>
          </w:p>
        </w:tc>
        <w:tc>
          <w:tcPr>
            <w:tcW w:w="2694" w:type="dxa"/>
          </w:tcPr>
          <w:p w:rsidR="00593B6C" w:rsidRPr="0053082E" w:rsidRDefault="00593B6C" w:rsidP="007368C2">
            <w:pPr>
              <w:rPr>
                <w:sz w:val="20"/>
                <w:szCs w:val="20"/>
              </w:rPr>
            </w:pPr>
          </w:p>
        </w:tc>
      </w:tr>
      <w:tr w:rsidR="00593B6C" w:rsidRPr="00593B6C" w:rsidTr="00ED0422">
        <w:trPr>
          <w:cantSplit/>
          <w:trHeight w:val="297"/>
        </w:trPr>
        <w:tc>
          <w:tcPr>
            <w:tcW w:w="2552" w:type="dxa"/>
            <w:gridSpan w:val="2"/>
            <w:vAlign w:val="bottom"/>
          </w:tcPr>
          <w:p w:rsidR="00593B6C" w:rsidRPr="00593B6C" w:rsidRDefault="00593B6C" w:rsidP="00593B6C">
            <w:pPr>
              <w:rPr>
                <w:b/>
                <w:sz w:val="20"/>
                <w:szCs w:val="20"/>
                <w:u w:val="single"/>
              </w:rPr>
            </w:pPr>
            <w:r w:rsidRPr="00593B6C">
              <w:rPr>
                <w:b/>
                <w:sz w:val="20"/>
                <w:szCs w:val="20"/>
              </w:rPr>
              <w:t xml:space="preserve">Всего лесов </w:t>
            </w:r>
          </w:p>
        </w:tc>
        <w:tc>
          <w:tcPr>
            <w:tcW w:w="3119" w:type="dxa"/>
            <w:shd w:val="clear" w:color="auto" w:fill="auto"/>
          </w:tcPr>
          <w:p w:rsidR="00593B6C" w:rsidRPr="00593B6C" w:rsidRDefault="00593B6C" w:rsidP="00F836D7">
            <w:pPr>
              <w:jc w:val="right"/>
              <w:rPr>
                <w:b/>
                <w:sz w:val="20"/>
                <w:szCs w:val="20"/>
                <w:u w:val="single"/>
              </w:rPr>
            </w:pPr>
          </w:p>
        </w:tc>
        <w:tc>
          <w:tcPr>
            <w:tcW w:w="992" w:type="dxa"/>
            <w:shd w:val="clear" w:color="auto" w:fill="auto"/>
          </w:tcPr>
          <w:p w:rsidR="00593B6C" w:rsidRPr="00593B6C" w:rsidRDefault="00593B6C" w:rsidP="00593B6C">
            <w:pPr>
              <w:jc w:val="right"/>
              <w:rPr>
                <w:b/>
                <w:sz w:val="20"/>
                <w:szCs w:val="20"/>
                <w:lang w:val="en-US"/>
              </w:rPr>
            </w:pPr>
            <w:r w:rsidRPr="00593B6C">
              <w:rPr>
                <w:b/>
                <w:sz w:val="20"/>
                <w:szCs w:val="20"/>
              </w:rPr>
              <w:t>103686,0</w:t>
            </w:r>
          </w:p>
        </w:tc>
        <w:tc>
          <w:tcPr>
            <w:tcW w:w="2694" w:type="dxa"/>
          </w:tcPr>
          <w:p w:rsidR="00593B6C" w:rsidRPr="00593B6C" w:rsidRDefault="00593B6C" w:rsidP="00F836D7">
            <w:pPr>
              <w:rPr>
                <w:b/>
                <w:sz w:val="20"/>
                <w:szCs w:val="20"/>
              </w:rPr>
            </w:pPr>
          </w:p>
        </w:tc>
      </w:tr>
    </w:tbl>
    <w:p w:rsidR="00141B32" w:rsidRPr="000D4DB9" w:rsidRDefault="00DB73AB" w:rsidP="00DB73AB">
      <w:pPr>
        <w:spacing w:before="120" w:line="360" w:lineRule="auto"/>
        <w:ind w:firstLine="709"/>
        <w:jc w:val="both"/>
      </w:pPr>
      <w:r w:rsidRPr="000D4DB9">
        <w:t>В лесничестве преобладают защитные леса (6</w:t>
      </w:r>
      <w:r w:rsidR="00593B6C">
        <w:t>0</w:t>
      </w:r>
      <w:r w:rsidRPr="000D4DB9">
        <w:t>,</w:t>
      </w:r>
      <w:r w:rsidR="00593B6C">
        <w:t>3</w:t>
      </w:r>
      <w:r w:rsidRPr="000D4DB9">
        <w:t xml:space="preserve"> %). Они представлены </w:t>
      </w:r>
      <w:r w:rsidR="00FB52E1" w:rsidRPr="000D4DB9">
        <w:t xml:space="preserve">лесами, расположенными </w:t>
      </w:r>
      <w:r w:rsidR="00FB28F0" w:rsidRPr="00FB28F0">
        <w:t>на особо</w:t>
      </w:r>
      <w:r w:rsidR="000A15BB">
        <w:t xml:space="preserve"> </w:t>
      </w:r>
      <w:r w:rsidR="00FB28F0" w:rsidRPr="00FB28F0">
        <w:t>охраняемых природных территориях</w:t>
      </w:r>
      <w:r w:rsidR="00FB28F0">
        <w:t xml:space="preserve"> (1,9 %); </w:t>
      </w:r>
      <w:r w:rsidR="00FB52E1" w:rsidRPr="000D4DB9">
        <w:t xml:space="preserve">в </w:t>
      </w:r>
      <w:r w:rsidRPr="000D4DB9">
        <w:t>защитны</w:t>
      </w:r>
      <w:r w:rsidR="00FB52E1" w:rsidRPr="000D4DB9">
        <w:t>х</w:t>
      </w:r>
      <w:r w:rsidRPr="000D4DB9">
        <w:t xml:space="preserve"> полоса</w:t>
      </w:r>
      <w:r w:rsidR="00FB52E1" w:rsidRPr="000D4DB9">
        <w:t>х</w:t>
      </w:r>
      <w:r w:rsidRPr="000D4DB9">
        <w:t xml:space="preserve"> лесов (</w:t>
      </w:r>
      <w:r w:rsidR="00FB28F0">
        <w:t>1,9</w:t>
      </w:r>
      <w:r w:rsidRPr="000D4DB9">
        <w:t xml:space="preserve"> %); лесами, расположенными в водоохранных зонах (</w:t>
      </w:r>
      <w:r w:rsidR="00FB28F0">
        <w:t>10,8</w:t>
      </w:r>
      <w:r w:rsidRPr="000D4DB9">
        <w:t xml:space="preserve"> %); </w:t>
      </w:r>
      <w:r w:rsidR="00FB52E1" w:rsidRPr="000D4DB9">
        <w:t xml:space="preserve">лесами, расположенными в </w:t>
      </w:r>
      <w:r w:rsidRPr="000D4DB9">
        <w:t>зелен</w:t>
      </w:r>
      <w:r w:rsidR="00FB52E1" w:rsidRPr="000D4DB9">
        <w:t>ых</w:t>
      </w:r>
      <w:r w:rsidRPr="000D4DB9">
        <w:t xml:space="preserve"> зон</w:t>
      </w:r>
      <w:r w:rsidR="00FB52E1" w:rsidRPr="000D4DB9">
        <w:t>ах</w:t>
      </w:r>
      <w:r w:rsidRPr="000D4DB9">
        <w:t xml:space="preserve"> (0,5 %); запретными полосами лесов, расположенные вдоль водных объектов (4</w:t>
      </w:r>
      <w:r w:rsidR="00FB28F0">
        <w:t>4</w:t>
      </w:r>
      <w:r w:rsidRPr="000D4DB9">
        <w:t>,</w:t>
      </w:r>
      <w:r w:rsidR="00FB28F0">
        <w:t>6</w:t>
      </w:r>
      <w:r w:rsidRPr="000D4DB9">
        <w:t xml:space="preserve"> %) и нерестоохранными полосами лесов (</w:t>
      </w:r>
      <w:r w:rsidR="00FB28F0">
        <w:t>0,7</w:t>
      </w:r>
      <w:r w:rsidRPr="000D4DB9">
        <w:t xml:space="preserve"> %). Эксплуатационные леса составляют (3</w:t>
      </w:r>
      <w:r w:rsidR="00593B6C">
        <w:t>9</w:t>
      </w:r>
      <w:r w:rsidRPr="000D4DB9">
        <w:t>,</w:t>
      </w:r>
      <w:r w:rsidR="00593B6C">
        <w:t>7</w:t>
      </w:r>
      <w:r w:rsidRPr="000D4DB9">
        <w:t xml:space="preserve"> %).</w:t>
      </w:r>
    </w:p>
    <w:p w:rsidR="0053082E" w:rsidRPr="00D25D41" w:rsidRDefault="0053082E" w:rsidP="0053082E">
      <w:pPr>
        <w:pStyle w:val="a3"/>
        <w:spacing w:line="360" w:lineRule="auto"/>
        <w:ind w:firstLine="709"/>
        <w:jc w:val="both"/>
      </w:pPr>
      <w:bookmarkStart w:id="24" w:name="_Toc480818471"/>
      <w:r w:rsidRPr="00D25D41">
        <w:t xml:space="preserve">Распределение лесов лесничества по целевому назначению показано на прилагаемой карте-схеме лесничества в </w:t>
      </w:r>
      <w:r w:rsidRPr="0022375F">
        <w:t>Приложении 11</w:t>
      </w:r>
      <w:r>
        <w:t xml:space="preserve"> к настоящему регламенту</w:t>
      </w:r>
      <w:r w:rsidRPr="00D25D41">
        <w:t xml:space="preserve">. </w:t>
      </w:r>
    </w:p>
    <w:p w:rsidR="001D43BD" w:rsidRPr="000D4DB9" w:rsidRDefault="001D43BD" w:rsidP="00A61F6B">
      <w:pPr>
        <w:pStyle w:val="3"/>
        <w:spacing w:line="240" w:lineRule="auto"/>
        <w:jc w:val="center"/>
        <w:rPr>
          <w:b/>
          <w:bCs/>
        </w:rPr>
      </w:pPr>
      <w:bookmarkStart w:id="25" w:name="_Toc144293287"/>
      <w:r w:rsidRPr="000D4DB9">
        <w:rPr>
          <w:b/>
          <w:bCs/>
        </w:rPr>
        <w:lastRenderedPageBreak/>
        <w:t>1.1.5</w:t>
      </w:r>
      <w:r w:rsidR="00723D60" w:rsidRPr="000D4DB9">
        <w:rPr>
          <w:b/>
          <w:bCs/>
        </w:rPr>
        <w:t>.</w:t>
      </w:r>
      <w:r w:rsidRPr="000D4DB9">
        <w:rPr>
          <w:b/>
          <w:bCs/>
        </w:rPr>
        <w:t xml:space="preserve"> Характеристика лесных и нелесных земель лесного фонда</w:t>
      </w:r>
      <w:r w:rsidR="00F90A25" w:rsidRPr="000D4DB9">
        <w:rPr>
          <w:b/>
          <w:bCs/>
        </w:rPr>
        <w:br/>
      </w:r>
      <w:r w:rsidRPr="000D4DB9">
        <w:rPr>
          <w:b/>
          <w:bCs/>
        </w:rPr>
        <w:t>на территории лесничества</w:t>
      </w:r>
      <w:bookmarkEnd w:id="24"/>
      <w:bookmarkEnd w:id="25"/>
    </w:p>
    <w:p w:rsidR="002374C3" w:rsidRPr="000D4DB9" w:rsidRDefault="002374C3" w:rsidP="00BA3B67">
      <w:pPr>
        <w:pStyle w:val="a3"/>
        <w:spacing w:before="120" w:line="360" w:lineRule="auto"/>
        <w:ind w:firstLine="709"/>
        <w:jc w:val="both"/>
      </w:pPr>
      <w:r w:rsidRPr="000D4DB9">
        <w:t xml:space="preserve">Распределение территории лесничества по категориям </w:t>
      </w:r>
      <w:r w:rsidR="00DF3E7E" w:rsidRPr="000D4DB9">
        <w:t xml:space="preserve">лесных и нелесных </w:t>
      </w:r>
      <w:r w:rsidRPr="000D4DB9">
        <w:t>земель приведено ниже</w:t>
      </w:r>
      <w:r w:rsidR="00EF6987" w:rsidRPr="000D4DB9">
        <w:t>, по данным ГЛР на 01.01.202</w:t>
      </w:r>
      <w:r w:rsidR="00FB28F0">
        <w:t>3</w:t>
      </w:r>
      <w:r w:rsidR="00141B32" w:rsidRPr="000D4DB9">
        <w:t>.</w:t>
      </w:r>
    </w:p>
    <w:p w:rsidR="002374C3" w:rsidRDefault="002374C3" w:rsidP="000247AA">
      <w:pPr>
        <w:pStyle w:val="a3"/>
        <w:spacing w:after="120"/>
        <w:ind w:left="2552" w:hanging="2160"/>
        <w:jc w:val="both"/>
        <w:rPr>
          <w:i/>
        </w:rPr>
      </w:pPr>
      <w:r w:rsidRPr="0053082E">
        <w:rPr>
          <w:i/>
        </w:rPr>
        <w:t>Таблица 1.</w:t>
      </w:r>
      <w:r w:rsidR="0013667C" w:rsidRPr="0053082E">
        <w:rPr>
          <w:i/>
        </w:rPr>
        <w:t>4</w:t>
      </w:r>
      <w:r w:rsidR="007D6A3F" w:rsidRPr="0053082E">
        <w:rPr>
          <w:i/>
        </w:rPr>
        <w:t>(4)</w:t>
      </w:r>
      <w:r w:rsidRPr="0053082E">
        <w:rPr>
          <w:i/>
        </w:rPr>
        <w:t xml:space="preserve"> – Распределение </w:t>
      </w:r>
      <w:r w:rsidR="00E37DB6" w:rsidRPr="0053082E">
        <w:rPr>
          <w:i/>
        </w:rPr>
        <w:t xml:space="preserve">земель лесного фонда </w:t>
      </w:r>
      <w:r w:rsidRPr="0053082E">
        <w:rPr>
          <w:i/>
        </w:rPr>
        <w:t xml:space="preserve">лесничества по категориям </w:t>
      </w:r>
      <w:r w:rsidR="00DF3E7E" w:rsidRPr="0053082E">
        <w:rPr>
          <w:i/>
        </w:rPr>
        <w:t xml:space="preserve">лесных и нелесных </w:t>
      </w:r>
      <w:r w:rsidRPr="0053082E">
        <w:rPr>
          <w:i/>
        </w:rPr>
        <w:t>земель</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1620"/>
        <w:gridCol w:w="1260"/>
      </w:tblGrid>
      <w:tr w:rsidR="0053082E" w:rsidRPr="00D25D41" w:rsidTr="0053082E">
        <w:trPr>
          <w:cantSplit/>
          <w:trHeight w:val="637"/>
          <w:tblHeader/>
        </w:trPr>
        <w:tc>
          <w:tcPr>
            <w:tcW w:w="6480" w:type="dxa"/>
            <w:shd w:val="clear" w:color="auto" w:fill="auto"/>
            <w:vAlign w:val="center"/>
          </w:tcPr>
          <w:p w:rsidR="0053082E" w:rsidRPr="00D25D41" w:rsidRDefault="0053082E" w:rsidP="0053082E">
            <w:pPr>
              <w:jc w:val="center"/>
            </w:pPr>
            <w:r w:rsidRPr="00D25D41">
              <w:t>Наименование категории земель</w:t>
            </w:r>
          </w:p>
        </w:tc>
        <w:tc>
          <w:tcPr>
            <w:tcW w:w="1620" w:type="dxa"/>
            <w:shd w:val="clear" w:color="auto" w:fill="auto"/>
            <w:vAlign w:val="center"/>
          </w:tcPr>
          <w:p w:rsidR="0053082E" w:rsidRPr="00FB28F0" w:rsidRDefault="0053082E" w:rsidP="0053082E">
            <w:pPr>
              <w:jc w:val="center"/>
            </w:pPr>
            <w:r w:rsidRPr="00FB28F0">
              <w:t>Площадь, га</w:t>
            </w:r>
          </w:p>
        </w:tc>
        <w:tc>
          <w:tcPr>
            <w:tcW w:w="1260" w:type="dxa"/>
            <w:shd w:val="clear" w:color="auto" w:fill="auto"/>
            <w:vAlign w:val="center"/>
          </w:tcPr>
          <w:p w:rsidR="0053082E" w:rsidRPr="00FB28F0" w:rsidRDefault="0053082E" w:rsidP="0053082E">
            <w:pPr>
              <w:jc w:val="center"/>
            </w:pPr>
            <w:r w:rsidRPr="00FB28F0">
              <w:t>Процент</w:t>
            </w:r>
          </w:p>
        </w:tc>
      </w:tr>
      <w:tr w:rsidR="0053082E" w:rsidRPr="00D25D41" w:rsidTr="0053082E">
        <w:trPr>
          <w:cantSplit/>
          <w:trHeight w:val="141"/>
          <w:tblHeader/>
        </w:trPr>
        <w:tc>
          <w:tcPr>
            <w:tcW w:w="6480" w:type="dxa"/>
            <w:shd w:val="clear" w:color="auto" w:fill="auto"/>
            <w:vAlign w:val="center"/>
          </w:tcPr>
          <w:p w:rsidR="0053082E" w:rsidRPr="00D25D41" w:rsidRDefault="0053082E" w:rsidP="0053082E">
            <w:pPr>
              <w:jc w:val="center"/>
            </w:pPr>
            <w:r>
              <w:t>1</w:t>
            </w:r>
          </w:p>
        </w:tc>
        <w:tc>
          <w:tcPr>
            <w:tcW w:w="1620" w:type="dxa"/>
            <w:shd w:val="clear" w:color="auto" w:fill="auto"/>
            <w:vAlign w:val="center"/>
          </w:tcPr>
          <w:p w:rsidR="0053082E" w:rsidRPr="00FB28F0" w:rsidRDefault="0053082E" w:rsidP="0053082E">
            <w:pPr>
              <w:jc w:val="center"/>
            </w:pPr>
            <w:r w:rsidRPr="00FB28F0">
              <w:t>2</w:t>
            </w:r>
          </w:p>
        </w:tc>
        <w:tc>
          <w:tcPr>
            <w:tcW w:w="1260" w:type="dxa"/>
            <w:shd w:val="clear" w:color="auto" w:fill="auto"/>
            <w:vAlign w:val="center"/>
          </w:tcPr>
          <w:p w:rsidR="0053082E" w:rsidRPr="00FB28F0" w:rsidRDefault="0053082E" w:rsidP="0053082E">
            <w:pPr>
              <w:jc w:val="center"/>
            </w:pPr>
            <w:r w:rsidRPr="00FB28F0">
              <w:t>3</w:t>
            </w:r>
          </w:p>
        </w:tc>
      </w:tr>
      <w:tr w:rsidR="00FB28F0" w:rsidRPr="00542548" w:rsidTr="0053082E">
        <w:tc>
          <w:tcPr>
            <w:tcW w:w="6480" w:type="dxa"/>
            <w:shd w:val="clear" w:color="auto" w:fill="auto"/>
          </w:tcPr>
          <w:p w:rsidR="00FB28F0" w:rsidRPr="00D25D41" w:rsidRDefault="00FB28F0" w:rsidP="00FB28F0">
            <w:pPr>
              <w:ind w:right="283"/>
            </w:pPr>
            <w:r w:rsidRPr="00D25D41">
              <w:t xml:space="preserve">Общая площадь земель лесного фонда </w:t>
            </w:r>
          </w:p>
        </w:tc>
        <w:tc>
          <w:tcPr>
            <w:tcW w:w="1620" w:type="dxa"/>
            <w:shd w:val="clear" w:color="000000" w:fill="FFFFFF"/>
            <w:vAlign w:val="bottom"/>
          </w:tcPr>
          <w:p w:rsidR="00FB28F0" w:rsidRPr="00FB28F0" w:rsidRDefault="00FB28F0" w:rsidP="00FB28F0">
            <w:pPr>
              <w:jc w:val="right"/>
            </w:pPr>
            <w:r w:rsidRPr="00FB28F0">
              <w:t>103686</w:t>
            </w:r>
            <w:r>
              <w:t>,</w:t>
            </w:r>
            <w:r w:rsidRPr="00FB28F0">
              <w:t>0</w:t>
            </w:r>
          </w:p>
        </w:tc>
        <w:tc>
          <w:tcPr>
            <w:tcW w:w="1260" w:type="dxa"/>
            <w:shd w:val="clear" w:color="000000" w:fill="FFFFFF"/>
            <w:vAlign w:val="bottom"/>
          </w:tcPr>
          <w:p w:rsidR="00FB28F0" w:rsidRPr="00FB28F0" w:rsidRDefault="00FB28F0" w:rsidP="00FB28F0">
            <w:pPr>
              <w:jc w:val="right"/>
            </w:pPr>
            <w:r w:rsidRPr="00FB28F0">
              <w:t>100</w:t>
            </w:r>
          </w:p>
        </w:tc>
      </w:tr>
      <w:tr w:rsidR="00FB28F0" w:rsidRPr="00542548" w:rsidTr="0053082E">
        <w:tc>
          <w:tcPr>
            <w:tcW w:w="6480" w:type="dxa"/>
            <w:shd w:val="clear" w:color="auto" w:fill="auto"/>
          </w:tcPr>
          <w:p w:rsidR="00FB28F0" w:rsidRPr="00D25D41" w:rsidRDefault="00FB28F0" w:rsidP="00FB28F0">
            <w:pPr>
              <w:ind w:right="283"/>
            </w:pPr>
            <w:r w:rsidRPr="00D25D41">
              <w:t>Лесные земли – всего</w:t>
            </w:r>
          </w:p>
        </w:tc>
        <w:tc>
          <w:tcPr>
            <w:tcW w:w="1620" w:type="dxa"/>
            <w:shd w:val="clear" w:color="000000" w:fill="FFFFFF"/>
            <w:vAlign w:val="bottom"/>
          </w:tcPr>
          <w:p w:rsidR="00FB28F0" w:rsidRPr="00FB28F0" w:rsidRDefault="00FB28F0" w:rsidP="00FB28F0">
            <w:pPr>
              <w:jc w:val="right"/>
            </w:pPr>
            <w:r w:rsidRPr="00FB28F0">
              <w:t>91652</w:t>
            </w:r>
            <w:r>
              <w:t>,</w:t>
            </w:r>
            <w:r w:rsidRPr="00FB28F0">
              <w:t>0</w:t>
            </w:r>
          </w:p>
        </w:tc>
        <w:tc>
          <w:tcPr>
            <w:tcW w:w="1260" w:type="dxa"/>
            <w:shd w:val="clear" w:color="000000" w:fill="FFFFFF"/>
            <w:vAlign w:val="bottom"/>
          </w:tcPr>
          <w:p w:rsidR="00FB28F0" w:rsidRPr="00FB28F0" w:rsidRDefault="00FB28F0" w:rsidP="00FB28F0">
            <w:pPr>
              <w:jc w:val="right"/>
            </w:pPr>
            <w:r w:rsidRPr="00FB28F0">
              <w:t>88</w:t>
            </w:r>
          </w:p>
        </w:tc>
      </w:tr>
      <w:tr w:rsidR="00FB28F0" w:rsidRPr="00542548" w:rsidTr="0053082E">
        <w:tc>
          <w:tcPr>
            <w:tcW w:w="6480" w:type="dxa"/>
            <w:shd w:val="clear" w:color="auto" w:fill="auto"/>
          </w:tcPr>
          <w:p w:rsidR="00FB28F0" w:rsidRPr="00D25D41" w:rsidRDefault="00FB28F0" w:rsidP="00FB28F0">
            <w:pPr>
              <w:ind w:right="283"/>
            </w:pPr>
            <w:r w:rsidRPr="00D25D41">
              <w:t>Покрытые лесной растительностью земли – всего</w:t>
            </w:r>
          </w:p>
        </w:tc>
        <w:tc>
          <w:tcPr>
            <w:tcW w:w="1620" w:type="dxa"/>
            <w:shd w:val="clear" w:color="000000" w:fill="FFFFFF"/>
            <w:vAlign w:val="bottom"/>
          </w:tcPr>
          <w:p w:rsidR="00FB28F0" w:rsidRPr="00FB28F0" w:rsidRDefault="00FB28F0" w:rsidP="00FB28F0">
            <w:pPr>
              <w:jc w:val="right"/>
            </w:pPr>
            <w:r w:rsidRPr="00FB28F0">
              <w:t>91160</w:t>
            </w:r>
            <w:r>
              <w:t>,</w:t>
            </w:r>
            <w:r w:rsidRPr="00FB28F0">
              <w:t>3</w:t>
            </w:r>
          </w:p>
        </w:tc>
        <w:tc>
          <w:tcPr>
            <w:tcW w:w="1260" w:type="dxa"/>
            <w:shd w:val="clear" w:color="000000" w:fill="FFFFFF"/>
            <w:vAlign w:val="bottom"/>
          </w:tcPr>
          <w:p w:rsidR="00FB28F0" w:rsidRPr="00FB28F0" w:rsidRDefault="00FB28F0" w:rsidP="00FB28F0">
            <w:pPr>
              <w:jc w:val="right"/>
            </w:pPr>
            <w:r w:rsidRPr="00FB28F0">
              <w:t>88</w:t>
            </w:r>
          </w:p>
        </w:tc>
      </w:tr>
      <w:tr w:rsidR="00FB28F0" w:rsidRPr="00542548" w:rsidTr="0053082E">
        <w:tc>
          <w:tcPr>
            <w:tcW w:w="6480" w:type="dxa"/>
            <w:tcBorders>
              <w:bottom w:val="single" w:sz="4" w:space="0" w:color="auto"/>
            </w:tcBorders>
            <w:shd w:val="clear" w:color="auto" w:fill="auto"/>
          </w:tcPr>
          <w:p w:rsidR="00FB28F0" w:rsidRPr="00D25D41" w:rsidRDefault="00FB28F0" w:rsidP="00FB28F0">
            <w:pPr>
              <w:ind w:right="283"/>
            </w:pPr>
            <w:r w:rsidRPr="00D25D41">
              <w:t>Не покрытые лесной растительностью земли – всего</w:t>
            </w:r>
          </w:p>
        </w:tc>
        <w:tc>
          <w:tcPr>
            <w:tcW w:w="1620" w:type="dxa"/>
            <w:shd w:val="clear" w:color="000000" w:fill="FFFFFF"/>
            <w:vAlign w:val="bottom"/>
          </w:tcPr>
          <w:p w:rsidR="00FB28F0" w:rsidRPr="00FB28F0" w:rsidRDefault="00FB28F0" w:rsidP="00FB28F0">
            <w:pPr>
              <w:jc w:val="right"/>
            </w:pPr>
            <w:r w:rsidRPr="00FB28F0">
              <w:t>491</w:t>
            </w:r>
            <w:r>
              <w:t>,</w:t>
            </w:r>
            <w:r w:rsidRPr="00FB28F0">
              <w:t>7</w:t>
            </w:r>
          </w:p>
        </w:tc>
        <w:tc>
          <w:tcPr>
            <w:tcW w:w="1260" w:type="dxa"/>
            <w:shd w:val="clear" w:color="000000" w:fill="FFFFFF"/>
            <w:vAlign w:val="bottom"/>
          </w:tcPr>
          <w:p w:rsidR="00FB28F0" w:rsidRPr="00FB28F0" w:rsidRDefault="000A15BB" w:rsidP="00FB28F0">
            <w:pPr>
              <w:jc w:val="right"/>
            </w:pPr>
            <w:r>
              <w:t>0</w:t>
            </w:r>
          </w:p>
        </w:tc>
      </w:tr>
      <w:tr w:rsidR="00FB28F0" w:rsidRPr="00542548" w:rsidTr="0053082E">
        <w:tc>
          <w:tcPr>
            <w:tcW w:w="6480" w:type="dxa"/>
            <w:tcBorders>
              <w:right w:val="single" w:sz="4" w:space="0" w:color="auto"/>
            </w:tcBorders>
            <w:shd w:val="clear" w:color="auto" w:fill="auto"/>
          </w:tcPr>
          <w:p w:rsidR="00FB28F0" w:rsidRPr="00D25D41" w:rsidRDefault="00FB28F0" w:rsidP="00FB28F0">
            <w:pPr>
              <w:ind w:right="283"/>
            </w:pPr>
            <w:r w:rsidRPr="00D25D41">
              <w:t>в том числе:</w:t>
            </w:r>
          </w:p>
        </w:tc>
        <w:tc>
          <w:tcPr>
            <w:tcW w:w="1620" w:type="dxa"/>
            <w:shd w:val="clear" w:color="000000" w:fill="FFFFFF"/>
            <w:vAlign w:val="bottom"/>
          </w:tcPr>
          <w:p w:rsidR="00FB28F0" w:rsidRPr="00FB28F0" w:rsidRDefault="00FB28F0" w:rsidP="00FB28F0">
            <w:pPr>
              <w:jc w:val="right"/>
            </w:pPr>
          </w:p>
        </w:tc>
        <w:tc>
          <w:tcPr>
            <w:tcW w:w="1260" w:type="dxa"/>
            <w:shd w:val="clear" w:color="000000" w:fill="FFFFFF"/>
            <w:vAlign w:val="bottom"/>
          </w:tcPr>
          <w:p w:rsidR="00FB28F0" w:rsidRPr="00FB28F0" w:rsidRDefault="00FB28F0" w:rsidP="00FB28F0">
            <w:pPr>
              <w:jc w:val="right"/>
            </w:pPr>
          </w:p>
        </w:tc>
      </w:tr>
      <w:tr w:rsidR="00FB28F0" w:rsidRPr="00542548" w:rsidTr="0053082E">
        <w:tc>
          <w:tcPr>
            <w:tcW w:w="6480" w:type="dxa"/>
            <w:shd w:val="clear" w:color="auto" w:fill="auto"/>
          </w:tcPr>
          <w:p w:rsidR="00FB28F0" w:rsidRPr="00D25D41" w:rsidRDefault="00FB28F0" w:rsidP="00FB28F0">
            <w:pPr>
              <w:ind w:right="283"/>
            </w:pPr>
            <w:r w:rsidRPr="00D25D41">
              <w:t>вырубки</w:t>
            </w:r>
          </w:p>
        </w:tc>
        <w:tc>
          <w:tcPr>
            <w:tcW w:w="1620" w:type="dxa"/>
            <w:shd w:val="clear" w:color="000000" w:fill="FFFFFF"/>
            <w:vAlign w:val="bottom"/>
          </w:tcPr>
          <w:p w:rsidR="00FB28F0" w:rsidRPr="00FB28F0" w:rsidRDefault="00FB28F0" w:rsidP="00FB28F0">
            <w:pPr>
              <w:jc w:val="right"/>
            </w:pPr>
            <w:r w:rsidRPr="00FB28F0">
              <w:t>5</w:t>
            </w:r>
            <w:r>
              <w:t>,</w:t>
            </w:r>
            <w:r w:rsidRPr="00FB28F0">
              <w:t>0</w:t>
            </w:r>
          </w:p>
        </w:tc>
        <w:tc>
          <w:tcPr>
            <w:tcW w:w="1260" w:type="dxa"/>
            <w:shd w:val="clear" w:color="000000" w:fill="FFFFFF"/>
            <w:vAlign w:val="bottom"/>
          </w:tcPr>
          <w:p w:rsidR="00FB28F0" w:rsidRPr="00FB28F0" w:rsidRDefault="00FB28F0" w:rsidP="00FB28F0">
            <w:pPr>
              <w:jc w:val="right"/>
            </w:pPr>
            <w:r w:rsidRPr="00FB28F0">
              <w:t>0</w:t>
            </w:r>
          </w:p>
        </w:tc>
      </w:tr>
      <w:tr w:rsidR="00FB28F0" w:rsidRPr="00542548" w:rsidTr="0053082E">
        <w:tc>
          <w:tcPr>
            <w:tcW w:w="6480" w:type="dxa"/>
            <w:shd w:val="clear" w:color="auto" w:fill="auto"/>
          </w:tcPr>
          <w:p w:rsidR="00FB28F0" w:rsidRPr="00D25D41" w:rsidRDefault="00FB28F0" w:rsidP="00FB28F0">
            <w:pPr>
              <w:ind w:right="283"/>
            </w:pPr>
            <w:r w:rsidRPr="00D25D41">
              <w:t>гари</w:t>
            </w:r>
          </w:p>
        </w:tc>
        <w:tc>
          <w:tcPr>
            <w:tcW w:w="1620" w:type="dxa"/>
            <w:shd w:val="clear" w:color="000000" w:fill="FFFFFF"/>
            <w:vAlign w:val="bottom"/>
          </w:tcPr>
          <w:p w:rsidR="00FB28F0" w:rsidRPr="00FB28F0" w:rsidRDefault="00FB28F0" w:rsidP="00FB28F0">
            <w:pPr>
              <w:jc w:val="right"/>
            </w:pPr>
            <w:r w:rsidRPr="00FB28F0">
              <w:t>2</w:t>
            </w:r>
            <w:r>
              <w:t>,</w:t>
            </w:r>
            <w:r w:rsidRPr="00FB28F0">
              <w:t>6</w:t>
            </w:r>
          </w:p>
        </w:tc>
        <w:tc>
          <w:tcPr>
            <w:tcW w:w="1260" w:type="dxa"/>
            <w:shd w:val="clear" w:color="000000" w:fill="FFFFFF"/>
            <w:vAlign w:val="bottom"/>
          </w:tcPr>
          <w:p w:rsidR="00FB28F0" w:rsidRPr="00FB28F0" w:rsidRDefault="000A15BB" w:rsidP="00FB28F0">
            <w:pPr>
              <w:jc w:val="right"/>
            </w:pPr>
            <w:r>
              <w:t>0</w:t>
            </w:r>
          </w:p>
        </w:tc>
      </w:tr>
      <w:tr w:rsidR="00FB28F0" w:rsidRPr="00542548" w:rsidTr="0053082E">
        <w:tc>
          <w:tcPr>
            <w:tcW w:w="6480" w:type="dxa"/>
            <w:shd w:val="clear" w:color="auto" w:fill="auto"/>
          </w:tcPr>
          <w:p w:rsidR="00FB28F0" w:rsidRPr="00D25D41" w:rsidRDefault="00FB28F0" w:rsidP="00FB28F0">
            <w:pPr>
              <w:ind w:right="283"/>
            </w:pPr>
            <w:r>
              <w:t>редины</w:t>
            </w:r>
          </w:p>
        </w:tc>
        <w:tc>
          <w:tcPr>
            <w:tcW w:w="1620" w:type="dxa"/>
            <w:shd w:val="clear" w:color="000000" w:fill="FFFFFF"/>
            <w:vAlign w:val="bottom"/>
          </w:tcPr>
          <w:p w:rsidR="00FB28F0" w:rsidRPr="00FB28F0" w:rsidRDefault="00FB28F0" w:rsidP="00FB28F0">
            <w:pPr>
              <w:jc w:val="right"/>
            </w:pPr>
            <w:r>
              <w:t>0</w:t>
            </w:r>
          </w:p>
        </w:tc>
        <w:tc>
          <w:tcPr>
            <w:tcW w:w="1260" w:type="dxa"/>
            <w:shd w:val="clear" w:color="000000" w:fill="FFFFFF"/>
            <w:vAlign w:val="bottom"/>
          </w:tcPr>
          <w:p w:rsidR="00FB28F0" w:rsidRPr="00FB28F0" w:rsidRDefault="00FB28F0" w:rsidP="00FB28F0">
            <w:pPr>
              <w:jc w:val="right"/>
            </w:pPr>
            <w:r w:rsidRPr="00FB28F0">
              <w:t>0</w:t>
            </w:r>
          </w:p>
        </w:tc>
      </w:tr>
      <w:tr w:rsidR="00FB28F0" w:rsidRPr="00542548" w:rsidTr="0053082E">
        <w:tc>
          <w:tcPr>
            <w:tcW w:w="6480" w:type="dxa"/>
            <w:shd w:val="clear" w:color="auto" w:fill="auto"/>
          </w:tcPr>
          <w:p w:rsidR="00FB28F0" w:rsidRPr="00D25D41" w:rsidRDefault="00FB28F0" w:rsidP="00FB28F0">
            <w:pPr>
              <w:ind w:right="283"/>
            </w:pPr>
            <w:r w:rsidRPr="00D25D41">
              <w:t>прогалины</w:t>
            </w:r>
            <w:r>
              <w:t>, пустыри</w:t>
            </w:r>
          </w:p>
        </w:tc>
        <w:tc>
          <w:tcPr>
            <w:tcW w:w="1620" w:type="dxa"/>
            <w:shd w:val="clear" w:color="000000" w:fill="FFFFFF"/>
            <w:vAlign w:val="bottom"/>
          </w:tcPr>
          <w:p w:rsidR="00FB28F0" w:rsidRPr="00FB28F0" w:rsidRDefault="0022375F" w:rsidP="00FB28F0">
            <w:pPr>
              <w:jc w:val="right"/>
            </w:pPr>
            <w:r>
              <w:t>18,2</w:t>
            </w:r>
          </w:p>
        </w:tc>
        <w:tc>
          <w:tcPr>
            <w:tcW w:w="1260" w:type="dxa"/>
            <w:shd w:val="clear" w:color="000000" w:fill="FFFFFF"/>
            <w:vAlign w:val="bottom"/>
          </w:tcPr>
          <w:p w:rsidR="00FB28F0" w:rsidRPr="00FB28F0" w:rsidRDefault="00FB28F0" w:rsidP="00FB28F0">
            <w:pPr>
              <w:jc w:val="right"/>
            </w:pPr>
            <w:r w:rsidRPr="00FB28F0">
              <w:t>0</w:t>
            </w:r>
          </w:p>
        </w:tc>
      </w:tr>
      <w:tr w:rsidR="00FB28F0" w:rsidRPr="00542548" w:rsidTr="0053082E">
        <w:tc>
          <w:tcPr>
            <w:tcW w:w="6480" w:type="dxa"/>
            <w:shd w:val="clear" w:color="auto" w:fill="auto"/>
          </w:tcPr>
          <w:p w:rsidR="00FB28F0" w:rsidRPr="00D25D41" w:rsidRDefault="00FB28F0" w:rsidP="00FB28F0">
            <w:pPr>
              <w:ind w:right="283"/>
            </w:pPr>
            <w:r w:rsidRPr="00D25D41">
              <w:t>другие</w:t>
            </w:r>
          </w:p>
        </w:tc>
        <w:tc>
          <w:tcPr>
            <w:tcW w:w="1620" w:type="dxa"/>
            <w:shd w:val="clear" w:color="000000" w:fill="FFFFFF"/>
            <w:vAlign w:val="bottom"/>
          </w:tcPr>
          <w:p w:rsidR="00FB28F0" w:rsidRPr="00FB28F0" w:rsidRDefault="003E5086" w:rsidP="00FB28F0">
            <w:pPr>
              <w:jc w:val="right"/>
            </w:pPr>
            <w:r>
              <w:t>465,9</w:t>
            </w:r>
          </w:p>
        </w:tc>
        <w:tc>
          <w:tcPr>
            <w:tcW w:w="1260" w:type="dxa"/>
            <w:shd w:val="clear" w:color="000000" w:fill="FFFFFF"/>
            <w:vAlign w:val="bottom"/>
          </w:tcPr>
          <w:p w:rsidR="00FB28F0" w:rsidRPr="00FB28F0" w:rsidRDefault="000A15BB" w:rsidP="00FB28F0">
            <w:pPr>
              <w:jc w:val="right"/>
            </w:pPr>
            <w:r>
              <w:t>0</w:t>
            </w:r>
          </w:p>
        </w:tc>
      </w:tr>
      <w:tr w:rsidR="00FB28F0" w:rsidRPr="00542548" w:rsidTr="0053082E">
        <w:tc>
          <w:tcPr>
            <w:tcW w:w="6480" w:type="dxa"/>
            <w:shd w:val="clear" w:color="auto" w:fill="auto"/>
            <w:vAlign w:val="center"/>
          </w:tcPr>
          <w:p w:rsidR="00FB28F0" w:rsidRPr="00D25D41" w:rsidRDefault="00FB28F0" w:rsidP="00FB28F0">
            <w:pPr>
              <w:ind w:right="283"/>
            </w:pPr>
            <w:r w:rsidRPr="00D25D41">
              <w:t>Нелесные земли – всего</w:t>
            </w:r>
          </w:p>
        </w:tc>
        <w:tc>
          <w:tcPr>
            <w:tcW w:w="1620" w:type="dxa"/>
            <w:shd w:val="clear" w:color="000000" w:fill="FFFFFF"/>
            <w:vAlign w:val="bottom"/>
          </w:tcPr>
          <w:p w:rsidR="00FB28F0" w:rsidRPr="00FB28F0" w:rsidRDefault="00FB28F0" w:rsidP="00FB28F0">
            <w:pPr>
              <w:jc w:val="right"/>
            </w:pPr>
            <w:r w:rsidRPr="00FB28F0">
              <w:t>12034</w:t>
            </w:r>
            <w:r>
              <w:t>,</w:t>
            </w:r>
            <w:r w:rsidRPr="00FB28F0">
              <w:t>0</w:t>
            </w:r>
          </w:p>
        </w:tc>
        <w:tc>
          <w:tcPr>
            <w:tcW w:w="1260" w:type="dxa"/>
            <w:shd w:val="clear" w:color="000000" w:fill="FFFFFF"/>
            <w:vAlign w:val="bottom"/>
          </w:tcPr>
          <w:p w:rsidR="00FB28F0" w:rsidRPr="00FB28F0" w:rsidRDefault="000A15BB" w:rsidP="00FB28F0">
            <w:pPr>
              <w:jc w:val="right"/>
            </w:pPr>
            <w:r w:rsidRPr="00FB28F0">
              <w:t>12</w:t>
            </w:r>
          </w:p>
        </w:tc>
      </w:tr>
      <w:tr w:rsidR="00FB28F0" w:rsidRPr="00542548" w:rsidTr="0053082E">
        <w:tc>
          <w:tcPr>
            <w:tcW w:w="6480" w:type="dxa"/>
            <w:shd w:val="clear" w:color="auto" w:fill="auto"/>
          </w:tcPr>
          <w:p w:rsidR="00FB28F0" w:rsidRPr="00D25D41" w:rsidRDefault="00FB28F0" w:rsidP="00FB28F0">
            <w:pPr>
              <w:ind w:right="283"/>
            </w:pPr>
            <w:r w:rsidRPr="00D25D41">
              <w:t xml:space="preserve">в том числе: </w:t>
            </w:r>
          </w:p>
        </w:tc>
        <w:tc>
          <w:tcPr>
            <w:tcW w:w="1620" w:type="dxa"/>
            <w:shd w:val="clear" w:color="000000" w:fill="FFFFFF"/>
            <w:vAlign w:val="bottom"/>
          </w:tcPr>
          <w:p w:rsidR="00FB28F0" w:rsidRPr="00FB28F0" w:rsidRDefault="00FB28F0" w:rsidP="00FB28F0">
            <w:pPr>
              <w:jc w:val="right"/>
            </w:pPr>
          </w:p>
        </w:tc>
        <w:tc>
          <w:tcPr>
            <w:tcW w:w="1260" w:type="dxa"/>
            <w:shd w:val="clear" w:color="000000" w:fill="FFFFFF"/>
            <w:vAlign w:val="bottom"/>
          </w:tcPr>
          <w:p w:rsidR="00FB28F0" w:rsidRPr="00FB28F0" w:rsidRDefault="00FB28F0" w:rsidP="00FB28F0">
            <w:pPr>
              <w:jc w:val="right"/>
            </w:pPr>
          </w:p>
        </w:tc>
      </w:tr>
      <w:tr w:rsidR="00FB28F0" w:rsidRPr="00EE42D5" w:rsidTr="0053082E">
        <w:tc>
          <w:tcPr>
            <w:tcW w:w="6480" w:type="dxa"/>
            <w:shd w:val="clear" w:color="auto" w:fill="auto"/>
          </w:tcPr>
          <w:p w:rsidR="00FB28F0" w:rsidRPr="00EE42D5" w:rsidRDefault="00FB28F0" w:rsidP="00FB28F0">
            <w:pPr>
              <w:ind w:right="283"/>
            </w:pPr>
            <w:r w:rsidRPr="00EE42D5">
              <w:t>дороги,</w:t>
            </w:r>
            <w:r w:rsidR="003E5086" w:rsidRPr="00EE42D5">
              <w:t xml:space="preserve"> просеки</w:t>
            </w:r>
          </w:p>
        </w:tc>
        <w:tc>
          <w:tcPr>
            <w:tcW w:w="1620" w:type="dxa"/>
            <w:shd w:val="clear" w:color="000000" w:fill="FFFFFF"/>
            <w:vAlign w:val="bottom"/>
          </w:tcPr>
          <w:p w:rsidR="00FB28F0" w:rsidRPr="00FB28F0" w:rsidRDefault="003E5086" w:rsidP="00FB28F0">
            <w:pPr>
              <w:jc w:val="right"/>
            </w:pPr>
            <w:r>
              <w:t>1003,2</w:t>
            </w:r>
          </w:p>
        </w:tc>
        <w:tc>
          <w:tcPr>
            <w:tcW w:w="1260" w:type="dxa"/>
            <w:shd w:val="clear" w:color="000000" w:fill="FFFFFF"/>
            <w:vAlign w:val="bottom"/>
          </w:tcPr>
          <w:p w:rsidR="00FB28F0" w:rsidRPr="00FB28F0" w:rsidRDefault="000A15BB" w:rsidP="00FB28F0">
            <w:pPr>
              <w:jc w:val="right"/>
            </w:pPr>
            <w:r>
              <w:t>1</w:t>
            </w:r>
          </w:p>
        </w:tc>
      </w:tr>
      <w:tr w:rsidR="00FB28F0" w:rsidRPr="00542548" w:rsidTr="0053082E">
        <w:tc>
          <w:tcPr>
            <w:tcW w:w="6480" w:type="dxa"/>
          </w:tcPr>
          <w:p w:rsidR="00FB28F0" w:rsidRPr="00D25D41" w:rsidRDefault="00FB28F0" w:rsidP="00FB28F0">
            <w:pPr>
              <w:ind w:right="283"/>
            </w:pPr>
            <w:r w:rsidRPr="00D25D41">
              <w:t>болота</w:t>
            </w:r>
          </w:p>
        </w:tc>
        <w:tc>
          <w:tcPr>
            <w:tcW w:w="1620" w:type="dxa"/>
            <w:shd w:val="clear" w:color="000000" w:fill="FFFFFF"/>
            <w:vAlign w:val="bottom"/>
          </w:tcPr>
          <w:p w:rsidR="00FB28F0" w:rsidRPr="00FB28F0" w:rsidRDefault="00FB28F0" w:rsidP="00FB28F0">
            <w:pPr>
              <w:jc w:val="right"/>
            </w:pPr>
            <w:r w:rsidRPr="00FB28F0">
              <w:t>5639</w:t>
            </w:r>
            <w:r>
              <w:t>,</w:t>
            </w:r>
            <w:r w:rsidRPr="00FB28F0">
              <w:t>9</w:t>
            </w:r>
          </w:p>
        </w:tc>
        <w:tc>
          <w:tcPr>
            <w:tcW w:w="1260" w:type="dxa"/>
            <w:shd w:val="clear" w:color="000000" w:fill="FFFFFF"/>
            <w:vAlign w:val="bottom"/>
          </w:tcPr>
          <w:p w:rsidR="00FB28F0" w:rsidRPr="00FB28F0" w:rsidRDefault="000A15BB" w:rsidP="00FB28F0">
            <w:pPr>
              <w:jc w:val="right"/>
            </w:pPr>
            <w:r>
              <w:t>5</w:t>
            </w:r>
          </w:p>
        </w:tc>
      </w:tr>
      <w:tr w:rsidR="00FB28F0" w:rsidRPr="00542548" w:rsidTr="0053082E">
        <w:tc>
          <w:tcPr>
            <w:tcW w:w="6480" w:type="dxa"/>
          </w:tcPr>
          <w:p w:rsidR="00FB28F0" w:rsidRPr="00D25D41" w:rsidRDefault="00FB28F0" w:rsidP="00FB28F0">
            <w:pPr>
              <w:ind w:right="283"/>
            </w:pPr>
            <w:r w:rsidRPr="00D25D41">
              <w:t>другие</w:t>
            </w:r>
          </w:p>
        </w:tc>
        <w:tc>
          <w:tcPr>
            <w:tcW w:w="1620" w:type="dxa"/>
            <w:shd w:val="clear" w:color="000000" w:fill="FFFFFF"/>
            <w:vAlign w:val="bottom"/>
          </w:tcPr>
          <w:p w:rsidR="00FB28F0" w:rsidRPr="00FB28F0" w:rsidRDefault="003E5086" w:rsidP="00FB28F0">
            <w:pPr>
              <w:jc w:val="right"/>
            </w:pPr>
            <w:r>
              <w:t>5390,9</w:t>
            </w:r>
          </w:p>
        </w:tc>
        <w:tc>
          <w:tcPr>
            <w:tcW w:w="1260" w:type="dxa"/>
            <w:shd w:val="clear" w:color="000000" w:fill="FFFFFF"/>
            <w:vAlign w:val="bottom"/>
          </w:tcPr>
          <w:p w:rsidR="00FB28F0" w:rsidRPr="00FB28F0" w:rsidRDefault="000A15BB" w:rsidP="00FB28F0">
            <w:pPr>
              <w:jc w:val="right"/>
            </w:pPr>
            <w:r>
              <w:t>5</w:t>
            </w:r>
          </w:p>
        </w:tc>
      </w:tr>
    </w:tbl>
    <w:p w:rsidR="0053082E" w:rsidRPr="0022375F" w:rsidRDefault="0053082E" w:rsidP="0053082E">
      <w:pPr>
        <w:spacing w:line="240" w:lineRule="atLeast"/>
        <w:ind w:firstLine="720"/>
        <w:jc w:val="both"/>
        <w:rPr>
          <w:sz w:val="20"/>
          <w:szCs w:val="20"/>
        </w:rPr>
      </w:pPr>
      <w:bookmarkStart w:id="26" w:name="_Toc480818472"/>
      <w:r w:rsidRPr="0022375F">
        <w:rPr>
          <w:sz w:val="20"/>
          <w:szCs w:val="20"/>
        </w:rPr>
        <w:t>Примечание – К другим (на лесных непокрытых землях) относятся: несомкнувшиеся лесные культуры (</w:t>
      </w:r>
      <w:r w:rsidR="0022375F" w:rsidRPr="0022375F">
        <w:rPr>
          <w:sz w:val="20"/>
          <w:szCs w:val="20"/>
        </w:rPr>
        <w:t>189,9</w:t>
      </w:r>
      <w:r w:rsidRPr="0022375F">
        <w:rPr>
          <w:sz w:val="20"/>
          <w:szCs w:val="20"/>
        </w:rPr>
        <w:t xml:space="preserve"> га), лесные питомники (</w:t>
      </w:r>
      <w:r w:rsidR="0022375F" w:rsidRPr="0022375F">
        <w:rPr>
          <w:sz w:val="20"/>
          <w:szCs w:val="20"/>
        </w:rPr>
        <w:t>268,4</w:t>
      </w:r>
      <w:r w:rsidRPr="0022375F">
        <w:rPr>
          <w:sz w:val="20"/>
          <w:szCs w:val="20"/>
        </w:rPr>
        <w:t xml:space="preserve"> га), погибшие древостои (7,</w:t>
      </w:r>
      <w:r w:rsidR="0022375F" w:rsidRPr="0022375F">
        <w:rPr>
          <w:sz w:val="20"/>
          <w:szCs w:val="20"/>
        </w:rPr>
        <w:t>6</w:t>
      </w:r>
      <w:r w:rsidRPr="0022375F">
        <w:rPr>
          <w:sz w:val="20"/>
          <w:szCs w:val="20"/>
        </w:rPr>
        <w:t xml:space="preserve"> га).</w:t>
      </w:r>
    </w:p>
    <w:p w:rsidR="0053082E" w:rsidRDefault="0053082E" w:rsidP="0053082E">
      <w:pPr>
        <w:spacing w:line="240" w:lineRule="atLeast"/>
        <w:ind w:firstLine="720"/>
        <w:jc w:val="both"/>
        <w:rPr>
          <w:sz w:val="20"/>
          <w:szCs w:val="20"/>
        </w:rPr>
      </w:pPr>
      <w:r w:rsidRPr="003E5086">
        <w:rPr>
          <w:sz w:val="20"/>
          <w:szCs w:val="20"/>
        </w:rPr>
        <w:t>К другим (на нелесных землях) относятся: пашни (</w:t>
      </w:r>
      <w:r w:rsidR="003E5086" w:rsidRPr="003E5086">
        <w:rPr>
          <w:sz w:val="20"/>
          <w:szCs w:val="20"/>
        </w:rPr>
        <w:t>1,6</w:t>
      </w:r>
      <w:r w:rsidRPr="003E5086">
        <w:rPr>
          <w:sz w:val="20"/>
          <w:szCs w:val="20"/>
        </w:rPr>
        <w:t xml:space="preserve"> га), сенокосы (</w:t>
      </w:r>
      <w:r w:rsidR="003E5086" w:rsidRPr="003E5086">
        <w:rPr>
          <w:sz w:val="20"/>
          <w:szCs w:val="20"/>
        </w:rPr>
        <w:t>74,3</w:t>
      </w:r>
      <w:r w:rsidRPr="003E5086">
        <w:rPr>
          <w:sz w:val="20"/>
          <w:szCs w:val="20"/>
        </w:rPr>
        <w:t xml:space="preserve"> га), пастбища (</w:t>
      </w:r>
      <w:r w:rsidR="003E5086" w:rsidRPr="003E5086">
        <w:rPr>
          <w:sz w:val="20"/>
          <w:szCs w:val="20"/>
        </w:rPr>
        <w:t>52,6</w:t>
      </w:r>
      <w:r w:rsidRPr="003E5086">
        <w:rPr>
          <w:sz w:val="20"/>
          <w:szCs w:val="20"/>
        </w:rPr>
        <w:t xml:space="preserve"> га), воды (</w:t>
      </w:r>
      <w:r w:rsidR="003E5086" w:rsidRPr="003E5086">
        <w:rPr>
          <w:sz w:val="20"/>
          <w:szCs w:val="20"/>
        </w:rPr>
        <w:t>1112,8</w:t>
      </w:r>
      <w:r w:rsidRPr="003E5086">
        <w:rPr>
          <w:sz w:val="20"/>
          <w:szCs w:val="20"/>
        </w:rPr>
        <w:t xml:space="preserve"> га), усадьбы, поселок (</w:t>
      </w:r>
      <w:r w:rsidR="003E5086" w:rsidRPr="003E5086">
        <w:rPr>
          <w:sz w:val="20"/>
          <w:szCs w:val="20"/>
        </w:rPr>
        <w:t>156,2</w:t>
      </w:r>
      <w:r w:rsidRPr="003E5086">
        <w:rPr>
          <w:sz w:val="20"/>
          <w:szCs w:val="20"/>
        </w:rPr>
        <w:t xml:space="preserve"> га), </w:t>
      </w:r>
      <w:r w:rsidR="003E5086" w:rsidRPr="003E5086">
        <w:rPr>
          <w:sz w:val="20"/>
          <w:szCs w:val="20"/>
        </w:rPr>
        <w:t xml:space="preserve">пески (41,6), </w:t>
      </w:r>
      <w:r w:rsidRPr="003E5086">
        <w:rPr>
          <w:sz w:val="20"/>
          <w:szCs w:val="20"/>
        </w:rPr>
        <w:t>прочие земли (</w:t>
      </w:r>
      <w:r w:rsidR="003E5086" w:rsidRPr="003E5086">
        <w:rPr>
          <w:sz w:val="20"/>
          <w:szCs w:val="20"/>
        </w:rPr>
        <w:t>3951,8</w:t>
      </w:r>
      <w:r w:rsidRPr="003E5086">
        <w:rPr>
          <w:sz w:val="20"/>
          <w:szCs w:val="20"/>
        </w:rPr>
        <w:t xml:space="preserve"> га), к которым относятся: карьеры, поляны, торфоразработки, трассы коммуникаций: воздушные и кабельные линии электропередач, телефонные линии, газопроводы, нефтепроводы.</w:t>
      </w:r>
      <w:r w:rsidRPr="00D25D41">
        <w:rPr>
          <w:sz w:val="20"/>
          <w:szCs w:val="20"/>
        </w:rPr>
        <w:t xml:space="preserve"> </w:t>
      </w:r>
    </w:p>
    <w:p w:rsidR="00DB73AB" w:rsidRPr="000D4DB9" w:rsidRDefault="00DB73AB" w:rsidP="0053082E">
      <w:pPr>
        <w:pStyle w:val="a3"/>
        <w:spacing w:before="240" w:line="360" w:lineRule="auto"/>
        <w:ind w:firstLine="709"/>
        <w:jc w:val="both"/>
      </w:pPr>
      <w:r w:rsidRPr="000D4DB9">
        <w:t xml:space="preserve">Площадь земель лесного фонда представлена на </w:t>
      </w:r>
      <w:r w:rsidR="005446A5" w:rsidRPr="000D4DB9">
        <w:t>8</w:t>
      </w:r>
      <w:r w:rsidR="00FB28F0">
        <w:t>8</w:t>
      </w:r>
      <w:r w:rsidRPr="000D4DB9">
        <w:t xml:space="preserve"> % лесными землями, из которых </w:t>
      </w:r>
      <w:r w:rsidR="000A15BB">
        <w:t>88</w:t>
      </w:r>
      <w:r w:rsidRPr="000D4DB9">
        <w:t xml:space="preserve"> % составляют покрытые лесной растительностью земли и </w:t>
      </w:r>
      <w:r w:rsidR="004617F1" w:rsidRPr="000D4DB9">
        <w:t>0,</w:t>
      </w:r>
      <w:r w:rsidR="000A15BB">
        <w:t>4</w:t>
      </w:r>
      <w:r w:rsidRPr="000D4DB9">
        <w:t xml:space="preserve"> % – не покрытые лесной растительностью земли. Нелесные земли занимают 1</w:t>
      </w:r>
      <w:r w:rsidR="004617F1" w:rsidRPr="000D4DB9">
        <w:t>2</w:t>
      </w:r>
      <w:r w:rsidR="005446A5" w:rsidRPr="000D4DB9">
        <w:t>,</w:t>
      </w:r>
      <w:r w:rsidR="000A15BB">
        <w:t>0</w:t>
      </w:r>
      <w:r w:rsidRPr="000D4DB9">
        <w:t xml:space="preserve"> % территории лесничества, среди них преобладают </w:t>
      </w:r>
      <w:r w:rsidR="000D4DB9" w:rsidRPr="000D4DB9">
        <w:t>болота, прочие</w:t>
      </w:r>
      <w:r w:rsidR="004617F1" w:rsidRPr="000D4DB9">
        <w:t xml:space="preserve"> земли, воды, </w:t>
      </w:r>
      <w:r w:rsidRPr="000D4DB9">
        <w:t>дороги и просеки.</w:t>
      </w:r>
    </w:p>
    <w:p w:rsidR="001D43BD" w:rsidRPr="000D4DB9" w:rsidRDefault="00EA673F" w:rsidP="00A61F6B">
      <w:pPr>
        <w:pStyle w:val="3"/>
        <w:spacing w:line="240" w:lineRule="auto"/>
        <w:jc w:val="center"/>
        <w:rPr>
          <w:b/>
          <w:bCs/>
        </w:rPr>
      </w:pPr>
      <w:bookmarkStart w:id="27" w:name="_Toc144293288"/>
      <w:r w:rsidRPr="000D4DB9">
        <w:rPr>
          <w:b/>
          <w:bCs/>
        </w:rPr>
        <w:t>1.1.6</w:t>
      </w:r>
      <w:r w:rsidR="007A7E97" w:rsidRPr="000D4DB9">
        <w:rPr>
          <w:b/>
          <w:bCs/>
        </w:rPr>
        <w:t>.</w:t>
      </w:r>
      <w:r w:rsidR="001D43BD" w:rsidRPr="000D4DB9">
        <w:rPr>
          <w:b/>
          <w:bCs/>
        </w:rPr>
        <w:t xml:space="preserve">Характеристика </w:t>
      </w:r>
      <w:r w:rsidR="008B0953" w:rsidRPr="000D4DB9">
        <w:rPr>
          <w:b/>
          <w:bCs/>
        </w:rPr>
        <w:t xml:space="preserve">имеющихся </w:t>
      </w:r>
      <w:r w:rsidR="001D43BD" w:rsidRPr="000D4DB9">
        <w:rPr>
          <w:b/>
          <w:bCs/>
        </w:rPr>
        <w:t xml:space="preserve">особо охраняемых природных территорий </w:t>
      </w:r>
      <w:r w:rsidR="00100D8A" w:rsidRPr="000D4DB9">
        <w:rPr>
          <w:b/>
          <w:bCs/>
        </w:rPr>
        <w:br/>
      </w:r>
      <w:r w:rsidR="001D43BD" w:rsidRPr="000D4DB9">
        <w:rPr>
          <w:b/>
          <w:bCs/>
        </w:rPr>
        <w:t>и объектов</w:t>
      </w:r>
      <w:r w:rsidRPr="000D4DB9">
        <w:rPr>
          <w:b/>
          <w:bCs/>
        </w:rPr>
        <w:t>, планы по их организации, развитию экологических сетей,</w:t>
      </w:r>
      <w:r w:rsidR="00100D8A" w:rsidRPr="000D4DB9">
        <w:rPr>
          <w:b/>
          <w:bCs/>
        </w:rPr>
        <w:br/>
      </w:r>
      <w:r w:rsidRPr="000D4DB9">
        <w:rPr>
          <w:b/>
          <w:bCs/>
        </w:rPr>
        <w:t xml:space="preserve"> сохранению биоразнообразия</w:t>
      </w:r>
      <w:bookmarkEnd w:id="26"/>
      <w:bookmarkEnd w:id="27"/>
    </w:p>
    <w:p w:rsidR="0010165E" w:rsidRPr="000D4DB9" w:rsidRDefault="0010165E" w:rsidP="0010165E">
      <w:pPr>
        <w:pStyle w:val="a3"/>
        <w:spacing w:before="120" w:line="360" w:lineRule="auto"/>
        <w:ind w:firstLine="709"/>
        <w:jc w:val="center"/>
        <w:rPr>
          <w:b/>
        </w:rPr>
      </w:pPr>
      <w:r w:rsidRPr="000D4DB9">
        <w:rPr>
          <w:b/>
        </w:rPr>
        <w:t>1.1.6.1</w:t>
      </w:r>
      <w:r w:rsidR="0021669A" w:rsidRPr="000D4DB9">
        <w:rPr>
          <w:b/>
        </w:rPr>
        <w:t xml:space="preserve">. </w:t>
      </w:r>
      <w:r w:rsidRPr="000D4DB9">
        <w:rPr>
          <w:b/>
        </w:rPr>
        <w:t>Характеристика особо охраняемых природных территорий</w:t>
      </w:r>
    </w:p>
    <w:p w:rsidR="00EE25F4" w:rsidRDefault="0010165E" w:rsidP="00EE25F4">
      <w:pPr>
        <w:pStyle w:val="a3"/>
        <w:spacing w:line="360" w:lineRule="auto"/>
        <w:ind w:firstLine="709"/>
        <w:jc w:val="both"/>
        <w:rPr>
          <w:szCs w:val="24"/>
        </w:rPr>
      </w:pPr>
      <w:r w:rsidRPr="000D4DB9">
        <w:t xml:space="preserve">В соответствии с Федеральным законом </w:t>
      </w:r>
      <w:r w:rsidRPr="000D4DB9">
        <w:rPr>
          <w:szCs w:val="24"/>
        </w:rPr>
        <w:t xml:space="preserve">от 14 марта </w:t>
      </w:r>
      <w:smartTag w:uri="urn:schemas-microsoft-com:office:smarttags" w:element="metricconverter">
        <w:smartTagPr>
          <w:attr w:name="ProductID" w:val="1995 г"/>
        </w:smartTagPr>
        <w:r w:rsidRPr="000D4DB9">
          <w:rPr>
            <w:szCs w:val="24"/>
          </w:rPr>
          <w:t>1995 г</w:t>
        </w:r>
      </w:smartTag>
      <w:r w:rsidRPr="000D4DB9">
        <w:rPr>
          <w:szCs w:val="24"/>
        </w:rPr>
        <w:t>. № 33-ФЗ «Об особо охраняемых природных территориях» (пункт 4 статьи 2) особо охраняемые природные территории (ООПТ) могут иметь федеральное, региональное или местное значение.</w:t>
      </w:r>
    </w:p>
    <w:p w:rsidR="00FB52E1" w:rsidRPr="000D4DB9" w:rsidRDefault="00FB52E1" w:rsidP="00EE25F4">
      <w:pPr>
        <w:pStyle w:val="a3"/>
        <w:spacing w:line="360" w:lineRule="auto"/>
        <w:ind w:firstLine="709"/>
        <w:jc w:val="both"/>
        <w:rPr>
          <w:szCs w:val="24"/>
        </w:rPr>
      </w:pPr>
      <w:r w:rsidRPr="000D4DB9">
        <w:t>Характеристика существующих ООПТ приведена в таблице 1.5.</w:t>
      </w:r>
    </w:p>
    <w:p w:rsidR="00EE25F4" w:rsidRDefault="00EE25F4" w:rsidP="00DB73AB">
      <w:pPr>
        <w:pStyle w:val="a3"/>
        <w:spacing w:after="120" w:line="360" w:lineRule="auto"/>
        <w:ind w:firstLine="709"/>
        <w:jc w:val="both"/>
        <w:rPr>
          <w:i/>
        </w:rPr>
      </w:pPr>
      <w:r>
        <w:rPr>
          <w:i/>
        </w:rPr>
        <w:br w:type="page"/>
      </w:r>
    </w:p>
    <w:p w:rsidR="00DB73AB" w:rsidRPr="0053082E" w:rsidRDefault="00DB73AB" w:rsidP="00DB73AB">
      <w:pPr>
        <w:pStyle w:val="a3"/>
        <w:spacing w:after="120" w:line="360" w:lineRule="auto"/>
        <w:ind w:firstLine="709"/>
        <w:jc w:val="both"/>
        <w:rPr>
          <w:i/>
        </w:rPr>
      </w:pPr>
      <w:r w:rsidRPr="0053082E">
        <w:rPr>
          <w:i/>
        </w:rPr>
        <w:lastRenderedPageBreak/>
        <w:t xml:space="preserve">Таблица 1.5 – Характеристика особо охраняемых природных территорий </w:t>
      </w:r>
    </w:p>
    <w:tbl>
      <w:tblPr>
        <w:tblW w:w="100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2"/>
        <w:gridCol w:w="930"/>
        <w:gridCol w:w="567"/>
        <w:gridCol w:w="993"/>
        <w:gridCol w:w="1479"/>
        <w:gridCol w:w="4111"/>
      </w:tblGrid>
      <w:tr w:rsidR="000D4DB9" w:rsidRPr="000D4DB9" w:rsidTr="002A68CF">
        <w:trPr>
          <w:tblHeader/>
        </w:trPr>
        <w:tc>
          <w:tcPr>
            <w:tcW w:w="1952" w:type="dxa"/>
            <w:vMerge w:val="restart"/>
            <w:vAlign w:val="center"/>
          </w:tcPr>
          <w:p w:rsidR="00C33C59" w:rsidRPr="000D4DB9" w:rsidRDefault="00C33C59" w:rsidP="00C33C59">
            <w:pPr>
              <w:pStyle w:val="a3"/>
              <w:jc w:val="center"/>
              <w:rPr>
                <w:sz w:val="22"/>
                <w:szCs w:val="22"/>
              </w:rPr>
            </w:pPr>
            <w:r w:rsidRPr="000D4DB9">
              <w:rPr>
                <w:sz w:val="22"/>
                <w:szCs w:val="22"/>
              </w:rPr>
              <w:t>Наименование ООПТ. Основание к выделению</w:t>
            </w:r>
          </w:p>
        </w:tc>
        <w:tc>
          <w:tcPr>
            <w:tcW w:w="1497" w:type="dxa"/>
            <w:gridSpan w:val="2"/>
            <w:vAlign w:val="center"/>
          </w:tcPr>
          <w:p w:rsidR="00C33C59" w:rsidRPr="000D4DB9" w:rsidRDefault="00C33C59" w:rsidP="00C33C59">
            <w:pPr>
              <w:pStyle w:val="a3"/>
              <w:jc w:val="center"/>
              <w:rPr>
                <w:sz w:val="22"/>
                <w:szCs w:val="22"/>
              </w:rPr>
            </w:pPr>
            <w:r w:rsidRPr="000D4DB9">
              <w:rPr>
                <w:sz w:val="22"/>
                <w:szCs w:val="22"/>
              </w:rPr>
              <w:t>Площадь, га</w:t>
            </w:r>
          </w:p>
        </w:tc>
        <w:tc>
          <w:tcPr>
            <w:tcW w:w="993" w:type="dxa"/>
            <w:vMerge w:val="restart"/>
          </w:tcPr>
          <w:p w:rsidR="00C33C59" w:rsidRPr="000D4DB9" w:rsidRDefault="00C33C59" w:rsidP="00C33C59">
            <w:pPr>
              <w:pStyle w:val="a3"/>
              <w:jc w:val="center"/>
              <w:rPr>
                <w:sz w:val="22"/>
                <w:szCs w:val="22"/>
              </w:rPr>
            </w:pPr>
            <w:r w:rsidRPr="000D4DB9">
              <w:rPr>
                <w:sz w:val="22"/>
                <w:szCs w:val="22"/>
              </w:rPr>
              <w:t>Тип (категория и профиль) ООПТ</w:t>
            </w:r>
          </w:p>
        </w:tc>
        <w:tc>
          <w:tcPr>
            <w:tcW w:w="1479" w:type="dxa"/>
            <w:vMerge w:val="restart"/>
            <w:tcMar>
              <w:left w:w="57" w:type="dxa"/>
              <w:right w:w="57" w:type="dxa"/>
            </w:tcMar>
            <w:vAlign w:val="center"/>
          </w:tcPr>
          <w:p w:rsidR="00C33C59" w:rsidRPr="000D4DB9" w:rsidRDefault="00C33C59" w:rsidP="00C33C59">
            <w:pPr>
              <w:pStyle w:val="a3"/>
              <w:jc w:val="center"/>
              <w:rPr>
                <w:sz w:val="22"/>
                <w:szCs w:val="22"/>
              </w:rPr>
            </w:pPr>
            <w:r w:rsidRPr="000D4DB9">
              <w:rPr>
                <w:sz w:val="22"/>
                <w:szCs w:val="22"/>
              </w:rPr>
              <w:t xml:space="preserve">Участковое лесничество, </w:t>
            </w:r>
            <w:r w:rsidR="000D4DB9" w:rsidRPr="000D4DB9">
              <w:rPr>
                <w:sz w:val="22"/>
                <w:szCs w:val="22"/>
              </w:rPr>
              <w:t>кв.</w:t>
            </w:r>
          </w:p>
        </w:tc>
        <w:tc>
          <w:tcPr>
            <w:tcW w:w="4111" w:type="dxa"/>
            <w:vMerge w:val="restart"/>
            <w:vAlign w:val="center"/>
          </w:tcPr>
          <w:p w:rsidR="00C33C59" w:rsidRPr="000D4DB9" w:rsidRDefault="00C33C59" w:rsidP="00C33C59">
            <w:pPr>
              <w:pStyle w:val="a3"/>
              <w:jc w:val="center"/>
              <w:rPr>
                <w:sz w:val="22"/>
                <w:szCs w:val="22"/>
              </w:rPr>
            </w:pPr>
            <w:r w:rsidRPr="000D4DB9">
              <w:rPr>
                <w:sz w:val="22"/>
                <w:szCs w:val="22"/>
              </w:rPr>
              <w:t>Краткая характеристика и</w:t>
            </w:r>
          </w:p>
          <w:p w:rsidR="00C33C59" w:rsidRPr="000D4DB9" w:rsidRDefault="00C33C59" w:rsidP="00C33C59">
            <w:pPr>
              <w:pStyle w:val="a3"/>
              <w:jc w:val="center"/>
              <w:rPr>
                <w:sz w:val="22"/>
                <w:szCs w:val="22"/>
              </w:rPr>
            </w:pPr>
            <w:r w:rsidRPr="000D4DB9">
              <w:rPr>
                <w:sz w:val="22"/>
                <w:szCs w:val="22"/>
              </w:rPr>
              <w:t>режим ведения</w:t>
            </w:r>
          </w:p>
          <w:p w:rsidR="00C33C59" w:rsidRPr="000D4DB9" w:rsidRDefault="00C33C59" w:rsidP="00C33C59">
            <w:pPr>
              <w:pStyle w:val="a3"/>
              <w:jc w:val="center"/>
              <w:rPr>
                <w:sz w:val="22"/>
                <w:szCs w:val="22"/>
              </w:rPr>
            </w:pPr>
            <w:r w:rsidRPr="000D4DB9">
              <w:rPr>
                <w:sz w:val="22"/>
                <w:szCs w:val="22"/>
              </w:rPr>
              <w:t>хозяйства</w:t>
            </w:r>
          </w:p>
        </w:tc>
      </w:tr>
      <w:tr w:rsidR="000D4DB9" w:rsidRPr="000D4DB9" w:rsidTr="002A68CF">
        <w:trPr>
          <w:tblHeader/>
        </w:trPr>
        <w:tc>
          <w:tcPr>
            <w:tcW w:w="1952" w:type="dxa"/>
            <w:vMerge/>
            <w:tcBorders>
              <w:bottom w:val="nil"/>
            </w:tcBorders>
          </w:tcPr>
          <w:p w:rsidR="00C33C59" w:rsidRPr="000D4DB9" w:rsidRDefault="00C33C59" w:rsidP="00C33C59">
            <w:pPr>
              <w:pStyle w:val="a3"/>
              <w:jc w:val="both"/>
              <w:rPr>
                <w:sz w:val="22"/>
                <w:szCs w:val="22"/>
              </w:rPr>
            </w:pPr>
          </w:p>
        </w:tc>
        <w:tc>
          <w:tcPr>
            <w:tcW w:w="930" w:type="dxa"/>
            <w:tcBorders>
              <w:bottom w:val="nil"/>
            </w:tcBorders>
            <w:vAlign w:val="center"/>
          </w:tcPr>
          <w:p w:rsidR="00C33C59" w:rsidRPr="000D4DB9" w:rsidRDefault="00C33C59" w:rsidP="00C33C59">
            <w:pPr>
              <w:pStyle w:val="a3"/>
              <w:jc w:val="center"/>
              <w:rPr>
                <w:sz w:val="22"/>
                <w:szCs w:val="22"/>
              </w:rPr>
            </w:pPr>
            <w:r w:rsidRPr="000D4DB9">
              <w:rPr>
                <w:sz w:val="22"/>
                <w:szCs w:val="22"/>
              </w:rPr>
              <w:t>объекта</w:t>
            </w:r>
          </w:p>
        </w:tc>
        <w:tc>
          <w:tcPr>
            <w:tcW w:w="567" w:type="dxa"/>
            <w:tcBorders>
              <w:bottom w:val="nil"/>
            </w:tcBorders>
            <w:vAlign w:val="center"/>
          </w:tcPr>
          <w:p w:rsidR="00C33C59" w:rsidRPr="000D4DB9" w:rsidRDefault="00C33C59" w:rsidP="00C33C59">
            <w:pPr>
              <w:pStyle w:val="a3"/>
              <w:jc w:val="center"/>
              <w:rPr>
                <w:sz w:val="22"/>
                <w:szCs w:val="22"/>
              </w:rPr>
            </w:pPr>
            <w:r w:rsidRPr="000D4DB9">
              <w:rPr>
                <w:sz w:val="22"/>
                <w:szCs w:val="22"/>
              </w:rPr>
              <w:t>охранной зоны</w:t>
            </w:r>
          </w:p>
        </w:tc>
        <w:tc>
          <w:tcPr>
            <w:tcW w:w="993" w:type="dxa"/>
            <w:vMerge/>
            <w:tcBorders>
              <w:bottom w:val="nil"/>
            </w:tcBorders>
          </w:tcPr>
          <w:p w:rsidR="00C33C59" w:rsidRPr="000D4DB9" w:rsidRDefault="00C33C59" w:rsidP="00C33C59">
            <w:pPr>
              <w:pStyle w:val="a3"/>
              <w:jc w:val="both"/>
              <w:rPr>
                <w:sz w:val="22"/>
                <w:szCs w:val="22"/>
              </w:rPr>
            </w:pPr>
          </w:p>
        </w:tc>
        <w:tc>
          <w:tcPr>
            <w:tcW w:w="1479" w:type="dxa"/>
            <w:vMerge/>
            <w:tcBorders>
              <w:bottom w:val="nil"/>
            </w:tcBorders>
          </w:tcPr>
          <w:p w:rsidR="00C33C59" w:rsidRPr="000D4DB9" w:rsidRDefault="00C33C59" w:rsidP="00C33C59">
            <w:pPr>
              <w:pStyle w:val="a3"/>
              <w:jc w:val="both"/>
              <w:rPr>
                <w:sz w:val="22"/>
                <w:szCs w:val="22"/>
              </w:rPr>
            </w:pPr>
          </w:p>
        </w:tc>
        <w:tc>
          <w:tcPr>
            <w:tcW w:w="4111" w:type="dxa"/>
            <w:vMerge/>
            <w:tcBorders>
              <w:bottom w:val="nil"/>
            </w:tcBorders>
          </w:tcPr>
          <w:p w:rsidR="00C33C59" w:rsidRPr="000D4DB9" w:rsidRDefault="00C33C59" w:rsidP="00C33C59">
            <w:pPr>
              <w:pStyle w:val="a3"/>
              <w:jc w:val="both"/>
              <w:rPr>
                <w:sz w:val="22"/>
                <w:szCs w:val="22"/>
              </w:rPr>
            </w:pPr>
          </w:p>
        </w:tc>
      </w:tr>
      <w:tr w:rsidR="002A68CF" w:rsidRPr="000D4DB9" w:rsidTr="002A68CF">
        <w:trPr>
          <w:tblHeader/>
        </w:trPr>
        <w:tc>
          <w:tcPr>
            <w:tcW w:w="1952" w:type="dxa"/>
            <w:tcBorders>
              <w:bottom w:val="nil"/>
            </w:tcBorders>
          </w:tcPr>
          <w:p w:rsidR="002A68CF" w:rsidRPr="000D4DB9" w:rsidRDefault="002A68CF" w:rsidP="002A68CF">
            <w:pPr>
              <w:pStyle w:val="a3"/>
              <w:jc w:val="center"/>
              <w:rPr>
                <w:sz w:val="22"/>
                <w:szCs w:val="22"/>
              </w:rPr>
            </w:pPr>
            <w:r>
              <w:rPr>
                <w:sz w:val="22"/>
                <w:szCs w:val="22"/>
              </w:rPr>
              <w:t>1</w:t>
            </w:r>
          </w:p>
        </w:tc>
        <w:tc>
          <w:tcPr>
            <w:tcW w:w="930" w:type="dxa"/>
            <w:tcBorders>
              <w:bottom w:val="nil"/>
            </w:tcBorders>
            <w:vAlign w:val="center"/>
          </w:tcPr>
          <w:p w:rsidR="002A68CF" w:rsidRPr="000D4DB9" w:rsidRDefault="002A68CF" w:rsidP="002A68CF">
            <w:pPr>
              <w:pStyle w:val="a3"/>
              <w:jc w:val="center"/>
              <w:rPr>
                <w:sz w:val="22"/>
                <w:szCs w:val="22"/>
              </w:rPr>
            </w:pPr>
            <w:r>
              <w:rPr>
                <w:sz w:val="22"/>
                <w:szCs w:val="22"/>
              </w:rPr>
              <w:t>2</w:t>
            </w:r>
          </w:p>
        </w:tc>
        <w:tc>
          <w:tcPr>
            <w:tcW w:w="567" w:type="dxa"/>
            <w:tcBorders>
              <w:bottom w:val="nil"/>
            </w:tcBorders>
            <w:vAlign w:val="center"/>
          </w:tcPr>
          <w:p w:rsidR="002A68CF" w:rsidRPr="000D4DB9" w:rsidRDefault="002A68CF" w:rsidP="002A68CF">
            <w:pPr>
              <w:pStyle w:val="a3"/>
              <w:jc w:val="center"/>
              <w:rPr>
                <w:sz w:val="22"/>
                <w:szCs w:val="22"/>
              </w:rPr>
            </w:pPr>
            <w:r>
              <w:rPr>
                <w:sz w:val="22"/>
                <w:szCs w:val="22"/>
              </w:rPr>
              <w:t>3</w:t>
            </w:r>
          </w:p>
        </w:tc>
        <w:tc>
          <w:tcPr>
            <w:tcW w:w="993" w:type="dxa"/>
            <w:tcBorders>
              <w:bottom w:val="nil"/>
            </w:tcBorders>
          </w:tcPr>
          <w:p w:rsidR="002A68CF" w:rsidRPr="000D4DB9" w:rsidRDefault="002A68CF" w:rsidP="002A68CF">
            <w:pPr>
              <w:pStyle w:val="a3"/>
              <w:jc w:val="center"/>
              <w:rPr>
                <w:sz w:val="22"/>
                <w:szCs w:val="22"/>
              </w:rPr>
            </w:pPr>
            <w:r>
              <w:rPr>
                <w:sz w:val="22"/>
                <w:szCs w:val="22"/>
              </w:rPr>
              <w:t>4</w:t>
            </w:r>
          </w:p>
        </w:tc>
        <w:tc>
          <w:tcPr>
            <w:tcW w:w="1479" w:type="dxa"/>
            <w:tcBorders>
              <w:bottom w:val="nil"/>
            </w:tcBorders>
          </w:tcPr>
          <w:p w:rsidR="002A68CF" w:rsidRPr="000D4DB9" w:rsidRDefault="002A68CF" w:rsidP="002A68CF">
            <w:pPr>
              <w:pStyle w:val="a3"/>
              <w:jc w:val="center"/>
              <w:rPr>
                <w:sz w:val="22"/>
                <w:szCs w:val="22"/>
              </w:rPr>
            </w:pPr>
            <w:r>
              <w:rPr>
                <w:sz w:val="22"/>
                <w:szCs w:val="22"/>
              </w:rPr>
              <w:t>5</w:t>
            </w:r>
          </w:p>
        </w:tc>
        <w:tc>
          <w:tcPr>
            <w:tcW w:w="4111" w:type="dxa"/>
            <w:tcBorders>
              <w:bottom w:val="nil"/>
            </w:tcBorders>
          </w:tcPr>
          <w:p w:rsidR="002A68CF" w:rsidRPr="000D4DB9" w:rsidRDefault="002A68CF" w:rsidP="002A68CF">
            <w:pPr>
              <w:pStyle w:val="a3"/>
              <w:jc w:val="center"/>
              <w:rPr>
                <w:sz w:val="22"/>
                <w:szCs w:val="22"/>
              </w:rPr>
            </w:pPr>
            <w:r>
              <w:rPr>
                <w:sz w:val="22"/>
                <w:szCs w:val="22"/>
              </w:rPr>
              <w:t>6</w:t>
            </w:r>
          </w:p>
        </w:tc>
      </w:tr>
      <w:tr w:rsidR="000D4DB9" w:rsidRPr="000D4DB9" w:rsidTr="002A68CF">
        <w:trPr>
          <w:trHeight w:val="2613"/>
        </w:trPr>
        <w:tc>
          <w:tcPr>
            <w:tcW w:w="1952" w:type="dxa"/>
          </w:tcPr>
          <w:p w:rsidR="00C33C59" w:rsidRPr="000D4DB9" w:rsidRDefault="00C33C59" w:rsidP="00C33C59">
            <w:pPr>
              <w:pStyle w:val="a3"/>
              <w:rPr>
                <w:sz w:val="22"/>
                <w:szCs w:val="22"/>
              </w:rPr>
            </w:pPr>
            <w:r w:rsidRPr="000D4DB9">
              <w:rPr>
                <w:sz w:val="22"/>
                <w:szCs w:val="22"/>
              </w:rPr>
              <w:t>1. «Лебяжий</w:t>
            </w:r>
            <w:r w:rsidRPr="000D4DB9">
              <w:rPr>
                <w:b/>
                <w:sz w:val="22"/>
                <w:szCs w:val="22"/>
              </w:rPr>
              <w:t>»</w:t>
            </w:r>
          </w:p>
          <w:p w:rsidR="00C33C59" w:rsidRPr="000D4DB9" w:rsidRDefault="00C33C59" w:rsidP="00C33C59">
            <w:pPr>
              <w:rPr>
                <w:sz w:val="22"/>
                <w:szCs w:val="22"/>
              </w:rPr>
            </w:pPr>
            <w:r w:rsidRPr="000D4DB9">
              <w:rPr>
                <w:sz w:val="22"/>
                <w:szCs w:val="22"/>
              </w:rPr>
              <w:t>Постановление Правительства Ленинградской области от 03.04.2007 № 74 «Об организации государственного природного комплексного заказника «Лебяжий» в Ломоносовском муниципальном районе Ленинградской области»</w:t>
            </w:r>
          </w:p>
          <w:p w:rsidR="00C33C59" w:rsidRPr="000D4DB9" w:rsidRDefault="00C33C59" w:rsidP="00C33C59">
            <w:pPr>
              <w:rPr>
                <w:sz w:val="22"/>
                <w:szCs w:val="22"/>
              </w:rPr>
            </w:pPr>
          </w:p>
        </w:tc>
        <w:tc>
          <w:tcPr>
            <w:tcW w:w="930" w:type="dxa"/>
          </w:tcPr>
          <w:p w:rsidR="00C33C59" w:rsidRPr="000D4DB9" w:rsidRDefault="00C33C59" w:rsidP="00C33C59">
            <w:pPr>
              <w:pStyle w:val="a3"/>
              <w:rPr>
                <w:sz w:val="22"/>
                <w:szCs w:val="22"/>
              </w:rPr>
            </w:pPr>
            <w:r w:rsidRPr="000D4DB9">
              <w:rPr>
                <w:sz w:val="22"/>
                <w:szCs w:val="22"/>
              </w:rPr>
              <w:t xml:space="preserve">Общая - </w:t>
            </w:r>
          </w:p>
          <w:p w:rsidR="00C33C59" w:rsidRPr="000D4DB9" w:rsidRDefault="00C33C59" w:rsidP="00C33C59">
            <w:pPr>
              <w:rPr>
                <w:sz w:val="22"/>
                <w:szCs w:val="22"/>
              </w:rPr>
            </w:pPr>
            <w:r w:rsidRPr="000D4DB9">
              <w:rPr>
                <w:sz w:val="22"/>
                <w:szCs w:val="22"/>
              </w:rPr>
              <w:t>6344</w:t>
            </w:r>
            <w:r w:rsidR="003F1513">
              <w:rPr>
                <w:sz w:val="22"/>
                <w:szCs w:val="22"/>
              </w:rPr>
              <w:t>,</w:t>
            </w:r>
            <w:r w:rsidRPr="000D4DB9">
              <w:rPr>
                <w:sz w:val="22"/>
                <w:szCs w:val="22"/>
              </w:rPr>
              <w:t>65</w:t>
            </w:r>
          </w:p>
          <w:p w:rsidR="00C33C59" w:rsidRPr="000D4DB9" w:rsidRDefault="00C33C59" w:rsidP="00C33C59">
            <w:pPr>
              <w:pStyle w:val="a3"/>
              <w:rPr>
                <w:sz w:val="22"/>
                <w:szCs w:val="22"/>
              </w:rPr>
            </w:pPr>
            <w:r w:rsidRPr="000D4DB9">
              <w:rPr>
                <w:sz w:val="22"/>
                <w:szCs w:val="22"/>
              </w:rPr>
              <w:t xml:space="preserve"> га,</w:t>
            </w:r>
          </w:p>
          <w:p w:rsidR="00C33C59" w:rsidRPr="000D4DB9" w:rsidRDefault="00C33C59" w:rsidP="00C33C59">
            <w:pPr>
              <w:pStyle w:val="a3"/>
              <w:rPr>
                <w:sz w:val="22"/>
                <w:szCs w:val="22"/>
              </w:rPr>
            </w:pPr>
            <w:r w:rsidRPr="000D4DB9">
              <w:rPr>
                <w:sz w:val="22"/>
                <w:szCs w:val="22"/>
              </w:rPr>
              <w:t>из них</w:t>
            </w:r>
          </w:p>
          <w:p w:rsidR="00C33C59" w:rsidRPr="000D4DB9" w:rsidRDefault="00C33C59" w:rsidP="00C33C59">
            <w:pPr>
              <w:pStyle w:val="a3"/>
              <w:rPr>
                <w:sz w:val="22"/>
                <w:szCs w:val="22"/>
              </w:rPr>
            </w:pPr>
            <w:smartTag w:uri="urn:schemas-microsoft-com:office:smarttags" w:element="metricconverter">
              <w:smartTagPr>
                <w:attr w:name="ProductID" w:val="5298,4 га"/>
              </w:smartTagPr>
              <w:r w:rsidRPr="000D4DB9">
                <w:rPr>
                  <w:sz w:val="22"/>
                  <w:szCs w:val="22"/>
                </w:rPr>
                <w:t>5298,4 га</w:t>
              </w:r>
            </w:smartTag>
          </w:p>
          <w:p w:rsidR="00C33C59" w:rsidRPr="000D4DB9" w:rsidRDefault="00C33C59" w:rsidP="00C33C59">
            <w:pPr>
              <w:pStyle w:val="a3"/>
              <w:rPr>
                <w:sz w:val="22"/>
                <w:szCs w:val="22"/>
              </w:rPr>
            </w:pPr>
            <w:r w:rsidRPr="000D4DB9">
              <w:rPr>
                <w:sz w:val="22"/>
                <w:szCs w:val="22"/>
              </w:rPr>
              <w:t xml:space="preserve">акватория Финского залива, </w:t>
            </w:r>
          </w:p>
          <w:p w:rsidR="00C33C59" w:rsidRPr="000D4DB9" w:rsidRDefault="00C33C59" w:rsidP="00C33C59">
            <w:pPr>
              <w:pStyle w:val="a3"/>
              <w:rPr>
                <w:sz w:val="22"/>
                <w:szCs w:val="22"/>
              </w:rPr>
            </w:pPr>
            <w:r w:rsidRPr="000D4DB9">
              <w:rPr>
                <w:sz w:val="22"/>
                <w:szCs w:val="22"/>
              </w:rPr>
              <w:t>в</w:t>
            </w:r>
          </w:p>
          <w:p w:rsidR="00C33C59" w:rsidRPr="000D4DB9" w:rsidRDefault="00C33C59" w:rsidP="000A15BB">
            <w:pPr>
              <w:pStyle w:val="a3"/>
              <w:rPr>
                <w:sz w:val="22"/>
                <w:szCs w:val="22"/>
              </w:rPr>
            </w:pPr>
            <w:r w:rsidRPr="000D4DB9">
              <w:rPr>
                <w:sz w:val="22"/>
                <w:szCs w:val="22"/>
              </w:rPr>
              <w:t xml:space="preserve"> т. ч. налесничеству 21</w:t>
            </w:r>
            <w:r w:rsidR="000A15BB">
              <w:rPr>
                <w:sz w:val="22"/>
                <w:szCs w:val="22"/>
              </w:rPr>
              <w:t>2</w:t>
            </w:r>
            <w:r w:rsidRPr="000D4DB9">
              <w:rPr>
                <w:sz w:val="22"/>
                <w:szCs w:val="22"/>
              </w:rPr>
              <w:t>,</w:t>
            </w:r>
            <w:r w:rsidR="000A15BB">
              <w:rPr>
                <w:sz w:val="22"/>
                <w:szCs w:val="22"/>
              </w:rPr>
              <w:t>0</w:t>
            </w:r>
            <w:r w:rsidRPr="000D4DB9">
              <w:rPr>
                <w:sz w:val="22"/>
                <w:szCs w:val="22"/>
              </w:rPr>
              <w:t>7га.</w:t>
            </w:r>
          </w:p>
        </w:tc>
        <w:tc>
          <w:tcPr>
            <w:tcW w:w="567" w:type="dxa"/>
          </w:tcPr>
          <w:p w:rsidR="00C33C59" w:rsidRPr="000D4DB9" w:rsidRDefault="00C33C59" w:rsidP="00C33C59">
            <w:pPr>
              <w:pStyle w:val="a3"/>
              <w:rPr>
                <w:sz w:val="22"/>
                <w:szCs w:val="22"/>
              </w:rPr>
            </w:pPr>
          </w:p>
        </w:tc>
        <w:tc>
          <w:tcPr>
            <w:tcW w:w="993" w:type="dxa"/>
          </w:tcPr>
          <w:p w:rsidR="00C33C59" w:rsidRPr="000D4DB9" w:rsidRDefault="00C33C59" w:rsidP="00C33C59">
            <w:pPr>
              <w:pStyle w:val="a3"/>
              <w:rPr>
                <w:sz w:val="22"/>
                <w:szCs w:val="22"/>
              </w:rPr>
            </w:pPr>
            <w:r w:rsidRPr="000D4DB9">
              <w:rPr>
                <w:sz w:val="22"/>
                <w:szCs w:val="22"/>
              </w:rPr>
              <w:t>Государственный природный комплексный заказник; водно-болотное угодье международного значения</w:t>
            </w:r>
          </w:p>
        </w:tc>
        <w:tc>
          <w:tcPr>
            <w:tcW w:w="1479" w:type="dxa"/>
          </w:tcPr>
          <w:p w:rsidR="00C33C59" w:rsidRPr="000D4DB9" w:rsidRDefault="00C33C59" w:rsidP="00C33C59">
            <w:pPr>
              <w:rPr>
                <w:sz w:val="22"/>
                <w:szCs w:val="22"/>
              </w:rPr>
            </w:pPr>
            <w:r w:rsidRPr="000D4DB9">
              <w:rPr>
                <w:sz w:val="22"/>
                <w:szCs w:val="22"/>
              </w:rPr>
              <w:t xml:space="preserve">Приморское </w:t>
            </w:r>
            <w:r w:rsidR="003F1513">
              <w:rPr>
                <w:sz w:val="22"/>
                <w:szCs w:val="22"/>
              </w:rPr>
              <w:t xml:space="preserve">кв. </w:t>
            </w:r>
            <w:r w:rsidR="000A15BB" w:rsidRPr="000A15BB">
              <w:rPr>
                <w:sz w:val="22"/>
                <w:szCs w:val="22"/>
              </w:rPr>
              <w:t>1ч,</w:t>
            </w:r>
            <w:r w:rsidR="000A15BB">
              <w:rPr>
                <w:sz w:val="22"/>
                <w:szCs w:val="22"/>
              </w:rPr>
              <w:t xml:space="preserve"> </w:t>
            </w:r>
            <w:r w:rsidR="000A15BB" w:rsidRPr="000A15BB">
              <w:rPr>
                <w:sz w:val="22"/>
                <w:szCs w:val="22"/>
              </w:rPr>
              <w:t>2ч, 4ч, 5, 13ч,</w:t>
            </w:r>
            <w:r w:rsidR="000A15BB">
              <w:rPr>
                <w:sz w:val="22"/>
                <w:szCs w:val="22"/>
              </w:rPr>
              <w:t xml:space="preserve"> </w:t>
            </w:r>
            <w:r w:rsidR="000A15BB" w:rsidRPr="000A15BB">
              <w:rPr>
                <w:sz w:val="22"/>
                <w:szCs w:val="22"/>
              </w:rPr>
              <w:t>14ч, 59ч</w:t>
            </w:r>
          </w:p>
        </w:tc>
        <w:tc>
          <w:tcPr>
            <w:tcW w:w="4111" w:type="dxa"/>
          </w:tcPr>
          <w:p w:rsidR="00C33C59" w:rsidRPr="000D4DB9" w:rsidRDefault="00C33C59" w:rsidP="00C33C59">
            <w:pPr>
              <w:pStyle w:val="ConsPlusNormal"/>
              <w:widowControl/>
              <w:ind w:firstLine="0"/>
              <w:rPr>
                <w:rFonts w:ascii="Times New Roman" w:hAnsi="Times New Roman" w:cs="Times New Roman"/>
                <w:b/>
                <w:sz w:val="22"/>
                <w:szCs w:val="22"/>
              </w:rPr>
            </w:pPr>
            <w:r w:rsidRPr="000D4DB9">
              <w:rPr>
                <w:rFonts w:ascii="Times New Roman" w:hAnsi="Times New Roman" w:cs="Times New Roman"/>
                <w:b/>
                <w:sz w:val="22"/>
                <w:szCs w:val="22"/>
              </w:rPr>
              <w:t>Цели организации заказника:</w:t>
            </w:r>
          </w:p>
          <w:p w:rsidR="00C33C59" w:rsidRPr="000D4DB9" w:rsidRDefault="00C33C59" w:rsidP="00C33C59">
            <w:pPr>
              <w:pStyle w:val="ConsPlusNormal"/>
              <w:widowControl/>
              <w:ind w:firstLine="0"/>
              <w:rPr>
                <w:rFonts w:ascii="Times New Roman" w:hAnsi="Times New Roman" w:cs="Times New Roman"/>
                <w:sz w:val="22"/>
                <w:szCs w:val="22"/>
              </w:rPr>
            </w:pPr>
            <w:r w:rsidRPr="000D4DB9">
              <w:rPr>
                <w:rFonts w:ascii="Times New Roman" w:hAnsi="Times New Roman" w:cs="Times New Roman"/>
                <w:sz w:val="22"/>
                <w:szCs w:val="22"/>
              </w:rPr>
              <w:t>- юридическое закрепление границ водно-болотных угодий международного значения в местах стоянок водоплавающих и околоводных птиц на весеннем пролете во время миграций и размножения (в том числе видов, занесенных в Красную книгу Российской Федерации и Красную книгу Ленинградской области);</w:t>
            </w:r>
          </w:p>
          <w:p w:rsidR="00C33C59" w:rsidRPr="000D4DB9" w:rsidRDefault="00C33C59" w:rsidP="00C33C59">
            <w:pPr>
              <w:pStyle w:val="ConsPlusNormal"/>
              <w:widowControl/>
              <w:ind w:firstLine="0"/>
              <w:rPr>
                <w:rFonts w:ascii="Times New Roman" w:hAnsi="Times New Roman" w:cs="Times New Roman"/>
                <w:sz w:val="22"/>
                <w:szCs w:val="22"/>
              </w:rPr>
            </w:pPr>
            <w:r w:rsidRPr="000D4DB9">
              <w:rPr>
                <w:rFonts w:ascii="Times New Roman" w:hAnsi="Times New Roman" w:cs="Times New Roman"/>
                <w:sz w:val="22"/>
                <w:szCs w:val="22"/>
              </w:rPr>
              <w:t>- сохранение типичных и уникальных природных комплексов прибрежной зоны Финского залива.</w:t>
            </w:r>
          </w:p>
          <w:p w:rsidR="00C33C59" w:rsidRPr="000D4DB9" w:rsidRDefault="00C33C59" w:rsidP="00C33C59">
            <w:pPr>
              <w:autoSpaceDE w:val="0"/>
              <w:autoSpaceDN w:val="0"/>
              <w:adjustRightInd w:val="0"/>
              <w:rPr>
                <w:sz w:val="22"/>
                <w:szCs w:val="22"/>
              </w:rPr>
            </w:pPr>
            <w:r w:rsidRPr="000D4DB9">
              <w:rPr>
                <w:b/>
                <w:sz w:val="22"/>
                <w:szCs w:val="22"/>
              </w:rPr>
              <w:t xml:space="preserve">Особо охраняемые </w:t>
            </w:r>
            <w:r w:rsidR="000D4DB9" w:rsidRPr="000D4DB9">
              <w:rPr>
                <w:b/>
                <w:sz w:val="22"/>
                <w:szCs w:val="22"/>
              </w:rPr>
              <w:t>объекты:</w:t>
            </w:r>
            <w:r w:rsidR="000D4DB9" w:rsidRPr="000D4DB9">
              <w:rPr>
                <w:sz w:val="22"/>
                <w:szCs w:val="22"/>
              </w:rPr>
              <w:t xml:space="preserve"> -</w:t>
            </w:r>
            <w:r w:rsidRPr="000D4DB9">
              <w:rPr>
                <w:sz w:val="22"/>
                <w:szCs w:val="22"/>
              </w:rPr>
              <w:t xml:space="preserve"> стоянки лебедей, места гнездования других водоплавающих и околоводных птиц, имеющие стратегическое значение на Беломоро-Балтийском пролетном пути; </w:t>
            </w:r>
          </w:p>
          <w:p w:rsidR="00C33C59" w:rsidRPr="000D4DB9" w:rsidRDefault="00C33C59" w:rsidP="00C33C59">
            <w:pPr>
              <w:autoSpaceDE w:val="0"/>
              <w:autoSpaceDN w:val="0"/>
              <w:adjustRightInd w:val="0"/>
              <w:rPr>
                <w:sz w:val="22"/>
                <w:szCs w:val="22"/>
              </w:rPr>
            </w:pPr>
            <w:r w:rsidRPr="000D4DB9">
              <w:rPr>
                <w:sz w:val="22"/>
                <w:szCs w:val="22"/>
              </w:rPr>
              <w:t xml:space="preserve">- прибрежные зоны мелководий Финского залива; </w:t>
            </w:r>
          </w:p>
          <w:p w:rsidR="00C33C59" w:rsidRPr="000D4DB9" w:rsidRDefault="00C33C59" w:rsidP="00C33C59">
            <w:pPr>
              <w:autoSpaceDE w:val="0"/>
              <w:autoSpaceDN w:val="0"/>
              <w:adjustRightInd w:val="0"/>
              <w:rPr>
                <w:sz w:val="22"/>
                <w:szCs w:val="22"/>
              </w:rPr>
            </w:pPr>
            <w:r w:rsidRPr="000D4DB9">
              <w:rPr>
                <w:sz w:val="22"/>
                <w:szCs w:val="22"/>
              </w:rPr>
              <w:t>- редкие виды растений и животных.</w:t>
            </w:r>
          </w:p>
        </w:tc>
      </w:tr>
      <w:tr w:rsidR="000D4DB9" w:rsidRPr="000D4DB9" w:rsidTr="002A68CF">
        <w:trPr>
          <w:trHeight w:val="1450"/>
        </w:trPr>
        <w:tc>
          <w:tcPr>
            <w:tcW w:w="1952" w:type="dxa"/>
          </w:tcPr>
          <w:p w:rsidR="00C33C59" w:rsidRPr="000D4DB9" w:rsidRDefault="00C33C59" w:rsidP="00C33C59">
            <w:pPr>
              <w:pStyle w:val="a3"/>
              <w:rPr>
                <w:sz w:val="22"/>
                <w:szCs w:val="22"/>
              </w:rPr>
            </w:pPr>
            <w:r w:rsidRPr="000D4DB9">
              <w:rPr>
                <w:sz w:val="22"/>
                <w:szCs w:val="22"/>
              </w:rPr>
              <w:t>2. «Гостилицкий»</w:t>
            </w:r>
          </w:p>
          <w:p w:rsidR="00C33C59" w:rsidRPr="000D4DB9" w:rsidRDefault="00C33C59" w:rsidP="00A75BAE">
            <w:pPr>
              <w:pStyle w:val="a3"/>
              <w:rPr>
                <w:sz w:val="22"/>
                <w:szCs w:val="22"/>
              </w:rPr>
            </w:pPr>
            <w:r w:rsidRPr="000D4DB9">
              <w:rPr>
                <w:sz w:val="22"/>
                <w:szCs w:val="22"/>
              </w:rPr>
              <w:t xml:space="preserve">Постановление Правительства Ленинградской области от </w:t>
            </w:r>
            <w:r w:rsidR="00EB6C92" w:rsidRPr="000D4DB9">
              <w:rPr>
                <w:sz w:val="22"/>
                <w:szCs w:val="22"/>
              </w:rPr>
              <w:t xml:space="preserve">11.03.2011 </w:t>
            </w:r>
            <w:r w:rsidR="00EB6C92">
              <w:rPr>
                <w:sz w:val="22"/>
                <w:szCs w:val="22"/>
              </w:rPr>
              <w:br/>
            </w:r>
            <w:r w:rsidR="00EB6C92" w:rsidRPr="000D4DB9">
              <w:rPr>
                <w:sz w:val="22"/>
                <w:szCs w:val="22"/>
              </w:rPr>
              <w:t>№</w:t>
            </w:r>
            <w:r w:rsidRPr="000D4DB9">
              <w:rPr>
                <w:sz w:val="22"/>
                <w:szCs w:val="22"/>
              </w:rPr>
              <w:t xml:space="preserve"> 47 «Об утверждении Положения о государственном природном заказнике «Гостилицкий» и внесении изменений в постановление Правительства Ленинградской области от 26.12.1996 № 494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930" w:type="dxa"/>
          </w:tcPr>
          <w:p w:rsidR="00C33C59" w:rsidRPr="000D4DB9" w:rsidRDefault="00C33C59" w:rsidP="00C33C59">
            <w:pPr>
              <w:pStyle w:val="a3"/>
              <w:rPr>
                <w:sz w:val="22"/>
                <w:szCs w:val="22"/>
              </w:rPr>
            </w:pPr>
            <w:r w:rsidRPr="000D4DB9">
              <w:rPr>
                <w:sz w:val="22"/>
                <w:szCs w:val="22"/>
              </w:rPr>
              <w:t>1599,5 га, в</w:t>
            </w:r>
          </w:p>
          <w:p w:rsidR="00C33C59" w:rsidRPr="000D4DB9" w:rsidRDefault="00C33C59" w:rsidP="00C33C59">
            <w:pPr>
              <w:pStyle w:val="a3"/>
              <w:rPr>
                <w:sz w:val="22"/>
                <w:szCs w:val="22"/>
              </w:rPr>
            </w:pPr>
            <w:r w:rsidRPr="000D4DB9">
              <w:rPr>
                <w:sz w:val="22"/>
                <w:szCs w:val="22"/>
              </w:rPr>
              <w:t xml:space="preserve"> т. ч. по лесничеству </w:t>
            </w:r>
            <w:r w:rsidR="000A15BB">
              <w:rPr>
                <w:sz w:val="22"/>
                <w:szCs w:val="22"/>
              </w:rPr>
              <w:t xml:space="preserve">1582,0 </w:t>
            </w:r>
            <w:r w:rsidRPr="000D4DB9">
              <w:rPr>
                <w:sz w:val="22"/>
                <w:szCs w:val="22"/>
              </w:rPr>
              <w:t>га.</w:t>
            </w:r>
          </w:p>
        </w:tc>
        <w:tc>
          <w:tcPr>
            <w:tcW w:w="567" w:type="dxa"/>
          </w:tcPr>
          <w:p w:rsidR="00C33C59" w:rsidRPr="000D4DB9" w:rsidRDefault="00C33C59" w:rsidP="00712075">
            <w:pPr>
              <w:pStyle w:val="a3"/>
              <w:rPr>
                <w:sz w:val="22"/>
                <w:szCs w:val="22"/>
              </w:rPr>
            </w:pPr>
            <w:r w:rsidRPr="000D4DB9">
              <w:rPr>
                <w:sz w:val="22"/>
                <w:szCs w:val="22"/>
              </w:rPr>
              <w:t>616,</w:t>
            </w:r>
            <w:r w:rsidR="00712075">
              <w:rPr>
                <w:sz w:val="22"/>
                <w:szCs w:val="22"/>
              </w:rPr>
              <w:t>1</w:t>
            </w:r>
            <w:r w:rsidRPr="000D4DB9">
              <w:rPr>
                <w:sz w:val="22"/>
                <w:szCs w:val="22"/>
              </w:rPr>
              <w:t xml:space="preserve"> га</w:t>
            </w:r>
          </w:p>
        </w:tc>
        <w:tc>
          <w:tcPr>
            <w:tcW w:w="993" w:type="dxa"/>
          </w:tcPr>
          <w:p w:rsidR="00C33C59" w:rsidRPr="000D4DB9" w:rsidRDefault="00C33C59" w:rsidP="00C33C59">
            <w:pPr>
              <w:pStyle w:val="a3"/>
              <w:rPr>
                <w:sz w:val="22"/>
                <w:szCs w:val="22"/>
              </w:rPr>
            </w:pPr>
            <w:r w:rsidRPr="000D4DB9">
              <w:rPr>
                <w:sz w:val="22"/>
                <w:szCs w:val="22"/>
              </w:rPr>
              <w:t>Государственный природный ботанический заказник</w:t>
            </w:r>
          </w:p>
        </w:tc>
        <w:tc>
          <w:tcPr>
            <w:tcW w:w="1479" w:type="dxa"/>
          </w:tcPr>
          <w:p w:rsidR="00C33C59" w:rsidRPr="000D4DB9" w:rsidRDefault="00C33C59" w:rsidP="00C33C59">
            <w:pPr>
              <w:rPr>
                <w:sz w:val="22"/>
                <w:szCs w:val="22"/>
              </w:rPr>
            </w:pPr>
            <w:r w:rsidRPr="000D4DB9">
              <w:rPr>
                <w:sz w:val="22"/>
                <w:szCs w:val="22"/>
              </w:rPr>
              <w:t>Заказник:</w:t>
            </w:r>
          </w:p>
          <w:p w:rsidR="00C33C59" w:rsidRPr="000D4DB9" w:rsidRDefault="00C33C59" w:rsidP="00C33C59">
            <w:pPr>
              <w:rPr>
                <w:sz w:val="22"/>
                <w:szCs w:val="22"/>
              </w:rPr>
            </w:pPr>
            <w:r w:rsidRPr="000D4DB9">
              <w:rPr>
                <w:sz w:val="22"/>
                <w:szCs w:val="22"/>
              </w:rPr>
              <w:t>Гостилицкое уч. л-во</w:t>
            </w:r>
            <w:r w:rsidR="003F1513">
              <w:rPr>
                <w:sz w:val="22"/>
                <w:szCs w:val="22"/>
              </w:rPr>
              <w:t>, кв.</w:t>
            </w:r>
          </w:p>
          <w:p w:rsidR="000A15BB" w:rsidRDefault="000A15BB" w:rsidP="00C33C59">
            <w:pPr>
              <w:rPr>
                <w:sz w:val="22"/>
                <w:szCs w:val="22"/>
              </w:rPr>
            </w:pPr>
            <w:r w:rsidRPr="000A15BB">
              <w:rPr>
                <w:sz w:val="22"/>
                <w:szCs w:val="22"/>
              </w:rPr>
              <w:t>96-98, 101-105, 106ч, 107,108, 111-114, 115ч, 116-118</w:t>
            </w:r>
          </w:p>
          <w:p w:rsidR="00712075" w:rsidRDefault="00C33C59" w:rsidP="00C33C59">
            <w:pPr>
              <w:rPr>
                <w:sz w:val="22"/>
                <w:szCs w:val="22"/>
              </w:rPr>
            </w:pPr>
            <w:r w:rsidRPr="000D4DB9">
              <w:rPr>
                <w:sz w:val="22"/>
                <w:szCs w:val="22"/>
              </w:rPr>
              <w:t>Охранная зона:</w:t>
            </w:r>
          </w:p>
          <w:p w:rsidR="003F1513" w:rsidRDefault="00712075" w:rsidP="00C33C59">
            <w:pPr>
              <w:rPr>
                <w:sz w:val="22"/>
                <w:szCs w:val="22"/>
              </w:rPr>
            </w:pPr>
            <w:r w:rsidRPr="00712075">
              <w:rPr>
                <w:sz w:val="22"/>
                <w:szCs w:val="22"/>
              </w:rPr>
              <w:t>Гостилицкое уч. л-во</w:t>
            </w:r>
            <w:r w:rsidR="003F1513">
              <w:rPr>
                <w:sz w:val="22"/>
                <w:szCs w:val="22"/>
              </w:rPr>
              <w:t xml:space="preserve">, </w:t>
            </w:r>
          </w:p>
          <w:p w:rsidR="00C33C59" w:rsidRPr="000D4DB9" w:rsidRDefault="003F1513" w:rsidP="00C33C59">
            <w:pPr>
              <w:rPr>
                <w:sz w:val="22"/>
                <w:szCs w:val="22"/>
              </w:rPr>
            </w:pPr>
            <w:r>
              <w:rPr>
                <w:sz w:val="22"/>
                <w:szCs w:val="22"/>
              </w:rPr>
              <w:t>кв.</w:t>
            </w:r>
            <w:r w:rsidR="00C33C59" w:rsidRPr="000D4DB9">
              <w:rPr>
                <w:sz w:val="22"/>
                <w:szCs w:val="22"/>
              </w:rPr>
              <w:t>91-93.</w:t>
            </w:r>
          </w:p>
          <w:p w:rsidR="00C33C59" w:rsidRPr="000D4DB9" w:rsidRDefault="00C33C59" w:rsidP="00C33C59">
            <w:pPr>
              <w:rPr>
                <w:sz w:val="22"/>
                <w:szCs w:val="22"/>
              </w:rPr>
            </w:pPr>
            <w:r w:rsidRPr="000D4DB9">
              <w:rPr>
                <w:sz w:val="22"/>
                <w:szCs w:val="22"/>
              </w:rPr>
              <w:t>Лопухинское уч. л-во</w:t>
            </w:r>
            <w:r w:rsidR="003F1513">
              <w:rPr>
                <w:sz w:val="22"/>
                <w:szCs w:val="22"/>
              </w:rPr>
              <w:t>, кв.</w:t>
            </w:r>
          </w:p>
          <w:p w:rsidR="00C33C59" w:rsidRPr="000D4DB9" w:rsidRDefault="00C33C59" w:rsidP="00712075">
            <w:pPr>
              <w:rPr>
                <w:sz w:val="22"/>
                <w:szCs w:val="22"/>
              </w:rPr>
            </w:pPr>
            <w:r w:rsidRPr="000D4DB9">
              <w:rPr>
                <w:sz w:val="22"/>
                <w:szCs w:val="22"/>
              </w:rPr>
              <w:t>104, 107, 120, 133</w:t>
            </w:r>
            <w:r w:rsidR="00712075">
              <w:rPr>
                <w:sz w:val="22"/>
                <w:szCs w:val="22"/>
              </w:rPr>
              <w:t>ч</w:t>
            </w:r>
          </w:p>
        </w:tc>
        <w:tc>
          <w:tcPr>
            <w:tcW w:w="4111" w:type="dxa"/>
          </w:tcPr>
          <w:p w:rsidR="00C33C59" w:rsidRPr="000D4DB9" w:rsidRDefault="00C33C59" w:rsidP="00C33C59">
            <w:pPr>
              <w:pStyle w:val="a3"/>
              <w:rPr>
                <w:b/>
                <w:sz w:val="22"/>
                <w:szCs w:val="22"/>
              </w:rPr>
            </w:pPr>
            <w:r w:rsidRPr="000D4DB9">
              <w:rPr>
                <w:b/>
                <w:sz w:val="22"/>
                <w:szCs w:val="22"/>
              </w:rPr>
              <w:t xml:space="preserve">Цель создания заказника: </w:t>
            </w:r>
          </w:p>
          <w:p w:rsidR="00C33C59" w:rsidRPr="000D4DB9" w:rsidRDefault="00C33C59" w:rsidP="00C33C59">
            <w:pPr>
              <w:pStyle w:val="a3"/>
              <w:rPr>
                <w:sz w:val="22"/>
                <w:szCs w:val="22"/>
              </w:rPr>
            </w:pPr>
            <w:r w:rsidRPr="000D4DB9">
              <w:rPr>
                <w:sz w:val="22"/>
                <w:szCs w:val="22"/>
              </w:rPr>
              <w:t>сохранение коренных южно-таежных неморальнотравных лесов, охраняемых видов растений, грибов и животных, мест произрастания охраняемых видов растений и грибов, мест обитания охраняемых видов животных.</w:t>
            </w:r>
          </w:p>
          <w:p w:rsidR="00C33C59" w:rsidRPr="000D4DB9" w:rsidRDefault="00C33C59" w:rsidP="00C33C59">
            <w:pPr>
              <w:autoSpaceDE w:val="0"/>
              <w:autoSpaceDN w:val="0"/>
              <w:adjustRightInd w:val="0"/>
              <w:ind w:firstLine="720"/>
              <w:jc w:val="both"/>
              <w:rPr>
                <w:sz w:val="22"/>
                <w:szCs w:val="22"/>
              </w:rPr>
            </w:pPr>
          </w:p>
          <w:p w:rsidR="00C33C59" w:rsidRPr="000D4DB9" w:rsidRDefault="00C33C59" w:rsidP="00C33C59">
            <w:pPr>
              <w:pStyle w:val="a3"/>
              <w:rPr>
                <w:b/>
                <w:sz w:val="22"/>
                <w:szCs w:val="22"/>
              </w:rPr>
            </w:pPr>
          </w:p>
          <w:p w:rsidR="00C33C59" w:rsidRPr="000D4DB9" w:rsidRDefault="00C33C59" w:rsidP="00C33C59">
            <w:pPr>
              <w:pStyle w:val="ConsPlusNormal"/>
              <w:widowControl/>
              <w:ind w:firstLine="0"/>
              <w:rPr>
                <w:rFonts w:ascii="Times New Roman" w:hAnsi="Times New Roman" w:cs="Times New Roman"/>
                <w:sz w:val="22"/>
                <w:szCs w:val="22"/>
              </w:rPr>
            </w:pPr>
          </w:p>
        </w:tc>
      </w:tr>
      <w:tr w:rsidR="000D4DB9" w:rsidRPr="000D4DB9" w:rsidTr="002A68CF">
        <w:trPr>
          <w:trHeight w:val="368"/>
        </w:trPr>
        <w:tc>
          <w:tcPr>
            <w:tcW w:w="1952" w:type="dxa"/>
          </w:tcPr>
          <w:p w:rsidR="00C33C59" w:rsidRPr="000D4DB9" w:rsidRDefault="00C33C59" w:rsidP="00C33C59">
            <w:pPr>
              <w:pStyle w:val="a3"/>
              <w:rPr>
                <w:sz w:val="22"/>
                <w:szCs w:val="22"/>
              </w:rPr>
            </w:pPr>
            <w:r w:rsidRPr="000D4DB9">
              <w:rPr>
                <w:sz w:val="22"/>
                <w:szCs w:val="22"/>
              </w:rPr>
              <w:t xml:space="preserve">3. «Радоновые источники и озера у дер. Лопухинка» </w:t>
            </w:r>
          </w:p>
          <w:p w:rsidR="00C33C59" w:rsidRPr="000D4DB9" w:rsidRDefault="00C33C59" w:rsidP="00C33C59">
            <w:pPr>
              <w:pStyle w:val="a3"/>
              <w:rPr>
                <w:sz w:val="22"/>
                <w:szCs w:val="22"/>
              </w:rPr>
            </w:pPr>
            <w:r w:rsidRPr="000D4DB9">
              <w:rPr>
                <w:sz w:val="22"/>
                <w:szCs w:val="22"/>
              </w:rPr>
              <w:lastRenderedPageBreak/>
              <w:t>Постановление Правительства Ленинградской области от 05.12.2011 № 418 «Об утверждении паспорта особо охраняемой природной территории «Радоновые источники и озера у деревни Лопухинка» и внесении изменений в постановление Правительства Ленинградской области от 26.12.1996 № 494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930" w:type="dxa"/>
          </w:tcPr>
          <w:p w:rsidR="00C33C59" w:rsidRPr="000D4DB9" w:rsidRDefault="00C33C59" w:rsidP="00712075">
            <w:pPr>
              <w:pStyle w:val="a3"/>
              <w:rPr>
                <w:sz w:val="22"/>
                <w:szCs w:val="22"/>
              </w:rPr>
            </w:pPr>
            <w:r w:rsidRPr="000D4DB9">
              <w:rPr>
                <w:sz w:val="22"/>
                <w:szCs w:val="22"/>
              </w:rPr>
              <w:lastRenderedPageBreak/>
              <w:t xml:space="preserve">158,9 га, в т. ч. </w:t>
            </w:r>
            <w:r w:rsidR="00712075">
              <w:rPr>
                <w:sz w:val="22"/>
                <w:szCs w:val="22"/>
              </w:rPr>
              <w:t xml:space="preserve">по </w:t>
            </w:r>
            <w:r w:rsidR="00712075">
              <w:rPr>
                <w:sz w:val="22"/>
                <w:szCs w:val="22"/>
              </w:rPr>
              <w:lastRenderedPageBreak/>
              <w:t>лесничеству 129,9</w:t>
            </w:r>
            <w:r w:rsidRPr="000D4DB9">
              <w:rPr>
                <w:sz w:val="22"/>
                <w:szCs w:val="22"/>
              </w:rPr>
              <w:t xml:space="preserve"> га.</w:t>
            </w:r>
          </w:p>
        </w:tc>
        <w:tc>
          <w:tcPr>
            <w:tcW w:w="567" w:type="dxa"/>
          </w:tcPr>
          <w:p w:rsidR="00C33C59" w:rsidRPr="000D4DB9" w:rsidRDefault="00C33C59" w:rsidP="00C33C59">
            <w:pPr>
              <w:pStyle w:val="a3"/>
              <w:jc w:val="right"/>
              <w:rPr>
                <w:sz w:val="22"/>
                <w:szCs w:val="22"/>
              </w:rPr>
            </w:pPr>
          </w:p>
        </w:tc>
        <w:tc>
          <w:tcPr>
            <w:tcW w:w="993" w:type="dxa"/>
          </w:tcPr>
          <w:p w:rsidR="00C33C59" w:rsidRPr="000D4DB9" w:rsidRDefault="00C33C59" w:rsidP="00C33C59">
            <w:pPr>
              <w:pStyle w:val="a3"/>
              <w:jc w:val="both"/>
              <w:rPr>
                <w:sz w:val="22"/>
                <w:szCs w:val="22"/>
              </w:rPr>
            </w:pPr>
            <w:r w:rsidRPr="000D4DB9">
              <w:rPr>
                <w:sz w:val="22"/>
                <w:szCs w:val="22"/>
              </w:rPr>
              <w:t xml:space="preserve">комплексный памятник природы </w:t>
            </w:r>
          </w:p>
        </w:tc>
        <w:tc>
          <w:tcPr>
            <w:tcW w:w="1479" w:type="dxa"/>
          </w:tcPr>
          <w:p w:rsidR="00C33C59" w:rsidRPr="000D4DB9" w:rsidRDefault="00C33C59" w:rsidP="003F1513">
            <w:pPr>
              <w:pStyle w:val="a3"/>
              <w:rPr>
                <w:sz w:val="22"/>
                <w:szCs w:val="22"/>
              </w:rPr>
            </w:pPr>
            <w:r w:rsidRPr="000D4DB9">
              <w:rPr>
                <w:sz w:val="22"/>
                <w:szCs w:val="22"/>
              </w:rPr>
              <w:t xml:space="preserve">Лопухинское </w:t>
            </w:r>
            <w:r w:rsidR="00712075" w:rsidRPr="00712075">
              <w:rPr>
                <w:sz w:val="22"/>
                <w:szCs w:val="22"/>
              </w:rPr>
              <w:t>105ч, 117ч</w:t>
            </w:r>
            <w:r w:rsidR="003F1513">
              <w:rPr>
                <w:sz w:val="22"/>
                <w:szCs w:val="22"/>
              </w:rPr>
              <w:t xml:space="preserve">, </w:t>
            </w:r>
            <w:r w:rsidR="00712075" w:rsidRPr="00712075">
              <w:rPr>
                <w:sz w:val="22"/>
                <w:szCs w:val="22"/>
              </w:rPr>
              <w:t>118ч</w:t>
            </w:r>
          </w:p>
        </w:tc>
        <w:tc>
          <w:tcPr>
            <w:tcW w:w="4111" w:type="dxa"/>
          </w:tcPr>
          <w:p w:rsidR="00C33C59" w:rsidRPr="000D4DB9" w:rsidRDefault="00C33C59" w:rsidP="00C33C59">
            <w:pPr>
              <w:pStyle w:val="ConsPlusNormal"/>
              <w:widowControl/>
              <w:ind w:firstLine="0"/>
              <w:rPr>
                <w:rFonts w:ascii="Times New Roman" w:hAnsi="Times New Roman" w:cs="Times New Roman"/>
                <w:sz w:val="22"/>
                <w:szCs w:val="22"/>
              </w:rPr>
            </w:pPr>
            <w:r w:rsidRPr="000D4DB9">
              <w:rPr>
                <w:rFonts w:ascii="Times New Roman" w:hAnsi="Times New Roman" w:cs="Times New Roman"/>
                <w:sz w:val="22"/>
                <w:szCs w:val="22"/>
              </w:rPr>
              <w:t>Цели создания памятника природы:</w:t>
            </w:r>
          </w:p>
          <w:p w:rsidR="00C33C59" w:rsidRPr="000D4DB9" w:rsidRDefault="00C33C59" w:rsidP="00C33C59">
            <w:pPr>
              <w:pStyle w:val="ConsPlusNormal"/>
              <w:widowControl/>
              <w:ind w:firstLine="0"/>
              <w:rPr>
                <w:rFonts w:ascii="Times New Roman" w:hAnsi="Times New Roman" w:cs="Times New Roman"/>
                <w:sz w:val="22"/>
                <w:szCs w:val="22"/>
              </w:rPr>
            </w:pPr>
            <w:r w:rsidRPr="000D4DB9">
              <w:rPr>
                <w:rFonts w:ascii="Times New Roman" w:hAnsi="Times New Roman" w:cs="Times New Roman"/>
                <w:sz w:val="22"/>
                <w:szCs w:val="22"/>
              </w:rPr>
              <w:lastRenderedPageBreak/>
              <w:t>- сохранение мест выхода на дневную поверхность родников, обогащенных радоном, озер искусственного происхождения, водотоков рек Лопухинка и Рудица;</w:t>
            </w:r>
          </w:p>
          <w:p w:rsidR="00C33C59" w:rsidRPr="000D4DB9" w:rsidRDefault="00C33C59" w:rsidP="00C33C59">
            <w:pPr>
              <w:pStyle w:val="ConsPlusNormal"/>
              <w:widowControl/>
              <w:ind w:firstLine="0"/>
              <w:rPr>
                <w:rFonts w:ascii="Times New Roman" w:hAnsi="Times New Roman" w:cs="Times New Roman"/>
                <w:sz w:val="22"/>
                <w:szCs w:val="22"/>
              </w:rPr>
            </w:pPr>
            <w:r w:rsidRPr="000D4DB9">
              <w:rPr>
                <w:rFonts w:ascii="Times New Roman" w:hAnsi="Times New Roman" w:cs="Times New Roman"/>
                <w:sz w:val="22"/>
                <w:szCs w:val="22"/>
              </w:rPr>
              <w:t>- сохранение широколиственных и елово-широколиственных лесов с обилием неморальных видов;</w:t>
            </w:r>
          </w:p>
          <w:p w:rsidR="00C33C59" w:rsidRPr="000D4DB9" w:rsidRDefault="00C33C59" w:rsidP="00C33C59">
            <w:pPr>
              <w:pStyle w:val="ConsPlusNormal"/>
              <w:widowControl/>
              <w:ind w:firstLine="0"/>
              <w:rPr>
                <w:rFonts w:ascii="Times New Roman" w:hAnsi="Times New Roman" w:cs="Times New Roman"/>
                <w:sz w:val="22"/>
                <w:szCs w:val="22"/>
              </w:rPr>
            </w:pPr>
            <w:r w:rsidRPr="000D4DB9">
              <w:rPr>
                <w:rFonts w:ascii="Times New Roman" w:hAnsi="Times New Roman" w:cs="Times New Roman"/>
                <w:sz w:val="22"/>
                <w:szCs w:val="22"/>
              </w:rPr>
              <w:t>- сохранение комплекса видов птиц широколиственных и елово-широколиственных лесов;</w:t>
            </w:r>
          </w:p>
          <w:p w:rsidR="00C33C59" w:rsidRPr="000D4DB9" w:rsidRDefault="00C33C59" w:rsidP="00C33C59">
            <w:pPr>
              <w:pStyle w:val="ConsPlusNormal"/>
              <w:widowControl/>
              <w:ind w:firstLine="0"/>
              <w:rPr>
                <w:rFonts w:ascii="Times New Roman" w:hAnsi="Times New Roman" w:cs="Times New Roman"/>
                <w:sz w:val="22"/>
                <w:szCs w:val="22"/>
              </w:rPr>
            </w:pPr>
            <w:r w:rsidRPr="000D4DB9">
              <w:rPr>
                <w:rFonts w:ascii="Times New Roman" w:hAnsi="Times New Roman" w:cs="Times New Roman"/>
                <w:sz w:val="22"/>
                <w:szCs w:val="22"/>
              </w:rPr>
              <w:t>- сохранение охраняемых видов растений, грибов, животных и их местообитаний.</w:t>
            </w:r>
          </w:p>
        </w:tc>
      </w:tr>
      <w:tr w:rsidR="003E5086" w:rsidRPr="000D4DB9" w:rsidTr="00EE25F4">
        <w:trPr>
          <w:trHeight w:val="368"/>
        </w:trPr>
        <w:tc>
          <w:tcPr>
            <w:tcW w:w="10032" w:type="dxa"/>
            <w:gridSpan w:val="6"/>
          </w:tcPr>
          <w:p w:rsidR="003E5086" w:rsidRPr="000D4DB9" w:rsidRDefault="003E5086" w:rsidP="003E5086">
            <w:pPr>
              <w:pStyle w:val="ConsPlusNormal"/>
              <w:widowControl/>
              <w:ind w:firstLine="0"/>
              <w:jc w:val="center"/>
              <w:rPr>
                <w:rFonts w:ascii="Times New Roman" w:hAnsi="Times New Roman" w:cs="Times New Roman"/>
                <w:sz w:val="22"/>
                <w:szCs w:val="22"/>
              </w:rPr>
            </w:pPr>
            <w:r w:rsidRPr="0010097E">
              <w:rPr>
                <w:rFonts w:ascii="Times New Roman" w:hAnsi="Times New Roman"/>
                <w:b/>
                <w:sz w:val="22"/>
                <w:szCs w:val="22"/>
              </w:rPr>
              <w:lastRenderedPageBreak/>
              <w:t>Особо охраняемые природные территории местного значения</w:t>
            </w:r>
          </w:p>
        </w:tc>
      </w:tr>
      <w:tr w:rsidR="003E5086" w:rsidRPr="000D4DB9" w:rsidTr="002A68CF">
        <w:trPr>
          <w:trHeight w:val="368"/>
        </w:trPr>
        <w:tc>
          <w:tcPr>
            <w:tcW w:w="1952" w:type="dxa"/>
          </w:tcPr>
          <w:p w:rsidR="003E5086" w:rsidRDefault="003E5086" w:rsidP="003E5086">
            <w:pPr>
              <w:pStyle w:val="a3"/>
              <w:rPr>
                <w:sz w:val="22"/>
                <w:szCs w:val="22"/>
              </w:rPr>
            </w:pPr>
            <w:r w:rsidRPr="00672979">
              <w:rPr>
                <w:sz w:val="22"/>
                <w:szCs w:val="22"/>
              </w:rPr>
              <w:t>4.</w:t>
            </w:r>
            <w:r w:rsidRPr="00672979">
              <w:t xml:space="preserve"> </w:t>
            </w:r>
            <w:r w:rsidRPr="00672979">
              <w:rPr>
                <w:sz w:val="22"/>
                <w:szCs w:val="22"/>
              </w:rPr>
              <w:t>Охраняемый природный ландшафт «Поляна Бианки»</w:t>
            </w:r>
          </w:p>
          <w:p w:rsidR="00A63240" w:rsidRPr="00672979" w:rsidRDefault="00A63240" w:rsidP="003E5086">
            <w:pPr>
              <w:pStyle w:val="a3"/>
              <w:rPr>
                <w:sz w:val="22"/>
                <w:szCs w:val="22"/>
              </w:rPr>
            </w:pPr>
            <w:r>
              <w:rPr>
                <w:sz w:val="22"/>
                <w:szCs w:val="22"/>
              </w:rPr>
              <w:t>создан 06.10.2008</w:t>
            </w:r>
          </w:p>
        </w:tc>
        <w:tc>
          <w:tcPr>
            <w:tcW w:w="930" w:type="dxa"/>
          </w:tcPr>
          <w:p w:rsidR="003E5086" w:rsidRPr="00672979" w:rsidRDefault="003E5086" w:rsidP="003E5086">
            <w:pPr>
              <w:pStyle w:val="a3"/>
              <w:rPr>
                <w:sz w:val="22"/>
                <w:szCs w:val="22"/>
              </w:rPr>
            </w:pPr>
            <w:r w:rsidRPr="00672979">
              <w:rPr>
                <w:sz w:val="22"/>
                <w:szCs w:val="22"/>
              </w:rPr>
              <w:t>20,1</w:t>
            </w:r>
          </w:p>
        </w:tc>
        <w:tc>
          <w:tcPr>
            <w:tcW w:w="567" w:type="dxa"/>
          </w:tcPr>
          <w:p w:rsidR="003E5086" w:rsidRPr="000D4DB9" w:rsidRDefault="003E5086" w:rsidP="003E5086">
            <w:pPr>
              <w:pStyle w:val="a3"/>
              <w:jc w:val="right"/>
              <w:rPr>
                <w:sz w:val="22"/>
                <w:szCs w:val="22"/>
              </w:rPr>
            </w:pPr>
          </w:p>
        </w:tc>
        <w:tc>
          <w:tcPr>
            <w:tcW w:w="993" w:type="dxa"/>
          </w:tcPr>
          <w:p w:rsidR="003E5086" w:rsidRPr="000D4DB9" w:rsidRDefault="001D5528" w:rsidP="003E5086">
            <w:pPr>
              <w:pStyle w:val="a3"/>
              <w:jc w:val="both"/>
              <w:rPr>
                <w:sz w:val="22"/>
                <w:szCs w:val="22"/>
              </w:rPr>
            </w:pPr>
            <w:r>
              <w:rPr>
                <w:sz w:val="22"/>
                <w:szCs w:val="22"/>
              </w:rPr>
              <w:t>охраняемый природный ландшафт</w:t>
            </w:r>
          </w:p>
        </w:tc>
        <w:tc>
          <w:tcPr>
            <w:tcW w:w="1479" w:type="dxa"/>
          </w:tcPr>
          <w:p w:rsidR="003E5086" w:rsidRPr="000D4DB9" w:rsidRDefault="003E5086" w:rsidP="003E5086">
            <w:pPr>
              <w:pStyle w:val="a3"/>
              <w:rPr>
                <w:sz w:val="22"/>
                <w:szCs w:val="22"/>
              </w:rPr>
            </w:pPr>
          </w:p>
        </w:tc>
        <w:tc>
          <w:tcPr>
            <w:tcW w:w="4111" w:type="dxa"/>
          </w:tcPr>
          <w:p w:rsidR="001D5528" w:rsidRDefault="001D5528" w:rsidP="003E5086">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 xml:space="preserve">цель создания памятника: </w:t>
            </w:r>
          </w:p>
          <w:p w:rsidR="001D5528" w:rsidRDefault="001D5528" w:rsidP="003E5086">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 xml:space="preserve">- сохранение </w:t>
            </w:r>
            <w:r w:rsidR="00A63240">
              <w:rPr>
                <w:rFonts w:ascii="Times New Roman" w:hAnsi="Times New Roman" w:cs="Times New Roman"/>
                <w:sz w:val="22"/>
                <w:szCs w:val="22"/>
              </w:rPr>
              <w:t>в естественном состоянии природного ландшафта для организации регламентированной</w:t>
            </w:r>
            <w:r>
              <w:rPr>
                <w:rFonts w:ascii="Times New Roman" w:hAnsi="Times New Roman" w:cs="Times New Roman"/>
                <w:sz w:val="22"/>
                <w:szCs w:val="22"/>
              </w:rPr>
              <w:t xml:space="preserve"> рекреации </w:t>
            </w:r>
            <w:r w:rsidR="00A63240">
              <w:rPr>
                <w:rFonts w:ascii="Times New Roman" w:hAnsi="Times New Roman" w:cs="Times New Roman"/>
                <w:sz w:val="22"/>
                <w:szCs w:val="22"/>
              </w:rPr>
              <w:t>и экологического посещения населения</w:t>
            </w:r>
            <w:r>
              <w:rPr>
                <w:rFonts w:ascii="Times New Roman" w:hAnsi="Times New Roman" w:cs="Times New Roman"/>
                <w:sz w:val="22"/>
                <w:szCs w:val="22"/>
              </w:rPr>
              <w:t>;</w:t>
            </w:r>
          </w:p>
          <w:p w:rsidR="003E5086" w:rsidRDefault="001D5528" w:rsidP="00A6324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 xml:space="preserve">- сохранение природного комплекса побережья, </w:t>
            </w:r>
            <w:r w:rsidR="00A63240">
              <w:rPr>
                <w:rFonts w:ascii="Times New Roman" w:hAnsi="Times New Roman" w:cs="Times New Roman"/>
                <w:sz w:val="22"/>
                <w:szCs w:val="22"/>
              </w:rPr>
              <w:t>охрана миграционных стоянок</w:t>
            </w:r>
            <w:r>
              <w:rPr>
                <w:rFonts w:ascii="Times New Roman" w:hAnsi="Times New Roman" w:cs="Times New Roman"/>
                <w:sz w:val="22"/>
                <w:szCs w:val="22"/>
              </w:rPr>
              <w:t xml:space="preserve"> </w:t>
            </w:r>
            <w:r w:rsidR="00A63240">
              <w:rPr>
                <w:rFonts w:ascii="Times New Roman" w:hAnsi="Times New Roman" w:cs="Times New Roman"/>
                <w:sz w:val="22"/>
                <w:szCs w:val="22"/>
              </w:rPr>
              <w:t>птиц;</w:t>
            </w:r>
          </w:p>
          <w:p w:rsidR="00A63240" w:rsidRPr="000D4DB9" w:rsidRDefault="00A63240" w:rsidP="002C67AE">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 xml:space="preserve">- сохранение редких видов растений, </w:t>
            </w:r>
            <w:r w:rsidR="002C67AE">
              <w:rPr>
                <w:rFonts w:ascii="Times New Roman" w:hAnsi="Times New Roman" w:cs="Times New Roman"/>
                <w:sz w:val="22"/>
                <w:szCs w:val="22"/>
              </w:rPr>
              <w:t xml:space="preserve">птиц, </w:t>
            </w:r>
            <w:r>
              <w:rPr>
                <w:rFonts w:ascii="Times New Roman" w:hAnsi="Times New Roman" w:cs="Times New Roman"/>
                <w:sz w:val="22"/>
                <w:szCs w:val="22"/>
              </w:rPr>
              <w:t>включенных в Красную книгу Лени</w:t>
            </w:r>
            <w:r w:rsidR="002C67AE">
              <w:rPr>
                <w:rFonts w:ascii="Times New Roman" w:hAnsi="Times New Roman" w:cs="Times New Roman"/>
                <w:sz w:val="22"/>
                <w:szCs w:val="22"/>
              </w:rPr>
              <w:t>нградской области.</w:t>
            </w:r>
          </w:p>
        </w:tc>
      </w:tr>
    </w:tbl>
    <w:p w:rsidR="00DB73AB" w:rsidRPr="002A68CF" w:rsidRDefault="00DB73AB" w:rsidP="00DB73AB">
      <w:pPr>
        <w:pStyle w:val="33"/>
        <w:spacing w:line="240" w:lineRule="auto"/>
        <w:ind w:firstLine="283"/>
        <w:rPr>
          <w:sz w:val="22"/>
          <w:szCs w:val="22"/>
        </w:rPr>
      </w:pPr>
      <w:r w:rsidRPr="002A68CF">
        <w:rPr>
          <w:sz w:val="22"/>
          <w:szCs w:val="22"/>
        </w:rPr>
        <w:t>Примечание:</w:t>
      </w:r>
    </w:p>
    <w:p w:rsidR="00DB73AB" w:rsidRPr="002A68CF" w:rsidRDefault="00DB73AB" w:rsidP="002A68CF">
      <w:pPr>
        <w:pStyle w:val="33"/>
        <w:spacing w:line="240" w:lineRule="auto"/>
        <w:ind w:firstLine="284"/>
        <w:rPr>
          <w:sz w:val="22"/>
          <w:szCs w:val="22"/>
        </w:rPr>
      </w:pPr>
      <w:r w:rsidRPr="002A68CF">
        <w:rPr>
          <w:sz w:val="22"/>
          <w:szCs w:val="22"/>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2A68CF" w:rsidRPr="000D4DB9" w:rsidRDefault="002A68CF" w:rsidP="002A68CF">
      <w:pPr>
        <w:pStyle w:val="33"/>
        <w:spacing w:line="240" w:lineRule="auto"/>
        <w:ind w:left="1070" w:firstLine="0"/>
        <w:rPr>
          <w:sz w:val="20"/>
        </w:rPr>
      </w:pPr>
    </w:p>
    <w:p w:rsidR="007A7E97" w:rsidRPr="000D4DB9" w:rsidRDefault="000D4DB9" w:rsidP="002A68CF">
      <w:pPr>
        <w:pStyle w:val="33"/>
        <w:spacing w:before="240"/>
        <w:ind w:firstLine="709"/>
        <w:contextualSpacing/>
        <w:rPr>
          <w:szCs w:val="24"/>
        </w:rPr>
      </w:pPr>
      <w:r w:rsidRPr="000D4DB9">
        <w:rPr>
          <w:szCs w:val="24"/>
        </w:rPr>
        <w:t>Использование лесов</w:t>
      </w:r>
      <w:r w:rsidR="007A7E97" w:rsidRPr="000D4DB9">
        <w:rPr>
          <w:szCs w:val="24"/>
        </w:rPr>
        <w:t xml:space="preserve"> на особо охраняемых природных территориях осуществляется в соответствии с приказом Минприроды </w:t>
      </w:r>
      <w:r w:rsidRPr="000D4DB9">
        <w:rPr>
          <w:szCs w:val="24"/>
        </w:rPr>
        <w:t>России от</w:t>
      </w:r>
      <w:r w:rsidR="007A7E97" w:rsidRPr="000D4DB9">
        <w:rPr>
          <w:szCs w:val="24"/>
        </w:rPr>
        <w:t xml:space="preserve"> </w:t>
      </w:r>
      <w:r w:rsidR="002A68CF" w:rsidRPr="002A68CF">
        <w:rPr>
          <w:szCs w:val="24"/>
        </w:rPr>
        <w:t xml:space="preserve">12.08.2021 № 558 </w:t>
      </w:r>
      <w:r w:rsidR="007A7E97" w:rsidRPr="000D4DB9">
        <w:rPr>
          <w:szCs w:val="24"/>
        </w:rPr>
        <w:t xml:space="preserve">«Об утверждении Особенностей использования, охраны, защиты, воспроизводства лесов, расположенных на особо охраняемых природных территориях». </w:t>
      </w:r>
    </w:p>
    <w:p w:rsidR="007A7E97" w:rsidRPr="000D4DB9" w:rsidRDefault="007A7E97" w:rsidP="002A68CF">
      <w:pPr>
        <w:spacing w:line="360" w:lineRule="auto"/>
        <w:ind w:firstLine="709"/>
        <w:jc w:val="both"/>
      </w:pPr>
      <w:r w:rsidRPr="000D4DB9">
        <w:lastRenderedPageBreak/>
        <w:t xml:space="preserve">Леса, расположенные на особо охраняемых природных территориях, в соответствии с частью 4 статьи 12 Лесного кодекса </w:t>
      </w:r>
      <w:r w:rsidR="002A68CF">
        <w:t>РФ</w:t>
      </w:r>
      <w:r w:rsidRPr="000D4DB9">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7A7E97" w:rsidRPr="000D4DB9" w:rsidRDefault="007A7E97" w:rsidP="007A7E97">
      <w:pPr>
        <w:spacing w:line="360" w:lineRule="auto"/>
        <w:ind w:firstLine="851"/>
        <w:jc w:val="both"/>
      </w:pPr>
      <w:r w:rsidRPr="000D4DB9">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7A7E97" w:rsidRPr="000D4DB9" w:rsidRDefault="007A7E97" w:rsidP="007A7E97">
      <w:pPr>
        <w:spacing w:line="360" w:lineRule="auto"/>
        <w:ind w:firstLine="851"/>
        <w:jc w:val="both"/>
      </w:pPr>
      <w:r w:rsidRPr="000D4DB9">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2A68CF" w:rsidRDefault="002A68CF" w:rsidP="002A68CF">
      <w:pPr>
        <w:spacing w:line="360" w:lineRule="auto"/>
        <w:ind w:firstLine="709"/>
        <w:jc w:val="both"/>
      </w:pPr>
      <w:r>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2A68CF" w:rsidRDefault="002A68CF" w:rsidP="002A68CF">
      <w:pPr>
        <w:spacing w:line="360" w:lineRule="auto"/>
        <w:ind w:firstLine="709"/>
        <w:jc w:val="both"/>
      </w:pPr>
      <w:r>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2A68CF" w:rsidRDefault="002A68CF" w:rsidP="002A68CF">
      <w:pPr>
        <w:spacing w:line="360" w:lineRule="auto"/>
        <w:ind w:firstLine="709"/>
        <w:jc w:val="both"/>
      </w:pPr>
      <w:r>
        <w:t>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2A68CF" w:rsidRPr="00D25D41" w:rsidRDefault="002A68CF" w:rsidP="002A68CF">
      <w:pPr>
        <w:spacing w:line="360" w:lineRule="auto"/>
        <w:ind w:firstLine="709"/>
        <w:jc w:val="both"/>
      </w:pPr>
      <w:r>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10.07.2020 № 434 «Об утверждении Правил использования лесов для строительства, реконструкции, эксплуатации линейных </w:t>
      </w:r>
      <w:r>
        <w:lastRenderedPageBreak/>
        <w:t>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2A68CF" w:rsidRPr="00D25D41" w:rsidRDefault="002A68CF" w:rsidP="002A68CF">
      <w:pPr>
        <w:spacing w:line="360" w:lineRule="auto"/>
        <w:ind w:firstLine="709"/>
        <w:jc w:val="both"/>
      </w:pPr>
      <w:r w:rsidRPr="00D25D41">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2A68CF" w:rsidRPr="00D25D41" w:rsidRDefault="002A68CF" w:rsidP="002A68CF">
      <w:pPr>
        <w:spacing w:line="360" w:lineRule="auto"/>
        <w:ind w:firstLine="709"/>
        <w:jc w:val="both"/>
      </w:pPr>
      <w:r w:rsidRPr="00D25D41">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2A68CF" w:rsidRPr="00D25D41" w:rsidRDefault="002A68CF" w:rsidP="002A68CF">
      <w:pPr>
        <w:spacing w:line="360" w:lineRule="auto"/>
        <w:ind w:firstLine="709"/>
        <w:jc w:val="both"/>
      </w:pPr>
      <w:r w:rsidRPr="00D25D41">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rsidR="002A68CF" w:rsidRPr="00D25D41" w:rsidRDefault="002A68CF" w:rsidP="002A68CF">
      <w:pPr>
        <w:spacing w:line="360" w:lineRule="auto"/>
        <w:ind w:firstLine="709"/>
        <w:jc w:val="both"/>
      </w:pPr>
      <w:r w:rsidRPr="00D25D41">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2A68CF" w:rsidRPr="00D25D41" w:rsidRDefault="002A68CF" w:rsidP="002A68CF">
      <w:pPr>
        <w:spacing w:line="360" w:lineRule="auto"/>
        <w:ind w:firstLine="709"/>
        <w:jc w:val="both"/>
      </w:pPr>
      <w:r w:rsidRPr="00D25D41">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2A68CF" w:rsidRDefault="002A68CF" w:rsidP="002A68CF">
      <w:pPr>
        <w:spacing w:line="360" w:lineRule="auto"/>
        <w:ind w:firstLine="709"/>
        <w:jc w:val="both"/>
      </w:pPr>
      <w:r>
        <w:t>В лесах, расположенных на территориях памятников природы, запрещается проведение сплошных рубок лесных насаждений.</w:t>
      </w:r>
    </w:p>
    <w:p w:rsidR="002A68CF" w:rsidRDefault="002A68CF" w:rsidP="002A68CF">
      <w:pPr>
        <w:spacing w:line="360" w:lineRule="auto"/>
        <w:ind w:firstLine="709"/>
        <w:jc w:val="both"/>
      </w:pPr>
      <w:r>
        <w:t xml:space="preserve">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w:t>
      </w:r>
      <w:r>
        <w:lastRenderedPageBreak/>
        <w:t>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2A68CF" w:rsidRDefault="002A68CF" w:rsidP="002A68CF">
      <w:pPr>
        <w:spacing w:line="360" w:lineRule="auto"/>
        <w:ind w:firstLine="709"/>
        <w:jc w:val="both"/>
      </w:pPr>
      <w:r>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r w:rsidR="00EE25F4">
        <w:t>.</w:t>
      </w:r>
    </w:p>
    <w:p w:rsidR="002A68CF" w:rsidRDefault="002A68CF" w:rsidP="002A68CF">
      <w:pPr>
        <w:spacing w:line="360" w:lineRule="auto"/>
        <w:ind w:firstLine="709"/>
        <w:jc w:val="both"/>
      </w:pPr>
      <w:r>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w:t>
      </w:r>
      <w:r w:rsidR="00EE25F4">
        <w:t>ции от 9 декабря 2020 г. № 2047.</w:t>
      </w:r>
    </w:p>
    <w:p w:rsidR="002A68CF" w:rsidRDefault="002A68CF" w:rsidP="002A68CF">
      <w:pPr>
        <w:spacing w:line="360" w:lineRule="auto"/>
        <w:ind w:firstLine="709"/>
        <w:jc w:val="both"/>
      </w:pPr>
      <w:r>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2A68CF" w:rsidRDefault="002A68CF" w:rsidP="002A68CF">
      <w:pPr>
        <w:spacing w:line="360" w:lineRule="auto"/>
        <w:ind w:firstLine="709"/>
        <w:jc w:val="both"/>
      </w:pPr>
      <w: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2A68CF" w:rsidRPr="00D25D41" w:rsidRDefault="002A68CF" w:rsidP="002A68CF">
      <w:pPr>
        <w:spacing w:line="360" w:lineRule="auto"/>
        <w:ind w:firstLine="709"/>
        <w:jc w:val="both"/>
      </w:pPr>
      <w:r w:rsidRPr="00D25D41">
        <w:t xml:space="preserve">Воспроизводство лесов, расположенных на </w:t>
      </w:r>
      <w:r w:rsidRPr="0035531F">
        <w:t>особо охраняемых природных территориях,</w:t>
      </w:r>
      <w:r w:rsidRPr="00D25D41">
        <w:t xml:space="preserve">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2A68CF" w:rsidRPr="00D25D41" w:rsidRDefault="002A68CF" w:rsidP="002A68CF">
      <w:pPr>
        <w:spacing w:line="360" w:lineRule="auto"/>
        <w:ind w:firstLine="709"/>
        <w:jc w:val="both"/>
      </w:pPr>
      <w:r w:rsidRPr="00D25D41">
        <w:t xml:space="preserve">Лесовосстановление на </w:t>
      </w:r>
      <w:r w:rsidRPr="0035531F">
        <w:t>особо охраняемых природных территориях</w:t>
      </w:r>
      <w:r w:rsidRPr="00D25D41">
        <w:t xml:space="preserve">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w:t>
      </w:r>
    </w:p>
    <w:p w:rsidR="002A68CF" w:rsidRDefault="002A68CF" w:rsidP="002A68CF">
      <w:pPr>
        <w:spacing w:line="360" w:lineRule="auto"/>
        <w:ind w:firstLine="709"/>
        <w:jc w:val="both"/>
      </w:pPr>
      <w:r w:rsidRPr="0035531F">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2A68CF" w:rsidRPr="00D25D41" w:rsidRDefault="002A68CF" w:rsidP="002A68CF">
      <w:pPr>
        <w:spacing w:line="360" w:lineRule="auto"/>
        <w:ind w:firstLine="709"/>
        <w:jc w:val="both"/>
      </w:pPr>
      <w:r w:rsidRPr="00D25D41">
        <w:t xml:space="preserve">Лесовосстановление и лесоразведение </w:t>
      </w:r>
      <w:r w:rsidRPr="0035531F">
        <w:t xml:space="preserve">на особо охраняемых природных территориях </w:t>
      </w:r>
      <w:r w:rsidRPr="00D25D41">
        <w:t>должны обеспечивать формирование лесных насаждений, близких к естественным по составу видов (пород) деревьев, кустарников, других лесных растений в соответствующих природно-климатических условиях.</w:t>
      </w:r>
    </w:p>
    <w:p w:rsidR="002A68CF" w:rsidRDefault="002A68CF" w:rsidP="002A68CF">
      <w:pPr>
        <w:spacing w:line="360" w:lineRule="auto"/>
        <w:ind w:firstLine="709"/>
        <w:jc w:val="both"/>
      </w:pPr>
      <w:r w:rsidRPr="00D25D41">
        <w:t>Интродукция (пород) деревьев, кустарников, лиан, других лесных растений, не произрастающих в данном лесном районе, не допускается</w:t>
      </w:r>
      <w:r w:rsidRPr="0035531F">
        <w:t xml:space="preserve"> </w:t>
      </w:r>
      <w:r>
        <w:t>в объемах и на площадях, определенных лесохозяйственным регламентом лесничества.</w:t>
      </w:r>
    </w:p>
    <w:p w:rsidR="002A68CF" w:rsidRDefault="002A68CF" w:rsidP="002A68CF">
      <w:pPr>
        <w:spacing w:line="360" w:lineRule="auto"/>
        <w:ind w:firstLine="709"/>
        <w:jc w:val="both"/>
      </w:pPr>
      <w:r>
        <w:lastRenderedPageBreak/>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2A68CF" w:rsidRDefault="002A68CF" w:rsidP="002A68CF">
      <w:pPr>
        <w:spacing w:line="360" w:lineRule="auto"/>
        <w:ind w:firstLine="709"/>
        <w:jc w:val="both"/>
      </w:pPr>
      <w:r>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2A68CF" w:rsidRPr="00D25D41" w:rsidRDefault="002A68CF" w:rsidP="002A68CF">
      <w:pPr>
        <w:spacing w:line="360" w:lineRule="auto"/>
        <w:ind w:firstLine="709"/>
        <w:jc w:val="both"/>
      </w:pPr>
      <w:r>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2A68CF" w:rsidRPr="00D25D41" w:rsidRDefault="002A68CF" w:rsidP="002A68CF">
      <w:pPr>
        <w:spacing w:line="360" w:lineRule="auto"/>
        <w:ind w:firstLine="709"/>
        <w:jc w:val="both"/>
      </w:pPr>
      <w:r w:rsidRPr="00D25D41">
        <w:t>Лесовосстановление, лесоразведение и уход за лесами на ООПТ осуществляется в соответствии с правовым режимом и целевым назначением указанных территорий.</w:t>
      </w:r>
    </w:p>
    <w:p w:rsidR="002A68CF" w:rsidRPr="00D25D41" w:rsidRDefault="002A68CF" w:rsidP="002A68CF">
      <w:pPr>
        <w:pStyle w:val="33"/>
        <w:ind w:firstLine="709"/>
        <w:rPr>
          <w:szCs w:val="24"/>
        </w:rPr>
      </w:pPr>
      <w:r w:rsidRPr="00D25D41">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D25D41">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2A68CF" w:rsidRPr="00D25D41" w:rsidRDefault="002A68CF" w:rsidP="002A68CF">
      <w:pPr>
        <w:pStyle w:val="33"/>
        <w:ind w:firstLine="709"/>
        <w:rPr>
          <w:szCs w:val="24"/>
        </w:rPr>
      </w:pPr>
      <w:r w:rsidRPr="00D25D41">
        <w:rPr>
          <w:szCs w:val="24"/>
        </w:rPr>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2A68CF" w:rsidRPr="00D25D41" w:rsidRDefault="002A68CF" w:rsidP="002A68CF">
      <w:pPr>
        <w:pStyle w:val="33"/>
        <w:ind w:firstLine="709"/>
        <w:rPr>
          <w:szCs w:val="24"/>
        </w:rPr>
      </w:pPr>
      <w:r w:rsidRPr="00D25D41">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35531F">
        <w:t xml:space="preserve">от 25.01.2022 № 41 </w:t>
      </w:r>
      <w:r w:rsidRPr="0035531F">
        <w:lastRenderedPageBreak/>
        <w:t>«Об утверждении схемы территориального планирования Ленинградской области</w:t>
      </w:r>
      <w:r w:rsidR="00EE25F4">
        <w:t>»</w:t>
      </w:r>
      <w:r w:rsidRPr="0035531F">
        <w:t xml:space="preserve"> в области организации, охраны и использования ООПТ, планируется организация следующих ООПТ регионального значения:</w:t>
      </w:r>
    </w:p>
    <w:p w:rsidR="002A68CF" w:rsidRDefault="002A68CF" w:rsidP="00A93AF0">
      <w:pPr>
        <w:pStyle w:val="33"/>
        <w:spacing w:line="240" w:lineRule="auto"/>
        <w:ind w:firstLine="709"/>
        <w:rPr>
          <w:szCs w:val="24"/>
        </w:rPr>
      </w:pPr>
      <w:r>
        <w:rPr>
          <w:szCs w:val="24"/>
        </w:rPr>
        <w:br w:type="page"/>
      </w:r>
    </w:p>
    <w:p w:rsidR="00A93AF0" w:rsidRPr="002A68CF" w:rsidRDefault="00A93AF0" w:rsidP="00A93AF0">
      <w:pPr>
        <w:pStyle w:val="33"/>
        <w:spacing w:line="240" w:lineRule="auto"/>
        <w:ind w:firstLine="709"/>
        <w:rPr>
          <w:i/>
          <w:szCs w:val="24"/>
        </w:rPr>
      </w:pPr>
      <w:r w:rsidRPr="002A68CF">
        <w:rPr>
          <w:i/>
          <w:szCs w:val="24"/>
        </w:rPr>
        <w:lastRenderedPageBreak/>
        <w:t>Таблица 1.</w:t>
      </w:r>
      <w:r w:rsidR="002A68CF" w:rsidRPr="002A68CF">
        <w:rPr>
          <w:i/>
          <w:szCs w:val="24"/>
        </w:rPr>
        <w:t>5.1</w:t>
      </w:r>
      <w:r w:rsidRPr="002A68CF">
        <w:rPr>
          <w:i/>
          <w:szCs w:val="24"/>
        </w:rPr>
        <w:t xml:space="preserve"> – Характеристика особо охраняемых природных территорий</w:t>
      </w:r>
    </w:p>
    <w:p w:rsidR="00A93AF0" w:rsidRPr="002A68CF" w:rsidRDefault="00A93AF0" w:rsidP="00A93AF0">
      <w:pPr>
        <w:pStyle w:val="33"/>
        <w:spacing w:line="240" w:lineRule="auto"/>
        <w:ind w:firstLine="709"/>
        <w:rPr>
          <w:i/>
          <w:szCs w:val="24"/>
        </w:rPr>
      </w:pPr>
      <w:r w:rsidRPr="002A68CF">
        <w:rPr>
          <w:i/>
          <w:szCs w:val="24"/>
        </w:rPr>
        <w:t xml:space="preserve">                                                    (планируемые)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92"/>
        <w:gridCol w:w="1701"/>
        <w:gridCol w:w="993"/>
        <w:gridCol w:w="3969"/>
      </w:tblGrid>
      <w:tr w:rsidR="000D4DB9" w:rsidRPr="000D4DB9" w:rsidTr="002F4B0C">
        <w:trPr>
          <w:trHeight w:val="716"/>
          <w:tblHeader/>
        </w:trPr>
        <w:tc>
          <w:tcPr>
            <w:tcW w:w="2127" w:type="dxa"/>
            <w:vAlign w:val="center"/>
          </w:tcPr>
          <w:p w:rsidR="00C21AB8" w:rsidRPr="000D4DB9" w:rsidRDefault="00C21AB8" w:rsidP="002F4B0C">
            <w:pPr>
              <w:pStyle w:val="a3"/>
              <w:jc w:val="center"/>
              <w:rPr>
                <w:sz w:val="22"/>
                <w:szCs w:val="22"/>
              </w:rPr>
            </w:pPr>
            <w:r w:rsidRPr="000D4DB9">
              <w:rPr>
                <w:sz w:val="22"/>
                <w:szCs w:val="22"/>
              </w:rPr>
              <w:t>Наименование планируемой ООПТ. Планируемый срок организации.</w:t>
            </w:r>
          </w:p>
        </w:tc>
        <w:tc>
          <w:tcPr>
            <w:tcW w:w="992" w:type="dxa"/>
            <w:vAlign w:val="center"/>
          </w:tcPr>
          <w:p w:rsidR="00C21AB8" w:rsidRPr="000D4DB9" w:rsidRDefault="00C21AB8" w:rsidP="002A68CF">
            <w:pPr>
              <w:pStyle w:val="a3"/>
              <w:jc w:val="center"/>
              <w:rPr>
                <w:sz w:val="22"/>
                <w:szCs w:val="22"/>
              </w:rPr>
            </w:pPr>
            <w:r w:rsidRPr="000D4DB9">
              <w:rPr>
                <w:sz w:val="22"/>
                <w:szCs w:val="22"/>
              </w:rPr>
              <w:t>Планируемая площадь, га</w:t>
            </w:r>
          </w:p>
        </w:tc>
        <w:tc>
          <w:tcPr>
            <w:tcW w:w="1701" w:type="dxa"/>
            <w:vAlign w:val="center"/>
          </w:tcPr>
          <w:p w:rsidR="00C21AB8" w:rsidRPr="000D4DB9" w:rsidRDefault="00C21AB8" w:rsidP="002F4B0C">
            <w:pPr>
              <w:pStyle w:val="a3"/>
              <w:jc w:val="center"/>
              <w:rPr>
                <w:sz w:val="22"/>
                <w:szCs w:val="22"/>
              </w:rPr>
            </w:pPr>
            <w:r w:rsidRPr="000D4DB9">
              <w:rPr>
                <w:sz w:val="22"/>
                <w:szCs w:val="22"/>
              </w:rPr>
              <w:t>Участковое лесничество</w:t>
            </w:r>
          </w:p>
        </w:tc>
        <w:tc>
          <w:tcPr>
            <w:tcW w:w="993" w:type="dxa"/>
            <w:vAlign w:val="center"/>
          </w:tcPr>
          <w:p w:rsidR="00C21AB8" w:rsidRPr="000D4DB9" w:rsidRDefault="00C21AB8" w:rsidP="002F4B0C">
            <w:pPr>
              <w:pStyle w:val="a3"/>
              <w:jc w:val="center"/>
              <w:rPr>
                <w:sz w:val="22"/>
                <w:szCs w:val="22"/>
              </w:rPr>
            </w:pPr>
            <w:r w:rsidRPr="000D4DB9">
              <w:rPr>
                <w:sz w:val="22"/>
                <w:szCs w:val="22"/>
              </w:rPr>
              <w:t>Категория</w:t>
            </w:r>
          </w:p>
          <w:p w:rsidR="00C21AB8" w:rsidRPr="000D4DB9" w:rsidRDefault="00C21AB8" w:rsidP="002F4B0C">
            <w:pPr>
              <w:pStyle w:val="a3"/>
              <w:jc w:val="center"/>
              <w:rPr>
                <w:sz w:val="22"/>
                <w:szCs w:val="22"/>
              </w:rPr>
            </w:pPr>
            <w:r w:rsidRPr="000D4DB9">
              <w:rPr>
                <w:sz w:val="22"/>
                <w:szCs w:val="22"/>
              </w:rPr>
              <w:t>ООПТ</w:t>
            </w:r>
          </w:p>
        </w:tc>
        <w:tc>
          <w:tcPr>
            <w:tcW w:w="3969" w:type="dxa"/>
            <w:vAlign w:val="center"/>
          </w:tcPr>
          <w:p w:rsidR="00C21AB8" w:rsidRPr="000D4DB9" w:rsidRDefault="00C21AB8" w:rsidP="002F4B0C">
            <w:pPr>
              <w:pStyle w:val="a3"/>
              <w:jc w:val="center"/>
              <w:rPr>
                <w:sz w:val="22"/>
                <w:szCs w:val="22"/>
              </w:rPr>
            </w:pPr>
            <w:r w:rsidRPr="000D4DB9">
              <w:rPr>
                <w:sz w:val="22"/>
                <w:szCs w:val="22"/>
              </w:rPr>
              <w:t>Краткая характеристика</w:t>
            </w:r>
          </w:p>
          <w:p w:rsidR="00C21AB8" w:rsidRPr="000D4DB9" w:rsidRDefault="00C21AB8" w:rsidP="002F4B0C">
            <w:pPr>
              <w:pStyle w:val="a3"/>
              <w:jc w:val="center"/>
              <w:rPr>
                <w:sz w:val="22"/>
                <w:szCs w:val="22"/>
              </w:rPr>
            </w:pPr>
          </w:p>
        </w:tc>
      </w:tr>
      <w:tr w:rsidR="002A68CF" w:rsidRPr="000D4DB9" w:rsidTr="002A68CF">
        <w:trPr>
          <w:trHeight w:val="284"/>
          <w:tblHeader/>
        </w:trPr>
        <w:tc>
          <w:tcPr>
            <w:tcW w:w="2127" w:type="dxa"/>
            <w:vAlign w:val="center"/>
          </w:tcPr>
          <w:p w:rsidR="002A68CF" w:rsidRPr="000D4DB9" w:rsidRDefault="002A68CF" w:rsidP="002F4B0C">
            <w:pPr>
              <w:pStyle w:val="a3"/>
              <w:jc w:val="center"/>
              <w:rPr>
                <w:sz w:val="22"/>
                <w:szCs w:val="22"/>
              </w:rPr>
            </w:pPr>
            <w:r>
              <w:rPr>
                <w:sz w:val="22"/>
                <w:szCs w:val="22"/>
              </w:rPr>
              <w:t>1</w:t>
            </w:r>
          </w:p>
        </w:tc>
        <w:tc>
          <w:tcPr>
            <w:tcW w:w="992" w:type="dxa"/>
            <w:vAlign w:val="center"/>
          </w:tcPr>
          <w:p w:rsidR="002A68CF" w:rsidRPr="000D4DB9" w:rsidRDefault="002A68CF" w:rsidP="002F4B0C">
            <w:pPr>
              <w:pStyle w:val="a3"/>
              <w:jc w:val="center"/>
              <w:rPr>
                <w:sz w:val="22"/>
                <w:szCs w:val="22"/>
              </w:rPr>
            </w:pPr>
            <w:r>
              <w:rPr>
                <w:sz w:val="22"/>
                <w:szCs w:val="22"/>
              </w:rPr>
              <w:t>2</w:t>
            </w:r>
          </w:p>
        </w:tc>
        <w:tc>
          <w:tcPr>
            <w:tcW w:w="1701" w:type="dxa"/>
            <w:vAlign w:val="center"/>
          </w:tcPr>
          <w:p w:rsidR="002A68CF" w:rsidRPr="000D4DB9" w:rsidRDefault="002A68CF" w:rsidP="002F4B0C">
            <w:pPr>
              <w:pStyle w:val="a3"/>
              <w:jc w:val="center"/>
              <w:rPr>
                <w:sz w:val="22"/>
                <w:szCs w:val="22"/>
              </w:rPr>
            </w:pPr>
            <w:r>
              <w:rPr>
                <w:sz w:val="22"/>
                <w:szCs w:val="22"/>
              </w:rPr>
              <w:t>3</w:t>
            </w:r>
          </w:p>
        </w:tc>
        <w:tc>
          <w:tcPr>
            <w:tcW w:w="993" w:type="dxa"/>
            <w:vAlign w:val="center"/>
          </w:tcPr>
          <w:p w:rsidR="002A68CF" w:rsidRPr="000D4DB9" w:rsidRDefault="002A68CF" w:rsidP="002F4B0C">
            <w:pPr>
              <w:pStyle w:val="a3"/>
              <w:jc w:val="center"/>
              <w:rPr>
                <w:sz w:val="22"/>
                <w:szCs w:val="22"/>
              </w:rPr>
            </w:pPr>
            <w:r>
              <w:rPr>
                <w:sz w:val="22"/>
                <w:szCs w:val="22"/>
              </w:rPr>
              <w:t>4</w:t>
            </w:r>
          </w:p>
        </w:tc>
        <w:tc>
          <w:tcPr>
            <w:tcW w:w="3969" w:type="dxa"/>
            <w:vAlign w:val="center"/>
          </w:tcPr>
          <w:p w:rsidR="002A68CF" w:rsidRPr="000D4DB9" w:rsidRDefault="002A68CF" w:rsidP="002F4B0C">
            <w:pPr>
              <w:pStyle w:val="a3"/>
              <w:jc w:val="center"/>
              <w:rPr>
                <w:sz w:val="22"/>
                <w:szCs w:val="22"/>
              </w:rPr>
            </w:pPr>
            <w:r>
              <w:rPr>
                <w:sz w:val="22"/>
                <w:szCs w:val="22"/>
              </w:rPr>
              <w:t>5</w:t>
            </w:r>
          </w:p>
        </w:tc>
      </w:tr>
      <w:tr w:rsidR="000D4DB9" w:rsidRPr="000D4DB9" w:rsidTr="002F4B0C">
        <w:trPr>
          <w:trHeight w:val="1810"/>
        </w:trPr>
        <w:tc>
          <w:tcPr>
            <w:tcW w:w="2127" w:type="dxa"/>
          </w:tcPr>
          <w:p w:rsidR="00C21AB8" w:rsidRPr="000D4DB9" w:rsidRDefault="00C21AB8" w:rsidP="002F4B0C">
            <w:pPr>
              <w:pStyle w:val="a3"/>
              <w:rPr>
                <w:sz w:val="22"/>
                <w:szCs w:val="22"/>
              </w:rPr>
            </w:pPr>
            <w:r w:rsidRPr="000D4DB9">
              <w:rPr>
                <w:sz w:val="22"/>
                <w:szCs w:val="22"/>
              </w:rPr>
              <w:t xml:space="preserve">1. «Копорский </w:t>
            </w:r>
            <w:r w:rsidR="000D4DB9" w:rsidRPr="000D4DB9">
              <w:rPr>
                <w:sz w:val="22"/>
                <w:szCs w:val="22"/>
              </w:rPr>
              <w:t>глинт» *</w:t>
            </w:r>
          </w:p>
          <w:p w:rsidR="00C21AB8" w:rsidRPr="000D4DB9" w:rsidRDefault="00C21AB8" w:rsidP="002F4B0C">
            <w:pPr>
              <w:pStyle w:val="a3"/>
              <w:rPr>
                <w:sz w:val="22"/>
                <w:szCs w:val="22"/>
              </w:rPr>
            </w:pPr>
            <w:r w:rsidRPr="000D4DB9">
              <w:rPr>
                <w:sz w:val="22"/>
                <w:szCs w:val="22"/>
              </w:rPr>
              <w:t xml:space="preserve">(плановый срок создания - первая </w:t>
            </w:r>
            <w:r w:rsidR="00437927" w:rsidRPr="000D4DB9">
              <w:rPr>
                <w:sz w:val="22"/>
                <w:szCs w:val="22"/>
              </w:rPr>
              <w:t>очередь реализации СТП ЛО - 2025</w:t>
            </w:r>
            <w:r w:rsidRPr="000D4DB9">
              <w:rPr>
                <w:sz w:val="22"/>
                <w:szCs w:val="22"/>
              </w:rPr>
              <w:t xml:space="preserve"> год)</w:t>
            </w:r>
          </w:p>
        </w:tc>
        <w:tc>
          <w:tcPr>
            <w:tcW w:w="992" w:type="dxa"/>
          </w:tcPr>
          <w:p w:rsidR="00C21AB8" w:rsidRPr="000D4DB9" w:rsidRDefault="00C21AB8" w:rsidP="002F4B0C">
            <w:pPr>
              <w:rPr>
                <w:sz w:val="22"/>
                <w:szCs w:val="22"/>
              </w:rPr>
            </w:pPr>
            <w:r w:rsidRPr="000D4DB9">
              <w:rPr>
                <w:sz w:val="22"/>
                <w:szCs w:val="22"/>
              </w:rPr>
              <w:t xml:space="preserve">Общая - </w:t>
            </w:r>
            <w:smartTag w:uri="urn:schemas-microsoft-com:office:smarttags" w:element="metricconverter">
              <w:smartTagPr>
                <w:attr w:name="ProductID" w:val="4424 га"/>
              </w:smartTagPr>
              <w:r w:rsidRPr="000D4DB9">
                <w:rPr>
                  <w:sz w:val="22"/>
                  <w:szCs w:val="22"/>
                </w:rPr>
                <w:t>4424 га</w:t>
              </w:r>
            </w:smartTag>
            <w:r w:rsidRPr="000D4DB9">
              <w:rPr>
                <w:sz w:val="22"/>
                <w:szCs w:val="22"/>
              </w:rPr>
              <w:t xml:space="preserve"> (в Волосовском и Ломонсов-ском муниципальных районах)</w:t>
            </w:r>
          </w:p>
        </w:tc>
        <w:tc>
          <w:tcPr>
            <w:tcW w:w="1701" w:type="dxa"/>
          </w:tcPr>
          <w:p w:rsidR="00C21AB8" w:rsidRPr="000D4DB9" w:rsidRDefault="00C21AB8" w:rsidP="002F4B0C">
            <w:pPr>
              <w:rPr>
                <w:sz w:val="22"/>
                <w:szCs w:val="22"/>
              </w:rPr>
            </w:pPr>
            <w:r w:rsidRPr="000D4DB9">
              <w:rPr>
                <w:sz w:val="22"/>
                <w:szCs w:val="22"/>
              </w:rPr>
              <w:t>Копорское кв№.85, 98, 108,</w:t>
            </w:r>
            <w:r w:rsidR="00712075">
              <w:rPr>
                <w:sz w:val="22"/>
                <w:szCs w:val="22"/>
              </w:rPr>
              <w:t xml:space="preserve"> </w:t>
            </w:r>
            <w:r w:rsidRPr="000D4DB9">
              <w:rPr>
                <w:sz w:val="22"/>
                <w:szCs w:val="22"/>
              </w:rPr>
              <w:t>109,</w:t>
            </w:r>
            <w:r w:rsidR="00712075">
              <w:rPr>
                <w:sz w:val="22"/>
                <w:szCs w:val="22"/>
              </w:rPr>
              <w:t xml:space="preserve"> </w:t>
            </w:r>
            <w:r w:rsidRPr="000D4DB9">
              <w:rPr>
                <w:sz w:val="22"/>
                <w:szCs w:val="22"/>
              </w:rPr>
              <w:t>119, 120,</w:t>
            </w:r>
            <w:r w:rsidR="00712075">
              <w:rPr>
                <w:sz w:val="22"/>
                <w:szCs w:val="22"/>
              </w:rPr>
              <w:t xml:space="preserve"> </w:t>
            </w:r>
            <w:r w:rsidRPr="000D4DB9">
              <w:rPr>
                <w:sz w:val="22"/>
                <w:szCs w:val="22"/>
              </w:rPr>
              <w:t>129, 139,</w:t>
            </w:r>
            <w:r w:rsidR="00712075">
              <w:rPr>
                <w:sz w:val="22"/>
                <w:szCs w:val="22"/>
              </w:rPr>
              <w:t xml:space="preserve"> </w:t>
            </w:r>
            <w:r w:rsidRPr="000D4DB9">
              <w:rPr>
                <w:sz w:val="22"/>
                <w:szCs w:val="22"/>
              </w:rPr>
              <w:t>154,</w:t>
            </w:r>
            <w:r w:rsidR="00712075">
              <w:rPr>
                <w:sz w:val="22"/>
                <w:szCs w:val="22"/>
              </w:rPr>
              <w:t xml:space="preserve"> </w:t>
            </w:r>
            <w:r w:rsidRPr="000D4DB9">
              <w:rPr>
                <w:sz w:val="22"/>
                <w:szCs w:val="22"/>
              </w:rPr>
              <w:t>161</w:t>
            </w:r>
          </w:p>
          <w:p w:rsidR="00C21AB8" w:rsidRPr="000D4DB9" w:rsidRDefault="00C21AB8" w:rsidP="002F4B0C">
            <w:pPr>
              <w:rPr>
                <w:sz w:val="22"/>
                <w:szCs w:val="22"/>
              </w:rPr>
            </w:pPr>
            <w:r w:rsidRPr="000D4DB9">
              <w:rPr>
                <w:sz w:val="22"/>
                <w:szCs w:val="22"/>
              </w:rPr>
              <w:t xml:space="preserve"> Ломоносовское кв№. 301</w:t>
            </w:r>
            <w:r w:rsidR="00712075">
              <w:rPr>
                <w:sz w:val="22"/>
                <w:szCs w:val="22"/>
              </w:rPr>
              <w:t>ч</w:t>
            </w:r>
            <w:r w:rsidRPr="000D4DB9">
              <w:rPr>
                <w:sz w:val="22"/>
                <w:szCs w:val="22"/>
              </w:rPr>
              <w:t>,</w:t>
            </w:r>
            <w:r w:rsidR="00712075">
              <w:rPr>
                <w:sz w:val="22"/>
                <w:szCs w:val="22"/>
              </w:rPr>
              <w:t xml:space="preserve"> </w:t>
            </w:r>
            <w:r w:rsidRPr="000D4DB9">
              <w:rPr>
                <w:sz w:val="22"/>
                <w:szCs w:val="22"/>
              </w:rPr>
              <w:t xml:space="preserve">302, </w:t>
            </w:r>
          </w:p>
          <w:p w:rsidR="00C21AB8" w:rsidRPr="000D4DB9" w:rsidRDefault="00C21AB8" w:rsidP="002F4B0C">
            <w:pPr>
              <w:rPr>
                <w:sz w:val="22"/>
                <w:szCs w:val="22"/>
              </w:rPr>
            </w:pPr>
            <w:r w:rsidRPr="000D4DB9">
              <w:rPr>
                <w:sz w:val="22"/>
                <w:szCs w:val="22"/>
              </w:rPr>
              <w:t>306-310</w:t>
            </w:r>
          </w:p>
          <w:p w:rsidR="00C21AB8" w:rsidRPr="000D4DB9" w:rsidRDefault="00C21AB8" w:rsidP="002F4B0C">
            <w:pPr>
              <w:rPr>
                <w:sz w:val="22"/>
                <w:szCs w:val="22"/>
              </w:rPr>
            </w:pPr>
            <w:r w:rsidRPr="000D4DB9">
              <w:rPr>
                <w:sz w:val="22"/>
                <w:szCs w:val="22"/>
              </w:rPr>
              <w:t>Лопухинское кв№. 85,</w:t>
            </w:r>
            <w:r w:rsidR="00712075">
              <w:rPr>
                <w:sz w:val="22"/>
                <w:szCs w:val="22"/>
              </w:rPr>
              <w:t xml:space="preserve"> </w:t>
            </w:r>
            <w:r w:rsidRPr="000D4DB9">
              <w:rPr>
                <w:sz w:val="22"/>
                <w:szCs w:val="22"/>
              </w:rPr>
              <w:t>86, 121, 134, 142, 154,</w:t>
            </w:r>
            <w:r w:rsidR="00712075">
              <w:rPr>
                <w:sz w:val="22"/>
                <w:szCs w:val="22"/>
              </w:rPr>
              <w:t xml:space="preserve"> </w:t>
            </w:r>
            <w:r w:rsidRPr="000D4DB9">
              <w:rPr>
                <w:sz w:val="22"/>
                <w:szCs w:val="22"/>
              </w:rPr>
              <w:t>164, 165,</w:t>
            </w:r>
            <w:r w:rsidR="00712075">
              <w:rPr>
                <w:sz w:val="22"/>
                <w:szCs w:val="22"/>
              </w:rPr>
              <w:t xml:space="preserve"> </w:t>
            </w:r>
            <w:r w:rsidRPr="000D4DB9">
              <w:rPr>
                <w:sz w:val="22"/>
                <w:szCs w:val="22"/>
              </w:rPr>
              <w:t>175, 176</w:t>
            </w:r>
          </w:p>
        </w:tc>
        <w:tc>
          <w:tcPr>
            <w:tcW w:w="993" w:type="dxa"/>
          </w:tcPr>
          <w:p w:rsidR="00C21AB8" w:rsidRPr="000D4DB9" w:rsidRDefault="00C21AB8" w:rsidP="002F4B0C">
            <w:pPr>
              <w:pStyle w:val="a3"/>
              <w:rPr>
                <w:sz w:val="22"/>
                <w:szCs w:val="22"/>
              </w:rPr>
            </w:pPr>
            <w:r w:rsidRPr="000D4DB9">
              <w:rPr>
                <w:sz w:val="22"/>
                <w:szCs w:val="22"/>
              </w:rPr>
              <w:t>Памятник природы</w:t>
            </w:r>
          </w:p>
        </w:tc>
        <w:tc>
          <w:tcPr>
            <w:tcW w:w="3969" w:type="dxa"/>
          </w:tcPr>
          <w:p w:rsidR="00C21AB8" w:rsidRPr="000D4DB9" w:rsidRDefault="00C21AB8" w:rsidP="002F4B0C">
            <w:pPr>
              <w:rPr>
                <w:bCs/>
                <w:sz w:val="22"/>
                <w:szCs w:val="22"/>
              </w:rPr>
            </w:pPr>
            <w:r w:rsidRPr="000D4DB9">
              <w:rPr>
                <w:b/>
                <w:bCs/>
                <w:sz w:val="22"/>
                <w:szCs w:val="22"/>
              </w:rPr>
              <w:t>Цель создания (назначение</w:t>
            </w:r>
            <w:r w:rsidR="000D4DB9" w:rsidRPr="000D4DB9">
              <w:rPr>
                <w:b/>
                <w:bCs/>
                <w:sz w:val="22"/>
                <w:szCs w:val="22"/>
              </w:rPr>
              <w:t>):</w:t>
            </w:r>
            <w:r w:rsidR="000D4DB9" w:rsidRPr="000D4DB9">
              <w:rPr>
                <w:sz w:val="22"/>
                <w:szCs w:val="22"/>
              </w:rPr>
              <w:t xml:space="preserve"> сохранение</w:t>
            </w:r>
            <w:r w:rsidRPr="000D4DB9">
              <w:rPr>
                <w:sz w:val="22"/>
                <w:szCs w:val="22"/>
              </w:rPr>
              <w:t xml:space="preserve"> участков ясеневых лесов и прилегающих лугов, популяций редких и находящихся под угрозой исчезновения видов растений, животных и </w:t>
            </w:r>
            <w:r w:rsidR="000D4DB9" w:rsidRPr="000D4DB9">
              <w:rPr>
                <w:sz w:val="22"/>
                <w:szCs w:val="22"/>
              </w:rPr>
              <w:t>других организмов,</w:t>
            </w:r>
            <w:r w:rsidRPr="000D4DB9">
              <w:rPr>
                <w:sz w:val="22"/>
                <w:szCs w:val="22"/>
              </w:rPr>
              <w:t xml:space="preserve"> и их местообитаний.</w:t>
            </w:r>
          </w:p>
          <w:p w:rsidR="00C21AB8" w:rsidRPr="000D4DB9" w:rsidRDefault="00C21AB8" w:rsidP="002F4B0C">
            <w:pPr>
              <w:rPr>
                <w:bCs/>
                <w:sz w:val="22"/>
                <w:szCs w:val="22"/>
              </w:rPr>
            </w:pPr>
          </w:p>
        </w:tc>
      </w:tr>
      <w:tr w:rsidR="000D4DB9" w:rsidRPr="000D4DB9" w:rsidTr="002F4B0C">
        <w:trPr>
          <w:cantSplit/>
          <w:trHeight w:val="954"/>
        </w:trPr>
        <w:tc>
          <w:tcPr>
            <w:tcW w:w="2127" w:type="dxa"/>
          </w:tcPr>
          <w:p w:rsidR="00C21AB8" w:rsidRPr="000D4DB9" w:rsidRDefault="00C21AB8" w:rsidP="002F4B0C">
            <w:pPr>
              <w:rPr>
                <w:sz w:val="22"/>
                <w:szCs w:val="22"/>
              </w:rPr>
            </w:pPr>
            <w:r w:rsidRPr="000D4DB9">
              <w:rPr>
                <w:sz w:val="22"/>
                <w:szCs w:val="22"/>
              </w:rPr>
              <w:t>2.Гостилицкий склон (кластерные участки:</w:t>
            </w:r>
            <w:r w:rsidR="00EE25F4">
              <w:rPr>
                <w:sz w:val="22"/>
                <w:szCs w:val="22"/>
              </w:rPr>
              <w:t xml:space="preserve"> «</w:t>
            </w:r>
            <w:r w:rsidRPr="000D4DB9">
              <w:rPr>
                <w:sz w:val="22"/>
                <w:szCs w:val="22"/>
              </w:rPr>
              <w:t>Гостилицкий склон</w:t>
            </w:r>
            <w:r w:rsidR="00EE25F4">
              <w:rPr>
                <w:sz w:val="22"/>
                <w:szCs w:val="22"/>
              </w:rPr>
              <w:t>»</w:t>
            </w:r>
            <w:r w:rsidRPr="000D4DB9">
              <w:rPr>
                <w:sz w:val="22"/>
                <w:szCs w:val="22"/>
              </w:rPr>
              <w:t xml:space="preserve">, </w:t>
            </w:r>
            <w:r w:rsidR="00EE25F4">
              <w:rPr>
                <w:sz w:val="22"/>
                <w:szCs w:val="22"/>
              </w:rPr>
              <w:t>«</w:t>
            </w:r>
            <w:r w:rsidRPr="000D4DB9">
              <w:rPr>
                <w:sz w:val="22"/>
                <w:szCs w:val="22"/>
              </w:rPr>
              <w:t>Вильповицы</w:t>
            </w:r>
            <w:r w:rsidR="00EE25F4">
              <w:rPr>
                <w:sz w:val="22"/>
                <w:szCs w:val="22"/>
              </w:rPr>
              <w:t>»</w:t>
            </w:r>
            <w:r w:rsidRPr="000D4DB9">
              <w:rPr>
                <w:sz w:val="22"/>
                <w:szCs w:val="22"/>
              </w:rPr>
              <w:t>) *</w:t>
            </w:r>
          </w:p>
          <w:p w:rsidR="00C21AB8" w:rsidRPr="000D4DB9" w:rsidRDefault="00C21AB8" w:rsidP="002F4B0C">
            <w:pPr>
              <w:rPr>
                <w:sz w:val="22"/>
                <w:szCs w:val="22"/>
              </w:rPr>
            </w:pPr>
            <w:r w:rsidRPr="000D4DB9">
              <w:rPr>
                <w:sz w:val="22"/>
                <w:szCs w:val="22"/>
              </w:rPr>
              <w:t>(плановый срок создания - расчетный срок реализации СТП ЛО - 2035 год)</w:t>
            </w:r>
          </w:p>
        </w:tc>
        <w:tc>
          <w:tcPr>
            <w:tcW w:w="992" w:type="dxa"/>
          </w:tcPr>
          <w:p w:rsidR="00C21AB8" w:rsidRPr="001C17A1" w:rsidRDefault="00C21AB8" w:rsidP="002F4B0C">
            <w:pPr>
              <w:rPr>
                <w:sz w:val="22"/>
                <w:szCs w:val="22"/>
                <w:highlight w:val="yellow"/>
              </w:rPr>
            </w:pPr>
            <w:smartTag w:uri="urn:schemas-microsoft-com:office:smarttags" w:element="metricconverter">
              <w:smartTagPr>
                <w:attr w:name="ProductID" w:val="807 га"/>
              </w:smartTagPr>
              <w:r w:rsidRPr="001C17A1">
                <w:rPr>
                  <w:sz w:val="22"/>
                  <w:szCs w:val="22"/>
                </w:rPr>
                <w:t>807 га</w:t>
              </w:r>
            </w:smartTag>
          </w:p>
        </w:tc>
        <w:tc>
          <w:tcPr>
            <w:tcW w:w="1701" w:type="dxa"/>
          </w:tcPr>
          <w:p w:rsidR="00712075" w:rsidRDefault="00C21AB8" w:rsidP="002F4B0C">
            <w:pPr>
              <w:rPr>
                <w:sz w:val="22"/>
                <w:szCs w:val="22"/>
              </w:rPr>
            </w:pPr>
            <w:r w:rsidRPr="000D4DB9">
              <w:rPr>
                <w:sz w:val="22"/>
                <w:szCs w:val="22"/>
              </w:rPr>
              <w:t xml:space="preserve">Гостилицкое кв№. </w:t>
            </w:r>
            <w:r w:rsidR="00712075" w:rsidRPr="00712075">
              <w:rPr>
                <w:sz w:val="22"/>
                <w:szCs w:val="22"/>
              </w:rPr>
              <w:t>84ч, 85-88, 89ч</w:t>
            </w:r>
          </w:p>
          <w:p w:rsidR="00C21AB8" w:rsidRPr="000D4DB9" w:rsidRDefault="00C21AB8" w:rsidP="002F4B0C">
            <w:pPr>
              <w:rPr>
                <w:sz w:val="22"/>
                <w:szCs w:val="22"/>
              </w:rPr>
            </w:pPr>
            <w:r w:rsidRPr="000D4DB9">
              <w:rPr>
                <w:sz w:val="22"/>
                <w:szCs w:val="22"/>
              </w:rPr>
              <w:t xml:space="preserve"> Ломоносовское кв№.  </w:t>
            </w:r>
            <w:r w:rsidR="00712075" w:rsidRPr="00712075">
              <w:rPr>
                <w:sz w:val="22"/>
                <w:szCs w:val="22"/>
              </w:rPr>
              <w:t>502, 604</w:t>
            </w:r>
          </w:p>
          <w:p w:rsidR="00C21AB8" w:rsidRPr="000D4DB9" w:rsidRDefault="00C21AB8" w:rsidP="002F4B0C">
            <w:pPr>
              <w:rPr>
                <w:sz w:val="22"/>
                <w:szCs w:val="22"/>
              </w:rPr>
            </w:pPr>
          </w:p>
        </w:tc>
        <w:tc>
          <w:tcPr>
            <w:tcW w:w="993" w:type="dxa"/>
          </w:tcPr>
          <w:p w:rsidR="00C21AB8" w:rsidRPr="000D4DB9" w:rsidRDefault="00C21AB8" w:rsidP="002F4B0C">
            <w:pPr>
              <w:pStyle w:val="a3"/>
              <w:rPr>
                <w:sz w:val="22"/>
                <w:szCs w:val="22"/>
              </w:rPr>
            </w:pPr>
            <w:r w:rsidRPr="000D4DB9">
              <w:rPr>
                <w:sz w:val="22"/>
                <w:szCs w:val="22"/>
              </w:rPr>
              <w:t>Памятник природы</w:t>
            </w:r>
          </w:p>
          <w:p w:rsidR="00C21AB8" w:rsidRPr="000D4DB9" w:rsidRDefault="00C21AB8" w:rsidP="002F4B0C">
            <w:pPr>
              <w:pStyle w:val="a3"/>
              <w:rPr>
                <w:sz w:val="22"/>
                <w:szCs w:val="22"/>
              </w:rPr>
            </w:pPr>
          </w:p>
        </w:tc>
        <w:tc>
          <w:tcPr>
            <w:tcW w:w="3969" w:type="dxa"/>
          </w:tcPr>
          <w:p w:rsidR="00C21AB8" w:rsidRPr="000D4DB9" w:rsidRDefault="00C21AB8" w:rsidP="002F4B0C">
            <w:pPr>
              <w:rPr>
                <w:bCs/>
                <w:sz w:val="22"/>
                <w:szCs w:val="22"/>
              </w:rPr>
            </w:pPr>
            <w:r w:rsidRPr="000D4DB9">
              <w:rPr>
                <w:b/>
                <w:bCs/>
                <w:sz w:val="22"/>
                <w:szCs w:val="22"/>
              </w:rPr>
              <w:t>Цель создания (назначение</w:t>
            </w:r>
            <w:r w:rsidR="000D4DB9" w:rsidRPr="000D4DB9">
              <w:rPr>
                <w:b/>
                <w:bCs/>
                <w:sz w:val="22"/>
                <w:szCs w:val="22"/>
              </w:rPr>
              <w:t>):</w:t>
            </w:r>
            <w:r w:rsidR="000D4DB9" w:rsidRPr="000D4DB9">
              <w:rPr>
                <w:sz w:val="22"/>
                <w:szCs w:val="22"/>
              </w:rPr>
              <w:t xml:space="preserve"> сохранение</w:t>
            </w:r>
            <w:r w:rsidRPr="000D4DB9">
              <w:rPr>
                <w:sz w:val="22"/>
                <w:szCs w:val="22"/>
              </w:rPr>
              <w:t xml:space="preserve"> участков широколиственных лесов (участок ясенево-кленового леса, участок ясеневого леса на склоне глинта) с редкими и находящимися под угрозой исчезновения видами растений.</w:t>
            </w:r>
          </w:p>
          <w:p w:rsidR="00C21AB8" w:rsidRPr="000D4DB9" w:rsidRDefault="00C21AB8" w:rsidP="002F4B0C">
            <w:pPr>
              <w:rPr>
                <w:bCs/>
                <w:sz w:val="22"/>
                <w:szCs w:val="22"/>
              </w:rPr>
            </w:pPr>
          </w:p>
        </w:tc>
      </w:tr>
      <w:tr w:rsidR="000D4DB9" w:rsidRPr="000D4DB9" w:rsidTr="002F4B0C">
        <w:trPr>
          <w:cantSplit/>
          <w:trHeight w:val="954"/>
        </w:trPr>
        <w:tc>
          <w:tcPr>
            <w:tcW w:w="2127" w:type="dxa"/>
          </w:tcPr>
          <w:p w:rsidR="00C21AB8" w:rsidRPr="000D4DB9" w:rsidRDefault="00C21AB8" w:rsidP="002F4B0C">
            <w:pPr>
              <w:rPr>
                <w:sz w:val="22"/>
                <w:szCs w:val="22"/>
              </w:rPr>
            </w:pPr>
            <w:r w:rsidRPr="000D4DB9">
              <w:rPr>
                <w:sz w:val="22"/>
                <w:szCs w:val="22"/>
              </w:rPr>
              <w:t>3. «Глядино» *</w:t>
            </w:r>
          </w:p>
          <w:p w:rsidR="00C21AB8" w:rsidRPr="000D4DB9" w:rsidRDefault="00C21AB8" w:rsidP="002F4B0C">
            <w:pPr>
              <w:rPr>
                <w:sz w:val="22"/>
                <w:szCs w:val="22"/>
              </w:rPr>
            </w:pPr>
            <w:r w:rsidRPr="000D4DB9">
              <w:rPr>
                <w:sz w:val="22"/>
                <w:szCs w:val="22"/>
              </w:rPr>
              <w:t>(плановый срок создания - расчетный срок реализации СТП ЛО - 2035 год)</w:t>
            </w:r>
          </w:p>
        </w:tc>
        <w:tc>
          <w:tcPr>
            <w:tcW w:w="992" w:type="dxa"/>
          </w:tcPr>
          <w:p w:rsidR="00C21AB8" w:rsidRPr="000D4DB9" w:rsidRDefault="00C21AB8" w:rsidP="002F4B0C">
            <w:pPr>
              <w:rPr>
                <w:sz w:val="22"/>
                <w:szCs w:val="22"/>
              </w:rPr>
            </w:pPr>
            <w:smartTag w:uri="urn:schemas-microsoft-com:office:smarttags" w:element="metricconverter">
              <w:smartTagPr>
                <w:attr w:name="ProductID" w:val="266 га"/>
              </w:smartTagPr>
              <w:r w:rsidRPr="000D4DB9">
                <w:rPr>
                  <w:sz w:val="22"/>
                  <w:szCs w:val="22"/>
                </w:rPr>
                <w:t>266 га</w:t>
              </w:r>
            </w:smartTag>
          </w:p>
        </w:tc>
        <w:tc>
          <w:tcPr>
            <w:tcW w:w="1701" w:type="dxa"/>
          </w:tcPr>
          <w:p w:rsidR="00C21AB8" w:rsidRPr="000D4DB9" w:rsidRDefault="00C21AB8" w:rsidP="002F4B0C">
            <w:pPr>
              <w:rPr>
                <w:sz w:val="22"/>
                <w:szCs w:val="22"/>
              </w:rPr>
            </w:pPr>
            <w:r w:rsidRPr="000D4DB9">
              <w:rPr>
                <w:sz w:val="22"/>
                <w:szCs w:val="22"/>
              </w:rPr>
              <w:t>Ломоносовское 610ч,901ч</w:t>
            </w:r>
          </w:p>
        </w:tc>
        <w:tc>
          <w:tcPr>
            <w:tcW w:w="993" w:type="dxa"/>
          </w:tcPr>
          <w:p w:rsidR="00C21AB8" w:rsidRPr="000D4DB9" w:rsidRDefault="00C21AB8" w:rsidP="002F4B0C">
            <w:pPr>
              <w:pStyle w:val="a3"/>
              <w:rPr>
                <w:sz w:val="22"/>
                <w:szCs w:val="22"/>
              </w:rPr>
            </w:pPr>
            <w:r w:rsidRPr="000D4DB9">
              <w:rPr>
                <w:sz w:val="22"/>
                <w:szCs w:val="22"/>
              </w:rPr>
              <w:t>Памятник природы</w:t>
            </w:r>
          </w:p>
          <w:p w:rsidR="00C21AB8" w:rsidRPr="000D4DB9" w:rsidRDefault="00C21AB8" w:rsidP="002F4B0C">
            <w:pPr>
              <w:pStyle w:val="a3"/>
              <w:rPr>
                <w:sz w:val="22"/>
                <w:szCs w:val="22"/>
              </w:rPr>
            </w:pPr>
          </w:p>
        </w:tc>
        <w:tc>
          <w:tcPr>
            <w:tcW w:w="3969" w:type="dxa"/>
          </w:tcPr>
          <w:p w:rsidR="00C21AB8" w:rsidRPr="000D4DB9" w:rsidRDefault="00C21AB8" w:rsidP="002F4B0C">
            <w:pPr>
              <w:rPr>
                <w:bCs/>
                <w:sz w:val="22"/>
                <w:szCs w:val="22"/>
              </w:rPr>
            </w:pPr>
            <w:r w:rsidRPr="000D4DB9">
              <w:rPr>
                <w:b/>
                <w:bCs/>
                <w:sz w:val="22"/>
                <w:szCs w:val="22"/>
              </w:rPr>
              <w:t>Цель создания (назначение</w:t>
            </w:r>
            <w:r w:rsidR="000D4DB9" w:rsidRPr="000D4DB9">
              <w:rPr>
                <w:b/>
                <w:bCs/>
                <w:sz w:val="22"/>
                <w:szCs w:val="22"/>
              </w:rPr>
              <w:t>):</w:t>
            </w:r>
            <w:r w:rsidR="000D4DB9" w:rsidRPr="000D4DB9">
              <w:rPr>
                <w:sz w:val="22"/>
                <w:szCs w:val="22"/>
              </w:rPr>
              <w:t xml:space="preserve"> сохранение</w:t>
            </w:r>
            <w:r w:rsidRPr="000D4DB9">
              <w:rPr>
                <w:sz w:val="22"/>
                <w:szCs w:val="22"/>
              </w:rPr>
              <w:t xml:space="preserve"> богатого водного комплекса, питающего систему Петергофских фонтанов, участков широколиственных лесов и суходольных лугов, популяций редких и находящихся под угрозой исчезновения видов растений, животных и </w:t>
            </w:r>
            <w:r w:rsidR="000D4DB9" w:rsidRPr="000D4DB9">
              <w:rPr>
                <w:sz w:val="22"/>
                <w:szCs w:val="22"/>
              </w:rPr>
              <w:t>других организмов,</w:t>
            </w:r>
            <w:r w:rsidRPr="000D4DB9">
              <w:rPr>
                <w:sz w:val="22"/>
                <w:szCs w:val="22"/>
              </w:rPr>
              <w:t xml:space="preserve"> и их местообитаний.</w:t>
            </w:r>
          </w:p>
        </w:tc>
      </w:tr>
      <w:tr w:rsidR="000D4DB9" w:rsidRPr="000D4DB9" w:rsidTr="002F4B0C">
        <w:trPr>
          <w:cantSplit/>
          <w:trHeight w:val="954"/>
        </w:trPr>
        <w:tc>
          <w:tcPr>
            <w:tcW w:w="2127" w:type="dxa"/>
          </w:tcPr>
          <w:p w:rsidR="00C21AB8" w:rsidRPr="000D4DB9" w:rsidRDefault="00C21AB8" w:rsidP="002F4B0C">
            <w:pPr>
              <w:rPr>
                <w:sz w:val="22"/>
                <w:szCs w:val="22"/>
              </w:rPr>
            </w:pPr>
            <w:r w:rsidRPr="000D4DB9">
              <w:rPr>
                <w:sz w:val="22"/>
                <w:szCs w:val="22"/>
              </w:rPr>
              <w:t>4. «Озеро Лубенское» *</w:t>
            </w:r>
          </w:p>
          <w:p w:rsidR="00C21AB8" w:rsidRPr="000D4DB9" w:rsidRDefault="00C21AB8" w:rsidP="002F4B0C">
            <w:pPr>
              <w:rPr>
                <w:sz w:val="22"/>
                <w:szCs w:val="22"/>
              </w:rPr>
            </w:pPr>
            <w:r w:rsidRPr="000D4DB9">
              <w:rPr>
                <w:sz w:val="22"/>
                <w:szCs w:val="22"/>
              </w:rPr>
              <w:t>(плановый срок создания - расчетный срок реализации СТП ЛО - 2035 год)</w:t>
            </w:r>
          </w:p>
          <w:p w:rsidR="00C21AB8" w:rsidRPr="000D4DB9" w:rsidRDefault="00C21AB8" w:rsidP="002F4B0C">
            <w:pPr>
              <w:rPr>
                <w:sz w:val="22"/>
                <w:szCs w:val="22"/>
              </w:rPr>
            </w:pPr>
          </w:p>
        </w:tc>
        <w:tc>
          <w:tcPr>
            <w:tcW w:w="992" w:type="dxa"/>
          </w:tcPr>
          <w:p w:rsidR="00C21AB8" w:rsidRPr="000D4DB9" w:rsidRDefault="00C21AB8" w:rsidP="002F4B0C">
            <w:pPr>
              <w:rPr>
                <w:sz w:val="22"/>
                <w:szCs w:val="22"/>
              </w:rPr>
            </w:pPr>
            <w:smartTag w:uri="urn:schemas-microsoft-com:office:smarttags" w:element="metricconverter">
              <w:smartTagPr>
                <w:attr w:name="ProductID" w:val="7361 га"/>
              </w:smartTagPr>
              <w:r w:rsidRPr="000D4DB9">
                <w:rPr>
                  <w:sz w:val="22"/>
                  <w:szCs w:val="22"/>
                </w:rPr>
                <w:t>7361 га</w:t>
              </w:r>
            </w:smartTag>
          </w:p>
        </w:tc>
        <w:tc>
          <w:tcPr>
            <w:tcW w:w="1701" w:type="dxa"/>
          </w:tcPr>
          <w:p w:rsidR="00C21AB8" w:rsidRPr="000D4DB9" w:rsidRDefault="00C21AB8" w:rsidP="002F4B0C">
            <w:pPr>
              <w:rPr>
                <w:sz w:val="22"/>
                <w:szCs w:val="22"/>
              </w:rPr>
            </w:pPr>
            <w:r w:rsidRPr="000D4DB9">
              <w:rPr>
                <w:sz w:val="22"/>
                <w:szCs w:val="22"/>
              </w:rPr>
              <w:t xml:space="preserve">Лопухинское кв№. </w:t>
            </w:r>
          </w:p>
          <w:p w:rsidR="00C21AB8" w:rsidRPr="000D4DB9" w:rsidRDefault="00C21AB8" w:rsidP="002F4B0C">
            <w:pPr>
              <w:rPr>
                <w:sz w:val="22"/>
                <w:szCs w:val="22"/>
              </w:rPr>
            </w:pPr>
            <w:r w:rsidRPr="000D4DB9">
              <w:rPr>
                <w:sz w:val="22"/>
                <w:szCs w:val="22"/>
              </w:rPr>
              <w:t>9(ч), 10-20, 26(ч), 27, 28</w:t>
            </w:r>
          </w:p>
          <w:p w:rsidR="00C21AB8" w:rsidRPr="000D4DB9" w:rsidRDefault="00C21AB8" w:rsidP="002F4B0C">
            <w:pPr>
              <w:rPr>
                <w:sz w:val="22"/>
                <w:szCs w:val="22"/>
              </w:rPr>
            </w:pPr>
            <w:r w:rsidRPr="000D4DB9">
              <w:rPr>
                <w:sz w:val="22"/>
                <w:szCs w:val="22"/>
              </w:rPr>
              <w:t>8 Сосновоборское кв№.</w:t>
            </w:r>
            <w:r w:rsidR="001C17A1" w:rsidRPr="001C17A1">
              <w:rPr>
                <w:sz w:val="22"/>
                <w:szCs w:val="22"/>
              </w:rPr>
              <w:t>115-120, 121ч-123ч, 136ч, 137-144, 145ч,146ч, 158ч, 159-168, 169ч,170ч, 180ч,181ч, 182-191, 192ч, 200ч, 201-211</w:t>
            </w:r>
          </w:p>
        </w:tc>
        <w:tc>
          <w:tcPr>
            <w:tcW w:w="993" w:type="dxa"/>
          </w:tcPr>
          <w:p w:rsidR="00C21AB8" w:rsidRPr="000D4DB9" w:rsidRDefault="00C21AB8" w:rsidP="002F4B0C">
            <w:pPr>
              <w:pStyle w:val="a3"/>
              <w:rPr>
                <w:sz w:val="22"/>
                <w:szCs w:val="22"/>
              </w:rPr>
            </w:pPr>
            <w:r w:rsidRPr="000D4DB9">
              <w:rPr>
                <w:sz w:val="22"/>
                <w:szCs w:val="22"/>
              </w:rPr>
              <w:t>Государственный природный заказник</w:t>
            </w:r>
          </w:p>
        </w:tc>
        <w:tc>
          <w:tcPr>
            <w:tcW w:w="3969" w:type="dxa"/>
          </w:tcPr>
          <w:p w:rsidR="00C21AB8" w:rsidRPr="000D4DB9" w:rsidRDefault="00C21AB8" w:rsidP="002F4B0C">
            <w:pPr>
              <w:rPr>
                <w:sz w:val="22"/>
                <w:szCs w:val="22"/>
              </w:rPr>
            </w:pPr>
            <w:r w:rsidRPr="000D4DB9">
              <w:rPr>
                <w:b/>
                <w:bCs/>
                <w:sz w:val="22"/>
                <w:szCs w:val="22"/>
              </w:rPr>
              <w:t>Цель создания (назначение</w:t>
            </w:r>
            <w:r w:rsidR="000D4DB9" w:rsidRPr="000D4DB9">
              <w:rPr>
                <w:b/>
                <w:bCs/>
                <w:sz w:val="22"/>
                <w:szCs w:val="22"/>
              </w:rPr>
              <w:t>):</w:t>
            </w:r>
            <w:r w:rsidR="000D4DB9" w:rsidRPr="000D4DB9">
              <w:rPr>
                <w:sz w:val="22"/>
                <w:szCs w:val="22"/>
              </w:rPr>
              <w:t xml:space="preserve"> -</w:t>
            </w:r>
            <w:r w:rsidRPr="000D4DB9">
              <w:rPr>
                <w:sz w:val="22"/>
                <w:szCs w:val="22"/>
              </w:rPr>
              <w:t xml:space="preserve"> сохранение водно-озёрной системы, мест гнездования и массовых миграционных стоянок пролётных водоплавающих и околоводных </w:t>
            </w:r>
            <w:r w:rsidR="000D4DB9" w:rsidRPr="000D4DB9">
              <w:rPr>
                <w:sz w:val="22"/>
                <w:szCs w:val="22"/>
              </w:rPr>
              <w:t>птиц; -</w:t>
            </w:r>
            <w:r w:rsidRPr="000D4DB9">
              <w:rPr>
                <w:sz w:val="22"/>
                <w:szCs w:val="22"/>
              </w:rPr>
              <w:t xml:space="preserve"> сохранение популяций редких и находящихся под угрозой исчезновения видов растений, животных и </w:t>
            </w:r>
            <w:r w:rsidR="000D4DB9" w:rsidRPr="000D4DB9">
              <w:rPr>
                <w:sz w:val="22"/>
                <w:szCs w:val="22"/>
              </w:rPr>
              <w:t>других организмов,</w:t>
            </w:r>
            <w:r w:rsidRPr="000D4DB9">
              <w:rPr>
                <w:sz w:val="22"/>
                <w:szCs w:val="22"/>
              </w:rPr>
              <w:t xml:space="preserve"> и их местообитаний. </w:t>
            </w:r>
          </w:p>
          <w:p w:rsidR="00C21AB8" w:rsidRPr="000D4DB9" w:rsidRDefault="00C21AB8" w:rsidP="002F4B0C">
            <w:pPr>
              <w:rPr>
                <w:bCs/>
                <w:sz w:val="22"/>
                <w:szCs w:val="22"/>
              </w:rPr>
            </w:pPr>
          </w:p>
        </w:tc>
      </w:tr>
      <w:tr w:rsidR="000D4DB9" w:rsidRPr="000D4DB9" w:rsidTr="002F4B0C">
        <w:trPr>
          <w:cantSplit/>
          <w:trHeight w:val="3298"/>
        </w:trPr>
        <w:tc>
          <w:tcPr>
            <w:tcW w:w="2127" w:type="dxa"/>
          </w:tcPr>
          <w:p w:rsidR="00C21AB8" w:rsidRPr="000D4DB9" w:rsidRDefault="00C21AB8" w:rsidP="002F4B0C">
            <w:pPr>
              <w:rPr>
                <w:sz w:val="22"/>
                <w:szCs w:val="22"/>
              </w:rPr>
            </w:pPr>
            <w:r w:rsidRPr="000D4DB9">
              <w:rPr>
                <w:sz w:val="22"/>
                <w:szCs w:val="22"/>
              </w:rPr>
              <w:lastRenderedPageBreak/>
              <w:t>5.</w:t>
            </w:r>
            <w:r w:rsidR="00EE25F4">
              <w:rPr>
                <w:sz w:val="22"/>
                <w:szCs w:val="22"/>
              </w:rPr>
              <w:t xml:space="preserve"> «</w:t>
            </w:r>
            <w:r w:rsidRPr="000D4DB9">
              <w:rPr>
                <w:sz w:val="22"/>
                <w:szCs w:val="22"/>
              </w:rPr>
              <w:t>Верховья</w:t>
            </w:r>
            <w:r w:rsidR="00EE25F4">
              <w:rPr>
                <w:sz w:val="22"/>
                <w:szCs w:val="22"/>
              </w:rPr>
              <w:t xml:space="preserve"> рек парков Петергофской дороги»</w:t>
            </w:r>
            <w:r w:rsidRPr="000D4DB9">
              <w:rPr>
                <w:sz w:val="22"/>
                <w:szCs w:val="22"/>
              </w:rPr>
              <w:t xml:space="preserve"> (кластерные участки:</w:t>
            </w:r>
            <w:r w:rsidR="00EE25F4">
              <w:rPr>
                <w:sz w:val="22"/>
                <w:szCs w:val="22"/>
              </w:rPr>
              <w:t xml:space="preserve"> «</w:t>
            </w:r>
            <w:r w:rsidRPr="000D4DB9">
              <w:rPr>
                <w:sz w:val="22"/>
                <w:szCs w:val="22"/>
              </w:rPr>
              <w:t>Петергофский водовод, Низинский лес и Порзоловское болото</w:t>
            </w:r>
            <w:r w:rsidR="000D4DB9" w:rsidRPr="000D4DB9">
              <w:rPr>
                <w:sz w:val="22"/>
                <w:szCs w:val="22"/>
              </w:rPr>
              <w:t>», «</w:t>
            </w:r>
            <w:r w:rsidRPr="000D4DB9">
              <w:rPr>
                <w:sz w:val="22"/>
                <w:szCs w:val="22"/>
              </w:rPr>
              <w:t>Ропшинский лес и долина реки Стрелки</w:t>
            </w:r>
            <w:r w:rsidR="00EE25F4">
              <w:rPr>
                <w:sz w:val="22"/>
                <w:szCs w:val="22"/>
              </w:rPr>
              <w:t>»</w:t>
            </w:r>
            <w:r w:rsidRPr="000D4DB9">
              <w:rPr>
                <w:sz w:val="22"/>
                <w:szCs w:val="22"/>
              </w:rPr>
              <w:t xml:space="preserve">, </w:t>
            </w:r>
            <w:r w:rsidR="00EE25F4">
              <w:rPr>
                <w:sz w:val="22"/>
                <w:szCs w:val="22"/>
              </w:rPr>
              <w:t>«</w:t>
            </w:r>
            <w:r w:rsidRPr="000D4DB9">
              <w:rPr>
                <w:sz w:val="22"/>
                <w:szCs w:val="22"/>
              </w:rPr>
              <w:t>Новосельский лес и долина реки Кикенки</w:t>
            </w:r>
            <w:r w:rsidR="00EE25F4">
              <w:rPr>
                <w:sz w:val="22"/>
                <w:szCs w:val="22"/>
              </w:rPr>
              <w:t>»</w:t>
            </w:r>
            <w:r w:rsidRPr="000D4DB9">
              <w:rPr>
                <w:sz w:val="22"/>
                <w:szCs w:val="22"/>
              </w:rPr>
              <w:t xml:space="preserve">, </w:t>
            </w:r>
            <w:r w:rsidR="00EE25F4">
              <w:rPr>
                <w:sz w:val="22"/>
                <w:szCs w:val="22"/>
              </w:rPr>
              <w:t>«</w:t>
            </w:r>
            <w:r w:rsidRPr="000D4DB9">
              <w:rPr>
                <w:sz w:val="22"/>
                <w:szCs w:val="22"/>
              </w:rPr>
              <w:t>Чернореченский лес</w:t>
            </w:r>
            <w:r w:rsidR="00EE25F4">
              <w:rPr>
                <w:sz w:val="22"/>
                <w:szCs w:val="22"/>
              </w:rPr>
              <w:t>», «</w:t>
            </w:r>
            <w:r w:rsidRPr="000D4DB9">
              <w:rPr>
                <w:sz w:val="22"/>
                <w:szCs w:val="22"/>
              </w:rPr>
              <w:t>Иликовский лес и верховья реки Карасты</w:t>
            </w:r>
            <w:r w:rsidR="000D4DB9" w:rsidRPr="000D4DB9">
              <w:rPr>
                <w:sz w:val="22"/>
                <w:szCs w:val="22"/>
              </w:rPr>
              <w:t>») *</w:t>
            </w:r>
          </w:p>
          <w:p w:rsidR="00C21AB8" w:rsidRPr="000D4DB9" w:rsidRDefault="00C21AB8" w:rsidP="002F4B0C">
            <w:pPr>
              <w:rPr>
                <w:sz w:val="22"/>
                <w:szCs w:val="22"/>
              </w:rPr>
            </w:pPr>
            <w:r w:rsidRPr="000D4DB9">
              <w:rPr>
                <w:sz w:val="22"/>
                <w:szCs w:val="22"/>
              </w:rPr>
              <w:t>(плановый срок создания - расчетный срок реализации СТП ЛО - 2035 год)</w:t>
            </w:r>
          </w:p>
        </w:tc>
        <w:tc>
          <w:tcPr>
            <w:tcW w:w="992" w:type="dxa"/>
          </w:tcPr>
          <w:p w:rsidR="00C21AB8" w:rsidRPr="000D4DB9" w:rsidRDefault="00C21AB8" w:rsidP="002F4B0C">
            <w:pPr>
              <w:rPr>
                <w:sz w:val="22"/>
                <w:szCs w:val="22"/>
              </w:rPr>
            </w:pPr>
            <w:smartTag w:uri="urn:schemas-microsoft-com:office:smarttags" w:element="metricconverter">
              <w:smartTagPr>
                <w:attr w:name="ProductID" w:val="15357 га"/>
              </w:smartTagPr>
              <w:r w:rsidRPr="000D4DB9">
                <w:rPr>
                  <w:sz w:val="22"/>
                  <w:szCs w:val="22"/>
                </w:rPr>
                <w:t>15357 га</w:t>
              </w:r>
            </w:smartTag>
          </w:p>
        </w:tc>
        <w:tc>
          <w:tcPr>
            <w:tcW w:w="1701" w:type="dxa"/>
          </w:tcPr>
          <w:p w:rsidR="00C21AB8" w:rsidRPr="000D4DB9" w:rsidRDefault="00C21AB8" w:rsidP="002F4B0C">
            <w:pPr>
              <w:rPr>
                <w:sz w:val="22"/>
                <w:szCs w:val="22"/>
              </w:rPr>
            </w:pPr>
            <w:r w:rsidRPr="000D4DB9">
              <w:rPr>
                <w:sz w:val="22"/>
                <w:szCs w:val="22"/>
              </w:rPr>
              <w:t>Володарское</w:t>
            </w:r>
          </w:p>
          <w:p w:rsidR="001C17A1" w:rsidRDefault="00C21AB8" w:rsidP="002F4B0C">
            <w:pPr>
              <w:rPr>
                <w:sz w:val="22"/>
                <w:szCs w:val="22"/>
              </w:rPr>
            </w:pPr>
            <w:r w:rsidRPr="000D4DB9">
              <w:rPr>
                <w:sz w:val="22"/>
                <w:szCs w:val="22"/>
              </w:rPr>
              <w:t xml:space="preserve"> кв№</w:t>
            </w:r>
            <w:r w:rsidR="001C17A1">
              <w:rPr>
                <w:sz w:val="22"/>
                <w:szCs w:val="22"/>
              </w:rPr>
              <w:t xml:space="preserve"> </w:t>
            </w:r>
            <w:r w:rsidR="001C17A1" w:rsidRPr="001C17A1">
              <w:rPr>
                <w:sz w:val="22"/>
                <w:szCs w:val="22"/>
              </w:rPr>
              <w:t>9-71, 77-108, 119-136, 141-148, 149ч, 150, 168-178, 182-203, 205-208</w:t>
            </w:r>
          </w:p>
          <w:p w:rsidR="00C21AB8" w:rsidRPr="000D4DB9" w:rsidRDefault="00C21AB8" w:rsidP="002F4B0C">
            <w:pPr>
              <w:rPr>
                <w:sz w:val="22"/>
                <w:szCs w:val="22"/>
              </w:rPr>
            </w:pPr>
            <w:r w:rsidRPr="000D4DB9">
              <w:rPr>
                <w:sz w:val="22"/>
                <w:szCs w:val="22"/>
              </w:rPr>
              <w:t>Гостилицкое</w:t>
            </w:r>
          </w:p>
          <w:p w:rsidR="00C21AB8" w:rsidRPr="000D4DB9" w:rsidRDefault="00C21AB8" w:rsidP="002F4B0C">
            <w:pPr>
              <w:rPr>
                <w:sz w:val="22"/>
                <w:szCs w:val="22"/>
              </w:rPr>
            </w:pPr>
            <w:r w:rsidRPr="000D4DB9">
              <w:rPr>
                <w:sz w:val="22"/>
                <w:szCs w:val="22"/>
              </w:rPr>
              <w:t>кв№.</w:t>
            </w:r>
            <w:r w:rsidR="001C17A1" w:rsidRPr="001C17A1">
              <w:rPr>
                <w:sz w:val="22"/>
                <w:szCs w:val="22"/>
              </w:rPr>
              <w:t>1-4, 6-10, 14-19, 21, 24-27, 44, 60ч, 61-67, 68ч, 69-71, 73ч, 74, 90, 99,100, 162-171</w:t>
            </w:r>
            <w:r w:rsidRPr="000D4DB9">
              <w:rPr>
                <w:sz w:val="22"/>
                <w:szCs w:val="22"/>
              </w:rPr>
              <w:t xml:space="preserve"> Кипенское</w:t>
            </w:r>
          </w:p>
          <w:p w:rsidR="00C21AB8" w:rsidRPr="000D4DB9" w:rsidRDefault="00C21AB8" w:rsidP="002F4B0C">
            <w:pPr>
              <w:rPr>
                <w:sz w:val="22"/>
                <w:szCs w:val="22"/>
              </w:rPr>
            </w:pPr>
            <w:r w:rsidRPr="000D4DB9">
              <w:rPr>
                <w:sz w:val="22"/>
                <w:szCs w:val="22"/>
              </w:rPr>
              <w:t xml:space="preserve">кв№ </w:t>
            </w:r>
            <w:r w:rsidR="001C17A1" w:rsidRPr="001C17A1">
              <w:rPr>
                <w:sz w:val="22"/>
                <w:szCs w:val="22"/>
              </w:rPr>
              <w:t>1, 3,4, 6-8, 37-57</w:t>
            </w:r>
          </w:p>
          <w:p w:rsidR="001C17A1" w:rsidRDefault="00C21AB8" w:rsidP="002F4B0C">
            <w:pPr>
              <w:rPr>
                <w:sz w:val="22"/>
                <w:szCs w:val="22"/>
              </w:rPr>
            </w:pPr>
            <w:r w:rsidRPr="000D4DB9">
              <w:rPr>
                <w:sz w:val="22"/>
                <w:szCs w:val="22"/>
              </w:rPr>
              <w:t xml:space="preserve">Ломоносовское кв№. </w:t>
            </w:r>
            <w:r w:rsidR="001C17A1" w:rsidRPr="001C17A1">
              <w:rPr>
                <w:sz w:val="22"/>
                <w:szCs w:val="22"/>
              </w:rPr>
              <w:t>603, 605-607</w:t>
            </w:r>
          </w:p>
          <w:p w:rsidR="00C21AB8" w:rsidRPr="000D4DB9" w:rsidRDefault="00C21AB8" w:rsidP="001C17A1">
            <w:pPr>
              <w:rPr>
                <w:sz w:val="22"/>
                <w:szCs w:val="22"/>
              </w:rPr>
            </w:pPr>
            <w:r w:rsidRPr="000D4DB9">
              <w:rPr>
                <w:sz w:val="22"/>
                <w:szCs w:val="22"/>
              </w:rPr>
              <w:t xml:space="preserve">Приморское кв№ </w:t>
            </w:r>
            <w:r w:rsidR="001C17A1" w:rsidRPr="001C17A1">
              <w:rPr>
                <w:sz w:val="22"/>
                <w:szCs w:val="22"/>
              </w:rPr>
              <w:t>162-165, 168ч, 169</w:t>
            </w:r>
            <w:r w:rsidR="001C17A1">
              <w:rPr>
                <w:sz w:val="22"/>
                <w:szCs w:val="22"/>
              </w:rPr>
              <w:t xml:space="preserve">, </w:t>
            </w:r>
            <w:r w:rsidR="001C17A1" w:rsidRPr="001C17A1">
              <w:rPr>
                <w:sz w:val="22"/>
                <w:szCs w:val="22"/>
              </w:rPr>
              <w:t>170</w:t>
            </w:r>
          </w:p>
        </w:tc>
        <w:tc>
          <w:tcPr>
            <w:tcW w:w="993" w:type="dxa"/>
          </w:tcPr>
          <w:p w:rsidR="00C21AB8" w:rsidRPr="000D4DB9" w:rsidRDefault="00C21AB8" w:rsidP="002F4B0C">
            <w:pPr>
              <w:pStyle w:val="a3"/>
              <w:rPr>
                <w:sz w:val="22"/>
                <w:szCs w:val="22"/>
              </w:rPr>
            </w:pPr>
            <w:r w:rsidRPr="000D4DB9">
              <w:rPr>
                <w:sz w:val="22"/>
                <w:szCs w:val="22"/>
              </w:rPr>
              <w:t>Государственный природный заказник</w:t>
            </w:r>
          </w:p>
        </w:tc>
        <w:tc>
          <w:tcPr>
            <w:tcW w:w="3969" w:type="dxa"/>
          </w:tcPr>
          <w:p w:rsidR="00C21AB8" w:rsidRPr="000D4DB9" w:rsidRDefault="00C21AB8" w:rsidP="002F4B0C">
            <w:pPr>
              <w:rPr>
                <w:bCs/>
                <w:sz w:val="22"/>
                <w:szCs w:val="22"/>
              </w:rPr>
            </w:pPr>
            <w:r w:rsidRPr="000D4DB9">
              <w:rPr>
                <w:b/>
                <w:bCs/>
                <w:sz w:val="22"/>
                <w:szCs w:val="22"/>
              </w:rPr>
              <w:t>Цель создания (назначение):</w:t>
            </w:r>
            <w:r w:rsidRPr="000D4DB9">
              <w:rPr>
                <w:sz w:val="22"/>
                <w:szCs w:val="22"/>
              </w:rPr>
              <w:br/>
              <w:t>- охрана истоков и верховий рек и других водотоков, берущих начало на Ижорской возвышенности и образующих гидросистемы дворцово-парковых комплексов Ораниенбаума, Петергофа и Стрельны (река Караста, ручей Троицкий, река Шингарка, Петергофская водоподводящая система, река Стрелка, река Кикенка, река Чёрная) с целью поддержания качества воды и сохранения меженного стока;</w:t>
            </w:r>
            <w:r w:rsidRPr="000D4DB9">
              <w:rPr>
                <w:sz w:val="22"/>
                <w:szCs w:val="22"/>
              </w:rPr>
              <w:br/>
              <w:t>- сохранение и восстановление участков лесной растительности на преимущественно безлесной и интенсивно застраиваемой территории;</w:t>
            </w:r>
            <w:r w:rsidRPr="000D4DB9">
              <w:rPr>
                <w:sz w:val="22"/>
                <w:szCs w:val="22"/>
              </w:rPr>
              <w:br/>
              <w:t>- сохранение природного комплекса типичного верхового болота Порзоловское;</w:t>
            </w:r>
            <w:r w:rsidRPr="000D4DB9">
              <w:rPr>
                <w:sz w:val="22"/>
                <w:szCs w:val="22"/>
              </w:rPr>
              <w:br/>
              <w:t>- сохранение участков естественных ландшафтов на границе с городом Санкт-Петербург;</w:t>
            </w:r>
            <w:r w:rsidRPr="000D4DB9">
              <w:rPr>
                <w:sz w:val="22"/>
                <w:szCs w:val="22"/>
              </w:rPr>
              <w:br/>
              <w:t xml:space="preserve">- обеспечение экологической связности экосистем Ленинградской области и </w:t>
            </w:r>
          </w:p>
        </w:tc>
      </w:tr>
      <w:tr w:rsidR="000D4DB9" w:rsidRPr="000D4DB9" w:rsidTr="002F4B0C">
        <w:trPr>
          <w:cantSplit/>
          <w:trHeight w:val="1233"/>
        </w:trPr>
        <w:tc>
          <w:tcPr>
            <w:tcW w:w="2127" w:type="dxa"/>
            <w:tcBorders>
              <w:top w:val="single" w:sz="4" w:space="0" w:color="auto"/>
              <w:left w:val="single" w:sz="4" w:space="0" w:color="auto"/>
              <w:bottom w:val="single" w:sz="4" w:space="0" w:color="auto"/>
              <w:right w:val="single" w:sz="4" w:space="0" w:color="auto"/>
            </w:tcBorders>
          </w:tcPr>
          <w:p w:rsidR="00C21AB8" w:rsidRPr="000D4DB9" w:rsidRDefault="00C21AB8" w:rsidP="002F4B0C">
            <w:pPr>
              <w:rPr>
                <w:sz w:val="22"/>
                <w:szCs w:val="22"/>
              </w:rPr>
            </w:pPr>
            <w:r w:rsidRPr="000D4DB9">
              <w:rPr>
                <w:sz w:val="22"/>
                <w:szCs w:val="22"/>
              </w:rPr>
              <w:t>6. «Сюрьевское болото» *</w:t>
            </w:r>
          </w:p>
          <w:p w:rsidR="00C21AB8" w:rsidRPr="000D4DB9" w:rsidRDefault="00C21AB8" w:rsidP="002F4B0C">
            <w:pPr>
              <w:rPr>
                <w:sz w:val="22"/>
                <w:szCs w:val="22"/>
              </w:rPr>
            </w:pPr>
            <w:r w:rsidRPr="000D4DB9">
              <w:rPr>
                <w:sz w:val="22"/>
                <w:szCs w:val="22"/>
              </w:rPr>
              <w:t>(плановый срок создания - расчетный срок реализации СТП ЛО - 2035 год)</w:t>
            </w:r>
          </w:p>
          <w:p w:rsidR="00C21AB8" w:rsidRPr="000D4DB9" w:rsidRDefault="00C21AB8" w:rsidP="002F4B0C">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C21AB8" w:rsidRPr="000D4DB9" w:rsidRDefault="00C21AB8" w:rsidP="002F4B0C">
            <w:pPr>
              <w:rPr>
                <w:sz w:val="22"/>
                <w:szCs w:val="22"/>
              </w:rPr>
            </w:pPr>
            <w:smartTag w:uri="urn:schemas-microsoft-com:office:smarttags" w:element="metricconverter">
              <w:smartTagPr>
                <w:attr w:name="ProductID" w:val="2396 га"/>
              </w:smartTagPr>
              <w:r w:rsidRPr="000D4DB9">
                <w:rPr>
                  <w:sz w:val="22"/>
                  <w:szCs w:val="22"/>
                </w:rPr>
                <w:t>2396 га</w:t>
              </w:r>
            </w:smartTag>
          </w:p>
        </w:tc>
        <w:tc>
          <w:tcPr>
            <w:tcW w:w="1701" w:type="dxa"/>
            <w:tcBorders>
              <w:top w:val="single" w:sz="4" w:space="0" w:color="auto"/>
              <w:left w:val="single" w:sz="4" w:space="0" w:color="auto"/>
              <w:bottom w:val="single" w:sz="4" w:space="0" w:color="auto"/>
              <w:right w:val="single" w:sz="4" w:space="0" w:color="auto"/>
            </w:tcBorders>
          </w:tcPr>
          <w:p w:rsidR="00C21AB8" w:rsidRPr="000D4DB9" w:rsidRDefault="00C21AB8" w:rsidP="002F4B0C">
            <w:pPr>
              <w:rPr>
                <w:sz w:val="22"/>
                <w:szCs w:val="22"/>
              </w:rPr>
            </w:pPr>
            <w:r w:rsidRPr="000D4DB9">
              <w:rPr>
                <w:sz w:val="22"/>
                <w:szCs w:val="22"/>
              </w:rPr>
              <w:t xml:space="preserve">Сосновоборское кв№. 36-40 </w:t>
            </w:r>
          </w:p>
          <w:p w:rsidR="00C21AB8" w:rsidRPr="000D4DB9" w:rsidRDefault="00C21AB8" w:rsidP="001C17A1">
            <w:pPr>
              <w:rPr>
                <w:sz w:val="22"/>
                <w:szCs w:val="22"/>
              </w:rPr>
            </w:pPr>
            <w:r w:rsidRPr="000D4DB9">
              <w:rPr>
                <w:sz w:val="22"/>
                <w:szCs w:val="22"/>
              </w:rPr>
              <w:t xml:space="preserve">Приморское кв№ </w:t>
            </w:r>
            <w:r w:rsidR="001C17A1" w:rsidRPr="001C17A1">
              <w:rPr>
                <w:sz w:val="22"/>
                <w:szCs w:val="22"/>
              </w:rPr>
              <w:t>26-29, 30ч, 37-40, 41ч, 49ч, 60,61, 62ч</w:t>
            </w:r>
          </w:p>
        </w:tc>
        <w:tc>
          <w:tcPr>
            <w:tcW w:w="993" w:type="dxa"/>
            <w:tcBorders>
              <w:top w:val="single" w:sz="4" w:space="0" w:color="auto"/>
              <w:left w:val="single" w:sz="4" w:space="0" w:color="auto"/>
              <w:bottom w:val="single" w:sz="4" w:space="0" w:color="auto"/>
              <w:right w:val="single" w:sz="4" w:space="0" w:color="auto"/>
            </w:tcBorders>
          </w:tcPr>
          <w:p w:rsidR="00C21AB8" w:rsidRPr="000D4DB9" w:rsidRDefault="00C21AB8" w:rsidP="002F4B0C">
            <w:pPr>
              <w:pStyle w:val="a3"/>
              <w:rPr>
                <w:sz w:val="22"/>
                <w:szCs w:val="22"/>
              </w:rPr>
            </w:pPr>
            <w:r w:rsidRPr="000D4DB9">
              <w:rPr>
                <w:sz w:val="22"/>
                <w:szCs w:val="22"/>
              </w:rPr>
              <w:t>Государственный природный заказник</w:t>
            </w:r>
          </w:p>
        </w:tc>
        <w:tc>
          <w:tcPr>
            <w:tcW w:w="3969" w:type="dxa"/>
            <w:tcBorders>
              <w:top w:val="single" w:sz="4" w:space="0" w:color="auto"/>
              <w:left w:val="single" w:sz="4" w:space="0" w:color="auto"/>
              <w:bottom w:val="single" w:sz="4" w:space="0" w:color="auto"/>
              <w:right w:val="single" w:sz="4" w:space="0" w:color="auto"/>
            </w:tcBorders>
          </w:tcPr>
          <w:p w:rsidR="00C21AB8" w:rsidRPr="000D4DB9" w:rsidRDefault="00C21AB8" w:rsidP="002F4B0C">
            <w:pPr>
              <w:rPr>
                <w:b/>
                <w:bCs/>
                <w:sz w:val="22"/>
                <w:szCs w:val="22"/>
              </w:rPr>
            </w:pPr>
            <w:r w:rsidRPr="000D4DB9">
              <w:rPr>
                <w:b/>
                <w:bCs/>
                <w:sz w:val="22"/>
                <w:szCs w:val="22"/>
              </w:rPr>
              <w:t>Цель создания (назначение</w:t>
            </w:r>
            <w:r w:rsidR="000D4DB9" w:rsidRPr="000D4DB9">
              <w:rPr>
                <w:b/>
                <w:bCs/>
                <w:sz w:val="22"/>
                <w:szCs w:val="22"/>
              </w:rPr>
              <w:t>): сохранение</w:t>
            </w:r>
            <w:r w:rsidRPr="000D4DB9">
              <w:rPr>
                <w:bCs/>
                <w:sz w:val="22"/>
                <w:szCs w:val="22"/>
              </w:rPr>
              <w:t xml:space="preserve"> приморского верхового болота с местами гнездования и массовых стоянок на пролёте водоплавающих птиц, популяций редких и находящихся под угрозой исчезновения видов растений, животных и </w:t>
            </w:r>
            <w:r w:rsidR="000D4DB9" w:rsidRPr="000D4DB9">
              <w:rPr>
                <w:bCs/>
                <w:sz w:val="22"/>
                <w:szCs w:val="22"/>
              </w:rPr>
              <w:t>других организмов,</w:t>
            </w:r>
            <w:r w:rsidRPr="000D4DB9">
              <w:rPr>
                <w:bCs/>
                <w:sz w:val="22"/>
                <w:szCs w:val="22"/>
              </w:rPr>
              <w:t xml:space="preserve"> и их местообитаний.</w:t>
            </w:r>
          </w:p>
        </w:tc>
      </w:tr>
    </w:tbl>
    <w:p w:rsidR="0099221E" w:rsidRPr="000D4DB9" w:rsidRDefault="0099221E" w:rsidP="0099221E">
      <w:pPr>
        <w:pStyle w:val="33"/>
        <w:spacing w:line="240" w:lineRule="auto"/>
        <w:ind w:firstLine="283"/>
        <w:rPr>
          <w:sz w:val="20"/>
        </w:rPr>
      </w:pPr>
      <w:r w:rsidRPr="000D4DB9">
        <w:rPr>
          <w:sz w:val="20"/>
        </w:rPr>
        <w:t>Примечание:</w:t>
      </w:r>
    </w:p>
    <w:p w:rsidR="0099221E" w:rsidRPr="000D4DB9" w:rsidRDefault="0099221E" w:rsidP="0099221E">
      <w:pPr>
        <w:pStyle w:val="33"/>
        <w:spacing w:before="120" w:line="240" w:lineRule="auto"/>
        <w:ind w:firstLine="709"/>
        <w:contextualSpacing/>
        <w:rPr>
          <w:sz w:val="20"/>
        </w:rPr>
      </w:pPr>
      <w:r w:rsidRPr="000D4DB9">
        <w:rPr>
          <w:sz w:val="20"/>
        </w:rPr>
        <w:t>* Границы планируемой ООПТ согласно Схеме территориального планирования Ленинградской области.</w:t>
      </w:r>
    </w:p>
    <w:p w:rsidR="00BA3E24" w:rsidRPr="000D4DB9" w:rsidRDefault="00BA3E24" w:rsidP="001C17A1">
      <w:pPr>
        <w:pStyle w:val="33"/>
        <w:spacing w:before="240"/>
        <w:ind w:firstLine="709"/>
      </w:pPr>
      <w:r w:rsidRPr="000D4DB9">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BA3E24" w:rsidRPr="000D4DB9" w:rsidRDefault="00BA3E24" w:rsidP="00BA3E24">
      <w:pPr>
        <w:pStyle w:val="33"/>
        <w:ind w:firstLine="709"/>
      </w:pPr>
      <w:r w:rsidRPr="000D4DB9">
        <w:t xml:space="preserve">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w:t>
      </w:r>
    </w:p>
    <w:p w:rsidR="00BA3E24" w:rsidRDefault="00BA3E24" w:rsidP="002F36CD">
      <w:pPr>
        <w:pStyle w:val="33"/>
        <w:ind w:firstLine="709"/>
      </w:pPr>
      <w:r w:rsidRPr="000D4DB9">
        <w:lastRenderedPageBreak/>
        <w:t xml:space="preserve">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3F1513" w:rsidRPr="00460BF1" w:rsidRDefault="003F1513" w:rsidP="002F36CD">
      <w:pPr>
        <w:spacing w:line="360" w:lineRule="auto"/>
        <w:ind w:firstLine="709"/>
        <w:jc w:val="both"/>
      </w:pPr>
      <w:r w:rsidRPr="00460BF1">
        <w:t>На территории Ломоносовского района располагается крупнейшая в</w:t>
      </w:r>
      <w:r>
        <w:t xml:space="preserve"> </w:t>
      </w:r>
      <w:hyperlink r:id="rId11" w:tooltip="Россия" w:history="1">
        <w:r w:rsidRPr="00460BF1">
          <w:t>России</w:t>
        </w:r>
      </w:hyperlink>
      <w:r>
        <w:t xml:space="preserve"> </w:t>
      </w:r>
      <w:r w:rsidRPr="00460BF1">
        <w:t>по установленной мощности действующая Ленинградская атомная электростанция (ЛАЭС)</w:t>
      </w:r>
      <w:r>
        <w:t>. В</w:t>
      </w:r>
      <w:r w:rsidRPr="00460BF1">
        <w:t xml:space="preserve"> соответствии с Постановлением Совета Министров РСФСР от 13.11.1979 № 552-34 вокруг ЛАЭС была выделена зона наблюдения за радиационной обстановкой в радиусе 30 км. Согласно требованиям, действующего на тот момент лесного законодательства</w:t>
      </w:r>
      <w:r>
        <w:t>,</w:t>
      </w:r>
      <w:r w:rsidRPr="00460BF1">
        <w:t xml:space="preserve"> данная территория была исключена из расчета главного пользования, в соответствии со статьёй 31 </w:t>
      </w:r>
      <w:hyperlink r:id="rId12" w:history="1">
        <w:r w:rsidRPr="00460BF1">
          <w:t>Федерального закона от 21 ноября 1995 г. № 170-ФЗ «Об использовании атомной энергии</w:t>
        </w:r>
      </w:hyperlink>
      <w:r w:rsidRPr="00460BF1">
        <w:t>»: в целях защиты населения в районе размещения ядерной установки, радиационного источника или пункта хранения устанавливаются зоны с особыми условиями использования территорий – санитарно-защитная зона и зона наблюдения.</w:t>
      </w:r>
    </w:p>
    <w:p w:rsidR="003F1513" w:rsidRPr="00460BF1" w:rsidRDefault="001D5528" w:rsidP="003F1513">
      <w:pPr>
        <w:spacing w:line="360" w:lineRule="auto"/>
        <w:ind w:firstLine="709"/>
        <w:jc w:val="both"/>
      </w:pPr>
      <w:r>
        <w:t>В настоящее время д</w:t>
      </w:r>
      <w:r w:rsidR="003F1513" w:rsidRPr="00460BF1">
        <w:t>ля Ленинградской АЭС установлена зона наблюдения с радиусом 17 км. (Письмо филиала АО «Концерн Росэнергоатом» ЛАЭС от 12.01.2022 № 9/ф09/1935). В письме также сказано, что ЛАЭС не устанавливает ограничения на осуществление хозяйственной деятельности в зоне наблюдения, в том числе в отношении земель лесного фонда. Также проектной документацией установлена санитарно-защитная зона радиусом 1,5 км от центра венттруб первой и второй очереди ЛАЭС. Данная зона внесена в ЕГРН и не располагается на землях лесного фонда.</w:t>
      </w:r>
    </w:p>
    <w:p w:rsidR="003F1513" w:rsidRPr="00460BF1" w:rsidRDefault="003F1513" w:rsidP="003F1513">
      <w:pPr>
        <w:spacing w:line="360" w:lineRule="auto"/>
        <w:ind w:firstLine="709"/>
        <w:jc w:val="both"/>
      </w:pPr>
      <w:r w:rsidRPr="00460BF1">
        <w:t xml:space="preserve">В письме от Федерального медико-биологического агентства России (ФМБА России) от 25.02.2022 № 80/16-02/ отмечается, что в отношении зон наблюдения радиационных объектов ограничений на хозяйственную деятельность не предусмотрено.  </w:t>
      </w:r>
    </w:p>
    <w:p w:rsidR="003F1513" w:rsidRPr="00460BF1" w:rsidRDefault="003F1513" w:rsidP="003F1513">
      <w:pPr>
        <w:spacing w:line="360" w:lineRule="auto"/>
        <w:ind w:firstLine="709"/>
        <w:jc w:val="both"/>
      </w:pPr>
      <w:r w:rsidRPr="00460BF1">
        <w:t>При проведении лесоустроительных работ, по границам лесных кварталов, выделены на территории лесного фонда Ломоносовского лесничества «Зона наблюдения» радиусом 17 км от границы санитарно-защитной зоны, внутри «Зоны наблюдения» выделена «Зона ограниченного использования лесов» радиусом 3 км от границы санитарно-защитной зоны. В таксационных описаниях в дополнительных сведениях указана информацию о наличии таких зон.</w:t>
      </w:r>
    </w:p>
    <w:p w:rsidR="003F1513" w:rsidRDefault="003F1513" w:rsidP="003F1513">
      <w:pPr>
        <w:pStyle w:val="33"/>
        <w:spacing w:line="240" w:lineRule="auto"/>
        <w:ind w:firstLine="709"/>
        <w:jc w:val="center"/>
        <w:rPr>
          <w:i/>
        </w:rPr>
      </w:pPr>
      <w:r w:rsidRPr="00460BF1">
        <w:rPr>
          <w:i/>
        </w:rPr>
        <w:t xml:space="preserve">Таблица 1.5.2 – Ежегодные объемы объектов лесной инфраструктуры на </w:t>
      </w:r>
    </w:p>
    <w:p w:rsidR="003F1513" w:rsidRDefault="003F1513" w:rsidP="003F1513">
      <w:pPr>
        <w:pStyle w:val="33"/>
        <w:spacing w:line="240" w:lineRule="auto"/>
        <w:ind w:firstLine="709"/>
        <w:jc w:val="center"/>
        <w:rPr>
          <w:i/>
        </w:rPr>
      </w:pPr>
      <w:r w:rsidRPr="00460BF1">
        <w:rPr>
          <w:i/>
        </w:rPr>
        <w:t xml:space="preserve">территории лесного фонда Ломоносовского лесничества, </w:t>
      </w:r>
    </w:p>
    <w:p w:rsidR="003F1513" w:rsidRPr="00460BF1" w:rsidRDefault="003F1513" w:rsidP="003F1513">
      <w:pPr>
        <w:pStyle w:val="33"/>
        <w:spacing w:line="240" w:lineRule="auto"/>
        <w:ind w:firstLine="709"/>
        <w:jc w:val="center"/>
        <w:rPr>
          <w:i/>
        </w:rPr>
      </w:pPr>
      <w:r w:rsidRPr="00460BF1">
        <w:rPr>
          <w:i/>
        </w:rPr>
        <w:t>входящей в «зону наблюдения» радиусом 17 км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334"/>
        <w:gridCol w:w="2332"/>
        <w:gridCol w:w="2335"/>
      </w:tblGrid>
      <w:tr w:rsidR="003F1513" w:rsidRPr="003F1513" w:rsidTr="003F1513">
        <w:trPr>
          <w:tblHeader/>
        </w:trPr>
        <w:tc>
          <w:tcPr>
            <w:tcW w:w="2392" w:type="dxa"/>
          </w:tcPr>
          <w:p w:rsidR="003F1513" w:rsidRPr="003F1513" w:rsidRDefault="003F1513" w:rsidP="008F22CD">
            <w:pPr>
              <w:pStyle w:val="a3"/>
              <w:jc w:val="center"/>
              <w:rPr>
                <w:sz w:val="22"/>
                <w:szCs w:val="22"/>
              </w:rPr>
            </w:pPr>
            <w:r w:rsidRPr="003F1513">
              <w:rPr>
                <w:sz w:val="22"/>
                <w:szCs w:val="22"/>
              </w:rPr>
              <w:lastRenderedPageBreak/>
              <w:t>Перечень объектов лесной инфраструктуры</w:t>
            </w:r>
          </w:p>
        </w:tc>
        <w:tc>
          <w:tcPr>
            <w:tcW w:w="2392" w:type="dxa"/>
          </w:tcPr>
          <w:p w:rsidR="003F1513" w:rsidRPr="003F1513" w:rsidRDefault="003F1513" w:rsidP="008F22CD">
            <w:pPr>
              <w:pStyle w:val="a3"/>
              <w:jc w:val="center"/>
              <w:rPr>
                <w:sz w:val="22"/>
                <w:szCs w:val="22"/>
              </w:rPr>
            </w:pPr>
            <w:r w:rsidRPr="003F1513">
              <w:rPr>
                <w:sz w:val="22"/>
                <w:szCs w:val="22"/>
              </w:rPr>
              <w:t>Протяженность, км</w:t>
            </w:r>
          </w:p>
        </w:tc>
        <w:tc>
          <w:tcPr>
            <w:tcW w:w="2393" w:type="dxa"/>
          </w:tcPr>
          <w:p w:rsidR="003F1513" w:rsidRPr="003F1513" w:rsidRDefault="003F1513" w:rsidP="008F22CD">
            <w:pPr>
              <w:pStyle w:val="a3"/>
              <w:jc w:val="center"/>
              <w:rPr>
                <w:sz w:val="22"/>
                <w:szCs w:val="22"/>
              </w:rPr>
            </w:pPr>
            <w:r w:rsidRPr="003F1513">
              <w:rPr>
                <w:sz w:val="22"/>
                <w:szCs w:val="22"/>
              </w:rPr>
              <w:t>Площадь, га</w:t>
            </w:r>
          </w:p>
        </w:tc>
        <w:tc>
          <w:tcPr>
            <w:tcW w:w="2393" w:type="dxa"/>
          </w:tcPr>
          <w:p w:rsidR="003F1513" w:rsidRPr="003F1513" w:rsidRDefault="003F1513" w:rsidP="008F22CD">
            <w:pPr>
              <w:pStyle w:val="a3"/>
              <w:jc w:val="center"/>
              <w:rPr>
                <w:sz w:val="22"/>
                <w:szCs w:val="22"/>
              </w:rPr>
            </w:pPr>
            <w:r w:rsidRPr="003F1513">
              <w:rPr>
                <w:sz w:val="22"/>
                <w:szCs w:val="22"/>
              </w:rPr>
              <w:t>Объем древесины,</w:t>
            </w:r>
            <w:r w:rsidRPr="003F1513">
              <w:rPr>
                <w:sz w:val="22"/>
                <w:szCs w:val="22"/>
              </w:rPr>
              <w:br/>
              <w:t xml:space="preserve"> куб. м.</w:t>
            </w:r>
          </w:p>
        </w:tc>
      </w:tr>
      <w:tr w:rsidR="003F1513" w:rsidRPr="003F1513" w:rsidTr="003F1513">
        <w:trPr>
          <w:tblHeader/>
        </w:trPr>
        <w:tc>
          <w:tcPr>
            <w:tcW w:w="2392" w:type="dxa"/>
          </w:tcPr>
          <w:p w:rsidR="003F1513" w:rsidRPr="003F1513" w:rsidRDefault="003F1513" w:rsidP="008F22CD">
            <w:pPr>
              <w:pStyle w:val="a3"/>
              <w:jc w:val="center"/>
              <w:rPr>
                <w:sz w:val="22"/>
                <w:szCs w:val="22"/>
              </w:rPr>
            </w:pPr>
            <w:r w:rsidRPr="003F1513">
              <w:rPr>
                <w:sz w:val="22"/>
                <w:szCs w:val="22"/>
              </w:rPr>
              <w:t>1</w:t>
            </w:r>
          </w:p>
        </w:tc>
        <w:tc>
          <w:tcPr>
            <w:tcW w:w="2392" w:type="dxa"/>
          </w:tcPr>
          <w:p w:rsidR="003F1513" w:rsidRPr="003F1513" w:rsidRDefault="003F1513" w:rsidP="008F22CD">
            <w:pPr>
              <w:pStyle w:val="a3"/>
              <w:jc w:val="center"/>
              <w:rPr>
                <w:sz w:val="22"/>
                <w:szCs w:val="22"/>
              </w:rPr>
            </w:pPr>
            <w:r w:rsidRPr="003F1513">
              <w:rPr>
                <w:sz w:val="22"/>
                <w:szCs w:val="22"/>
              </w:rPr>
              <w:t>2</w:t>
            </w:r>
          </w:p>
        </w:tc>
        <w:tc>
          <w:tcPr>
            <w:tcW w:w="2393" w:type="dxa"/>
          </w:tcPr>
          <w:p w:rsidR="003F1513" w:rsidRPr="003F1513" w:rsidRDefault="003F1513" w:rsidP="008F22CD">
            <w:pPr>
              <w:pStyle w:val="a3"/>
              <w:jc w:val="center"/>
              <w:rPr>
                <w:sz w:val="22"/>
                <w:szCs w:val="22"/>
              </w:rPr>
            </w:pPr>
            <w:r w:rsidRPr="003F1513">
              <w:rPr>
                <w:sz w:val="22"/>
                <w:szCs w:val="22"/>
              </w:rPr>
              <w:t>3</w:t>
            </w:r>
          </w:p>
        </w:tc>
        <w:tc>
          <w:tcPr>
            <w:tcW w:w="2393" w:type="dxa"/>
          </w:tcPr>
          <w:p w:rsidR="003F1513" w:rsidRPr="003F1513" w:rsidRDefault="003F1513" w:rsidP="008F22CD">
            <w:pPr>
              <w:pStyle w:val="a3"/>
              <w:jc w:val="center"/>
              <w:rPr>
                <w:sz w:val="22"/>
                <w:szCs w:val="22"/>
              </w:rPr>
            </w:pPr>
            <w:r w:rsidRPr="003F1513">
              <w:rPr>
                <w:sz w:val="22"/>
                <w:szCs w:val="22"/>
              </w:rPr>
              <w:t>4</w:t>
            </w:r>
          </w:p>
        </w:tc>
      </w:tr>
      <w:tr w:rsidR="003F1513" w:rsidRPr="003F1513" w:rsidTr="008F22CD">
        <w:tc>
          <w:tcPr>
            <w:tcW w:w="2392" w:type="dxa"/>
            <w:vMerge w:val="restart"/>
            <w:vAlign w:val="center"/>
          </w:tcPr>
          <w:p w:rsidR="003F1513" w:rsidRPr="003F1513" w:rsidRDefault="003F1513" w:rsidP="0020521B">
            <w:pPr>
              <w:pStyle w:val="a3"/>
              <w:spacing w:line="360" w:lineRule="auto"/>
              <w:rPr>
                <w:sz w:val="22"/>
                <w:szCs w:val="22"/>
              </w:rPr>
            </w:pPr>
            <w:r w:rsidRPr="003F1513">
              <w:rPr>
                <w:sz w:val="22"/>
                <w:szCs w:val="22"/>
              </w:rPr>
              <w:t>Лесная дорога</w:t>
            </w:r>
          </w:p>
        </w:tc>
        <w:tc>
          <w:tcPr>
            <w:tcW w:w="2392" w:type="dxa"/>
          </w:tcPr>
          <w:p w:rsidR="003F1513" w:rsidRPr="003F1513" w:rsidRDefault="003F1513" w:rsidP="008F22CD">
            <w:pPr>
              <w:pStyle w:val="a3"/>
              <w:spacing w:line="360" w:lineRule="auto"/>
              <w:jc w:val="center"/>
              <w:rPr>
                <w:sz w:val="22"/>
                <w:szCs w:val="22"/>
              </w:rPr>
            </w:pPr>
            <w:r w:rsidRPr="003F1513">
              <w:rPr>
                <w:sz w:val="22"/>
                <w:szCs w:val="22"/>
              </w:rPr>
              <w:t>5 – ремонт</w:t>
            </w:r>
          </w:p>
        </w:tc>
        <w:tc>
          <w:tcPr>
            <w:tcW w:w="2393" w:type="dxa"/>
          </w:tcPr>
          <w:p w:rsidR="003F1513" w:rsidRPr="003F1513" w:rsidRDefault="003F1513" w:rsidP="008F22CD">
            <w:pPr>
              <w:pStyle w:val="a3"/>
              <w:spacing w:line="360" w:lineRule="auto"/>
              <w:jc w:val="center"/>
              <w:rPr>
                <w:sz w:val="22"/>
                <w:szCs w:val="22"/>
              </w:rPr>
            </w:pPr>
            <w:r w:rsidRPr="003F1513">
              <w:rPr>
                <w:sz w:val="22"/>
                <w:szCs w:val="22"/>
              </w:rPr>
              <w:t>3,0</w:t>
            </w:r>
          </w:p>
        </w:tc>
        <w:tc>
          <w:tcPr>
            <w:tcW w:w="2393" w:type="dxa"/>
          </w:tcPr>
          <w:p w:rsidR="003F1513" w:rsidRPr="003F1513" w:rsidRDefault="003F1513" w:rsidP="008F22CD">
            <w:pPr>
              <w:pStyle w:val="a3"/>
              <w:spacing w:line="360" w:lineRule="auto"/>
              <w:jc w:val="center"/>
              <w:rPr>
                <w:sz w:val="22"/>
                <w:szCs w:val="22"/>
              </w:rPr>
            </w:pPr>
            <w:r w:rsidRPr="003F1513">
              <w:rPr>
                <w:sz w:val="22"/>
                <w:szCs w:val="22"/>
              </w:rPr>
              <w:t>-</w:t>
            </w:r>
          </w:p>
        </w:tc>
      </w:tr>
      <w:tr w:rsidR="003F1513" w:rsidRPr="003F1513" w:rsidTr="008F22CD">
        <w:tc>
          <w:tcPr>
            <w:tcW w:w="2392" w:type="dxa"/>
            <w:vMerge/>
          </w:tcPr>
          <w:p w:rsidR="003F1513" w:rsidRPr="003F1513" w:rsidRDefault="003F1513" w:rsidP="0020521B">
            <w:pPr>
              <w:pStyle w:val="a3"/>
              <w:spacing w:line="360" w:lineRule="auto"/>
              <w:rPr>
                <w:sz w:val="22"/>
                <w:szCs w:val="22"/>
              </w:rPr>
            </w:pPr>
          </w:p>
        </w:tc>
        <w:tc>
          <w:tcPr>
            <w:tcW w:w="2392" w:type="dxa"/>
          </w:tcPr>
          <w:p w:rsidR="003F1513" w:rsidRPr="003F1513" w:rsidRDefault="003F1513" w:rsidP="008F22CD">
            <w:pPr>
              <w:pStyle w:val="a3"/>
              <w:spacing w:line="360" w:lineRule="auto"/>
              <w:jc w:val="center"/>
              <w:rPr>
                <w:sz w:val="22"/>
                <w:szCs w:val="22"/>
              </w:rPr>
            </w:pPr>
            <w:r w:rsidRPr="003F1513">
              <w:rPr>
                <w:sz w:val="22"/>
                <w:szCs w:val="22"/>
              </w:rPr>
              <w:t>1 – строительство</w:t>
            </w:r>
          </w:p>
        </w:tc>
        <w:tc>
          <w:tcPr>
            <w:tcW w:w="2393" w:type="dxa"/>
          </w:tcPr>
          <w:p w:rsidR="003F1513" w:rsidRPr="003F1513" w:rsidRDefault="003F1513" w:rsidP="008F22CD">
            <w:pPr>
              <w:pStyle w:val="a3"/>
              <w:spacing w:line="360" w:lineRule="auto"/>
              <w:jc w:val="center"/>
              <w:rPr>
                <w:sz w:val="22"/>
                <w:szCs w:val="22"/>
              </w:rPr>
            </w:pPr>
            <w:r w:rsidRPr="003F1513">
              <w:rPr>
                <w:sz w:val="22"/>
                <w:szCs w:val="22"/>
              </w:rPr>
              <w:t>0,5</w:t>
            </w:r>
          </w:p>
        </w:tc>
        <w:tc>
          <w:tcPr>
            <w:tcW w:w="2393" w:type="dxa"/>
          </w:tcPr>
          <w:p w:rsidR="003F1513" w:rsidRPr="003F1513" w:rsidRDefault="003F1513" w:rsidP="008F22CD">
            <w:pPr>
              <w:pStyle w:val="a3"/>
              <w:spacing w:line="360" w:lineRule="auto"/>
              <w:jc w:val="center"/>
              <w:rPr>
                <w:sz w:val="22"/>
                <w:szCs w:val="22"/>
              </w:rPr>
            </w:pPr>
            <w:r w:rsidRPr="003F1513">
              <w:rPr>
                <w:sz w:val="22"/>
                <w:szCs w:val="22"/>
              </w:rPr>
              <w:t>85</w:t>
            </w:r>
          </w:p>
        </w:tc>
      </w:tr>
      <w:tr w:rsidR="003F1513" w:rsidRPr="003F1513" w:rsidTr="008F22CD">
        <w:tc>
          <w:tcPr>
            <w:tcW w:w="2392" w:type="dxa"/>
          </w:tcPr>
          <w:p w:rsidR="003F1513" w:rsidRPr="003F1513" w:rsidRDefault="003F1513" w:rsidP="0020521B">
            <w:pPr>
              <w:pStyle w:val="a3"/>
              <w:spacing w:line="360" w:lineRule="auto"/>
              <w:rPr>
                <w:sz w:val="22"/>
                <w:szCs w:val="22"/>
              </w:rPr>
            </w:pPr>
            <w:r w:rsidRPr="003F1513">
              <w:rPr>
                <w:sz w:val="22"/>
                <w:szCs w:val="22"/>
              </w:rPr>
              <w:t>Лесной проезд</w:t>
            </w:r>
          </w:p>
        </w:tc>
        <w:tc>
          <w:tcPr>
            <w:tcW w:w="2392" w:type="dxa"/>
          </w:tcPr>
          <w:p w:rsidR="003F1513" w:rsidRPr="003F1513" w:rsidRDefault="003F1513" w:rsidP="008F22CD">
            <w:pPr>
              <w:pStyle w:val="a3"/>
              <w:spacing w:line="360" w:lineRule="auto"/>
              <w:jc w:val="center"/>
              <w:rPr>
                <w:sz w:val="22"/>
                <w:szCs w:val="22"/>
              </w:rPr>
            </w:pPr>
            <w:r w:rsidRPr="003F1513">
              <w:rPr>
                <w:sz w:val="22"/>
                <w:szCs w:val="22"/>
              </w:rPr>
              <w:t>5 – строительство</w:t>
            </w:r>
          </w:p>
        </w:tc>
        <w:tc>
          <w:tcPr>
            <w:tcW w:w="2393" w:type="dxa"/>
          </w:tcPr>
          <w:p w:rsidR="003F1513" w:rsidRPr="003F1513" w:rsidRDefault="003F1513" w:rsidP="008F22CD">
            <w:pPr>
              <w:pStyle w:val="a3"/>
              <w:spacing w:line="360" w:lineRule="auto"/>
              <w:jc w:val="center"/>
              <w:rPr>
                <w:sz w:val="22"/>
                <w:szCs w:val="22"/>
              </w:rPr>
            </w:pPr>
            <w:r w:rsidRPr="003F1513">
              <w:rPr>
                <w:sz w:val="22"/>
                <w:szCs w:val="22"/>
              </w:rPr>
              <w:t>2,5</w:t>
            </w:r>
          </w:p>
        </w:tc>
        <w:tc>
          <w:tcPr>
            <w:tcW w:w="2393" w:type="dxa"/>
          </w:tcPr>
          <w:p w:rsidR="003F1513" w:rsidRPr="003F1513" w:rsidRDefault="003F1513" w:rsidP="008F22CD">
            <w:pPr>
              <w:pStyle w:val="a3"/>
              <w:spacing w:line="360" w:lineRule="auto"/>
              <w:jc w:val="center"/>
              <w:rPr>
                <w:sz w:val="22"/>
                <w:szCs w:val="22"/>
              </w:rPr>
            </w:pPr>
            <w:r w:rsidRPr="003F1513">
              <w:rPr>
                <w:sz w:val="22"/>
                <w:szCs w:val="22"/>
              </w:rPr>
              <w:t>425</w:t>
            </w:r>
          </w:p>
        </w:tc>
      </w:tr>
      <w:tr w:rsidR="003F1513" w:rsidRPr="003F1513" w:rsidTr="008F22CD">
        <w:tc>
          <w:tcPr>
            <w:tcW w:w="2392" w:type="dxa"/>
          </w:tcPr>
          <w:p w:rsidR="003F1513" w:rsidRPr="003F1513" w:rsidRDefault="003F1513" w:rsidP="0020521B">
            <w:pPr>
              <w:pStyle w:val="a3"/>
              <w:spacing w:line="360" w:lineRule="auto"/>
              <w:rPr>
                <w:sz w:val="22"/>
                <w:szCs w:val="22"/>
              </w:rPr>
            </w:pPr>
            <w:r w:rsidRPr="003F1513">
              <w:rPr>
                <w:sz w:val="22"/>
                <w:szCs w:val="22"/>
              </w:rPr>
              <w:t>Лесной склад</w:t>
            </w:r>
          </w:p>
        </w:tc>
        <w:tc>
          <w:tcPr>
            <w:tcW w:w="2392" w:type="dxa"/>
          </w:tcPr>
          <w:p w:rsidR="003F1513" w:rsidRPr="003F1513" w:rsidRDefault="003F1513" w:rsidP="008F22CD">
            <w:pPr>
              <w:pStyle w:val="a3"/>
              <w:spacing w:line="360" w:lineRule="auto"/>
              <w:jc w:val="center"/>
              <w:rPr>
                <w:sz w:val="22"/>
                <w:szCs w:val="22"/>
              </w:rPr>
            </w:pPr>
          </w:p>
        </w:tc>
        <w:tc>
          <w:tcPr>
            <w:tcW w:w="2393" w:type="dxa"/>
          </w:tcPr>
          <w:p w:rsidR="003F1513" w:rsidRPr="003F1513" w:rsidRDefault="003F1513" w:rsidP="008F22CD">
            <w:pPr>
              <w:pStyle w:val="a3"/>
              <w:spacing w:line="360" w:lineRule="auto"/>
              <w:jc w:val="center"/>
              <w:rPr>
                <w:sz w:val="22"/>
                <w:szCs w:val="22"/>
              </w:rPr>
            </w:pPr>
            <w:r w:rsidRPr="003F1513">
              <w:rPr>
                <w:sz w:val="22"/>
                <w:szCs w:val="22"/>
              </w:rPr>
              <w:t>3,0</w:t>
            </w:r>
          </w:p>
        </w:tc>
        <w:tc>
          <w:tcPr>
            <w:tcW w:w="2393" w:type="dxa"/>
          </w:tcPr>
          <w:p w:rsidR="003F1513" w:rsidRPr="003F1513" w:rsidRDefault="003F1513" w:rsidP="008F22CD">
            <w:pPr>
              <w:pStyle w:val="a3"/>
              <w:spacing w:line="360" w:lineRule="auto"/>
              <w:jc w:val="center"/>
              <w:rPr>
                <w:sz w:val="22"/>
                <w:szCs w:val="22"/>
              </w:rPr>
            </w:pPr>
            <w:r w:rsidRPr="003F1513">
              <w:rPr>
                <w:sz w:val="22"/>
                <w:szCs w:val="22"/>
              </w:rPr>
              <w:t>510</w:t>
            </w:r>
          </w:p>
        </w:tc>
      </w:tr>
      <w:tr w:rsidR="003F1513" w:rsidRPr="003F1513" w:rsidTr="008F22CD">
        <w:tc>
          <w:tcPr>
            <w:tcW w:w="2392" w:type="dxa"/>
            <w:vMerge w:val="restart"/>
            <w:vAlign w:val="center"/>
          </w:tcPr>
          <w:p w:rsidR="003F1513" w:rsidRPr="003F1513" w:rsidRDefault="003F1513" w:rsidP="0020521B">
            <w:pPr>
              <w:pStyle w:val="a3"/>
              <w:spacing w:line="360" w:lineRule="auto"/>
              <w:rPr>
                <w:sz w:val="22"/>
                <w:szCs w:val="22"/>
              </w:rPr>
            </w:pPr>
            <w:r w:rsidRPr="003F1513">
              <w:rPr>
                <w:sz w:val="22"/>
                <w:szCs w:val="22"/>
              </w:rPr>
              <w:t>Квартальная просека</w:t>
            </w:r>
          </w:p>
        </w:tc>
        <w:tc>
          <w:tcPr>
            <w:tcW w:w="2392" w:type="dxa"/>
          </w:tcPr>
          <w:p w:rsidR="003F1513" w:rsidRPr="003F1513" w:rsidRDefault="003F1513" w:rsidP="008F22CD">
            <w:pPr>
              <w:pStyle w:val="a3"/>
              <w:spacing w:line="360" w:lineRule="auto"/>
              <w:jc w:val="center"/>
              <w:rPr>
                <w:sz w:val="22"/>
                <w:szCs w:val="22"/>
              </w:rPr>
            </w:pPr>
            <w:r w:rsidRPr="003F1513">
              <w:rPr>
                <w:sz w:val="22"/>
                <w:szCs w:val="22"/>
              </w:rPr>
              <w:t>70 – разрубка</w:t>
            </w:r>
          </w:p>
        </w:tc>
        <w:tc>
          <w:tcPr>
            <w:tcW w:w="2393" w:type="dxa"/>
          </w:tcPr>
          <w:p w:rsidR="003F1513" w:rsidRPr="003F1513" w:rsidRDefault="003F1513" w:rsidP="008F22CD">
            <w:pPr>
              <w:pStyle w:val="a3"/>
              <w:spacing w:line="360" w:lineRule="auto"/>
              <w:jc w:val="center"/>
              <w:rPr>
                <w:sz w:val="22"/>
                <w:szCs w:val="22"/>
              </w:rPr>
            </w:pPr>
          </w:p>
        </w:tc>
        <w:tc>
          <w:tcPr>
            <w:tcW w:w="2393" w:type="dxa"/>
          </w:tcPr>
          <w:p w:rsidR="003F1513" w:rsidRPr="003F1513" w:rsidRDefault="003F1513" w:rsidP="008F22CD">
            <w:pPr>
              <w:pStyle w:val="a3"/>
              <w:spacing w:line="360" w:lineRule="auto"/>
              <w:jc w:val="center"/>
              <w:rPr>
                <w:sz w:val="22"/>
                <w:szCs w:val="22"/>
              </w:rPr>
            </w:pPr>
          </w:p>
        </w:tc>
      </w:tr>
      <w:tr w:rsidR="003F1513" w:rsidRPr="003F1513" w:rsidTr="008F22CD">
        <w:tc>
          <w:tcPr>
            <w:tcW w:w="2392" w:type="dxa"/>
            <w:vMerge/>
          </w:tcPr>
          <w:p w:rsidR="003F1513" w:rsidRPr="003F1513" w:rsidRDefault="003F1513" w:rsidP="008F22CD">
            <w:pPr>
              <w:pStyle w:val="a3"/>
              <w:spacing w:line="360" w:lineRule="auto"/>
              <w:jc w:val="center"/>
              <w:rPr>
                <w:sz w:val="22"/>
                <w:szCs w:val="22"/>
              </w:rPr>
            </w:pPr>
          </w:p>
        </w:tc>
        <w:tc>
          <w:tcPr>
            <w:tcW w:w="2392" w:type="dxa"/>
          </w:tcPr>
          <w:p w:rsidR="003F1513" w:rsidRPr="003F1513" w:rsidRDefault="003F1513" w:rsidP="008F22CD">
            <w:pPr>
              <w:pStyle w:val="a3"/>
              <w:spacing w:line="360" w:lineRule="auto"/>
              <w:jc w:val="center"/>
              <w:rPr>
                <w:sz w:val="22"/>
                <w:szCs w:val="22"/>
              </w:rPr>
            </w:pPr>
            <w:r w:rsidRPr="003F1513">
              <w:rPr>
                <w:sz w:val="22"/>
                <w:szCs w:val="22"/>
              </w:rPr>
              <w:t>20 – расчистка</w:t>
            </w:r>
          </w:p>
        </w:tc>
        <w:tc>
          <w:tcPr>
            <w:tcW w:w="2393" w:type="dxa"/>
          </w:tcPr>
          <w:p w:rsidR="003F1513" w:rsidRPr="003F1513" w:rsidRDefault="003F1513" w:rsidP="008F22CD">
            <w:pPr>
              <w:pStyle w:val="a3"/>
              <w:spacing w:line="360" w:lineRule="auto"/>
              <w:jc w:val="center"/>
              <w:rPr>
                <w:sz w:val="22"/>
                <w:szCs w:val="22"/>
              </w:rPr>
            </w:pPr>
          </w:p>
        </w:tc>
        <w:tc>
          <w:tcPr>
            <w:tcW w:w="2393" w:type="dxa"/>
          </w:tcPr>
          <w:p w:rsidR="003F1513" w:rsidRPr="003F1513" w:rsidRDefault="003F1513" w:rsidP="008F22CD">
            <w:pPr>
              <w:pStyle w:val="a3"/>
              <w:spacing w:line="360" w:lineRule="auto"/>
              <w:jc w:val="center"/>
              <w:rPr>
                <w:sz w:val="22"/>
                <w:szCs w:val="22"/>
              </w:rPr>
            </w:pPr>
          </w:p>
        </w:tc>
      </w:tr>
      <w:tr w:rsidR="003F1513" w:rsidRPr="003F1513" w:rsidTr="008F22CD">
        <w:tc>
          <w:tcPr>
            <w:tcW w:w="2392" w:type="dxa"/>
          </w:tcPr>
          <w:p w:rsidR="003F1513" w:rsidRPr="003F1513" w:rsidRDefault="003F1513" w:rsidP="008F22CD">
            <w:pPr>
              <w:pStyle w:val="a3"/>
              <w:spacing w:line="360" w:lineRule="auto"/>
              <w:jc w:val="center"/>
              <w:rPr>
                <w:b/>
                <w:sz w:val="22"/>
                <w:szCs w:val="22"/>
              </w:rPr>
            </w:pPr>
            <w:r w:rsidRPr="003F1513">
              <w:rPr>
                <w:b/>
                <w:sz w:val="22"/>
                <w:szCs w:val="22"/>
              </w:rPr>
              <w:t>ИТОГО:</w:t>
            </w:r>
          </w:p>
        </w:tc>
        <w:tc>
          <w:tcPr>
            <w:tcW w:w="2392" w:type="dxa"/>
          </w:tcPr>
          <w:p w:rsidR="003F1513" w:rsidRPr="003F1513" w:rsidRDefault="003F1513" w:rsidP="008F22CD">
            <w:pPr>
              <w:pStyle w:val="a3"/>
              <w:spacing w:line="360" w:lineRule="auto"/>
              <w:jc w:val="center"/>
              <w:rPr>
                <w:b/>
                <w:sz w:val="22"/>
                <w:szCs w:val="22"/>
              </w:rPr>
            </w:pPr>
            <w:r w:rsidRPr="003F1513">
              <w:rPr>
                <w:b/>
                <w:sz w:val="22"/>
                <w:szCs w:val="22"/>
              </w:rPr>
              <w:t>101</w:t>
            </w:r>
          </w:p>
        </w:tc>
        <w:tc>
          <w:tcPr>
            <w:tcW w:w="2393" w:type="dxa"/>
          </w:tcPr>
          <w:p w:rsidR="003F1513" w:rsidRPr="003F1513" w:rsidRDefault="003F1513" w:rsidP="008F22CD">
            <w:pPr>
              <w:pStyle w:val="a3"/>
              <w:spacing w:line="360" w:lineRule="auto"/>
              <w:jc w:val="center"/>
              <w:rPr>
                <w:b/>
                <w:sz w:val="22"/>
                <w:szCs w:val="22"/>
              </w:rPr>
            </w:pPr>
            <w:r w:rsidRPr="003F1513">
              <w:rPr>
                <w:b/>
                <w:sz w:val="22"/>
                <w:szCs w:val="22"/>
              </w:rPr>
              <w:t>45</w:t>
            </w:r>
          </w:p>
        </w:tc>
        <w:tc>
          <w:tcPr>
            <w:tcW w:w="2393" w:type="dxa"/>
          </w:tcPr>
          <w:p w:rsidR="003F1513" w:rsidRPr="003F1513" w:rsidRDefault="003F1513" w:rsidP="008F22CD">
            <w:pPr>
              <w:pStyle w:val="a3"/>
              <w:spacing w:line="360" w:lineRule="auto"/>
              <w:jc w:val="center"/>
              <w:rPr>
                <w:b/>
                <w:sz w:val="22"/>
                <w:szCs w:val="22"/>
              </w:rPr>
            </w:pPr>
            <w:r w:rsidRPr="003F1513">
              <w:rPr>
                <w:b/>
                <w:sz w:val="22"/>
                <w:szCs w:val="22"/>
              </w:rPr>
              <w:t>3870</w:t>
            </w:r>
          </w:p>
        </w:tc>
      </w:tr>
    </w:tbl>
    <w:p w:rsidR="003F1513" w:rsidRPr="00460BF1" w:rsidRDefault="003F1513" w:rsidP="003F1513">
      <w:pPr>
        <w:pStyle w:val="33"/>
        <w:ind w:firstLine="709"/>
        <w:jc w:val="center"/>
        <w:rPr>
          <w:i/>
        </w:rPr>
      </w:pPr>
    </w:p>
    <w:p w:rsidR="003F1513" w:rsidRPr="00E376A7" w:rsidRDefault="003F1513" w:rsidP="003F1513">
      <w:pPr>
        <w:pStyle w:val="33"/>
        <w:spacing w:line="240" w:lineRule="auto"/>
        <w:ind w:firstLine="709"/>
        <w:jc w:val="center"/>
        <w:rPr>
          <w:szCs w:val="24"/>
        </w:rPr>
      </w:pPr>
      <w:r w:rsidRPr="00E376A7">
        <w:rPr>
          <w:i/>
        </w:rPr>
        <w:t xml:space="preserve">Таблица 1.5.3 – Зона ограниченного использования лесов ЛАЭС и зона наблюдения ЛАЭС на территории лесного фонда Ломоносовского лесничества. </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813"/>
        <w:gridCol w:w="1833"/>
        <w:gridCol w:w="2586"/>
        <w:gridCol w:w="1005"/>
      </w:tblGrid>
      <w:tr w:rsidR="003F1513" w:rsidRPr="00E376A7" w:rsidTr="008F22CD">
        <w:trPr>
          <w:trHeight w:val="156"/>
          <w:tblHeader/>
        </w:trPr>
        <w:tc>
          <w:tcPr>
            <w:tcW w:w="3813" w:type="dxa"/>
            <w:tcBorders>
              <w:top w:val="single" w:sz="4" w:space="0" w:color="auto"/>
              <w:left w:val="single" w:sz="4" w:space="0" w:color="auto"/>
              <w:bottom w:val="single" w:sz="4" w:space="0" w:color="auto"/>
              <w:right w:val="single" w:sz="4" w:space="0" w:color="auto"/>
            </w:tcBorders>
            <w:vAlign w:val="bottom"/>
          </w:tcPr>
          <w:p w:rsidR="003F1513" w:rsidRPr="00E376A7" w:rsidRDefault="003F1513" w:rsidP="008F22CD">
            <w:pPr>
              <w:jc w:val="center"/>
              <w:rPr>
                <w:b/>
                <w:sz w:val="20"/>
                <w:szCs w:val="20"/>
              </w:rPr>
            </w:pPr>
            <w:r w:rsidRPr="00E376A7">
              <w:rPr>
                <w:b/>
                <w:sz w:val="20"/>
                <w:szCs w:val="20"/>
              </w:rPr>
              <w:t>Наименование</w:t>
            </w:r>
          </w:p>
          <w:p w:rsidR="003F1513" w:rsidRPr="00E376A7" w:rsidRDefault="003F1513" w:rsidP="008F22CD">
            <w:pPr>
              <w:jc w:val="center"/>
              <w:rPr>
                <w:b/>
                <w:sz w:val="20"/>
                <w:szCs w:val="20"/>
              </w:rPr>
            </w:pPr>
          </w:p>
        </w:tc>
        <w:tc>
          <w:tcPr>
            <w:tcW w:w="1833" w:type="dxa"/>
            <w:tcBorders>
              <w:top w:val="single" w:sz="4" w:space="0" w:color="auto"/>
              <w:left w:val="single" w:sz="4" w:space="0" w:color="auto"/>
              <w:bottom w:val="single" w:sz="4" w:space="0" w:color="auto"/>
              <w:right w:val="single" w:sz="4" w:space="0" w:color="auto"/>
            </w:tcBorders>
            <w:vAlign w:val="bottom"/>
          </w:tcPr>
          <w:p w:rsidR="003F1513" w:rsidRPr="00E376A7" w:rsidRDefault="003F1513" w:rsidP="008F22CD">
            <w:pPr>
              <w:jc w:val="center"/>
              <w:rPr>
                <w:b/>
                <w:sz w:val="20"/>
                <w:szCs w:val="20"/>
              </w:rPr>
            </w:pPr>
            <w:r w:rsidRPr="00E376A7">
              <w:rPr>
                <w:b/>
                <w:sz w:val="20"/>
                <w:szCs w:val="20"/>
              </w:rPr>
              <w:t>Уч. лесничество</w:t>
            </w:r>
          </w:p>
          <w:p w:rsidR="003F1513" w:rsidRPr="00E376A7" w:rsidRDefault="003F1513" w:rsidP="008F22CD">
            <w:pPr>
              <w:jc w:val="center"/>
              <w:rPr>
                <w:b/>
                <w:sz w:val="20"/>
                <w:szCs w:val="20"/>
              </w:rPr>
            </w:pPr>
          </w:p>
        </w:tc>
        <w:tc>
          <w:tcPr>
            <w:tcW w:w="2586" w:type="dxa"/>
            <w:tcBorders>
              <w:top w:val="single" w:sz="4" w:space="0" w:color="auto"/>
              <w:left w:val="single" w:sz="4" w:space="0" w:color="auto"/>
              <w:bottom w:val="single" w:sz="4" w:space="0" w:color="auto"/>
              <w:right w:val="single" w:sz="4" w:space="0" w:color="auto"/>
            </w:tcBorders>
            <w:vAlign w:val="bottom"/>
          </w:tcPr>
          <w:p w:rsidR="003F1513" w:rsidRPr="00E376A7" w:rsidRDefault="003F1513" w:rsidP="008F22CD">
            <w:pPr>
              <w:jc w:val="center"/>
              <w:rPr>
                <w:b/>
                <w:sz w:val="20"/>
                <w:szCs w:val="20"/>
              </w:rPr>
            </w:pPr>
            <w:r w:rsidRPr="00E376A7">
              <w:rPr>
                <w:b/>
                <w:sz w:val="20"/>
                <w:szCs w:val="20"/>
              </w:rPr>
              <w:t>Квартал</w:t>
            </w:r>
          </w:p>
          <w:p w:rsidR="003F1513" w:rsidRPr="00E376A7" w:rsidRDefault="003F1513" w:rsidP="008F22CD">
            <w:pPr>
              <w:jc w:val="center"/>
              <w:rPr>
                <w:b/>
                <w:sz w:val="20"/>
                <w:szCs w:val="20"/>
              </w:rPr>
            </w:pPr>
          </w:p>
        </w:tc>
        <w:tc>
          <w:tcPr>
            <w:tcW w:w="1005" w:type="dxa"/>
            <w:tcBorders>
              <w:top w:val="single" w:sz="4" w:space="0" w:color="auto"/>
              <w:left w:val="single" w:sz="4" w:space="0" w:color="auto"/>
              <w:bottom w:val="single" w:sz="4" w:space="0" w:color="auto"/>
              <w:right w:val="single" w:sz="4" w:space="0" w:color="auto"/>
            </w:tcBorders>
            <w:vAlign w:val="bottom"/>
          </w:tcPr>
          <w:p w:rsidR="003F1513" w:rsidRPr="00E376A7" w:rsidRDefault="003F1513" w:rsidP="008F22CD">
            <w:pPr>
              <w:jc w:val="center"/>
              <w:rPr>
                <w:b/>
                <w:sz w:val="20"/>
                <w:szCs w:val="20"/>
              </w:rPr>
            </w:pPr>
            <w:r w:rsidRPr="00E376A7">
              <w:rPr>
                <w:b/>
                <w:sz w:val="20"/>
                <w:szCs w:val="20"/>
              </w:rPr>
              <w:t>Площадь</w:t>
            </w:r>
          </w:p>
          <w:p w:rsidR="003F1513" w:rsidRPr="00E376A7" w:rsidRDefault="003F1513" w:rsidP="008F22CD">
            <w:pPr>
              <w:jc w:val="center"/>
              <w:rPr>
                <w:b/>
                <w:sz w:val="20"/>
                <w:szCs w:val="20"/>
              </w:rPr>
            </w:pPr>
          </w:p>
        </w:tc>
      </w:tr>
      <w:tr w:rsidR="003F1513" w:rsidRPr="00E376A7" w:rsidTr="008F22CD">
        <w:trPr>
          <w:trHeight w:val="541"/>
        </w:trPr>
        <w:tc>
          <w:tcPr>
            <w:tcW w:w="3813" w:type="dxa"/>
            <w:vMerge w:val="restart"/>
          </w:tcPr>
          <w:p w:rsidR="003F1513" w:rsidRPr="00E376A7" w:rsidRDefault="003F1513" w:rsidP="008F22CD">
            <w:pPr>
              <w:rPr>
                <w:sz w:val="20"/>
                <w:szCs w:val="20"/>
              </w:rPr>
            </w:pPr>
            <w:r w:rsidRPr="00E376A7">
              <w:rPr>
                <w:sz w:val="20"/>
                <w:szCs w:val="20"/>
              </w:rPr>
              <w:t>Зона ограниченного использования лесов ЛАЭС</w:t>
            </w:r>
          </w:p>
        </w:tc>
        <w:tc>
          <w:tcPr>
            <w:tcW w:w="1833" w:type="dxa"/>
          </w:tcPr>
          <w:p w:rsidR="003F1513" w:rsidRPr="00E376A7" w:rsidRDefault="003F1513" w:rsidP="008F22CD">
            <w:pPr>
              <w:rPr>
                <w:sz w:val="20"/>
                <w:szCs w:val="20"/>
              </w:rPr>
            </w:pPr>
            <w:r w:rsidRPr="00E376A7">
              <w:rPr>
                <w:sz w:val="20"/>
                <w:szCs w:val="20"/>
              </w:rPr>
              <w:t>Копорское</w:t>
            </w:r>
          </w:p>
        </w:tc>
        <w:tc>
          <w:tcPr>
            <w:tcW w:w="2586" w:type="dxa"/>
          </w:tcPr>
          <w:p w:rsidR="003F1513" w:rsidRPr="00E376A7" w:rsidRDefault="003F1513" w:rsidP="008F22CD">
            <w:pPr>
              <w:rPr>
                <w:sz w:val="20"/>
                <w:szCs w:val="20"/>
              </w:rPr>
            </w:pPr>
            <w:r w:rsidRPr="00E376A7">
              <w:rPr>
                <w:sz w:val="20"/>
                <w:szCs w:val="20"/>
              </w:rPr>
              <w:t>1-4, 8, 12-15, 26, 39-40</w:t>
            </w:r>
          </w:p>
        </w:tc>
        <w:tc>
          <w:tcPr>
            <w:tcW w:w="1005" w:type="dxa"/>
            <w:vAlign w:val="bottom"/>
          </w:tcPr>
          <w:p w:rsidR="003F1513" w:rsidRPr="00E376A7" w:rsidRDefault="003F1513" w:rsidP="008F22CD">
            <w:pPr>
              <w:jc w:val="right"/>
              <w:rPr>
                <w:sz w:val="20"/>
                <w:szCs w:val="20"/>
              </w:rPr>
            </w:pPr>
            <w:r w:rsidRPr="00E376A7">
              <w:rPr>
                <w:sz w:val="20"/>
                <w:szCs w:val="20"/>
              </w:rPr>
              <w:t>1230.0</w:t>
            </w:r>
          </w:p>
        </w:tc>
      </w:tr>
      <w:tr w:rsidR="003F1513" w:rsidRPr="00E376A7" w:rsidTr="008F22CD">
        <w:trPr>
          <w:trHeight w:val="647"/>
        </w:trPr>
        <w:tc>
          <w:tcPr>
            <w:tcW w:w="3813" w:type="dxa"/>
            <w:vMerge/>
          </w:tcPr>
          <w:p w:rsidR="003F1513" w:rsidRPr="00E376A7" w:rsidRDefault="003F1513" w:rsidP="008F22CD">
            <w:pPr>
              <w:rPr>
                <w:sz w:val="20"/>
                <w:szCs w:val="20"/>
              </w:rPr>
            </w:pPr>
          </w:p>
        </w:tc>
        <w:tc>
          <w:tcPr>
            <w:tcW w:w="1833" w:type="dxa"/>
          </w:tcPr>
          <w:p w:rsidR="003F1513" w:rsidRPr="00E376A7" w:rsidRDefault="003F1513" w:rsidP="008F22CD">
            <w:pPr>
              <w:rPr>
                <w:sz w:val="20"/>
                <w:szCs w:val="20"/>
              </w:rPr>
            </w:pPr>
            <w:r w:rsidRPr="00E376A7">
              <w:rPr>
                <w:sz w:val="20"/>
                <w:szCs w:val="20"/>
              </w:rPr>
              <w:t>Сосновоборское</w:t>
            </w:r>
          </w:p>
        </w:tc>
        <w:tc>
          <w:tcPr>
            <w:tcW w:w="2586" w:type="dxa"/>
          </w:tcPr>
          <w:p w:rsidR="003F1513" w:rsidRPr="00E376A7" w:rsidRDefault="003F1513" w:rsidP="008F22CD">
            <w:pPr>
              <w:rPr>
                <w:sz w:val="20"/>
                <w:szCs w:val="20"/>
              </w:rPr>
            </w:pPr>
            <w:r w:rsidRPr="00E376A7">
              <w:rPr>
                <w:sz w:val="20"/>
                <w:szCs w:val="20"/>
              </w:rPr>
              <w:t>111-114, 132-135, 154-156, 176-178, 194-197, 212-214</w:t>
            </w:r>
          </w:p>
        </w:tc>
        <w:tc>
          <w:tcPr>
            <w:tcW w:w="1005" w:type="dxa"/>
            <w:vAlign w:val="bottom"/>
          </w:tcPr>
          <w:p w:rsidR="003F1513" w:rsidRPr="00E376A7" w:rsidRDefault="003F1513" w:rsidP="008F22CD">
            <w:pPr>
              <w:jc w:val="right"/>
              <w:rPr>
                <w:sz w:val="20"/>
                <w:szCs w:val="20"/>
              </w:rPr>
            </w:pPr>
            <w:r w:rsidRPr="00E376A7">
              <w:rPr>
                <w:sz w:val="20"/>
                <w:szCs w:val="20"/>
              </w:rPr>
              <w:t>2165.0</w:t>
            </w:r>
          </w:p>
        </w:tc>
      </w:tr>
      <w:tr w:rsidR="003F1513" w:rsidRPr="00E376A7" w:rsidTr="008F22CD">
        <w:trPr>
          <w:trHeight w:val="224"/>
        </w:trPr>
        <w:tc>
          <w:tcPr>
            <w:tcW w:w="8232" w:type="dxa"/>
            <w:gridSpan w:val="3"/>
          </w:tcPr>
          <w:p w:rsidR="003F1513" w:rsidRPr="00E376A7" w:rsidRDefault="003F1513" w:rsidP="008F22CD">
            <w:pPr>
              <w:rPr>
                <w:b/>
                <w:sz w:val="20"/>
                <w:szCs w:val="20"/>
              </w:rPr>
            </w:pPr>
            <w:r w:rsidRPr="00E376A7">
              <w:rPr>
                <w:b/>
                <w:sz w:val="20"/>
                <w:szCs w:val="20"/>
              </w:rPr>
              <w:t>Итого</w:t>
            </w:r>
          </w:p>
        </w:tc>
        <w:tc>
          <w:tcPr>
            <w:tcW w:w="1005" w:type="dxa"/>
            <w:vAlign w:val="bottom"/>
          </w:tcPr>
          <w:p w:rsidR="003F1513" w:rsidRPr="00E376A7" w:rsidRDefault="003F1513" w:rsidP="008F22CD">
            <w:pPr>
              <w:jc w:val="right"/>
              <w:rPr>
                <w:b/>
                <w:sz w:val="20"/>
                <w:szCs w:val="20"/>
              </w:rPr>
            </w:pPr>
            <w:r w:rsidRPr="00E376A7">
              <w:rPr>
                <w:b/>
                <w:sz w:val="20"/>
                <w:szCs w:val="20"/>
              </w:rPr>
              <w:t>3395.0</w:t>
            </w:r>
          </w:p>
        </w:tc>
      </w:tr>
      <w:tr w:rsidR="003F1513" w:rsidRPr="00E376A7" w:rsidTr="008F22CD">
        <w:trPr>
          <w:trHeight w:val="156"/>
        </w:trPr>
        <w:tc>
          <w:tcPr>
            <w:tcW w:w="3813" w:type="dxa"/>
            <w:vMerge w:val="restart"/>
          </w:tcPr>
          <w:p w:rsidR="003F1513" w:rsidRPr="00E376A7" w:rsidRDefault="003F1513" w:rsidP="008F22CD">
            <w:pPr>
              <w:rPr>
                <w:sz w:val="20"/>
                <w:szCs w:val="20"/>
              </w:rPr>
            </w:pPr>
            <w:r w:rsidRPr="00E376A7">
              <w:rPr>
                <w:sz w:val="20"/>
                <w:szCs w:val="20"/>
              </w:rPr>
              <w:t>Зона наблюдения ЛАЭС</w:t>
            </w:r>
          </w:p>
        </w:tc>
        <w:tc>
          <w:tcPr>
            <w:tcW w:w="1833" w:type="dxa"/>
          </w:tcPr>
          <w:p w:rsidR="003F1513" w:rsidRPr="00E376A7" w:rsidRDefault="003F1513" w:rsidP="008F22CD">
            <w:pPr>
              <w:rPr>
                <w:sz w:val="20"/>
                <w:szCs w:val="20"/>
              </w:rPr>
            </w:pPr>
            <w:r w:rsidRPr="00E376A7">
              <w:rPr>
                <w:sz w:val="20"/>
                <w:szCs w:val="20"/>
              </w:rPr>
              <w:t>Копорское</w:t>
            </w:r>
          </w:p>
        </w:tc>
        <w:tc>
          <w:tcPr>
            <w:tcW w:w="2586" w:type="dxa"/>
          </w:tcPr>
          <w:p w:rsidR="003F1513" w:rsidRPr="00E376A7" w:rsidRDefault="003F1513" w:rsidP="008F22CD">
            <w:pPr>
              <w:rPr>
                <w:sz w:val="20"/>
                <w:szCs w:val="20"/>
              </w:rPr>
            </w:pPr>
            <w:r w:rsidRPr="00E376A7">
              <w:rPr>
                <w:sz w:val="20"/>
                <w:szCs w:val="20"/>
              </w:rPr>
              <w:t>5-7, 9-11, 21-25, 27-38, 44-84, 86-97, 99-107, 110-118, 121-128, 130-138, 140-153, 155-160, 162-166, 168-172</w:t>
            </w:r>
          </w:p>
        </w:tc>
        <w:tc>
          <w:tcPr>
            <w:tcW w:w="1005" w:type="dxa"/>
            <w:vAlign w:val="bottom"/>
          </w:tcPr>
          <w:p w:rsidR="003F1513" w:rsidRPr="00E376A7" w:rsidRDefault="003F1513" w:rsidP="008F22CD">
            <w:pPr>
              <w:jc w:val="right"/>
              <w:rPr>
                <w:sz w:val="20"/>
                <w:szCs w:val="20"/>
              </w:rPr>
            </w:pPr>
            <w:r w:rsidRPr="00E376A7">
              <w:rPr>
                <w:sz w:val="20"/>
                <w:szCs w:val="20"/>
              </w:rPr>
              <w:t>15798.0</w:t>
            </w:r>
          </w:p>
        </w:tc>
      </w:tr>
      <w:tr w:rsidR="003F1513" w:rsidRPr="00E376A7" w:rsidTr="008F22CD">
        <w:trPr>
          <w:trHeight w:val="156"/>
        </w:trPr>
        <w:tc>
          <w:tcPr>
            <w:tcW w:w="3813" w:type="dxa"/>
            <w:vMerge/>
          </w:tcPr>
          <w:p w:rsidR="003F1513" w:rsidRPr="00E376A7" w:rsidRDefault="003F1513" w:rsidP="008F22CD">
            <w:pPr>
              <w:rPr>
                <w:sz w:val="20"/>
                <w:szCs w:val="20"/>
              </w:rPr>
            </w:pPr>
          </w:p>
        </w:tc>
        <w:tc>
          <w:tcPr>
            <w:tcW w:w="1833" w:type="dxa"/>
          </w:tcPr>
          <w:p w:rsidR="003F1513" w:rsidRPr="00E376A7" w:rsidRDefault="003F1513" w:rsidP="008F22CD">
            <w:pPr>
              <w:rPr>
                <w:sz w:val="20"/>
                <w:szCs w:val="20"/>
              </w:rPr>
            </w:pPr>
            <w:r w:rsidRPr="00E376A7">
              <w:rPr>
                <w:sz w:val="20"/>
                <w:szCs w:val="20"/>
              </w:rPr>
              <w:t>Ломоносовское</w:t>
            </w:r>
          </w:p>
        </w:tc>
        <w:tc>
          <w:tcPr>
            <w:tcW w:w="2586" w:type="dxa"/>
          </w:tcPr>
          <w:p w:rsidR="003F1513" w:rsidRPr="00E376A7" w:rsidRDefault="003F1513" w:rsidP="008F22CD">
            <w:pPr>
              <w:rPr>
                <w:sz w:val="20"/>
                <w:szCs w:val="20"/>
              </w:rPr>
            </w:pPr>
            <w:r w:rsidRPr="00E376A7">
              <w:rPr>
                <w:sz w:val="20"/>
                <w:szCs w:val="20"/>
              </w:rPr>
              <w:t>301ч, 303-305, 311-315, 402</w:t>
            </w:r>
          </w:p>
        </w:tc>
        <w:tc>
          <w:tcPr>
            <w:tcW w:w="1005" w:type="dxa"/>
            <w:vAlign w:val="bottom"/>
          </w:tcPr>
          <w:p w:rsidR="003F1513" w:rsidRPr="00E376A7" w:rsidRDefault="003F1513" w:rsidP="008F22CD">
            <w:pPr>
              <w:jc w:val="right"/>
              <w:rPr>
                <w:sz w:val="20"/>
                <w:szCs w:val="20"/>
              </w:rPr>
            </w:pPr>
            <w:r w:rsidRPr="00E376A7">
              <w:rPr>
                <w:sz w:val="20"/>
                <w:szCs w:val="20"/>
              </w:rPr>
              <w:t>891.7</w:t>
            </w:r>
          </w:p>
        </w:tc>
      </w:tr>
      <w:tr w:rsidR="003F1513" w:rsidRPr="00E376A7" w:rsidTr="008F22CD">
        <w:trPr>
          <w:trHeight w:val="156"/>
        </w:trPr>
        <w:tc>
          <w:tcPr>
            <w:tcW w:w="3813" w:type="dxa"/>
            <w:vMerge/>
          </w:tcPr>
          <w:p w:rsidR="003F1513" w:rsidRPr="00E376A7" w:rsidRDefault="003F1513" w:rsidP="008F22CD">
            <w:pPr>
              <w:rPr>
                <w:sz w:val="20"/>
                <w:szCs w:val="20"/>
              </w:rPr>
            </w:pPr>
          </w:p>
        </w:tc>
        <w:tc>
          <w:tcPr>
            <w:tcW w:w="1833" w:type="dxa"/>
          </w:tcPr>
          <w:p w:rsidR="003F1513" w:rsidRPr="00E376A7" w:rsidRDefault="003F1513" w:rsidP="008F22CD">
            <w:pPr>
              <w:rPr>
                <w:sz w:val="20"/>
                <w:szCs w:val="20"/>
              </w:rPr>
            </w:pPr>
            <w:r w:rsidRPr="00E376A7">
              <w:rPr>
                <w:sz w:val="20"/>
                <w:szCs w:val="20"/>
              </w:rPr>
              <w:t>Лопухинское</w:t>
            </w:r>
          </w:p>
        </w:tc>
        <w:tc>
          <w:tcPr>
            <w:tcW w:w="2586" w:type="dxa"/>
          </w:tcPr>
          <w:p w:rsidR="003F1513" w:rsidRPr="00E376A7" w:rsidRDefault="003F1513" w:rsidP="008F22CD">
            <w:pPr>
              <w:rPr>
                <w:sz w:val="20"/>
                <w:szCs w:val="20"/>
              </w:rPr>
            </w:pPr>
            <w:r w:rsidRPr="00E376A7">
              <w:rPr>
                <w:sz w:val="20"/>
                <w:szCs w:val="20"/>
              </w:rPr>
              <w:t>8, 9ч, 25, 26ч, 29-36, 41-50, 53-62, 67-76, 87-93, 108-112, 122-126, 135-137, 143-145, 155</w:t>
            </w:r>
          </w:p>
        </w:tc>
        <w:tc>
          <w:tcPr>
            <w:tcW w:w="1005" w:type="dxa"/>
            <w:vAlign w:val="bottom"/>
          </w:tcPr>
          <w:p w:rsidR="003F1513" w:rsidRPr="00E376A7" w:rsidRDefault="003F1513" w:rsidP="008F22CD">
            <w:pPr>
              <w:jc w:val="right"/>
              <w:rPr>
                <w:sz w:val="20"/>
                <w:szCs w:val="20"/>
              </w:rPr>
            </w:pPr>
            <w:r w:rsidRPr="00E376A7">
              <w:rPr>
                <w:sz w:val="20"/>
                <w:szCs w:val="20"/>
              </w:rPr>
              <w:t>6132.9</w:t>
            </w:r>
          </w:p>
        </w:tc>
      </w:tr>
      <w:tr w:rsidR="003F1513" w:rsidRPr="00E376A7" w:rsidTr="008F22CD">
        <w:trPr>
          <w:trHeight w:val="156"/>
        </w:trPr>
        <w:tc>
          <w:tcPr>
            <w:tcW w:w="3813" w:type="dxa"/>
            <w:vMerge/>
          </w:tcPr>
          <w:p w:rsidR="003F1513" w:rsidRPr="00E376A7" w:rsidRDefault="003F1513" w:rsidP="008F22CD">
            <w:pPr>
              <w:rPr>
                <w:sz w:val="20"/>
                <w:szCs w:val="20"/>
              </w:rPr>
            </w:pPr>
          </w:p>
        </w:tc>
        <w:tc>
          <w:tcPr>
            <w:tcW w:w="1833" w:type="dxa"/>
          </w:tcPr>
          <w:p w:rsidR="003F1513" w:rsidRPr="00E376A7" w:rsidRDefault="003F1513" w:rsidP="008F22CD">
            <w:pPr>
              <w:rPr>
                <w:sz w:val="20"/>
                <w:szCs w:val="20"/>
              </w:rPr>
            </w:pPr>
            <w:r w:rsidRPr="00E376A7">
              <w:rPr>
                <w:sz w:val="20"/>
                <w:szCs w:val="20"/>
              </w:rPr>
              <w:t>Приморское</w:t>
            </w:r>
          </w:p>
        </w:tc>
        <w:tc>
          <w:tcPr>
            <w:tcW w:w="2586" w:type="dxa"/>
          </w:tcPr>
          <w:p w:rsidR="003F1513" w:rsidRPr="00E376A7" w:rsidRDefault="003F1513" w:rsidP="008F22CD">
            <w:pPr>
              <w:rPr>
                <w:sz w:val="20"/>
                <w:szCs w:val="20"/>
              </w:rPr>
            </w:pPr>
            <w:r w:rsidRPr="00E376A7">
              <w:rPr>
                <w:sz w:val="20"/>
                <w:szCs w:val="20"/>
              </w:rPr>
              <w:t>3, 6-20, 24,25, 30ч, 31, 41ч, 42,43, 49ч, 50,51, 62ч, 63-65, 75,76, 90-95, 123-126, 142-144</w:t>
            </w:r>
          </w:p>
        </w:tc>
        <w:tc>
          <w:tcPr>
            <w:tcW w:w="1005" w:type="dxa"/>
            <w:vAlign w:val="bottom"/>
          </w:tcPr>
          <w:p w:rsidR="003F1513" w:rsidRPr="00E376A7" w:rsidRDefault="003F1513" w:rsidP="008F22CD">
            <w:pPr>
              <w:jc w:val="right"/>
              <w:rPr>
                <w:sz w:val="20"/>
                <w:szCs w:val="20"/>
              </w:rPr>
            </w:pPr>
            <w:r w:rsidRPr="00E376A7">
              <w:rPr>
                <w:sz w:val="20"/>
                <w:szCs w:val="20"/>
              </w:rPr>
              <w:t>4388.2</w:t>
            </w:r>
          </w:p>
        </w:tc>
      </w:tr>
      <w:tr w:rsidR="003F1513" w:rsidRPr="00E376A7" w:rsidTr="008F22CD">
        <w:trPr>
          <w:trHeight w:val="156"/>
        </w:trPr>
        <w:tc>
          <w:tcPr>
            <w:tcW w:w="3813" w:type="dxa"/>
            <w:vMerge/>
          </w:tcPr>
          <w:p w:rsidR="003F1513" w:rsidRPr="00E376A7" w:rsidRDefault="003F1513" w:rsidP="008F22CD">
            <w:pPr>
              <w:rPr>
                <w:sz w:val="20"/>
                <w:szCs w:val="20"/>
              </w:rPr>
            </w:pPr>
          </w:p>
        </w:tc>
        <w:tc>
          <w:tcPr>
            <w:tcW w:w="1833" w:type="dxa"/>
          </w:tcPr>
          <w:p w:rsidR="003F1513" w:rsidRPr="00E376A7" w:rsidRDefault="003F1513" w:rsidP="008F22CD">
            <w:pPr>
              <w:rPr>
                <w:sz w:val="20"/>
                <w:szCs w:val="20"/>
              </w:rPr>
            </w:pPr>
            <w:r w:rsidRPr="00E376A7">
              <w:rPr>
                <w:sz w:val="20"/>
                <w:szCs w:val="20"/>
              </w:rPr>
              <w:t>Сосновоборское</w:t>
            </w:r>
          </w:p>
        </w:tc>
        <w:tc>
          <w:tcPr>
            <w:tcW w:w="2586" w:type="dxa"/>
          </w:tcPr>
          <w:p w:rsidR="003F1513" w:rsidRPr="00E376A7" w:rsidRDefault="003F1513" w:rsidP="008F22CD">
            <w:pPr>
              <w:rPr>
                <w:sz w:val="20"/>
                <w:szCs w:val="20"/>
              </w:rPr>
            </w:pPr>
            <w:r w:rsidRPr="00E376A7">
              <w:rPr>
                <w:sz w:val="20"/>
                <w:szCs w:val="20"/>
              </w:rPr>
              <w:t>1-16, 20-25, 28-31, 46,47, 54-56, 64-73, 81-90, 99-108, 121ч-123ч, 124-127, 136ч, 145ч,146ч, 147,148, 157, 158ч, 169ч,170ч, 179, 180ч,181ч, 192ч, 198,199, 200ч, 215-222</w:t>
            </w:r>
          </w:p>
        </w:tc>
        <w:tc>
          <w:tcPr>
            <w:tcW w:w="1005" w:type="dxa"/>
            <w:vAlign w:val="bottom"/>
          </w:tcPr>
          <w:p w:rsidR="003F1513" w:rsidRPr="00E376A7" w:rsidRDefault="003F1513" w:rsidP="008F22CD">
            <w:pPr>
              <w:jc w:val="right"/>
              <w:rPr>
                <w:sz w:val="20"/>
                <w:szCs w:val="20"/>
              </w:rPr>
            </w:pPr>
            <w:r w:rsidRPr="00E376A7">
              <w:rPr>
                <w:sz w:val="20"/>
                <w:szCs w:val="20"/>
              </w:rPr>
              <w:t>9404.0</w:t>
            </w:r>
          </w:p>
        </w:tc>
      </w:tr>
      <w:tr w:rsidR="003F1513" w:rsidRPr="00E376A7" w:rsidTr="008F22CD">
        <w:trPr>
          <w:trHeight w:val="156"/>
        </w:trPr>
        <w:tc>
          <w:tcPr>
            <w:tcW w:w="8232" w:type="dxa"/>
            <w:gridSpan w:val="3"/>
          </w:tcPr>
          <w:p w:rsidR="003F1513" w:rsidRPr="00E376A7" w:rsidRDefault="003F1513" w:rsidP="008F22CD">
            <w:pPr>
              <w:rPr>
                <w:b/>
                <w:sz w:val="20"/>
                <w:szCs w:val="20"/>
              </w:rPr>
            </w:pPr>
            <w:r w:rsidRPr="00E376A7">
              <w:rPr>
                <w:b/>
                <w:sz w:val="20"/>
                <w:szCs w:val="20"/>
              </w:rPr>
              <w:t>Итого</w:t>
            </w:r>
          </w:p>
        </w:tc>
        <w:tc>
          <w:tcPr>
            <w:tcW w:w="1005" w:type="dxa"/>
            <w:vAlign w:val="bottom"/>
          </w:tcPr>
          <w:p w:rsidR="003F1513" w:rsidRPr="00E376A7" w:rsidRDefault="003F1513" w:rsidP="008F22CD">
            <w:pPr>
              <w:jc w:val="right"/>
              <w:rPr>
                <w:b/>
                <w:sz w:val="20"/>
                <w:szCs w:val="20"/>
              </w:rPr>
            </w:pPr>
            <w:r w:rsidRPr="00E376A7">
              <w:rPr>
                <w:b/>
                <w:sz w:val="20"/>
                <w:szCs w:val="20"/>
              </w:rPr>
              <w:t>36614.8</w:t>
            </w:r>
          </w:p>
        </w:tc>
      </w:tr>
      <w:tr w:rsidR="003F1513" w:rsidRPr="00460BF1" w:rsidTr="008F22CD">
        <w:trPr>
          <w:trHeight w:val="250"/>
        </w:trPr>
        <w:tc>
          <w:tcPr>
            <w:tcW w:w="8232" w:type="dxa"/>
            <w:gridSpan w:val="3"/>
          </w:tcPr>
          <w:p w:rsidR="003F1513" w:rsidRPr="00E376A7" w:rsidRDefault="003F1513" w:rsidP="008F22CD">
            <w:pPr>
              <w:rPr>
                <w:b/>
                <w:sz w:val="20"/>
                <w:szCs w:val="20"/>
              </w:rPr>
            </w:pPr>
            <w:r w:rsidRPr="00E376A7">
              <w:rPr>
                <w:b/>
                <w:sz w:val="20"/>
                <w:szCs w:val="20"/>
              </w:rPr>
              <w:t>ВСЕГО</w:t>
            </w:r>
          </w:p>
        </w:tc>
        <w:tc>
          <w:tcPr>
            <w:tcW w:w="1005" w:type="dxa"/>
            <w:vAlign w:val="bottom"/>
          </w:tcPr>
          <w:p w:rsidR="003F1513" w:rsidRPr="00460BF1" w:rsidRDefault="003F1513" w:rsidP="008F22CD">
            <w:pPr>
              <w:jc w:val="right"/>
              <w:rPr>
                <w:b/>
                <w:sz w:val="20"/>
                <w:szCs w:val="20"/>
              </w:rPr>
            </w:pPr>
            <w:r w:rsidRPr="00E376A7">
              <w:rPr>
                <w:b/>
                <w:sz w:val="20"/>
                <w:szCs w:val="20"/>
              </w:rPr>
              <w:t>40009.8</w:t>
            </w:r>
          </w:p>
        </w:tc>
      </w:tr>
    </w:tbl>
    <w:p w:rsidR="003F1513" w:rsidRPr="00460BF1" w:rsidRDefault="003F1513" w:rsidP="003F1513">
      <w:pPr>
        <w:pStyle w:val="a3"/>
        <w:spacing w:before="240" w:line="360" w:lineRule="auto"/>
        <w:ind w:firstLine="709"/>
        <w:jc w:val="both"/>
      </w:pPr>
      <w:r w:rsidRPr="00460BF1">
        <w:t>Размещение зоны наблюдения ЛАЭС, зоны ограниченного использования лесов ЛАЭС на территории Ломоносовского лесничества Ленинградской области показано на прилагаемой карте-схеме</w:t>
      </w:r>
      <w:r>
        <w:t xml:space="preserve"> в </w:t>
      </w:r>
      <w:r w:rsidRPr="00460BF1">
        <w:t>Приложени</w:t>
      </w:r>
      <w:r>
        <w:t>и</w:t>
      </w:r>
      <w:r w:rsidRPr="00460BF1">
        <w:t xml:space="preserve"> 1</w:t>
      </w:r>
      <w:r>
        <w:t>1 к настоящему регламенту</w:t>
      </w:r>
      <w:r w:rsidRPr="00460BF1">
        <w:t>.</w:t>
      </w:r>
    </w:p>
    <w:p w:rsidR="00BA3E24" w:rsidRPr="000D4DB9" w:rsidRDefault="00BA3E24" w:rsidP="00BA3E24">
      <w:pPr>
        <w:pStyle w:val="33"/>
        <w:ind w:firstLine="709"/>
      </w:pPr>
      <w:r w:rsidRPr="000D4DB9">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w:t>
      </w:r>
      <w:r w:rsidRPr="000D4DB9">
        <w:lastRenderedPageBreak/>
        <w:t>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BA3E24" w:rsidRPr="000D4DB9" w:rsidRDefault="00BA3E24" w:rsidP="00BA3E24">
      <w:pPr>
        <w:pStyle w:val="33"/>
        <w:ind w:firstLine="709"/>
      </w:pPr>
      <w:r w:rsidRPr="000D4DB9">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BA3E24" w:rsidRPr="000D4DB9" w:rsidRDefault="00BA3E24" w:rsidP="00BA3E24">
      <w:pPr>
        <w:pStyle w:val="33"/>
        <w:ind w:firstLine="709"/>
      </w:pPr>
      <w:r w:rsidRPr="000D4DB9">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rsidR="00BA3E24" w:rsidRPr="000D4DB9" w:rsidRDefault="00BA3E24" w:rsidP="00BA3E24">
      <w:pPr>
        <w:pStyle w:val="33"/>
        <w:ind w:firstLine="709"/>
      </w:pPr>
      <w:r w:rsidRPr="000D4DB9">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rsidR="00BA3E24" w:rsidRPr="000D4DB9" w:rsidRDefault="00BA3E24" w:rsidP="00BA3E24">
      <w:pPr>
        <w:pStyle w:val="33"/>
        <w:ind w:firstLine="709"/>
      </w:pPr>
      <w:r w:rsidRPr="000D4DB9">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BA3E24" w:rsidRPr="000D4DB9" w:rsidRDefault="00BA3E24" w:rsidP="00BA3E24">
      <w:pPr>
        <w:pStyle w:val="33"/>
        <w:ind w:firstLine="709"/>
      </w:pPr>
      <w:r w:rsidRPr="000D4DB9">
        <w:t xml:space="preserve">По результатам проведения обследований арендаторам лесных участков </w:t>
      </w:r>
      <w:r w:rsidR="000D4DB9" w:rsidRPr="000D4DB9">
        <w:t>необходимо</w:t>
      </w:r>
      <w:r w:rsidRPr="000D4DB9">
        <w:t xml:space="preserve"> предоставить в Комитет по природным ресурсам Ленинградской области научный </w:t>
      </w:r>
      <w:r w:rsidR="000D4DB9" w:rsidRPr="000D4DB9">
        <w:t>отчет</w:t>
      </w:r>
      <w:r w:rsidRPr="000D4DB9">
        <w:t xml:space="preserve">, подготовленный некоммерческой научно-образовательной организацией, </w:t>
      </w:r>
      <w:r w:rsidR="000D4DB9" w:rsidRPr="000D4DB9">
        <w:t>участвующей</w:t>
      </w:r>
      <w:r w:rsidRPr="000D4DB9">
        <w:t xml:space="preserve"> в создании ООПТ, содержащий сведения о:</w:t>
      </w:r>
    </w:p>
    <w:p w:rsidR="00BA3E24" w:rsidRPr="000D4DB9" w:rsidRDefault="00BA3E24" w:rsidP="00BA3E24">
      <w:pPr>
        <w:pStyle w:val="33"/>
        <w:ind w:firstLine="709"/>
      </w:pPr>
      <w:r w:rsidRPr="000D4DB9">
        <w:t xml:space="preserve">- уровне природоохранной ценности обследованных кварталов или выделов на </w:t>
      </w:r>
      <w:r w:rsidR="000D4DB9" w:rsidRPr="000D4DB9">
        <w:t>основании</w:t>
      </w:r>
      <w:r w:rsidRPr="000D4DB9">
        <w:t xml:space="preserve"> анализа сведений, полученных при объединении полевых и камеральных данных;</w:t>
      </w:r>
    </w:p>
    <w:p w:rsidR="00BA3E24" w:rsidRPr="000D4DB9" w:rsidRDefault="00BA3E24" w:rsidP="00BA3E24">
      <w:pPr>
        <w:pStyle w:val="33"/>
        <w:ind w:firstLine="709"/>
      </w:pPr>
      <w:r w:rsidRPr="000D4DB9">
        <w:t>- рекомендации о возможности осуществления лесохозяйственных мероприятий в границах обследованных кварталов или необходимости их запрета;</w:t>
      </w:r>
    </w:p>
    <w:p w:rsidR="00BA3E24" w:rsidRPr="000D4DB9" w:rsidRDefault="00BA3E24" w:rsidP="00BA3E24">
      <w:pPr>
        <w:pStyle w:val="33"/>
        <w:ind w:firstLine="709"/>
      </w:pPr>
      <w:r w:rsidRPr="000D4DB9">
        <w:t>- рекомендации по корректировке границ и площадей, планируемых ООПТ или их сохранению согласно СТП ЛО.</w:t>
      </w:r>
    </w:p>
    <w:p w:rsidR="00BA3E24" w:rsidRPr="000D4DB9" w:rsidRDefault="00BA3E24" w:rsidP="00BA3E24">
      <w:pPr>
        <w:pStyle w:val="33"/>
        <w:ind w:firstLine="709"/>
      </w:pPr>
      <w:r w:rsidRPr="000D4DB9">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rsidR="00BA3E24" w:rsidRPr="000D4DB9" w:rsidRDefault="00BA3E24" w:rsidP="00BA3E24">
      <w:pPr>
        <w:pStyle w:val="33"/>
        <w:ind w:firstLine="709"/>
        <w:rPr>
          <w:szCs w:val="24"/>
        </w:rPr>
      </w:pPr>
      <w:r w:rsidRPr="000D4DB9">
        <w:rPr>
          <w:szCs w:val="24"/>
        </w:rPr>
        <w:t xml:space="preserve">Порядок образования ООПТ местного и регионального значения регулируется </w:t>
      </w:r>
      <w:r w:rsidRPr="000D4DB9">
        <w:t xml:space="preserve">Федеральным законом </w:t>
      </w:r>
      <w:r w:rsidRPr="000D4DB9">
        <w:rPr>
          <w:szCs w:val="24"/>
        </w:rPr>
        <w:t>от 14 марта 1995 г. № 33-ФЗ «Об особо охраняемых природных территориях».</w:t>
      </w:r>
    </w:p>
    <w:p w:rsidR="00BA3E24" w:rsidRPr="000D4DB9" w:rsidRDefault="00BA3E24" w:rsidP="00BA3E24">
      <w:pPr>
        <w:pStyle w:val="33"/>
        <w:ind w:firstLine="709"/>
      </w:pPr>
      <w:r w:rsidRPr="000D4DB9">
        <w:lastRenderedPageBreak/>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A68CF" w:rsidRDefault="00BA3E24" w:rsidP="002A68CF">
      <w:pPr>
        <w:pStyle w:val="a3"/>
        <w:spacing w:line="360" w:lineRule="auto"/>
        <w:ind w:firstLine="709"/>
        <w:jc w:val="both"/>
      </w:pPr>
      <w:r w:rsidRPr="000D4DB9">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w:t>
      </w:r>
      <w:r w:rsidR="002A68CF" w:rsidRPr="002A68CF">
        <w:t>в Приложении 11 к настоящему регламенту.</w:t>
      </w:r>
    </w:p>
    <w:p w:rsidR="00752AF9" w:rsidRPr="000D4DB9" w:rsidRDefault="00752AF9" w:rsidP="002A68CF">
      <w:pPr>
        <w:pStyle w:val="a3"/>
        <w:spacing w:line="360" w:lineRule="auto"/>
        <w:ind w:firstLine="709"/>
        <w:jc w:val="both"/>
        <w:rPr>
          <w:b/>
          <w:szCs w:val="24"/>
        </w:rPr>
      </w:pPr>
      <w:r w:rsidRPr="000D4DB9">
        <w:rPr>
          <w:b/>
          <w:szCs w:val="24"/>
        </w:rPr>
        <w:t>1.1.6.2</w:t>
      </w:r>
      <w:r w:rsidR="0021669A" w:rsidRPr="000D4DB9">
        <w:rPr>
          <w:b/>
          <w:szCs w:val="24"/>
        </w:rPr>
        <w:t>.</w:t>
      </w:r>
      <w:r w:rsidRPr="000D4DB9">
        <w:rPr>
          <w:b/>
          <w:szCs w:val="24"/>
        </w:rPr>
        <w:t xml:space="preserve"> Мероприятия по сохранению биоразнообразия в лесничестве</w:t>
      </w:r>
    </w:p>
    <w:p w:rsidR="00FB52E1" w:rsidRPr="000D4DB9" w:rsidRDefault="00FB52E1" w:rsidP="00FB52E1">
      <w:pPr>
        <w:pStyle w:val="33"/>
        <w:ind w:firstLine="709"/>
        <w:rPr>
          <w:szCs w:val="24"/>
        </w:rPr>
      </w:pPr>
      <w:r w:rsidRPr="000D4DB9">
        <w:rPr>
          <w:szCs w:val="24"/>
        </w:rPr>
        <w:t>Сохранение окружающей среды и биоразнообразия в лесничестве будет достигнуто путем:</w:t>
      </w:r>
    </w:p>
    <w:p w:rsidR="00FB52E1" w:rsidRPr="000D4DB9" w:rsidRDefault="00FB52E1" w:rsidP="00FB52E1">
      <w:pPr>
        <w:pStyle w:val="33"/>
        <w:ind w:firstLine="709"/>
        <w:rPr>
          <w:szCs w:val="24"/>
        </w:rPr>
      </w:pPr>
      <w:r w:rsidRPr="000D4DB9">
        <w:rPr>
          <w:szCs w:val="24"/>
        </w:rPr>
        <w:t>- ограничения лесохозяйственной деятельности (выделение защитных лесов и особо защитных участков леса);</w:t>
      </w:r>
    </w:p>
    <w:p w:rsidR="00FB52E1" w:rsidRPr="000D4DB9" w:rsidRDefault="00FB52E1" w:rsidP="00FB52E1">
      <w:pPr>
        <w:pStyle w:val="33"/>
        <w:ind w:firstLine="709"/>
        <w:rPr>
          <w:szCs w:val="24"/>
        </w:rPr>
      </w:pPr>
      <w:r w:rsidRPr="000D4DB9">
        <w:rPr>
          <w:szCs w:val="24"/>
        </w:rPr>
        <w:t>- сохранение редких и исчезающих видов растений и грибов, занесенных в Красную книгу Российской Федерации и/или Красную книгу Ленинградской области;</w:t>
      </w:r>
    </w:p>
    <w:p w:rsidR="00FB52E1" w:rsidRPr="000D4DB9" w:rsidRDefault="00FB52E1" w:rsidP="00FB52E1">
      <w:pPr>
        <w:pStyle w:val="33"/>
        <w:ind w:firstLine="709"/>
        <w:rPr>
          <w:szCs w:val="24"/>
        </w:rPr>
      </w:pPr>
      <w:r w:rsidRPr="000D4DB9">
        <w:rPr>
          <w:szCs w:val="24"/>
        </w:rPr>
        <w:t>- использования лесов с максимальным сохранением окружающей среды и биологического разнообразия;</w:t>
      </w:r>
    </w:p>
    <w:p w:rsidR="00FB52E1" w:rsidRPr="000D4DB9" w:rsidRDefault="00FB52E1" w:rsidP="00FB52E1">
      <w:pPr>
        <w:pStyle w:val="33"/>
        <w:ind w:firstLine="709"/>
      </w:pPr>
      <w:r w:rsidRPr="000D4DB9">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FB52E1" w:rsidRPr="000D4DB9" w:rsidRDefault="00FB52E1" w:rsidP="00FB52E1">
      <w:pPr>
        <w:spacing w:line="360" w:lineRule="auto"/>
        <w:ind w:firstLine="720"/>
        <w:jc w:val="both"/>
      </w:pPr>
      <w:r w:rsidRPr="000D4DB9">
        <w:t>- исключения при сплошных рубках из эксплуатационной площади лесосеки при ее отводе:</w:t>
      </w:r>
    </w:p>
    <w:p w:rsidR="00FB52E1" w:rsidRPr="000D4DB9" w:rsidRDefault="00FB52E1" w:rsidP="00FB52E1">
      <w:pPr>
        <w:spacing w:line="360" w:lineRule="auto"/>
        <w:ind w:firstLine="720"/>
        <w:jc w:val="both"/>
      </w:pPr>
      <w:bookmarkStart w:id="28" w:name="sub_10251"/>
      <w:r w:rsidRPr="000D4DB9">
        <w:t>а) нелесных и непокрытых лесной растительностью лесных земель (болота, вырубки, прогалины и т.п.) независимо от их величины;</w:t>
      </w:r>
    </w:p>
    <w:p w:rsidR="00FB52E1" w:rsidRPr="000D4DB9" w:rsidRDefault="00FB52E1" w:rsidP="00FB52E1">
      <w:pPr>
        <w:spacing w:line="360" w:lineRule="auto"/>
        <w:ind w:firstLine="720"/>
        <w:jc w:val="both"/>
      </w:pPr>
      <w:bookmarkStart w:id="29" w:name="sub_10252"/>
      <w:bookmarkEnd w:id="28"/>
      <w:r w:rsidRPr="000D4DB9">
        <w:t>б) выделенных семенных куртин и полос;</w:t>
      </w:r>
    </w:p>
    <w:p w:rsidR="00FB52E1" w:rsidRPr="000D4DB9" w:rsidRDefault="00FB52E1" w:rsidP="00FB52E1">
      <w:pPr>
        <w:spacing w:line="360" w:lineRule="auto"/>
        <w:ind w:firstLine="720"/>
        <w:jc w:val="both"/>
      </w:pPr>
      <w:bookmarkStart w:id="30" w:name="sub_10253"/>
      <w:bookmarkEnd w:id="29"/>
      <w:r w:rsidRPr="000D4DB9">
        <w:t>в) расположенных среди спелых древостоев участков молодняков, средневозрастных насаждений;</w:t>
      </w:r>
    </w:p>
    <w:p w:rsidR="00FB52E1" w:rsidRPr="000D4DB9" w:rsidRDefault="00FB52E1" w:rsidP="00FB52E1">
      <w:pPr>
        <w:spacing w:line="360" w:lineRule="auto"/>
        <w:ind w:firstLine="720"/>
        <w:jc w:val="both"/>
      </w:pPr>
      <w:bookmarkStart w:id="31" w:name="sub_10254"/>
      <w:bookmarkEnd w:id="30"/>
      <w:r w:rsidRPr="000D4DB9">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0D4DB9">
          <w:t>3 га</w:t>
        </w:r>
      </w:smartTag>
      <w:r w:rsidRPr="000D4DB9">
        <w:t>;</w:t>
      </w:r>
    </w:p>
    <w:p w:rsidR="00FB52E1" w:rsidRPr="000D4DB9" w:rsidRDefault="00FB52E1" w:rsidP="00FB52E1">
      <w:pPr>
        <w:spacing w:line="360" w:lineRule="auto"/>
        <w:ind w:firstLine="720"/>
        <w:jc w:val="both"/>
      </w:pPr>
      <w:bookmarkStart w:id="32" w:name="sub_10255"/>
      <w:bookmarkEnd w:id="31"/>
      <w:r w:rsidRPr="000D4DB9">
        <w:t>д) участков природных объектов, имеющих природоохранное значение.</w:t>
      </w:r>
    </w:p>
    <w:bookmarkEnd w:id="32"/>
    <w:p w:rsidR="00FB52E1" w:rsidRPr="000D4DB9" w:rsidRDefault="00FB52E1" w:rsidP="00FB52E1">
      <w:pPr>
        <w:spacing w:line="360" w:lineRule="auto"/>
        <w:ind w:firstLine="720"/>
        <w:jc w:val="both"/>
      </w:pPr>
      <w:r w:rsidRPr="000D4DB9">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и технологическую карту вносятся соответствующие изменения.</w:t>
      </w:r>
    </w:p>
    <w:p w:rsidR="001D72F0" w:rsidRPr="000D4DB9" w:rsidRDefault="001D72F0" w:rsidP="001D72F0">
      <w:pPr>
        <w:pStyle w:val="a3"/>
        <w:jc w:val="center"/>
        <w:rPr>
          <w:b/>
          <w:szCs w:val="24"/>
        </w:rPr>
      </w:pPr>
      <w:r w:rsidRPr="000D4DB9">
        <w:rPr>
          <w:b/>
          <w:szCs w:val="24"/>
        </w:rPr>
        <w:t>1.1.6.3</w:t>
      </w:r>
      <w:r w:rsidR="00723D60" w:rsidRPr="000D4DB9">
        <w:rPr>
          <w:b/>
          <w:szCs w:val="24"/>
        </w:rPr>
        <w:t>.</w:t>
      </w:r>
      <w:r w:rsidRPr="000D4DB9">
        <w:rPr>
          <w:b/>
          <w:szCs w:val="24"/>
        </w:rPr>
        <w:t xml:space="preserve"> </w:t>
      </w:r>
      <w:r w:rsidR="000D4DB9" w:rsidRPr="000D4DB9">
        <w:rPr>
          <w:b/>
          <w:szCs w:val="24"/>
        </w:rPr>
        <w:t>Рекомендации по</w:t>
      </w:r>
      <w:r w:rsidRPr="000D4DB9">
        <w:rPr>
          <w:b/>
          <w:szCs w:val="24"/>
        </w:rPr>
        <w:t xml:space="preserve"> сохранению биоразнообразия при проведении </w:t>
      </w:r>
      <w:r w:rsidR="00F90A25" w:rsidRPr="000D4DB9">
        <w:rPr>
          <w:b/>
          <w:szCs w:val="24"/>
        </w:rPr>
        <w:br/>
      </w:r>
      <w:r w:rsidRPr="000D4DB9">
        <w:rPr>
          <w:b/>
          <w:szCs w:val="24"/>
        </w:rPr>
        <w:t>лесозаготовительных работ для Ленинградской области</w:t>
      </w:r>
    </w:p>
    <w:p w:rsidR="001D72F0" w:rsidRPr="000D4DB9" w:rsidRDefault="001D72F0" w:rsidP="001D72F0">
      <w:pPr>
        <w:pStyle w:val="a3"/>
        <w:jc w:val="center"/>
        <w:rPr>
          <w:b/>
          <w:caps/>
          <w:szCs w:val="24"/>
        </w:rPr>
      </w:pPr>
    </w:p>
    <w:p w:rsidR="00FB52E1" w:rsidRPr="000D4DB9" w:rsidRDefault="00FB52E1" w:rsidP="00FB52E1">
      <w:pPr>
        <w:spacing w:line="360" w:lineRule="auto"/>
        <w:ind w:firstLine="709"/>
        <w:jc w:val="both"/>
      </w:pPr>
      <w:r w:rsidRPr="000D4DB9">
        <w:lastRenderedPageBreak/>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FB52E1" w:rsidRPr="000D4DB9" w:rsidRDefault="00FB52E1" w:rsidP="00FB52E1">
      <w:pPr>
        <w:spacing w:line="360" w:lineRule="auto"/>
        <w:ind w:firstLine="709"/>
        <w:jc w:val="both"/>
      </w:pPr>
      <w:r w:rsidRPr="000D4DB9">
        <w:t>Согласно п. 16 Правил заготовки древесины «</w:t>
      </w:r>
      <w:r w:rsidR="00A00871" w:rsidRPr="000D4DB9">
        <w:t>Перечни объектов биоразнообразия и размеры буферных зон</w:t>
      </w:r>
      <w:r w:rsidR="00BE57F6">
        <w:t>»</w:t>
      </w:r>
      <w:r w:rsidR="00A00871" w:rsidRPr="000D4DB9">
        <w:t xml:space="preserve"> для конкретного лесничества указываются в лесохозяйственном регламенте лесничества</w:t>
      </w:r>
      <w:r w:rsidR="0021669A" w:rsidRPr="000D4DB9">
        <w:t>.</w:t>
      </w:r>
      <w:r w:rsidR="00BE57F6">
        <w:t xml:space="preserve"> </w:t>
      </w:r>
      <w:r w:rsidR="0021669A" w:rsidRPr="000D4DB9">
        <w:t>В соответствии</w:t>
      </w:r>
      <w:r w:rsidR="00BE57F6">
        <w:t xml:space="preserve"> </w:t>
      </w:r>
      <w:r w:rsidRPr="000D4DB9">
        <w:t>с требованием Состава лесохозяйственных регламентов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FB52E1" w:rsidRPr="000D4DB9" w:rsidRDefault="00FB52E1" w:rsidP="002A68CF">
      <w:pPr>
        <w:spacing w:line="360" w:lineRule="auto"/>
        <w:ind w:firstLine="709"/>
        <w:jc w:val="both"/>
      </w:pPr>
      <w:r w:rsidRPr="000D4DB9">
        <w:rPr>
          <w:b/>
        </w:rPr>
        <w:t>Ключевые объекты</w:t>
      </w:r>
      <w:r w:rsidRPr="000D4DB9">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1669A" w:rsidRPr="000D4DB9" w:rsidRDefault="0021669A" w:rsidP="002A68CF">
      <w:pPr>
        <w:spacing w:line="360" w:lineRule="auto"/>
        <w:ind w:firstLine="567"/>
        <w:jc w:val="both"/>
      </w:pPr>
      <w:r w:rsidRPr="000D4DB9">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w:t>
      </w:r>
      <w:r w:rsidR="002A68CF">
        <w:t>–</w:t>
      </w:r>
      <w:r w:rsidRPr="000D4DB9">
        <w:t xml:space="preserve"> в части объектов животного мира и Комитет по природным ресурсам Ленинградской области </w:t>
      </w:r>
      <w:r w:rsidR="002A68CF">
        <w:t>–</w:t>
      </w:r>
      <w:r w:rsidRPr="000D4DB9">
        <w:t xml:space="preserve"> в части объектов растительного мира. </w:t>
      </w:r>
    </w:p>
    <w:p w:rsidR="00FB52E1" w:rsidRPr="000D4DB9" w:rsidRDefault="00FB52E1" w:rsidP="002A68CF">
      <w:pPr>
        <w:spacing w:line="360" w:lineRule="auto"/>
        <w:ind w:firstLine="709"/>
        <w:jc w:val="both"/>
      </w:pPr>
      <w:r w:rsidRPr="000D4DB9">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FB52E1" w:rsidRPr="000D4DB9" w:rsidRDefault="00FB52E1" w:rsidP="002A68CF">
      <w:pPr>
        <w:spacing w:line="360" w:lineRule="auto"/>
        <w:ind w:firstLine="709"/>
        <w:jc w:val="both"/>
      </w:pPr>
      <w:r w:rsidRPr="000D4DB9">
        <w:t>По функции ключевые объекты могут быть подразделены на элементы ландшафта и сообщества.</w:t>
      </w:r>
    </w:p>
    <w:p w:rsidR="00FB52E1" w:rsidRPr="000D4DB9" w:rsidRDefault="00FB52E1" w:rsidP="00FB52E1">
      <w:pPr>
        <w:spacing w:line="360" w:lineRule="auto"/>
        <w:ind w:firstLine="709"/>
        <w:jc w:val="both"/>
      </w:pPr>
      <w:r w:rsidRPr="000D4DB9">
        <w:rPr>
          <w:b/>
        </w:rPr>
        <w:t>Ключевые элементы ландшафта</w:t>
      </w:r>
      <w:r w:rsidRPr="000D4DB9">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FB52E1" w:rsidRPr="000D4DB9" w:rsidRDefault="00FB52E1" w:rsidP="00FB52E1">
      <w:pPr>
        <w:spacing w:line="360" w:lineRule="auto"/>
        <w:ind w:firstLine="709"/>
        <w:jc w:val="both"/>
      </w:pPr>
      <w:r w:rsidRPr="000D4DB9">
        <w:rPr>
          <w:b/>
        </w:rPr>
        <w:lastRenderedPageBreak/>
        <w:t>Ключевые элементы сообщества</w:t>
      </w:r>
      <w:r w:rsidRPr="000D4DB9">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21669A" w:rsidRPr="000D4DB9" w:rsidRDefault="00FB52E1" w:rsidP="0021669A">
      <w:pPr>
        <w:spacing w:line="360" w:lineRule="auto"/>
        <w:ind w:firstLine="709"/>
        <w:jc w:val="both"/>
      </w:pPr>
      <w:r w:rsidRPr="000D4DB9">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0D4DB9">
        <w:rPr>
          <w:b/>
        </w:rPr>
        <w:t>ключевые местообитания животных.</w:t>
      </w:r>
      <w:r w:rsidRPr="000D4DB9">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w:t>
      </w:r>
      <w:r w:rsidR="002A68CF">
        <w:t>5.</w:t>
      </w:r>
      <w:r w:rsidR="00BE57F6">
        <w:t>4</w:t>
      </w:r>
      <w:r w:rsidR="00CC4FCF">
        <w:t xml:space="preserve"> </w:t>
      </w:r>
      <w:r w:rsidRPr="000D4DB9">
        <w:t>(20)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132660" w:rsidRDefault="00132660" w:rsidP="00CC4FCF">
      <w:pPr>
        <w:ind w:firstLine="709"/>
        <w:jc w:val="both"/>
        <w:rPr>
          <w:i/>
        </w:rPr>
      </w:pPr>
      <w:r w:rsidRPr="00CC4FCF">
        <w:rPr>
          <w:i/>
        </w:rPr>
        <w:t>Таблица 1.</w:t>
      </w:r>
      <w:r w:rsidR="00CC4FCF" w:rsidRPr="00CC4FCF">
        <w:rPr>
          <w:i/>
        </w:rPr>
        <w:t>5.</w:t>
      </w:r>
      <w:r w:rsidR="00BE57F6">
        <w:rPr>
          <w:i/>
        </w:rPr>
        <w:t>4</w:t>
      </w:r>
      <w:r w:rsidR="00FB52E1" w:rsidRPr="00CC4FCF">
        <w:rPr>
          <w:i/>
        </w:rPr>
        <w:t xml:space="preserve"> </w:t>
      </w:r>
      <w:r w:rsidRPr="00CC4FCF">
        <w:rPr>
          <w:i/>
        </w:rPr>
        <w:t>(</w:t>
      </w:r>
      <w:r w:rsidR="000D4DB9" w:rsidRPr="00CC4FCF">
        <w:rPr>
          <w:i/>
        </w:rPr>
        <w:t>20) Нормативы</w:t>
      </w:r>
      <w:r w:rsidRPr="00CC4FCF">
        <w:rPr>
          <w:i/>
        </w:rPr>
        <w:t xml:space="preserve"> и параметры объектов биологическогоразнообразия и буферных зон, подлежащих сохранениюпри осуществлении лесосечных работ</w:t>
      </w:r>
    </w:p>
    <w:p w:rsidR="00CC4FCF" w:rsidRPr="00CC4FCF" w:rsidRDefault="00CC4FCF" w:rsidP="00CC4FCF">
      <w:pPr>
        <w:ind w:firstLine="709"/>
        <w:jc w:val="both"/>
        <w:rPr>
          <w:i/>
        </w:rPr>
      </w:pPr>
    </w:p>
    <w:tbl>
      <w:tblPr>
        <w:tblStyle w:val="afe"/>
        <w:tblW w:w="0" w:type="auto"/>
        <w:tblInd w:w="108" w:type="dxa"/>
        <w:tblLook w:val="04A0" w:firstRow="1" w:lastRow="0" w:firstColumn="1" w:lastColumn="0" w:noHBand="0" w:noVBand="1"/>
      </w:tblPr>
      <w:tblGrid>
        <w:gridCol w:w="596"/>
        <w:gridCol w:w="4820"/>
        <w:gridCol w:w="1928"/>
        <w:gridCol w:w="1666"/>
      </w:tblGrid>
      <w:tr w:rsidR="00CC4FCF" w:rsidRPr="000D4DB9" w:rsidTr="00CC4FCF">
        <w:trPr>
          <w:tblHeader/>
        </w:trPr>
        <w:tc>
          <w:tcPr>
            <w:tcW w:w="596" w:type="dxa"/>
            <w:vAlign w:val="center"/>
          </w:tcPr>
          <w:p w:rsidR="00CC4FCF"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п/п</w:t>
            </w:r>
          </w:p>
        </w:tc>
        <w:tc>
          <w:tcPr>
            <w:tcW w:w="4820" w:type="dxa"/>
            <w:vAlign w:val="center"/>
          </w:tcPr>
          <w:p w:rsidR="00CC4FCF" w:rsidRPr="000D4DB9" w:rsidRDefault="00CC4FCF" w:rsidP="0021669A">
            <w:pPr>
              <w:pStyle w:val="ConsPlusNormal"/>
              <w:ind w:firstLine="0"/>
              <w:jc w:val="center"/>
              <w:rPr>
                <w:rFonts w:ascii="Times New Roman" w:hAnsi="Times New Roman" w:cs="Times New Roman"/>
                <w:sz w:val="22"/>
                <w:szCs w:val="22"/>
              </w:rPr>
            </w:pPr>
            <w:r w:rsidRPr="000D4DB9">
              <w:rPr>
                <w:rFonts w:ascii="Times New Roman" w:hAnsi="Times New Roman" w:cs="Times New Roman"/>
                <w:sz w:val="22"/>
                <w:szCs w:val="22"/>
              </w:rPr>
              <w:t>Наименование объектов биологического</w:t>
            </w:r>
          </w:p>
          <w:p w:rsidR="00CC4FCF" w:rsidRPr="000D4DB9" w:rsidRDefault="00CC4FCF" w:rsidP="0021669A">
            <w:pPr>
              <w:pStyle w:val="ConsPlusNormal"/>
              <w:ind w:firstLine="0"/>
              <w:jc w:val="center"/>
              <w:rPr>
                <w:rFonts w:ascii="Times New Roman" w:hAnsi="Times New Roman" w:cs="Times New Roman"/>
                <w:sz w:val="22"/>
                <w:szCs w:val="22"/>
              </w:rPr>
            </w:pPr>
            <w:r w:rsidRPr="000D4DB9">
              <w:rPr>
                <w:rFonts w:ascii="Times New Roman" w:hAnsi="Times New Roman" w:cs="Times New Roman"/>
                <w:sz w:val="22"/>
                <w:szCs w:val="22"/>
              </w:rPr>
              <w:t>Разнообразия (Ключевых объектов)</w:t>
            </w:r>
          </w:p>
        </w:tc>
        <w:tc>
          <w:tcPr>
            <w:tcW w:w="1928" w:type="dxa"/>
            <w:vAlign w:val="center"/>
          </w:tcPr>
          <w:p w:rsidR="00CC4FCF" w:rsidRPr="000D4DB9" w:rsidRDefault="00CC4FCF" w:rsidP="0021669A">
            <w:pPr>
              <w:pStyle w:val="ConsPlusNormal"/>
              <w:ind w:firstLine="0"/>
              <w:jc w:val="center"/>
              <w:rPr>
                <w:rFonts w:ascii="Times New Roman" w:hAnsi="Times New Roman" w:cs="Times New Roman"/>
                <w:sz w:val="22"/>
                <w:szCs w:val="22"/>
              </w:rPr>
            </w:pPr>
            <w:r w:rsidRPr="000D4DB9">
              <w:rPr>
                <w:rFonts w:ascii="Times New Roman" w:hAnsi="Times New Roman" w:cs="Times New Roman"/>
                <w:sz w:val="22"/>
                <w:szCs w:val="22"/>
              </w:rPr>
              <w:t>Характеристика объектов биологического разнообразия (Ключевых объектов)</w:t>
            </w:r>
          </w:p>
        </w:tc>
        <w:tc>
          <w:tcPr>
            <w:tcW w:w="1666" w:type="dxa"/>
            <w:vAlign w:val="center"/>
          </w:tcPr>
          <w:p w:rsidR="00CC4FCF" w:rsidRPr="000D4DB9" w:rsidRDefault="00CC4FCF" w:rsidP="0021669A">
            <w:pPr>
              <w:jc w:val="center"/>
              <w:rPr>
                <w:sz w:val="22"/>
                <w:szCs w:val="22"/>
              </w:rPr>
            </w:pPr>
            <w:r w:rsidRPr="000D4DB9">
              <w:rPr>
                <w:sz w:val="22"/>
                <w:szCs w:val="22"/>
              </w:rPr>
              <w:t>Размеры буферных зон (при необходимости)</w:t>
            </w:r>
          </w:p>
        </w:tc>
      </w:tr>
      <w:tr w:rsidR="00CC4FCF" w:rsidRPr="000D4DB9" w:rsidTr="00CC4FCF">
        <w:trPr>
          <w:tblHeader/>
        </w:trPr>
        <w:tc>
          <w:tcPr>
            <w:tcW w:w="596" w:type="dxa"/>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4820" w:type="dxa"/>
            <w:vAlign w:val="center"/>
          </w:tcPr>
          <w:p w:rsidR="00CC4FCF" w:rsidRPr="000D4DB9" w:rsidRDefault="00CC4FCF" w:rsidP="0021669A">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1928" w:type="dxa"/>
            <w:vAlign w:val="center"/>
          </w:tcPr>
          <w:p w:rsidR="00CC4FCF" w:rsidRPr="000D4DB9" w:rsidRDefault="00CC4FCF" w:rsidP="0021669A">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1666" w:type="dxa"/>
            <w:vAlign w:val="center"/>
          </w:tcPr>
          <w:p w:rsidR="00CC4FCF" w:rsidRPr="000D4DB9" w:rsidRDefault="00CC4FCF" w:rsidP="0021669A">
            <w:pPr>
              <w:jc w:val="center"/>
              <w:rPr>
                <w:sz w:val="22"/>
                <w:szCs w:val="22"/>
              </w:rPr>
            </w:pPr>
            <w:r>
              <w:rPr>
                <w:sz w:val="22"/>
                <w:szCs w:val="22"/>
              </w:rPr>
              <w:t>4</w:t>
            </w:r>
          </w:p>
        </w:tc>
      </w:tr>
      <w:tr w:rsidR="00CC4FCF" w:rsidRPr="000D4DB9" w:rsidTr="00722685">
        <w:tc>
          <w:tcPr>
            <w:tcW w:w="9010" w:type="dxa"/>
            <w:gridSpan w:val="4"/>
          </w:tcPr>
          <w:p w:rsidR="00CC4FCF" w:rsidRPr="000D4DB9" w:rsidRDefault="00CC4FCF" w:rsidP="00CC4FCF">
            <w:pPr>
              <w:pStyle w:val="ConsPlusNormal"/>
              <w:ind w:firstLine="0"/>
              <w:jc w:val="center"/>
              <w:rPr>
                <w:rFonts w:ascii="Times New Roman" w:hAnsi="Times New Roman" w:cs="Times New Roman"/>
                <w:sz w:val="22"/>
                <w:szCs w:val="22"/>
              </w:rPr>
            </w:pPr>
            <w:r w:rsidRPr="000D4DB9">
              <w:rPr>
                <w:rFonts w:ascii="Times New Roman" w:hAnsi="Times New Roman" w:cs="Times New Roman"/>
                <w:sz w:val="22"/>
                <w:szCs w:val="22"/>
              </w:rPr>
              <w:t>Ключевые объекты:</w:t>
            </w:r>
          </w:p>
        </w:tc>
      </w:tr>
      <w:tr w:rsidR="00CC4FCF" w:rsidRPr="000D4DB9" w:rsidTr="00722685">
        <w:tc>
          <w:tcPr>
            <w:tcW w:w="5416" w:type="dxa"/>
            <w:gridSpan w:val="2"/>
          </w:tcPr>
          <w:p w:rsidR="00CC4FCF" w:rsidRPr="000D4DB9" w:rsidRDefault="00CC4FCF" w:rsidP="00CC4FCF">
            <w:pPr>
              <w:pStyle w:val="ConsPlusNormal"/>
              <w:ind w:firstLine="0"/>
              <w:jc w:val="center"/>
              <w:rPr>
                <w:rFonts w:ascii="Times New Roman" w:hAnsi="Times New Roman" w:cs="Times New Roman"/>
                <w:b/>
                <w:sz w:val="22"/>
                <w:szCs w:val="22"/>
              </w:rPr>
            </w:pPr>
            <w:r w:rsidRPr="000D4DB9">
              <w:rPr>
                <w:rFonts w:ascii="Times New Roman" w:hAnsi="Times New Roman" w:cs="Times New Roman"/>
                <w:b/>
                <w:sz w:val="22"/>
                <w:szCs w:val="22"/>
              </w:rPr>
              <w:t>Ключевые элементы ландшафта:</w:t>
            </w:r>
          </w:p>
        </w:tc>
        <w:tc>
          <w:tcPr>
            <w:tcW w:w="3594" w:type="dxa"/>
            <w:gridSpan w:val="2"/>
          </w:tcPr>
          <w:p w:rsidR="00CC4FCF" w:rsidRPr="000D4DB9" w:rsidRDefault="00CC4FCF" w:rsidP="0021669A">
            <w:pPr>
              <w:pStyle w:val="ConsPlusNormal"/>
              <w:ind w:firstLine="0"/>
              <w:jc w:val="center"/>
              <w:rPr>
                <w:rFonts w:ascii="Times New Roman" w:hAnsi="Times New Roman" w:cs="Times New Roman"/>
                <w:sz w:val="22"/>
                <w:szCs w:val="22"/>
              </w:rPr>
            </w:pPr>
            <w:r w:rsidRPr="000D4DB9">
              <w:rPr>
                <w:rFonts w:ascii="Times New Roman" w:hAnsi="Times New Roman" w:cs="Times New Roman"/>
                <w:sz w:val="22"/>
                <w:szCs w:val="22"/>
              </w:rPr>
              <w:t>Подробная информация приведена в таблице 1.5.3</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Постоянные и временные водотоки, за исключением искусственных объектов - канав. (при необходимости)</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Источники (родники), места выклинивания грунтовых вод.</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Заболоченные понижения и временно затопляемые участки.</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Опушки по берегам озер, болот и других открытых участков, небольшие острова на болотах.</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Овраги, глубокие долины водотоков, прочие крутые склоны.</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6</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7</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Отдельные крупные валуны и глыбы.</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Карстовые элементы.</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722685">
        <w:tc>
          <w:tcPr>
            <w:tcW w:w="5416" w:type="dxa"/>
            <w:gridSpan w:val="2"/>
          </w:tcPr>
          <w:p w:rsidR="00CC4FCF" w:rsidRPr="000D4DB9" w:rsidRDefault="00CC4FCF" w:rsidP="0021669A">
            <w:pPr>
              <w:pStyle w:val="ConsPlusNormal"/>
              <w:ind w:firstLine="0"/>
              <w:jc w:val="center"/>
              <w:rPr>
                <w:rFonts w:ascii="Times New Roman" w:hAnsi="Times New Roman" w:cs="Times New Roman"/>
                <w:b/>
                <w:sz w:val="22"/>
                <w:szCs w:val="22"/>
              </w:rPr>
            </w:pPr>
            <w:r w:rsidRPr="000D4DB9">
              <w:rPr>
                <w:rFonts w:ascii="Times New Roman" w:hAnsi="Times New Roman" w:cs="Times New Roman"/>
                <w:b/>
                <w:sz w:val="22"/>
                <w:szCs w:val="22"/>
              </w:rPr>
              <w:t>Ключевые элементы сообщества:</w:t>
            </w:r>
          </w:p>
        </w:tc>
        <w:tc>
          <w:tcPr>
            <w:tcW w:w="3594" w:type="dxa"/>
            <w:gridSpan w:val="2"/>
          </w:tcPr>
          <w:p w:rsidR="00CC4FCF" w:rsidRPr="000D4DB9" w:rsidRDefault="00CC4FCF" w:rsidP="0021669A">
            <w:pPr>
              <w:pStyle w:val="ConsPlusNormal"/>
              <w:ind w:firstLine="0"/>
              <w:jc w:val="center"/>
              <w:rPr>
                <w:rFonts w:ascii="Times New Roman" w:hAnsi="Times New Roman" w:cs="Times New Roman"/>
                <w:sz w:val="22"/>
                <w:szCs w:val="22"/>
              </w:rPr>
            </w:pPr>
            <w:r w:rsidRPr="000D4DB9">
              <w:rPr>
                <w:rFonts w:ascii="Times New Roman" w:hAnsi="Times New Roman" w:cs="Times New Roman"/>
                <w:sz w:val="22"/>
                <w:szCs w:val="22"/>
              </w:rPr>
              <w:t>Подробная информация приведена в таблице 1.5.4</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Сухостой, высокие пни, деревья с дуплами, единичный крупный валеж.</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Старовозрастные деревья и их куртины, компактные биологически ценные участки.</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Деревья редких для региона пород.</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Редкие и кормовые кустарники.</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Существующие группы возобновления.</w:t>
            </w:r>
            <w:r w:rsidRPr="000D4DB9">
              <w:rPr>
                <w:rFonts w:ascii="Times New Roman" w:hAnsi="Times New Roman" w:cs="Times New Roman"/>
                <w:sz w:val="22"/>
                <w:szCs w:val="22"/>
              </w:rPr>
              <w:br w:type="page"/>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Места обитания редких и уязвимых видов растений и грибов.</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722685">
        <w:tc>
          <w:tcPr>
            <w:tcW w:w="5416" w:type="dxa"/>
            <w:gridSpan w:val="2"/>
          </w:tcPr>
          <w:p w:rsidR="00CC4FCF" w:rsidRPr="000D4DB9" w:rsidRDefault="00CC4FCF" w:rsidP="0021669A">
            <w:pPr>
              <w:pStyle w:val="ConsPlusNormal"/>
              <w:ind w:firstLine="0"/>
              <w:jc w:val="center"/>
              <w:rPr>
                <w:rFonts w:ascii="Times New Roman" w:hAnsi="Times New Roman" w:cs="Times New Roman"/>
                <w:sz w:val="22"/>
                <w:szCs w:val="22"/>
              </w:rPr>
            </w:pPr>
            <w:r w:rsidRPr="000D4DB9">
              <w:rPr>
                <w:rFonts w:ascii="Times New Roman" w:hAnsi="Times New Roman" w:cs="Times New Roman"/>
                <w:b/>
                <w:sz w:val="22"/>
                <w:szCs w:val="22"/>
              </w:rPr>
              <w:t>Ключевые местообитания животных:</w:t>
            </w:r>
          </w:p>
        </w:tc>
        <w:tc>
          <w:tcPr>
            <w:tcW w:w="3594" w:type="dxa"/>
            <w:gridSpan w:val="2"/>
          </w:tcPr>
          <w:p w:rsidR="00CC4FCF" w:rsidRPr="000D4DB9" w:rsidRDefault="00CC4FCF" w:rsidP="0021669A">
            <w:pPr>
              <w:pStyle w:val="ConsPlusNormal"/>
              <w:ind w:firstLine="0"/>
              <w:jc w:val="center"/>
              <w:rPr>
                <w:rFonts w:ascii="Times New Roman" w:hAnsi="Times New Roman" w:cs="Times New Roman"/>
                <w:sz w:val="22"/>
                <w:szCs w:val="22"/>
              </w:rPr>
            </w:pPr>
            <w:r w:rsidRPr="000D4DB9">
              <w:rPr>
                <w:rFonts w:ascii="Times New Roman" w:hAnsi="Times New Roman" w:cs="Times New Roman"/>
                <w:sz w:val="22"/>
                <w:szCs w:val="22"/>
              </w:rPr>
              <w:t>Подробная информация приведена в таблице 1.5.5</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Медвежьи берлоги</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Многолетние лисьи и барсучьи норы</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Глухариные и тетеревиные тока</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Дупелиные тока</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Деревья с гнездами крупных хищных птиц</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r w:rsidR="00CC4FCF" w:rsidRPr="000D4DB9" w:rsidTr="00CC4FCF">
        <w:tc>
          <w:tcPr>
            <w:tcW w:w="596" w:type="dxa"/>
            <w:tcBorders>
              <w:top w:val="single" w:sz="4" w:space="0" w:color="auto"/>
              <w:left w:val="single" w:sz="4" w:space="0" w:color="auto"/>
              <w:bottom w:val="single" w:sz="4" w:space="0" w:color="auto"/>
              <w:right w:val="single" w:sz="4" w:space="0" w:color="auto"/>
            </w:tcBorders>
          </w:tcPr>
          <w:p w:rsidR="00CC4FCF" w:rsidRPr="000D4DB9" w:rsidRDefault="00CC4FCF" w:rsidP="00CC4FC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6</w:t>
            </w:r>
          </w:p>
        </w:tc>
        <w:tc>
          <w:tcPr>
            <w:tcW w:w="4820" w:type="dxa"/>
            <w:tcBorders>
              <w:top w:val="single" w:sz="4" w:space="0" w:color="auto"/>
              <w:left w:val="single" w:sz="4" w:space="0" w:color="auto"/>
              <w:bottom w:val="single" w:sz="4" w:space="0" w:color="auto"/>
              <w:right w:val="single" w:sz="4" w:space="0" w:color="auto"/>
            </w:tcBorders>
          </w:tcPr>
          <w:p w:rsidR="00CC4FCF" w:rsidRPr="000D4DB9" w:rsidRDefault="00CC4FCF" w:rsidP="0021669A">
            <w:pPr>
              <w:pStyle w:val="ConsPlusNormal"/>
              <w:ind w:firstLine="0"/>
              <w:rPr>
                <w:rFonts w:ascii="Times New Roman" w:hAnsi="Times New Roman" w:cs="Times New Roman"/>
                <w:sz w:val="22"/>
                <w:szCs w:val="22"/>
              </w:rPr>
            </w:pPr>
            <w:r w:rsidRPr="000D4DB9">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3594" w:type="dxa"/>
            <w:gridSpan w:val="2"/>
            <w:vAlign w:val="center"/>
          </w:tcPr>
          <w:p w:rsidR="00CC4FCF" w:rsidRPr="000D4DB9" w:rsidRDefault="00CC4FCF" w:rsidP="0021669A">
            <w:pPr>
              <w:jc w:val="center"/>
              <w:rPr>
                <w:sz w:val="22"/>
                <w:szCs w:val="22"/>
              </w:rPr>
            </w:pPr>
            <w:r w:rsidRPr="000D4DB9">
              <w:rPr>
                <w:sz w:val="22"/>
                <w:szCs w:val="22"/>
              </w:rPr>
              <w:t>-«-</w:t>
            </w:r>
          </w:p>
        </w:tc>
      </w:tr>
    </w:tbl>
    <w:p w:rsidR="00132660" w:rsidRPr="000D4DB9" w:rsidRDefault="00132660" w:rsidP="00132660">
      <w:pPr>
        <w:pStyle w:val="ConsPlusNormal"/>
        <w:jc w:val="both"/>
        <w:rPr>
          <w:rFonts w:ascii="Times New Roman" w:hAnsi="Times New Roman" w:cs="Times New Roman"/>
        </w:rPr>
      </w:pPr>
    </w:p>
    <w:p w:rsidR="00132660" w:rsidRPr="000D4DB9" w:rsidRDefault="00132660" w:rsidP="00132660">
      <w:pPr>
        <w:pStyle w:val="ConsPlusNormal"/>
        <w:ind w:firstLine="540"/>
        <w:jc w:val="both"/>
        <w:rPr>
          <w:rFonts w:ascii="Times New Roman" w:hAnsi="Times New Roman" w:cs="Times New Roman"/>
          <w:sz w:val="22"/>
          <w:szCs w:val="22"/>
        </w:rPr>
      </w:pPr>
      <w:r w:rsidRPr="000D4DB9">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FB52E1" w:rsidRPr="000D4DB9" w:rsidRDefault="00FB52E1" w:rsidP="00CC4FCF">
      <w:pPr>
        <w:spacing w:before="240" w:after="120"/>
        <w:ind w:firstLine="709"/>
        <w:jc w:val="center"/>
        <w:rPr>
          <w:b/>
        </w:rPr>
      </w:pPr>
      <w:r w:rsidRPr="000D4DB9">
        <w:rPr>
          <w:b/>
        </w:rPr>
        <w:t>Порядок работ по выделению ключевых объектов</w:t>
      </w:r>
    </w:p>
    <w:p w:rsidR="00FB52E1" w:rsidRPr="000D4DB9" w:rsidRDefault="00FB52E1" w:rsidP="00CC4FCF">
      <w:pPr>
        <w:spacing w:line="360" w:lineRule="auto"/>
        <w:ind w:firstLine="709"/>
        <w:jc w:val="both"/>
      </w:pPr>
      <w:r w:rsidRPr="000D4DB9">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C56AA8" w:rsidRPr="000D4DB9" w:rsidRDefault="00C56AA8" w:rsidP="00CC4FCF">
      <w:pPr>
        <w:spacing w:line="360" w:lineRule="auto"/>
        <w:ind w:firstLine="709"/>
        <w:jc w:val="both"/>
      </w:pPr>
      <w:r w:rsidRPr="000D4DB9">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C56AA8" w:rsidRPr="000D4DB9" w:rsidRDefault="00C56AA8" w:rsidP="00C56AA8">
      <w:pPr>
        <w:numPr>
          <w:ilvl w:val="0"/>
          <w:numId w:val="1"/>
        </w:numPr>
        <w:tabs>
          <w:tab w:val="clear" w:pos="360"/>
          <w:tab w:val="num" w:pos="1068"/>
        </w:tabs>
        <w:spacing w:line="360" w:lineRule="auto"/>
        <w:ind w:left="709" w:firstLine="0"/>
        <w:jc w:val="both"/>
      </w:pPr>
      <w:r w:rsidRPr="000D4DB9">
        <w:t>обход делянки, выявление присутствующих на ней ключевых объектов;</w:t>
      </w:r>
    </w:p>
    <w:p w:rsidR="00C56AA8" w:rsidRPr="000D4DB9" w:rsidRDefault="00C56AA8" w:rsidP="00C56AA8">
      <w:pPr>
        <w:numPr>
          <w:ilvl w:val="0"/>
          <w:numId w:val="1"/>
        </w:numPr>
        <w:tabs>
          <w:tab w:val="clear" w:pos="360"/>
          <w:tab w:val="num" w:pos="1068"/>
        </w:tabs>
        <w:spacing w:line="360" w:lineRule="auto"/>
        <w:ind w:left="0" w:firstLine="709"/>
        <w:jc w:val="both"/>
      </w:pPr>
      <w:r w:rsidRPr="000D4DB9">
        <w:t>принятие решения о том, какие объекты и в каком количестве следует оставить на делянке;</w:t>
      </w:r>
    </w:p>
    <w:p w:rsidR="00C56AA8" w:rsidRPr="000D4DB9" w:rsidRDefault="00C56AA8" w:rsidP="00C56AA8">
      <w:pPr>
        <w:numPr>
          <w:ilvl w:val="0"/>
          <w:numId w:val="1"/>
        </w:numPr>
        <w:tabs>
          <w:tab w:val="clear" w:pos="360"/>
          <w:tab w:val="num" w:pos="1068"/>
        </w:tabs>
        <w:spacing w:line="360" w:lineRule="auto"/>
        <w:ind w:left="709" w:firstLine="0"/>
        <w:jc w:val="both"/>
      </w:pPr>
      <w:r w:rsidRPr="000D4DB9">
        <w:t>разметка лентами границ оставляемых площадных объектов;</w:t>
      </w:r>
    </w:p>
    <w:p w:rsidR="00C56AA8" w:rsidRPr="000D4DB9" w:rsidRDefault="00C56AA8" w:rsidP="00C56AA8">
      <w:pPr>
        <w:numPr>
          <w:ilvl w:val="0"/>
          <w:numId w:val="1"/>
        </w:numPr>
        <w:tabs>
          <w:tab w:val="clear" w:pos="360"/>
          <w:tab w:val="num" w:pos="1068"/>
        </w:tabs>
        <w:spacing w:line="360" w:lineRule="auto"/>
        <w:ind w:left="709" w:firstLine="0"/>
        <w:jc w:val="both"/>
      </w:pPr>
      <w:r w:rsidRPr="000D4DB9">
        <w:t>съемка и привязка площадных объектов к ориентирам на делянке;</w:t>
      </w:r>
    </w:p>
    <w:p w:rsidR="00C56AA8" w:rsidRPr="000D4DB9" w:rsidRDefault="00C56AA8" w:rsidP="00C56AA8">
      <w:pPr>
        <w:numPr>
          <w:ilvl w:val="0"/>
          <w:numId w:val="1"/>
        </w:numPr>
        <w:tabs>
          <w:tab w:val="clear" w:pos="360"/>
          <w:tab w:val="num" w:pos="1068"/>
        </w:tabs>
        <w:spacing w:line="360" w:lineRule="auto"/>
        <w:ind w:left="0" w:firstLine="709"/>
        <w:jc w:val="both"/>
      </w:pPr>
      <w:r w:rsidRPr="000D4DB9">
        <w:t xml:space="preserve">маркировка и учет точечных объектов вне площадных объектов, если это </w:t>
      </w:r>
      <w:r w:rsidRPr="000D4DB9">
        <w:br/>
        <w:t>необходимо;</w:t>
      </w:r>
    </w:p>
    <w:p w:rsidR="00C56AA8" w:rsidRPr="000D4DB9" w:rsidRDefault="00C56AA8" w:rsidP="00C56AA8">
      <w:pPr>
        <w:numPr>
          <w:ilvl w:val="0"/>
          <w:numId w:val="1"/>
        </w:numPr>
        <w:tabs>
          <w:tab w:val="clear" w:pos="360"/>
          <w:tab w:val="num" w:pos="1068"/>
        </w:tabs>
        <w:spacing w:line="360" w:lineRule="auto"/>
        <w:ind w:left="708" w:firstLine="0"/>
      </w:pPr>
      <w:r w:rsidRPr="000D4DB9">
        <w:t>нанесение площадных объектов на абрис делянки, подсчет их общей площади, документальное оформление их в не эксплуатационные площади (НЭ);</w:t>
      </w:r>
    </w:p>
    <w:p w:rsidR="00C56AA8" w:rsidRPr="000D4DB9" w:rsidRDefault="00C56AA8" w:rsidP="00C56AA8">
      <w:pPr>
        <w:pStyle w:val="33"/>
        <w:numPr>
          <w:ilvl w:val="0"/>
          <w:numId w:val="1"/>
        </w:numPr>
        <w:tabs>
          <w:tab w:val="clear" w:pos="360"/>
          <w:tab w:val="num" w:pos="1068"/>
        </w:tabs>
        <w:ind w:left="708" w:firstLine="0"/>
        <w:jc w:val="left"/>
        <w:rPr>
          <w:szCs w:val="24"/>
        </w:rPr>
      </w:pPr>
      <w:r w:rsidRPr="000D4DB9">
        <w:rPr>
          <w:szCs w:val="24"/>
        </w:rPr>
        <w:t>внесение информации о находящихся на делянке ключевых объектах в соответствующие документы.</w:t>
      </w:r>
    </w:p>
    <w:p w:rsidR="00FB52E1" w:rsidRPr="000D4DB9" w:rsidRDefault="00FB52E1" w:rsidP="00CC4FCF">
      <w:pPr>
        <w:pStyle w:val="33"/>
        <w:ind w:firstLine="709"/>
        <w:rPr>
          <w:szCs w:val="24"/>
        </w:rPr>
      </w:pPr>
      <w:r w:rsidRPr="000D4DB9">
        <w:rPr>
          <w:szCs w:val="24"/>
        </w:rPr>
        <w:lastRenderedPageBreak/>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FB52E1" w:rsidRPr="000D4DB9" w:rsidRDefault="00FB52E1" w:rsidP="00CC4FCF">
      <w:pPr>
        <w:pStyle w:val="33"/>
        <w:ind w:firstLine="709"/>
        <w:rPr>
          <w:szCs w:val="24"/>
        </w:rPr>
      </w:pPr>
      <w:r w:rsidRPr="000D4DB9">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FB52E1" w:rsidRPr="000D4DB9" w:rsidRDefault="00FB52E1" w:rsidP="00CC4FCF">
      <w:pPr>
        <w:spacing w:line="360" w:lineRule="auto"/>
        <w:jc w:val="center"/>
        <w:rPr>
          <w:b/>
        </w:rPr>
      </w:pPr>
      <w:r w:rsidRPr="000D4DB9">
        <w:rPr>
          <w:b/>
        </w:rPr>
        <w:t>Общие меры охраны ключевых объектов</w:t>
      </w:r>
    </w:p>
    <w:p w:rsidR="00CC4FCF" w:rsidRPr="00D25D41" w:rsidRDefault="00FB52E1" w:rsidP="00CC4FCF">
      <w:pPr>
        <w:pStyle w:val="33"/>
        <w:ind w:firstLine="709"/>
        <w:rPr>
          <w:szCs w:val="24"/>
        </w:rPr>
      </w:pPr>
      <w:r w:rsidRPr="000D4DB9">
        <w:rPr>
          <w:szCs w:val="24"/>
        </w:rPr>
        <w:t xml:space="preserve">Находящиеся в пределах выделенных ключевых объектов деревья и кустарники рубке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в столбцах «Особые меры охраны» </w:t>
      </w:r>
      <w:r w:rsidR="00CC4FCF" w:rsidRPr="00D25D41">
        <w:rPr>
          <w:szCs w:val="24"/>
        </w:rPr>
        <w:t>таблиц 1.5.</w:t>
      </w:r>
      <w:r w:rsidR="00BE57F6">
        <w:rPr>
          <w:szCs w:val="24"/>
        </w:rPr>
        <w:t>5</w:t>
      </w:r>
      <w:r w:rsidR="00CC4FCF" w:rsidRPr="00D25D41">
        <w:rPr>
          <w:szCs w:val="24"/>
        </w:rPr>
        <w:t xml:space="preserve"> и 1.5.</w:t>
      </w:r>
      <w:r w:rsidR="00BE57F6">
        <w:rPr>
          <w:szCs w:val="24"/>
        </w:rPr>
        <w:t>6</w:t>
      </w:r>
      <w:r w:rsidR="00CC4FCF" w:rsidRPr="00D25D41">
        <w:rPr>
          <w:szCs w:val="24"/>
        </w:rPr>
        <w:t xml:space="preserve"> и «Ограничения хозяйственных мероприятий» таблиц 1.5.</w:t>
      </w:r>
      <w:r w:rsidR="00BE57F6">
        <w:rPr>
          <w:szCs w:val="24"/>
        </w:rPr>
        <w:t>7</w:t>
      </w:r>
      <w:r w:rsidR="00CC4FCF" w:rsidRPr="00D25D41">
        <w:rPr>
          <w:szCs w:val="24"/>
        </w:rPr>
        <w:t>.</w:t>
      </w:r>
    </w:p>
    <w:p w:rsidR="00FB52E1" w:rsidRPr="000D4DB9" w:rsidRDefault="00FB52E1" w:rsidP="00CC4FCF">
      <w:pPr>
        <w:pStyle w:val="33"/>
        <w:ind w:firstLine="709"/>
        <w:rPr>
          <w:szCs w:val="24"/>
        </w:rPr>
      </w:pPr>
    </w:p>
    <w:p w:rsidR="00132660" w:rsidRPr="000D4DB9" w:rsidRDefault="00132660" w:rsidP="00CC4FCF">
      <w:pPr>
        <w:pStyle w:val="33"/>
        <w:rPr>
          <w:szCs w:val="24"/>
        </w:rPr>
        <w:sectPr w:rsidR="00132660" w:rsidRPr="000D4DB9" w:rsidSect="00141B32">
          <w:footerReference w:type="default" r:id="rId13"/>
          <w:pgSz w:w="11906" w:h="16838" w:code="9"/>
          <w:pgMar w:top="1134" w:right="850" w:bottom="1134" w:left="1701" w:header="709" w:footer="709" w:gutter="0"/>
          <w:cols w:space="708"/>
          <w:titlePg/>
          <w:docGrid w:linePitch="360"/>
        </w:sectPr>
      </w:pPr>
    </w:p>
    <w:p w:rsidR="00E376A7" w:rsidRDefault="00E376A7" w:rsidP="00BE57F6">
      <w:pPr>
        <w:pStyle w:val="33"/>
        <w:ind w:left="8508" w:firstLine="709"/>
        <w:rPr>
          <w:i/>
          <w:szCs w:val="24"/>
        </w:rPr>
      </w:pPr>
      <w:r>
        <w:rPr>
          <w:i/>
          <w:szCs w:val="24"/>
        </w:rPr>
        <w:lastRenderedPageBreak/>
        <w:br w:type="page"/>
      </w:r>
    </w:p>
    <w:p w:rsidR="00132660" w:rsidRPr="00CC4FCF" w:rsidRDefault="00132660" w:rsidP="00BE57F6">
      <w:pPr>
        <w:pStyle w:val="33"/>
        <w:ind w:left="8508" w:firstLine="709"/>
        <w:rPr>
          <w:i/>
          <w:szCs w:val="24"/>
        </w:rPr>
      </w:pPr>
      <w:r w:rsidRPr="00CC4FCF">
        <w:rPr>
          <w:i/>
          <w:szCs w:val="24"/>
        </w:rPr>
        <w:lastRenderedPageBreak/>
        <w:t>Таблица 1.</w:t>
      </w:r>
      <w:r w:rsidR="00CC4FCF" w:rsidRPr="00CC4FCF">
        <w:rPr>
          <w:i/>
          <w:szCs w:val="24"/>
        </w:rPr>
        <w:t>5.</w:t>
      </w:r>
      <w:r w:rsidR="00BE57F6">
        <w:rPr>
          <w:i/>
          <w:szCs w:val="24"/>
        </w:rPr>
        <w:t>5</w:t>
      </w:r>
      <w:r w:rsidRPr="00CC4FCF">
        <w:rPr>
          <w:i/>
          <w:szCs w:val="24"/>
        </w:rPr>
        <w:t>.</w:t>
      </w:r>
      <w:r w:rsidR="00FB52E1" w:rsidRPr="00CC4FCF">
        <w:rPr>
          <w:i/>
          <w:szCs w:val="24"/>
        </w:rPr>
        <w:t xml:space="preserve"> -</w:t>
      </w:r>
      <w:r w:rsidR="000D4DB9" w:rsidRPr="00CC4FCF">
        <w:rPr>
          <w:i/>
          <w:szCs w:val="24"/>
        </w:rPr>
        <w:t>Ключевые элементы</w:t>
      </w:r>
      <w:r w:rsidRPr="00CC4FCF">
        <w:rPr>
          <w:i/>
          <w:szCs w:val="24"/>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0D4DB9" w:rsidRPr="00CC4FCF" w:rsidTr="00A95956">
        <w:trPr>
          <w:tblHeader/>
        </w:trPr>
        <w:tc>
          <w:tcPr>
            <w:tcW w:w="2160" w:type="dxa"/>
            <w:shd w:val="clear" w:color="auto" w:fill="auto"/>
            <w:vAlign w:val="center"/>
          </w:tcPr>
          <w:p w:rsidR="00C56AA8" w:rsidRPr="00D83661" w:rsidRDefault="00C56AA8" w:rsidP="00A95956">
            <w:pPr>
              <w:pStyle w:val="a3"/>
              <w:jc w:val="center"/>
              <w:rPr>
                <w:sz w:val="22"/>
                <w:szCs w:val="22"/>
              </w:rPr>
            </w:pPr>
            <w:r w:rsidRPr="00D83661">
              <w:rPr>
                <w:sz w:val="22"/>
                <w:szCs w:val="22"/>
              </w:rPr>
              <w:t>Объект</w:t>
            </w:r>
          </w:p>
        </w:tc>
        <w:tc>
          <w:tcPr>
            <w:tcW w:w="2556" w:type="dxa"/>
            <w:shd w:val="clear" w:color="auto" w:fill="auto"/>
            <w:vAlign w:val="center"/>
          </w:tcPr>
          <w:p w:rsidR="00C56AA8" w:rsidRPr="00CC4FCF" w:rsidRDefault="00C56AA8" w:rsidP="00A95956">
            <w:pPr>
              <w:pStyle w:val="a3"/>
              <w:jc w:val="center"/>
              <w:rPr>
                <w:sz w:val="22"/>
                <w:szCs w:val="22"/>
              </w:rPr>
            </w:pPr>
            <w:r w:rsidRPr="00CC4FCF">
              <w:rPr>
                <w:sz w:val="22"/>
                <w:szCs w:val="22"/>
              </w:rPr>
              <w:t>Признаки</w:t>
            </w:r>
          </w:p>
        </w:tc>
        <w:tc>
          <w:tcPr>
            <w:tcW w:w="3024" w:type="dxa"/>
            <w:shd w:val="clear" w:color="auto" w:fill="auto"/>
            <w:vAlign w:val="center"/>
          </w:tcPr>
          <w:p w:rsidR="00C56AA8" w:rsidRPr="00CC4FCF" w:rsidRDefault="00C56AA8" w:rsidP="00A95956">
            <w:pPr>
              <w:pStyle w:val="a3"/>
              <w:jc w:val="center"/>
              <w:rPr>
                <w:sz w:val="22"/>
                <w:szCs w:val="22"/>
              </w:rPr>
            </w:pPr>
            <w:r w:rsidRPr="00CC4FCF">
              <w:rPr>
                <w:sz w:val="22"/>
                <w:szCs w:val="22"/>
              </w:rPr>
              <w:t>Проведение границ, особенности выделения</w:t>
            </w:r>
          </w:p>
        </w:tc>
        <w:tc>
          <w:tcPr>
            <w:tcW w:w="3240" w:type="dxa"/>
            <w:shd w:val="clear" w:color="auto" w:fill="auto"/>
            <w:vAlign w:val="center"/>
          </w:tcPr>
          <w:p w:rsidR="00C56AA8" w:rsidRPr="00CC4FCF" w:rsidRDefault="00C56AA8" w:rsidP="00A95956">
            <w:pPr>
              <w:pStyle w:val="a3"/>
              <w:jc w:val="center"/>
              <w:rPr>
                <w:sz w:val="22"/>
                <w:szCs w:val="22"/>
              </w:rPr>
            </w:pPr>
            <w:r w:rsidRPr="00CC4FCF">
              <w:rPr>
                <w:sz w:val="22"/>
                <w:szCs w:val="22"/>
              </w:rPr>
              <w:t>Функции</w:t>
            </w:r>
          </w:p>
        </w:tc>
        <w:tc>
          <w:tcPr>
            <w:tcW w:w="3960" w:type="dxa"/>
            <w:shd w:val="clear" w:color="auto" w:fill="auto"/>
            <w:vAlign w:val="center"/>
          </w:tcPr>
          <w:p w:rsidR="00C56AA8" w:rsidRPr="00CC4FCF" w:rsidRDefault="00C56AA8" w:rsidP="00A95956">
            <w:pPr>
              <w:pStyle w:val="a3"/>
              <w:jc w:val="center"/>
              <w:rPr>
                <w:sz w:val="22"/>
                <w:szCs w:val="22"/>
              </w:rPr>
            </w:pPr>
            <w:r w:rsidRPr="00CC4FCF">
              <w:rPr>
                <w:sz w:val="22"/>
                <w:szCs w:val="22"/>
              </w:rPr>
              <w:t>Особые меры охраны</w:t>
            </w:r>
          </w:p>
        </w:tc>
      </w:tr>
      <w:tr w:rsidR="00CC4FCF" w:rsidRPr="00CC4FCF" w:rsidTr="00A95956">
        <w:trPr>
          <w:tblHeader/>
        </w:trPr>
        <w:tc>
          <w:tcPr>
            <w:tcW w:w="2160" w:type="dxa"/>
            <w:shd w:val="clear" w:color="auto" w:fill="auto"/>
            <w:vAlign w:val="center"/>
          </w:tcPr>
          <w:p w:rsidR="00CC4FCF" w:rsidRPr="00D83661" w:rsidRDefault="00CC4FCF" w:rsidP="00A95956">
            <w:pPr>
              <w:pStyle w:val="a3"/>
              <w:jc w:val="center"/>
              <w:rPr>
                <w:sz w:val="22"/>
                <w:szCs w:val="22"/>
              </w:rPr>
            </w:pPr>
            <w:r w:rsidRPr="00D83661">
              <w:rPr>
                <w:sz w:val="22"/>
                <w:szCs w:val="22"/>
              </w:rPr>
              <w:t>1</w:t>
            </w:r>
          </w:p>
        </w:tc>
        <w:tc>
          <w:tcPr>
            <w:tcW w:w="2556" w:type="dxa"/>
            <w:shd w:val="clear" w:color="auto" w:fill="auto"/>
            <w:vAlign w:val="center"/>
          </w:tcPr>
          <w:p w:rsidR="00CC4FCF" w:rsidRPr="00CC4FCF" w:rsidRDefault="00CC4FCF" w:rsidP="00A95956">
            <w:pPr>
              <w:pStyle w:val="a3"/>
              <w:jc w:val="center"/>
              <w:rPr>
                <w:sz w:val="22"/>
                <w:szCs w:val="22"/>
              </w:rPr>
            </w:pPr>
            <w:r w:rsidRPr="00CC4FCF">
              <w:rPr>
                <w:sz w:val="22"/>
                <w:szCs w:val="22"/>
              </w:rPr>
              <w:t>2</w:t>
            </w:r>
          </w:p>
        </w:tc>
        <w:tc>
          <w:tcPr>
            <w:tcW w:w="3024" w:type="dxa"/>
            <w:shd w:val="clear" w:color="auto" w:fill="auto"/>
            <w:vAlign w:val="center"/>
          </w:tcPr>
          <w:p w:rsidR="00CC4FCF" w:rsidRPr="00CC4FCF" w:rsidRDefault="00CC4FCF" w:rsidP="00A95956">
            <w:pPr>
              <w:pStyle w:val="a3"/>
              <w:jc w:val="center"/>
              <w:rPr>
                <w:sz w:val="22"/>
                <w:szCs w:val="22"/>
              </w:rPr>
            </w:pPr>
            <w:r w:rsidRPr="00CC4FCF">
              <w:rPr>
                <w:sz w:val="22"/>
                <w:szCs w:val="22"/>
              </w:rPr>
              <w:t>3</w:t>
            </w:r>
          </w:p>
        </w:tc>
        <w:tc>
          <w:tcPr>
            <w:tcW w:w="3240" w:type="dxa"/>
            <w:shd w:val="clear" w:color="auto" w:fill="auto"/>
            <w:vAlign w:val="center"/>
          </w:tcPr>
          <w:p w:rsidR="00CC4FCF" w:rsidRPr="00CC4FCF" w:rsidRDefault="00CC4FCF" w:rsidP="00A95956">
            <w:pPr>
              <w:pStyle w:val="a3"/>
              <w:jc w:val="center"/>
              <w:rPr>
                <w:sz w:val="22"/>
                <w:szCs w:val="22"/>
              </w:rPr>
            </w:pPr>
            <w:r w:rsidRPr="00CC4FCF">
              <w:rPr>
                <w:sz w:val="22"/>
                <w:szCs w:val="22"/>
              </w:rPr>
              <w:t>4</w:t>
            </w:r>
          </w:p>
        </w:tc>
        <w:tc>
          <w:tcPr>
            <w:tcW w:w="3960" w:type="dxa"/>
            <w:shd w:val="clear" w:color="auto" w:fill="auto"/>
            <w:vAlign w:val="center"/>
          </w:tcPr>
          <w:p w:rsidR="00CC4FCF" w:rsidRPr="00CC4FCF" w:rsidRDefault="00CC4FCF" w:rsidP="00A95956">
            <w:pPr>
              <w:pStyle w:val="a3"/>
              <w:jc w:val="center"/>
              <w:rPr>
                <w:sz w:val="22"/>
                <w:szCs w:val="22"/>
              </w:rPr>
            </w:pPr>
            <w:r w:rsidRPr="00CC4FCF">
              <w:rPr>
                <w:sz w:val="22"/>
                <w:szCs w:val="22"/>
              </w:rPr>
              <w:t>5</w:t>
            </w:r>
          </w:p>
        </w:tc>
      </w:tr>
      <w:tr w:rsidR="000D4DB9" w:rsidRPr="000D4DB9" w:rsidTr="00A95956">
        <w:trPr>
          <w:trHeight w:val="61"/>
        </w:trPr>
        <w:tc>
          <w:tcPr>
            <w:tcW w:w="2160" w:type="dxa"/>
            <w:shd w:val="clear" w:color="auto" w:fill="auto"/>
          </w:tcPr>
          <w:p w:rsidR="00C56AA8" w:rsidRPr="00D83661" w:rsidRDefault="00C56AA8" w:rsidP="00A95956">
            <w:pPr>
              <w:pStyle w:val="a3"/>
              <w:rPr>
                <w:sz w:val="22"/>
                <w:szCs w:val="22"/>
              </w:rPr>
            </w:pPr>
            <w:r w:rsidRPr="00D83661">
              <w:rPr>
                <w:sz w:val="22"/>
                <w:szCs w:val="22"/>
              </w:rPr>
              <w:t>Постоянные и временные водотоки.</w:t>
            </w:r>
          </w:p>
        </w:tc>
        <w:tc>
          <w:tcPr>
            <w:tcW w:w="2556" w:type="dxa"/>
            <w:shd w:val="clear" w:color="auto" w:fill="auto"/>
          </w:tcPr>
          <w:p w:rsidR="00C56AA8" w:rsidRPr="000D4DB9" w:rsidRDefault="00C56AA8" w:rsidP="00A95956">
            <w:pPr>
              <w:pStyle w:val="a3"/>
              <w:rPr>
                <w:sz w:val="22"/>
                <w:szCs w:val="22"/>
              </w:rPr>
            </w:pPr>
            <w:r w:rsidRPr="000D4DB9">
              <w:rPr>
                <w:sz w:val="22"/>
                <w:szCs w:val="22"/>
              </w:rPr>
              <w:t>Явно различимо русло водотока.</w:t>
            </w:r>
          </w:p>
          <w:p w:rsidR="00C56AA8" w:rsidRPr="000D4DB9" w:rsidRDefault="00C56AA8" w:rsidP="00A95956">
            <w:pPr>
              <w:pStyle w:val="a3"/>
              <w:rPr>
                <w:sz w:val="22"/>
                <w:szCs w:val="22"/>
              </w:rPr>
            </w:pPr>
            <w:r w:rsidRPr="000D4DB9">
              <w:rPr>
                <w:sz w:val="22"/>
                <w:szCs w:val="22"/>
              </w:rPr>
              <w:t>Временный водоток может быть выявлен по следам периодического затопления.</w:t>
            </w:r>
          </w:p>
          <w:p w:rsidR="00C56AA8" w:rsidRPr="000D4DB9" w:rsidRDefault="00C56AA8" w:rsidP="00A95956">
            <w:pPr>
              <w:pStyle w:val="a3"/>
              <w:rPr>
                <w:sz w:val="22"/>
                <w:szCs w:val="22"/>
              </w:rPr>
            </w:pPr>
            <w:r w:rsidRPr="000D4DB9">
              <w:rPr>
                <w:sz w:val="22"/>
                <w:szCs w:val="22"/>
              </w:rPr>
              <w:t>Водоток может пересыхать в засушливое лето.</w:t>
            </w:r>
          </w:p>
        </w:tc>
        <w:tc>
          <w:tcPr>
            <w:tcW w:w="3024" w:type="dxa"/>
            <w:shd w:val="clear" w:color="auto" w:fill="auto"/>
          </w:tcPr>
          <w:p w:rsidR="00C56AA8" w:rsidRPr="000D4DB9" w:rsidRDefault="00C56AA8" w:rsidP="00A95956">
            <w:pPr>
              <w:pStyle w:val="a3"/>
              <w:rPr>
                <w:sz w:val="22"/>
                <w:szCs w:val="22"/>
              </w:rPr>
            </w:pPr>
            <w:r w:rsidRPr="000D4DB9">
              <w:rPr>
                <w:sz w:val="22"/>
                <w:szCs w:val="22"/>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0D4DB9">
                <w:rPr>
                  <w:sz w:val="22"/>
                  <w:szCs w:val="22"/>
                </w:rPr>
                <w:t>50 м</w:t>
              </w:r>
            </w:smartTag>
            <w:r w:rsidRPr="000D4DB9">
              <w:rPr>
                <w:sz w:val="22"/>
                <w:szCs w:val="22"/>
              </w:rPr>
              <w:t xml:space="preserve">, вдоль русла временных водотоков - не менее </w:t>
            </w:r>
            <w:smartTag w:uri="urn:schemas-microsoft-com:office:smarttags" w:element="metricconverter">
              <w:smartTagPr>
                <w:attr w:name="ProductID" w:val="20 м"/>
              </w:smartTagPr>
              <w:r w:rsidRPr="000D4DB9">
                <w:rPr>
                  <w:sz w:val="22"/>
                  <w:szCs w:val="22"/>
                </w:rPr>
                <w:t>20 м</w:t>
              </w:r>
            </w:smartTag>
            <w:r w:rsidRPr="000D4DB9">
              <w:rPr>
                <w:sz w:val="22"/>
                <w:szCs w:val="22"/>
              </w:rPr>
              <w:t xml:space="preserve">. Буферная зона не должна быть </w:t>
            </w:r>
            <w:r w:rsidRPr="000D4DB9">
              <w:rPr>
                <w:b/>
                <w:i/>
                <w:sz w:val="22"/>
                <w:szCs w:val="22"/>
              </w:rPr>
              <w:t>у</w:t>
            </w:r>
            <w:r w:rsidRPr="000D4DB9">
              <w:rPr>
                <w:sz w:val="22"/>
                <w:szCs w:val="22"/>
              </w:rPr>
              <w:t>же облесенной поймы и отмеряется от русла водотока или от безлесной поймы с каждой стороны.</w:t>
            </w:r>
          </w:p>
          <w:p w:rsidR="00C56AA8" w:rsidRPr="000D4DB9" w:rsidRDefault="00C56AA8" w:rsidP="00A95956">
            <w:pPr>
              <w:pStyle w:val="a3"/>
              <w:rPr>
                <w:sz w:val="22"/>
                <w:szCs w:val="22"/>
              </w:rPr>
            </w:pPr>
            <w:r w:rsidRPr="000D4DB9">
              <w:rPr>
                <w:sz w:val="22"/>
                <w:szCs w:val="22"/>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C56AA8" w:rsidRPr="000D4DB9" w:rsidRDefault="00C56AA8" w:rsidP="00A95956">
            <w:pPr>
              <w:pStyle w:val="a3"/>
              <w:rPr>
                <w:sz w:val="22"/>
                <w:szCs w:val="22"/>
              </w:rPr>
            </w:pPr>
            <w:r w:rsidRPr="000D4DB9">
              <w:rPr>
                <w:sz w:val="22"/>
                <w:szCs w:val="22"/>
              </w:rPr>
              <w:t>Поддержание водного режима территории.</w:t>
            </w:r>
          </w:p>
          <w:p w:rsidR="00C56AA8" w:rsidRPr="000D4DB9" w:rsidRDefault="00C56AA8" w:rsidP="00A95956">
            <w:pPr>
              <w:pStyle w:val="a3"/>
              <w:rPr>
                <w:sz w:val="22"/>
                <w:szCs w:val="22"/>
              </w:rPr>
            </w:pPr>
            <w:r w:rsidRPr="000D4DB9">
              <w:rPr>
                <w:sz w:val="22"/>
                <w:szCs w:val="22"/>
              </w:rPr>
              <w:t>Сохранение биоразнообразия.</w:t>
            </w:r>
          </w:p>
          <w:p w:rsidR="00C56AA8" w:rsidRPr="000D4DB9" w:rsidRDefault="00C56AA8" w:rsidP="00A95956">
            <w:pPr>
              <w:pStyle w:val="a3"/>
              <w:rPr>
                <w:sz w:val="22"/>
                <w:szCs w:val="22"/>
              </w:rPr>
            </w:pPr>
            <w:r w:rsidRPr="000D4DB9">
              <w:rPr>
                <w:sz w:val="22"/>
                <w:szCs w:val="22"/>
              </w:rPr>
              <w:t>Места нереста ценных пород рыб.</w:t>
            </w:r>
          </w:p>
          <w:p w:rsidR="00C56AA8" w:rsidRPr="000D4DB9" w:rsidRDefault="00C56AA8" w:rsidP="00A95956">
            <w:pPr>
              <w:pStyle w:val="a3"/>
              <w:rPr>
                <w:sz w:val="22"/>
                <w:szCs w:val="22"/>
              </w:rPr>
            </w:pPr>
            <w:r w:rsidRPr="000D4DB9">
              <w:rPr>
                <w:sz w:val="22"/>
                <w:szCs w:val="22"/>
              </w:rPr>
              <w:t>Источники питьевой воды.</w:t>
            </w:r>
          </w:p>
          <w:p w:rsidR="00C56AA8" w:rsidRPr="000D4DB9" w:rsidRDefault="00C56AA8" w:rsidP="00A95956">
            <w:pPr>
              <w:pStyle w:val="a3"/>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C56AA8" w:rsidRPr="000D4DB9" w:rsidRDefault="00C56AA8" w:rsidP="00A95956">
            <w:pPr>
              <w:pStyle w:val="a3"/>
              <w:rPr>
                <w:sz w:val="22"/>
                <w:szCs w:val="22"/>
              </w:rPr>
            </w:pPr>
            <w:r w:rsidRPr="000D4DB9">
              <w:rPr>
                <w:sz w:val="22"/>
                <w:szCs w:val="22"/>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0D4DB9">
              <w:rPr>
                <w:sz w:val="22"/>
                <w:szCs w:val="22"/>
                <w:shd w:val="clear" w:color="auto" w:fill="F2DBDB"/>
              </w:rPr>
              <w:t>.</w:t>
            </w:r>
          </w:p>
          <w:p w:rsidR="00C56AA8" w:rsidRPr="000D4DB9" w:rsidRDefault="00C56AA8" w:rsidP="00A95956">
            <w:pPr>
              <w:pStyle w:val="a3"/>
              <w:rPr>
                <w:sz w:val="22"/>
                <w:szCs w:val="22"/>
              </w:rPr>
            </w:pPr>
            <w:r w:rsidRPr="000D4DB9">
              <w:rPr>
                <w:sz w:val="22"/>
                <w:szCs w:val="22"/>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0D4DB9" w:rsidRPr="000D4DB9" w:rsidTr="00A95956">
        <w:tc>
          <w:tcPr>
            <w:tcW w:w="2160" w:type="dxa"/>
            <w:shd w:val="clear" w:color="auto" w:fill="auto"/>
          </w:tcPr>
          <w:p w:rsidR="00C56AA8" w:rsidRPr="00D83661" w:rsidRDefault="00C56AA8" w:rsidP="00A95956">
            <w:pPr>
              <w:pStyle w:val="a3"/>
              <w:rPr>
                <w:sz w:val="22"/>
                <w:szCs w:val="22"/>
              </w:rPr>
            </w:pPr>
            <w:r w:rsidRPr="00D83661">
              <w:rPr>
                <w:sz w:val="22"/>
                <w:szCs w:val="22"/>
              </w:rPr>
              <w:t>Источники (родники), места выклинивания грунтовых вод.</w:t>
            </w:r>
          </w:p>
        </w:tc>
        <w:tc>
          <w:tcPr>
            <w:tcW w:w="2556" w:type="dxa"/>
            <w:shd w:val="clear" w:color="auto" w:fill="auto"/>
          </w:tcPr>
          <w:p w:rsidR="00C56AA8" w:rsidRPr="000D4DB9" w:rsidRDefault="00C56AA8" w:rsidP="00A95956">
            <w:pPr>
              <w:pStyle w:val="a3"/>
              <w:rPr>
                <w:sz w:val="22"/>
                <w:szCs w:val="22"/>
              </w:rPr>
            </w:pPr>
            <w:r w:rsidRPr="000D4DB9">
              <w:rPr>
                <w:sz w:val="22"/>
                <w:szCs w:val="22"/>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C56AA8" w:rsidRPr="000D4DB9" w:rsidRDefault="00C56AA8" w:rsidP="00A95956">
            <w:pPr>
              <w:pStyle w:val="a3"/>
              <w:rPr>
                <w:sz w:val="22"/>
                <w:szCs w:val="22"/>
              </w:rPr>
            </w:pPr>
            <w:r w:rsidRPr="000D4DB9">
              <w:rPr>
                <w:sz w:val="22"/>
                <w:szCs w:val="22"/>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0D4DB9">
                <w:rPr>
                  <w:sz w:val="22"/>
                  <w:szCs w:val="22"/>
                </w:rPr>
                <w:t>50 м</w:t>
              </w:r>
            </w:smartTag>
            <w:r w:rsidRPr="000D4DB9">
              <w:rPr>
                <w:sz w:val="22"/>
                <w:szCs w:val="22"/>
              </w:rPr>
              <w:t>.</w:t>
            </w:r>
          </w:p>
          <w:p w:rsidR="00C56AA8" w:rsidRPr="000D4DB9" w:rsidRDefault="00C56AA8" w:rsidP="00A95956">
            <w:pPr>
              <w:pStyle w:val="a3"/>
              <w:rPr>
                <w:sz w:val="22"/>
                <w:szCs w:val="22"/>
              </w:rPr>
            </w:pPr>
            <w:r w:rsidRPr="000D4DB9">
              <w:rPr>
                <w:sz w:val="22"/>
                <w:szCs w:val="22"/>
              </w:rPr>
              <w:lastRenderedPageBreak/>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C56AA8" w:rsidRPr="000D4DB9" w:rsidRDefault="00C56AA8" w:rsidP="00A95956">
            <w:pPr>
              <w:pStyle w:val="a3"/>
              <w:rPr>
                <w:sz w:val="22"/>
                <w:szCs w:val="22"/>
              </w:rPr>
            </w:pPr>
            <w:r w:rsidRPr="000D4DB9">
              <w:rPr>
                <w:sz w:val="22"/>
                <w:szCs w:val="22"/>
              </w:rPr>
              <w:lastRenderedPageBreak/>
              <w:t>Поддержание водного режима территории.</w:t>
            </w:r>
          </w:p>
          <w:p w:rsidR="00C56AA8" w:rsidRPr="000D4DB9" w:rsidRDefault="00C56AA8" w:rsidP="00A95956">
            <w:pPr>
              <w:pStyle w:val="a3"/>
              <w:rPr>
                <w:sz w:val="22"/>
                <w:szCs w:val="22"/>
              </w:rPr>
            </w:pPr>
            <w:r w:rsidRPr="000D4DB9">
              <w:rPr>
                <w:sz w:val="22"/>
                <w:szCs w:val="22"/>
              </w:rPr>
              <w:t>Сохранение биоразнообразия.</w:t>
            </w:r>
          </w:p>
          <w:p w:rsidR="00C56AA8" w:rsidRPr="000D4DB9" w:rsidRDefault="00C56AA8" w:rsidP="00A95956">
            <w:pPr>
              <w:pStyle w:val="a3"/>
              <w:rPr>
                <w:sz w:val="22"/>
                <w:szCs w:val="22"/>
              </w:rPr>
            </w:pPr>
            <w:r w:rsidRPr="000D4DB9">
              <w:rPr>
                <w:sz w:val="22"/>
                <w:szCs w:val="22"/>
              </w:rPr>
              <w:t>Местообитание редких и уязвимых видов, в том числезанесён</w:t>
            </w:r>
            <w:r w:rsidRPr="000D4DB9">
              <w:rPr>
                <w:sz w:val="22"/>
                <w:szCs w:val="22"/>
              </w:rPr>
              <w:lastRenderedPageBreak/>
              <w:t>ных в Красную книгу Российской Федерации и/или Красную книгу Ленинградской области.</w:t>
            </w:r>
          </w:p>
          <w:p w:rsidR="00C56AA8" w:rsidRPr="000D4DB9" w:rsidRDefault="00C56AA8" w:rsidP="00A95956">
            <w:pPr>
              <w:pStyle w:val="a3"/>
              <w:rPr>
                <w:sz w:val="22"/>
                <w:szCs w:val="22"/>
              </w:rPr>
            </w:pPr>
            <w:r w:rsidRPr="000D4DB9">
              <w:rPr>
                <w:sz w:val="22"/>
                <w:szCs w:val="22"/>
              </w:rPr>
              <w:t>Источники питьевой воды.</w:t>
            </w:r>
          </w:p>
        </w:tc>
        <w:tc>
          <w:tcPr>
            <w:tcW w:w="3960" w:type="dxa"/>
            <w:shd w:val="clear" w:color="auto" w:fill="auto"/>
          </w:tcPr>
          <w:p w:rsidR="00C56AA8" w:rsidRPr="000D4DB9" w:rsidRDefault="00C56AA8" w:rsidP="00A95956">
            <w:pPr>
              <w:pStyle w:val="a3"/>
              <w:rPr>
                <w:sz w:val="22"/>
                <w:szCs w:val="22"/>
              </w:rPr>
            </w:pPr>
            <w:r w:rsidRPr="000D4DB9">
              <w:rPr>
                <w:sz w:val="22"/>
                <w:szCs w:val="22"/>
              </w:rPr>
              <w:lastRenderedPageBreak/>
              <w:t>В буферной зоне хозяйственные мероприятия не проводятся.</w:t>
            </w:r>
          </w:p>
          <w:p w:rsidR="00C56AA8" w:rsidRPr="000D4DB9" w:rsidRDefault="00C56AA8" w:rsidP="00A95956">
            <w:pPr>
              <w:pStyle w:val="a3"/>
              <w:rPr>
                <w:sz w:val="22"/>
                <w:szCs w:val="22"/>
              </w:rPr>
            </w:pPr>
            <w:r w:rsidRPr="000D4DB9">
              <w:rPr>
                <w:sz w:val="22"/>
                <w:szCs w:val="22"/>
              </w:rPr>
              <w:t>В остальной части выдела, примыкающего к источнику, возможны выборочные рубки в зимний период.</w:t>
            </w:r>
          </w:p>
          <w:p w:rsidR="00C56AA8" w:rsidRPr="000D4DB9" w:rsidRDefault="00C56AA8" w:rsidP="00A95956">
            <w:pPr>
              <w:pStyle w:val="a3"/>
              <w:rPr>
                <w:sz w:val="22"/>
                <w:szCs w:val="22"/>
              </w:rPr>
            </w:pPr>
            <w:r w:rsidRPr="000D4DB9">
              <w:rPr>
                <w:sz w:val="22"/>
                <w:szCs w:val="22"/>
              </w:rPr>
              <w:lastRenderedPageBreak/>
              <w:t>Нельзя перекрывать выходы воды из родников.</w:t>
            </w:r>
          </w:p>
          <w:p w:rsidR="00C56AA8" w:rsidRPr="000D4DB9" w:rsidRDefault="00C56AA8" w:rsidP="00A95956">
            <w:pPr>
              <w:pStyle w:val="a3"/>
              <w:rPr>
                <w:sz w:val="22"/>
                <w:szCs w:val="22"/>
              </w:rPr>
            </w:pPr>
            <w:r w:rsidRPr="000D4DB9">
              <w:rPr>
                <w:sz w:val="22"/>
                <w:szCs w:val="22"/>
              </w:rPr>
              <w:t>Необходимо избегать загрязнения окрестностей водотоков ГСМ, порубочными остатками и др.</w:t>
            </w:r>
          </w:p>
        </w:tc>
      </w:tr>
      <w:tr w:rsidR="000D4DB9" w:rsidRPr="000D4DB9" w:rsidTr="00A95956">
        <w:tc>
          <w:tcPr>
            <w:tcW w:w="2160" w:type="dxa"/>
            <w:shd w:val="clear" w:color="auto" w:fill="auto"/>
          </w:tcPr>
          <w:p w:rsidR="00C56AA8" w:rsidRPr="00D83661" w:rsidRDefault="00C56AA8" w:rsidP="00A95956">
            <w:pPr>
              <w:pStyle w:val="a3"/>
              <w:rPr>
                <w:sz w:val="22"/>
                <w:szCs w:val="22"/>
              </w:rPr>
            </w:pPr>
            <w:r w:rsidRPr="00D83661">
              <w:rPr>
                <w:sz w:val="22"/>
                <w:szCs w:val="22"/>
              </w:rPr>
              <w:lastRenderedPageBreak/>
              <w:t>Заболоченные понижения и временно затопляемые участки.</w:t>
            </w:r>
          </w:p>
        </w:tc>
        <w:tc>
          <w:tcPr>
            <w:tcW w:w="2556" w:type="dxa"/>
            <w:shd w:val="clear" w:color="auto" w:fill="auto"/>
          </w:tcPr>
          <w:p w:rsidR="00C56AA8" w:rsidRPr="000D4DB9" w:rsidRDefault="00C56AA8" w:rsidP="00A95956">
            <w:pPr>
              <w:pStyle w:val="a3"/>
              <w:rPr>
                <w:sz w:val="22"/>
                <w:szCs w:val="22"/>
              </w:rPr>
            </w:pPr>
            <w:r w:rsidRPr="000D4DB9">
              <w:rPr>
                <w:sz w:val="22"/>
                <w:szCs w:val="22"/>
              </w:rPr>
              <w:t>Участок переувлажнен: вода стоит на поверхности или выделяется при надавливании ногой.</w:t>
            </w:r>
          </w:p>
          <w:p w:rsidR="00C56AA8" w:rsidRPr="000D4DB9" w:rsidRDefault="00C56AA8" w:rsidP="00A95956">
            <w:pPr>
              <w:pStyle w:val="a3"/>
              <w:rPr>
                <w:sz w:val="22"/>
                <w:szCs w:val="22"/>
              </w:rPr>
            </w:pPr>
            <w:r w:rsidRPr="000D4DB9">
              <w:rPr>
                <w:sz w:val="22"/>
                <w:szCs w:val="22"/>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C56AA8" w:rsidRPr="000D4DB9" w:rsidRDefault="00C56AA8" w:rsidP="00A95956">
            <w:pPr>
              <w:pStyle w:val="a3"/>
              <w:rPr>
                <w:sz w:val="22"/>
                <w:szCs w:val="22"/>
              </w:rPr>
            </w:pPr>
            <w:r w:rsidRPr="000D4DB9">
              <w:rPr>
                <w:sz w:val="22"/>
                <w:szCs w:val="22"/>
              </w:rPr>
              <w:t>По краю, а также в пределах объектов древостой отсутствует или представлен деревьями более низкой товарности.</w:t>
            </w:r>
          </w:p>
        </w:tc>
        <w:tc>
          <w:tcPr>
            <w:tcW w:w="3024" w:type="dxa"/>
            <w:shd w:val="clear" w:color="auto" w:fill="auto"/>
          </w:tcPr>
          <w:p w:rsidR="00C56AA8" w:rsidRPr="000D4DB9" w:rsidRDefault="00C56AA8" w:rsidP="00A95956">
            <w:pPr>
              <w:pStyle w:val="a3"/>
              <w:rPr>
                <w:sz w:val="22"/>
                <w:szCs w:val="22"/>
              </w:rPr>
            </w:pPr>
            <w:r w:rsidRPr="000D4DB9">
              <w:rPr>
                <w:sz w:val="22"/>
                <w:szCs w:val="22"/>
              </w:rPr>
              <w:t>По краю участка, затопляемого водой (вода стоит на поверхности или выделяется при надавливании).</w:t>
            </w:r>
          </w:p>
          <w:p w:rsidR="00C56AA8" w:rsidRPr="000D4DB9" w:rsidRDefault="00C56AA8" w:rsidP="00A95956">
            <w:pPr>
              <w:pStyle w:val="a3"/>
              <w:rPr>
                <w:sz w:val="22"/>
                <w:szCs w:val="22"/>
              </w:rPr>
            </w:pPr>
            <w:r w:rsidRPr="000D4DB9">
              <w:rPr>
                <w:sz w:val="22"/>
                <w:szCs w:val="22"/>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C56AA8" w:rsidRPr="000D4DB9" w:rsidRDefault="00C56AA8" w:rsidP="00A95956">
            <w:pPr>
              <w:pStyle w:val="a3"/>
              <w:rPr>
                <w:sz w:val="22"/>
                <w:szCs w:val="22"/>
              </w:rPr>
            </w:pPr>
            <w:r w:rsidRPr="000D4DB9">
              <w:rPr>
                <w:sz w:val="22"/>
                <w:szCs w:val="22"/>
              </w:rPr>
              <w:t>Поддержание водного режима территории.</w:t>
            </w:r>
          </w:p>
          <w:p w:rsidR="00C56AA8" w:rsidRPr="000D4DB9" w:rsidRDefault="00C56AA8" w:rsidP="00A95956">
            <w:pPr>
              <w:pStyle w:val="a3"/>
              <w:rPr>
                <w:sz w:val="22"/>
                <w:szCs w:val="22"/>
              </w:rPr>
            </w:pPr>
            <w:r w:rsidRPr="000D4DB9">
              <w:rPr>
                <w:sz w:val="22"/>
                <w:szCs w:val="22"/>
              </w:rPr>
              <w:t>Сохранение уязвимых элементов ландшафта.</w:t>
            </w:r>
          </w:p>
          <w:p w:rsidR="00C56AA8" w:rsidRPr="000D4DB9" w:rsidRDefault="00C56AA8" w:rsidP="00A95956">
            <w:pPr>
              <w:pStyle w:val="a3"/>
              <w:rPr>
                <w:sz w:val="22"/>
                <w:szCs w:val="22"/>
              </w:rPr>
            </w:pPr>
            <w:r w:rsidRPr="000D4DB9">
              <w:rPr>
                <w:sz w:val="22"/>
                <w:szCs w:val="22"/>
              </w:rPr>
              <w:t>Сохранение биоразнообразия.</w:t>
            </w:r>
          </w:p>
          <w:p w:rsidR="00C56AA8" w:rsidRPr="000D4DB9" w:rsidRDefault="00C56AA8" w:rsidP="00A95956">
            <w:pPr>
              <w:pStyle w:val="a3"/>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C56AA8" w:rsidRPr="000D4DB9" w:rsidRDefault="00C56AA8" w:rsidP="00A95956">
            <w:pPr>
              <w:pStyle w:val="a3"/>
              <w:rPr>
                <w:sz w:val="22"/>
                <w:szCs w:val="22"/>
              </w:rPr>
            </w:pPr>
            <w:r w:rsidRPr="000D4DB9">
              <w:rPr>
                <w:sz w:val="22"/>
                <w:szCs w:val="22"/>
              </w:rPr>
              <w:t>Запрещается работа тяжелой техники и прокладка волоков через заболоченные понижения.</w:t>
            </w:r>
          </w:p>
        </w:tc>
      </w:tr>
      <w:tr w:rsidR="000D4DB9" w:rsidRPr="000D4DB9" w:rsidTr="00A95956">
        <w:tc>
          <w:tcPr>
            <w:tcW w:w="2160" w:type="dxa"/>
            <w:shd w:val="clear" w:color="auto" w:fill="auto"/>
          </w:tcPr>
          <w:p w:rsidR="00C56AA8" w:rsidRPr="00D83661" w:rsidRDefault="00C56AA8" w:rsidP="00A95956">
            <w:pPr>
              <w:pStyle w:val="a3"/>
              <w:rPr>
                <w:sz w:val="22"/>
                <w:szCs w:val="22"/>
              </w:rPr>
            </w:pPr>
            <w:r w:rsidRPr="00D83661">
              <w:rPr>
                <w:sz w:val="22"/>
                <w:szCs w:val="22"/>
              </w:rPr>
              <w:t>Опушки по берегам озер, болот и других открытых участков, небольшие острова на болотах.</w:t>
            </w:r>
          </w:p>
        </w:tc>
        <w:tc>
          <w:tcPr>
            <w:tcW w:w="2556" w:type="dxa"/>
            <w:shd w:val="clear" w:color="auto" w:fill="auto"/>
          </w:tcPr>
          <w:p w:rsidR="00C56AA8" w:rsidRPr="000D4DB9" w:rsidRDefault="00C56AA8" w:rsidP="00A95956">
            <w:pPr>
              <w:pStyle w:val="a3"/>
              <w:rPr>
                <w:sz w:val="22"/>
                <w:szCs w:val="22"/>
              </w:rPr>
            </w:pPr>
            <w:r w:rsidRPr="000D4DB9">
              <w:rPr>
                <w:sz w:val="22"/>
                <w:szCs w:val="22"/>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C56AA8" w:rsidRPr="000D4DB9" w:rsidRDefault="00C56AA8" w:rsidP="00A95956">
            <w:pPr>
              <w:pStyle w:val="a3"/>
              <w:rPr>
                <w:sz w:val="22"/>
                <w:szCs w:val="22"/>
              </w:rPr>
            </w:pPr>
            <w:r w:rsidRPr="000D4DB9">
              <w:rPr>
                <w:sz w:val="22"/>
                <w:szCs w:val="22"/>
              </w:rPr>
              <w:t xml:space="preserve">Опушка шириной не менее </w:t>
            </w:r>
            <w:smartTag w:uri="urn:schemas-microsoft-com:office:smarttags" w:element="metricconverter">
              <w:smartTagPr>
                <w:attr w:name="ProductID" w:val="50 м"/>
              </w:smartTagPr>
              <w:r w:rsidRPr="000D4DB9">
                <w:rPr>
                  <w:sz w:val="22"/>
                  <w:szCs w:val="22"/>
                </w:rPr>
                <w:t>50 м</w:t>
              </w:r>
            </w:smartTag>
            <w:r w:rsidRPr="000D4DB9">
              <w:rPr>
                <w:sz w:val="22"/>
                <w:szCs w:val="22"/>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w:t>
            </w:r>
            <w:r w:rsidRPr="000D4DB9">
              <w:rPr>
                <w:sz w:val="22"/>
                <w:szCs w:val="22"/>
              </w:rPr>
              <w:lastRenderedPageBreak/>
              <w:t xml:space="preserve">открытой территории. Выделяются также небольшие острова (площадью до </w:t>
            </w:r>
            <w:smartTag w:uri="urn:schemas-microsoft-com:office:smarttags" w:element="metricconverter">
              <w:smartTagPr>
                <w:attr w:name="ProductID" w:val="0,5 га"/>
              </w:smartTagPr>
              <w:r w:rsidRPr="000D4DB9">
                <w:rPr>
                  <w:sz w:val="22"/>
                  <w:szCs w:val="22"/>
                </w:rPr>
                <w:t>0,5 га</w:t>
              </w:r>
            </w:smartTag>
            <w:r w:rsidRPr="000D4DB9">
              <w:rPr>
                <w:sz w:val="22"/>
                <w:szCs w:val="22"/>
              </w:rPr>
              <w:t>), окруженные болотом.</w:t>
            </w:r>
          </w:p>
          <w:p w:rsidR="00C56AA8" w:rsidRPr="000D4DB9" w:rsidRDefault="00C56AA8" w:rsidP="00A95956">
            <w:pPr>
              <w:pStyle w:val="a3"/>
              <w:rPr>
                <w:sz w:val="22"/>
                <w:szCs w:val="22"/>
              </w:rPr>
            </w:pPr>
            <w:r w:rsidRPr="000D4DB9">
              <w:rPr>
                <w:sz w:val="22"/>
                <w:szCs w:val="22"/>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C56AA8" w:rsidRPr="000D4DB9" w:rsidRDefault="00C56AA8" w:rsidP="00A95956">
            <w:pPr>
              <w:pStyle w:val="a3"/>
              <w:rPr>
                <w:sz w:val="22"/>
                <w:szCs w:val="22"/>
              </w:rPr>
            </w:pPr>
            <w:r w:rsidRPr="000D4DB9">
              <w:rPr>
                <w:sz w:val="22"/>
                <w:szCs w:val="22"/>
              </w:rPr>
              <w:lastRenderedPageBreak/>
              <w:t>Поддержание водного режима территории.</w:t>
            </w:r>
          </w:p>
          <w:p w:rsidR="00C56AA8" w:rsidRPr="000D4DB9" w:rsidRDefault="00C56AA8" w:rsidP="00A95956">
            <w:pPr>
              <w:pStyle w:val="a3"/>
              <w:rPr>
                <w:sz w:val="22"/>
                <w:szCs w:val="22"/>
              </w:rPr>
            </w:pPr>
            <w:r w:rsidRPr="000D4DB9">
              <w:rPr>
                <w:sz w:val="22"/>
                <w:szCs w:val="22"/>
              </w:rPr>
              <w:t>Защита древостоя от ветра.</w:t>
            </w:r>
          </w:p>
          <w:p w:rsidR="00C56AA8" w:rsidRPr="000D4DB9" w:rsidRDefault="00C56AA8" w:rsidP="00A95956">
            <w:pPr>
              <w:pStyle w:val="a3"/>
              <w:rPr>
                <w:sz w:val="22"/>
                <w:szCs w:val="22"/>
              </w:rPr>
            </w:pPr>
            <w:r w:rsidRPr="000D4DB9">
              <w:rPr>
                <w:sz w:val="22"/>
                <w:szCs w:val="22"/>
              </w:rPr>
              <w:t>Сохранение биоразнообразия.</w:t>
            </w:r>
          </w:p>
          <w:p w:rsidR="00C56AA8" w:rsidRPr="000D4DB9" w:rsidRDefault="00C56AA8" w:rsidP="00A95956">
            <w:pPr>
              <w:pStyle w:val="a3"/>
              <w:rPr>
                <w:sz w:val="22"/>
                <w:szCs w:val="22"/>
              </w:rPr>
            </w:pPr>
            <w:r w:rsidRPr="000D4DB9">
              <w:rPr>
                <w:sz w:val="22"/>
                <w:szCs w:val="22"/>
              </w:rPr>
              <w:t>Рекреационная функция.</w:t>
            </w:r>
          </w:p>
          <w:p w:rsidR="00C56AA8" w:rsidRPr="000D4DB9" w:rsidRDefault="00C56AA8" w:rsidP="00A95956">
            <w:pPr>
              <w:pStyle w:val="a3"/>
              <w:rPr>
                <w:sz w:val="22"/>
                <w:szCs w:val="22"/>
              </w:rPr>
            </w:pPr>
            <w:r w:rsidRPr="000D4DB9">
              <w:rPr>
                <w:sz w:val="22"/>
                <w:szCs w:val="22"/>
              </w:rPr>
              <w:t>Местообитание редких и уязвимых видов, в том числе занесён</w:t>
            </w:r>
            <w:r w:rsidRPr="000D4DB9">
              <w:rPr>
                <w:sz w:val="22"/>
                <w:szCs w:val="22"/>
              </w:rPr>
              <w:lastRenderedPageBreak/>
              <w:t>ных в Красную книгу Российской Федерации и/или Красную книгу Ленинградской области.</w:t>
            </w:r>
          </w:p>
        </w:tc>
        <w:tc>
          <w:tcPr>
            <w:tcW w:w="3960" w:type="dxa"/>
            <w:shd w:val="clear" w:color="auto" w:fill="auto"/>
          </w:tcPr>
          <w:p w:rsidR="00C56AA8" w:rsidRPr="000D4DB9" w:rsidRDefault="00C56AA8" w:rsidP="00A95956">
            <w:pPr>
              <w:pStyle w:val="a3"/>
              <w:rPr>
                <w:sz w:val="22"/>
                <w:szCs w:val="22"/>
              </w:rPr>
            </w:pPr>
            <w:r w:rsidRPr="000D4DB9">
              <w:rPr>
                <w:sz w:val="22"/>
                <w:szCs w:val="22"/>
              </w:rPr>
              <w:lastRenderedPageBreak/>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0D4DB9" w:rsidRPr="000D4DB9" w:rsidTr="00A95956">
        <w:tc>
          <w:tcPr>
            <w:tcW w:w="2160" w:type="dxa"/>
            <w:shd w:val="clear" w:color="auto" w:fill="auto"/>
          </w:tcPr>
          <w:p w:rsidR="00C56AA8" w:rsidRPr="00D83661" w:rsidRDefault="00C56AA8" w:rsidP="00A95956">
            <w:pPr>
              <w:pStyle w:val="a3"/>
              <w:rPr>
                <w:sz w:val="22"/>
                <w:szCs w:val="22"/>
              </w:rPr>
            </w:pPr>
            <w:r w:rsidRPr="00D83661">
              <w:rPr>
                <w:sz w:val="22"/>
                <w:szCs w:val="22"/>
              </w:rPr>
              <w:lastRenderedPageBreak/>
              <w:t>Овраги, глубокие долины водотоков, прочие крутые склоны.</w:t>
            </w:r>
          </w:p>
        </w:tc>
        <w:tc>
          <w:tcPr>
            <w:tcW w:w="2556" w:type="dxa"/>
            <w:shd w:val="clear" w:color="auto" w:fill="auto"/>
          </w:tcPr>
          <w:p w:rsidR="00C56AA8" w:rsidRPr="000D4DB9" w:rsidRDefault="00C56AA8" w:rsidP="00A95956">
            <w:pPr>
              <w:pStyle w:val="a3"/>
              <w:rPr>
                <w:sz w:val="22"/>
                <w:szCs w:val="22"/>
              </w:rPr>
            </w:pPr>
            <w:r w:rsidRPr="000D4DB9">
              <w:rPr>
                <w:sz w:val="22"/>
                <w:szCs w:val="22"/>
              </w:rPr>
              <w:t>Глубоко врезанные долины водотоков и овраги – при крутизне склонов от 10</w:t>
            </w:r>
            <w:r w:rsidRPr="000D4DB9">
              <w:rPr>
                <w:sz w:val="22"/>
                <w:szCs w:val="22"/>
              </w:rPr>
              <w:sym w:font="Symbol" w:char="F0B0"/>
            </w:r>
            <w:r w:rsidRPr="000D4DB9">
              <w:rPr>
                <w:sz w:val="22"/>
                <w:szCs w:val="22"/>
              </w:rPr>
              <w:t>.</w:t>
            </w:r>
          </w:p>
          <w:p w:rsidR="00C56AA8" w:rsidRPr="000D4DB9" w:rsidRDefault="00C56AA8" w:rsidP="00A95956">
            <w:pPr>
              <w:pStyle w:val="a3"/>
              <w:rPr>
                <w:sz w:val="22"/>
                <w:szCs w:val="22"/>
              </w:rPr>
            </w:pPr>
            <w:r w:rsidRPr="000D4DB9">
              <w:rPr>
                <w:sz w:val="22"/>
                <w:szCs w:val="22"/>
              </w:rPr>
              <w:t>Прочие крутые склоны (уступы, обрывы) – при крутизне склонов не менее 20</w:t>
            </w:r>
            <w:r w:rsidRPr="000D4DB9">
              <w:rPr>
                <w:sz w:val="22"/>
                <w:szCs w:val="22"/>
              </w:rPr>
              <w:sym w:font="Symbol" w:char="F0B0"/>
            </w:r>
            <w:r w:rsidRPr="000D4DB9">
              <w:rPr>
                <w:sz w:val="22"/>
                <w:szCs w:val="22"/>
              </w:rPr>
              <w:t>.</w:t>
            </w:r>
          </w:p>
        </w:tc>
        <w:tc>
          <w:tcPr>
            <w:tcW w:w="3024" w:type="dxa"/>
            <w:shd w:val="clear" w:color="auto" w:fill="auto"/>
          </w:tcPr>
          <w:p w:rsidR="00C56AA8" w:rsidRPr="000D4DB9" w:rsidRDefault="00C56AA8" w:rsidP="00A95956">
            <w:pPr>
              <w:pStyle w:val="a3"/>
              <w:rPr>
                <w:sz w:val="22"/>
                <w:szCs w:val="22"/>
              </w:rPr>
            </w:pPr>
            <w:r w:rsidRPr="000D4DB9">
              <w:rPr>
                <w:sz w:val="22"/>
                <w:szCs w:val="22"/>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0D4DB9">
                <w:rPr>
                  <w:sz w:val="22"/>
                  <w:szCs w:val="22"/>
                </w:rPr>
                <w:t>20 м</w:t>
              </w:r>
            </w:smartTag>
            <w:r w:rsidRPr="000D4DB9">
              <w:rPr>
                <w:sz w:val="22"/>
                <w:szCs w:val="22"/>
              </w:rPr>
              <w:t>.</w:t>
            </w:r>
          </w:p>
          <w:p w:rsidR="00C56AA8" w:rsidRPr="000D4DB9" w:rsidRDefault="00C56AA8" w:rsidP="00A95956">
            <w:pPr>
              <w:pStyle w:val="a3"/>
              <w:rPr>
                <w:sz w:val="22"/>
                <w:szCs w:val="22"/>
              </w:rPr>
            </w:pPr>
            <w:r w:rsidRPr="000D4DB9">
              <w:rPr>
                <w:sz w:val="22"/>
                <w:szCs w:val="22"/>
              </w:rPr>
              <w:t>Ключевым объектом является сам склон и буферная зона.</w:t>
            </w:r>
          </w:p>
        </w:tc>
        <w:tc>
          <w:tcPr>
            <w:tcW w:w="3240" w:type="dxa"/>
            <w:shd w:val="clear" w:color="auto" w:fill="auto"/>
          </w:tcPr>
          <w:p w:rsidR="00C56AA8" w:rsidRPr="000D4DB9" w:rsidRDefault="00C56AA8" w:rsidP="00A95956">
            <w:pPr>
              <w:pStyle w:val="a3"/>
              <w:rPr>
                <w:sz w:val="22"/>
                <w:szCs w:val="22"/>
              </w:rPr>
            </w:pPr>
            <w:r w:rsidRPr="000D4DB9">
              <w:rPr>
                <w:sz w:val="22"/>
                <w:szCs w:val="22"/>
              </w:rPr>
              <w:t>Сохранение уязвимого элемента ландшафта.</w:t>
            </w:r>
          </w:p>
          <w:p w:rsidR="00C56AA8" w:rsidRPr="000D4DB9" w:rsidRDefault="00C56AA8" w:rsidP="00A95956">
            <w:pPr>
              <w:pStyle w:val="a3"/>
              <w:rPr>
                <w:sz w:val="22"/>
                <w:szCs w:val="22"/>
              </w:rPr>
            </w:pPr>
            <w:r w:rsidRPr="000D4DB9">
              <w:rPr>
                <w:sz w:val="22"/>
                <w:szCs w:val="22"/>
              </w:rPr>
              <w:t>Предотвращение эрозии и загрязнения водотоков.</w:t>
            </w:r>
          </w:p>
          <w:p w:rsidR="00C56AA8" w:rsidRPr="000D4DB9" w:rsidRDefault="00C56AA8" w:rsidP="00A95956">
            <w:pPr>
              <w:pStyle w:val="a3"/>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C56AA8" w:rsidRPr="000D4DB9" w:rsidRDefault="00C56AA8" w:rsidP="00A95956">
            <w:pPr>
              <w:pStyle w:val="a3"/>
              <w:rPr>
                <w:sz w:val="22"/>
                <w:szCs w:val="22"/>
              </w:rPr>
            </w:pPr>
            <w:r w:rsidRPr="000D4DB9">
              <w:rPr>
                <w:sz w:val="22"/>
                <w:szCs w:val="22"/>
              </w:rPr>
              <w:t>На склоне, у его бровки и у подножия запрещены все хозяйственные мероприятия.</w:t>
            </w:r>
          </w:p>
          <w:p w:rsidR="00C56AA8" w:rsidRPr="000D4DB9" w:rsidRDefault="00C56AA8" w:rsidP="00A95956">
            <w:pPr>
              <w:pStyle w:val="a3"/>
              <w:rPr>
                <w:sz w:val="22"/>
                <w:szCs w:val="22"/>
              </w:rPr>
            </w:pPr>
            <w:r w:rsidRPr="000D4DB9">
              <w:rPr>
                <w:sz w:val="22"/>
                <w:szCs w:val="22"/>
              </w:rPr>
              <w:t>В буферной зоне возможна выборка отдельных не устойчивых к ветру деревьев без повреждения напочвенного покрова.</w:t>
            </w:r>
          </w:p>
        </w:tc>
      </w:tr>
      <w:tr w:rsidR="000D4DB9" w:rsidRPr="000D4DB9" w:rsidTr="00A95956">
        <w:tc>
          <w:tcPr>
            <w:tcW w:w="2160" w:type="dxa"/>
            <w:shd w:val="clear" w:color="auto" w:fill="auto"/>
          </w:tcPr>
          <w:p w:rsidR="00C56AA8" w:rsidRPr="00D83661" w:rsidRDefault="00C56AA8" w:rsidP="00A95956">
            <w:pPr>
              <w:pStyle w:val="a3"/>
              <w:rPr>
                <w:sz w:val="22"/>
                <w:szCs w:val="22"/>
              </w:rPr>
            </w:pPr>
            <w:r w:rsidRPr="00D83661">
              <w:rPr>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C56AA8" w:rsidRPr="000D4DB9" w:rsidRDefault="00C56AA8" w:rsidP="00A95956">
            <w:pPr>
              <w:pStyle w:val="a3"/>
              <w:rPr>
                <w:sz w:val="22"/>
                <w:szCs w:val="22"/>
              </w:rPr>
            </w:pPr>
            <w:r w:rsidRPr="000D4DB9">
              <w:rPr>
                <w:sz w:val="22"/>
                <w:szCs w:val="22"/>
              </w:rPr>
              <w:t>Участки с маломощным почвенно-растительным покровом, где обнажаются коренные породы.</w:t>
            </w:r>
          </w:p>
          <w:p w:rsidR="00C56AA8" w:rsidRPr="000D4DB9" w:rsidRDefault="00C56AA8" w:rsidP="00A95956">
            <w:pPr>
              <w:pStyle w:val="a3"/>
              <w:rPr>
                <w:sz w:val="22"/>
                <w:szCs w:val="22"/>
              </w:rPr>
            </w:pPr>
            <w:r w:rsidRPr="000D4DB9">
              <w:rPr>
                <w:sz w:val="22"/>
                <w:szCs w:val="22"/>
              </w:rPr>
              <w:t>Каменистые россыпи – скопления камней разного размера и окатанности.</w:t>
            </w:r>
          </w:p>
          <w:p w:rsidR="00C56AA8" w:rsidRPr="000D4DB9" w:rsidRDefault="00C56AA8" w:rsidP="00A95956">
            <w:pPr>
              <w:pStyle w:val="a3"/>
              <w:rPr>
                <w:sz w:val="22"/>
                <w:szCs w:val="22"/>
              </w:rPr>
            </w:pPr>
            <w:r w:rsidRPr="000D4DB9">
              <w:rPr>
                <w:sz w:val="22"/>
                <w:szCs w:val="22"/>
              </w:rPr>
              <w:lastRenderedPageBreak/>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C56AA8" w:rsidRPr="000D4DB9" w:rsidRDefault="00C56AA8" w:rsidP="00A95956">
            <w:pPr>
              <w:pStyle w:val="a3"/>
              <w:rPr>
                <w:sz w:val="22"/>
                <w:szCs w:val="22"/>
              </w:rPr>
            </w:pPr>
            <w:r w:rsidRPr="000D4DB9">
              <w:rPr>
                <w:sz w:val="22"/>
                <w:szCs w:val="22"/>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0D4DB9">
                <w:rPr>
                  <w:sz w:val="22"/>
                  <w:szCs w:val="22"/>
                </w:rPr>
                <w:t>20 м</w:t>
              </w:r>
            </w:smartTag>
            <w:r w:rsidRPr="000D4DB9">
              <w:rPr>
                <w:sz w:val="22"/>
                <w:szCs w:val="22"/>
              </w:rPr>
              <w:t>.</w:t>
            </w:r>
          </w:p>
        </w:tc>
        <w:tc>
          <w:tcPr>
            <w:tcW w:w="3240" w:type="dxa"/>
            <w:shd w:val="clear" w:color="auto" w:fill="auto"/>
          </w:tcPr>
          <w:p w:rsidR="00C56AA8" w:rsidRPr="000D4DB9" w:rsidRDefault="00C56AA8" w:rsidP="00A95956">
            <w:pPr>
              <w:pStyle w:val="a3"/>
              <w:rPr>
                <w:sz w:val="22"/>
                <w:szCs w:val="22"/>
              </w:rPr>
            </w:pPr>
            <w:r w:rsidRPr="000D4DB9">
              <w:rPr>
                <w:sz w:val="22"/>
                <w:szCs w:val="22"/>
              </w:rPr>
              <w:t>Уязвимый элемент ландшафта (затруднено зарастание и возобновление)</w:t>
            </w:r>
          </w:p>
          <w:p w:rsidR="00C56AA8" w:rsidRPr="000D4DB9" w:rsidRDefault="00C56AA8" w:rsidP="00A95956">
            <w:pPr>
              <w:pStyle w:val="a3"/>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C56AA8" w:rsidRPr="000D4DB9" w:rsidRDefault="00C56AA8" w:rsidP="00A95956">
            <w:pPr>
              <w:pStyle w:val="a3"/>
              <w:rPr>
                <w:sz w:val="22"/>
                <w:szCs w:val="22"/>
              </w:rPr>
            </w:pPr>
            <w:r w:rsidRPr="000D4DB9">
              <w:rPr>
                <w:sz w:val="22"/>
                <w:szCs w:val="22"/>
              </w:rPr>
              <w:t>В пределах объекта и буферной зоны хозяйственные мероприятия не проводятся.</w:t>
            </w:r>
          </w:p>
          <w:p w:rsidR="00C56AA8" w:rsidRPr="000D4DB9" w:rsidRDefault="00C56AA8" w:rsidP="00A95956">
            <w:pPr>
              <w:pStyle w:val="a3"/>
              <w:rPr>
                <w:sz w:val="22"/>
                <w:szCs w:val="22"/>
              </w:rPr>
            </w:pPr>
            <w:r w:rsidRPr="000D4DB9">
              <w:rPr>
                <w:sz w:val="22"/>
                <w:szCs w:val="22"/>
              </w:rPr>
              <w:t>Нельзя заваливать участки порубочными остатками и разрушать имеющийся почвенно-растительный покров.</w:t>
            </w:r>
          </w:p>
          <w:p w:rsidR="00C56AA8" w:rsidRPr="000D4DB9" w:rsidRDefault="00C56AA8" w:rsidP="00A95956">
            <w:pPr>
              <w:pStyle w:val="a3"/>
              <w:rPr>
                <w:sz w:val="22"/>
                <w:szCs w:val="22"/>
              </w:rPr>
            </w:pPr>
            <w:r w:rsidRPr="000D4DB9">
              <w:rPr>
                <w:sz w:val="22"/>
                <w:szCs w:val="22"/>
              </w:rPr>
              <w:t>Запрещено движение техники по скальным обнажениям, дюнам и каменистым россыпям.</w:t>
            </w:r>
          </w:p>
        </w:tc>
      </w:tr>
      <w:tr w:rsidR="000D4DB9" w:rsidRPr="000D4DB9" w:rsidTr="00A95956">
        <w:tc>
          <w:tcPr>
            <w:tcW w:w="2160" w:type="dxa"/>
            <w:shd w:val="clear" w:color="auto" w:fill="auto"/>
          </w:tcPr>
          <w:p w:rsidR="00C56AA8" w:rsidRPr="00D83661" w:rsidRDefault="00C56AA8" w:rsidP="00A95956">
            <w:pPr>
              <w:pStyle w:val="a3"/>
              <w:rPr>
                <w:sz w:val="22"/>
                <w:szCs w:val="22"/>
              </w:rPr>
            </w:pPr>
            <w:r w:rsidRPr="00D83661">
              <w:rPr>
                <w:sz w:val="22"/>
                <w:szCs w:val="22"/>
              </w:rPr>
              <w:lastRenderedPageBreak/>
              <w:t>Отдельные крупные валуны и глыбы.</w:t>
            </w:r>
          </w:p>
        </w:tc>
        <w:tc>
          <w:tcPr>
            <w:tcW w:w="2556" w:type="dxa"/>
            <w:shd w:val="clear" w:color="auto" w:fill="auto"/>
          </w:tcPr>
          <w:p w:rsidR="00C56AA8" w:rsidRPr="000D4DB9" w:rsidRDefault="00C56AA8" w:rsidP="00A95956">
            <w:pPr>
              <w:pStyle w:val="a3"/>
              <w:rPr>
                <w:sz w:val="22"/>
                <w:szCs w:val="22"/>
              </w:rPr>
            </w:pPr>
            <w:r w:rsidRPr="000D4DB9">
              <w:rPr>
                <w:sz w:val="22"/>
                <w:szCs w:val="22"/>
              </w:rPr>
              <w:t xml:space="preserve">Отдельные крупные валуны (от </w:t>
            </w:r>
            <w:smartTag w:uri="urn:schemas-microsoft-com:office:smarttags" w:element="metricconverter">
              <w:smartTagPr>
                <w:attr w:name="ProductID" w:val="2 м3"/>
              </w:smartTagPr>
              <w:r w:rsidRPr="000D4DB9">
                <w:rPr>
                  <w:sz w:val="22"/>
                  <w:szCs w:val="22"/>
                </w:rPr>
                <w:t>2 м</w:t>
              </w:r>
              <w:r w:rsidRPr="000D4DB9">
                <w:rPr>
                  <w:sz w:val="22"/>
                  <w:szCs w:val="22"/>
                  <w:vertAlign w:val="superscript"/>
                </w:rPr>
                <w:t>3</w:t>
              </w:r>
            </w:smartTag>
            <w:r w:rsidRPr="000D4DB9">
              <w:rPr>
                <w:sz w:val="22"/>
                <w:szCs w:val="22"/>
              </w:rPr>
              <w:t>) и глыбы, покрытые лишайниками и растениями.</w:t>
            </w:r>
          </w:p>
        </w:tc>
        <w:tc>
          <w:tcPr>
            <w:tcW w:w="3024" w:type="dxa"/>
            <w:shd w:val="clear" w:color="auto" w:fill="auto"/>
          </w:tcPr>
          <w:p w:rsidR="00C56AA8" w:rsidRPr="000D4DB9" w:rsidRDefault="00C56AA8" w:rsidP="00A95956">
            <w:pPr>
              <w:pStyle w:val="a3"/>
              <w:rPr>
                <w:sz w:val="22"/>
                <w:szCs w:val="22"/>
              </w:rPr>
            </w:pPr>
            <w:r w:rsidRPr="000D4DB9">
              <w:rPr>
                <w:sz w:val="22"/>
                <w:szCs w:val="22"/>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C56AA8" w:rsidRPr="000D4DB9" w:rsidRDefault="00C56AA8" w:rsidP="00A95956">
            <w:pPr>
              <w:pStyle w:val="a3"/>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C56AA8" w:rsidRPr="000D4DB9" w:rsidRDefault="00C56AA8" w:rsidP="00A95956">
            <w:pPr>
              <w:pStyle w:val="a3"/>
              <w:rPr>
                <w:sz w:val="22"/>
                <w:szCs w:val="22"/>
              </w:rPr>
            </w:pPr>
            <w:r w:rsidRPr="000D4DB9">
              <w:rPr>
                <w:sz w:val="22"/>
                <w:szCs w:val="22"/>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0D4DB9" w:rsidRPr="000D4DB9" w:rsidTr="00A95956">
        <w:tc>
          <w:tcPr>
            <w:tcW w:w="2160" w:type="dxa"/>
            <w:shd w:val="clear" w:color="auto" w:fill="auto"/>
          </w:tcPr>
          <w:p w:rsidR="00C56AA8" w:rsidRPr="00D83661" w:rsidRDefault="00C56AA8" w:rsidP="00A95956">
            <w:pPr>
              <w:pStyle w:val="a3"/>
              <w:rPr>
                <w:sz w:val="22"/>
                <w:szCs w:val="22"/>
              </w:rPr>
            </w:pPr>
            <w:r w:rsidRPr="00D83661">
              <w:rPr>
                <w:sz w:val="22"/>
                <w:szCs w:val="22"/>
              </w:rPr>
              <w:t>Карстовые элементы.</w:t>
            </w:r>
          </w:p>
        </w:tc>
        <w:tc>
          <w:tcPr>
            <w:tcW w:w="2556" w:type="dxa"/>
            <w:shd w:val="clear" w:color="auto" w:fill="auto"/>
          </w:tcPr>
          <w:p w:rsidR="00C56AA8" w:rsidRPr="000D4DB9" w:rsidRDefault="00C56AA8" w:rsidP="00A95956">
            <w:pPr>
              <w:pStyle w:val="a3"/>
              <w:rPr>
                <w:sz w:val="22"/>
                <w:szCs w:val="22"/>
              </w:rPr>
            </w:pPr>
            <w:r w:rsidRPr="000D4DB9">
              <w:rPr>
                <w:sz w:val="22"/>
                <w:szCs w:val="22"/>
              </w:rPr>
              <w:t>Щели, воронки, исчезающие водотоки и водоемы, суходольные болота в местностях, где близко к поверхности залегают известьсодержащие породы.</w:t>
            </w:r>
          </w:p>
          <w:p w:rsidR="00C56AA8" w:rsidRPr="000D4DB9" w:rsidRDefault="00C56AA8" w:rsidP="00A95956">
            <w:pPr>
              <w:pStyle w:val="a3"/>
              <w:rPr>
                <w:sz w:val="22"/>
                <w:szCs w:val="22"/>
              </w:rPr>
            </w:pPr>
            <w:r w:rsidRPr="000D4DB9">
              <w:rPr>
                <w:sz w:val="22"/>
                <w:szCs w:val="22"/>
              </w:rPr>
              <w:t>Промытые водой полости в толще известняка.</w:t>
            </w:r>
          </w:p>
          <w:p w:rsidR="00C56AA8" w:rsidRPr="000D4DB9" w:rsidRDefault="00C56AA8" w:rsidP="00A95956">
            <w:pPr>
              <w:pStyle w:val="a3"/>
              <w:rPr>
                <w:sz w:val="22"/>
                <w:szCs w:val="22"/>
              </w:rPr>
            </w:pPr>
            <w:r w:rsidRPr="000D4DB9">
              <w:rPr>
                <w:sz w:val="22"/>
                <w:szCs w:val="22"/>
              </w:rPr>
              <w:t>На поверхности видны как понижения, провалы, щели. С карстовыми эле</w:t>
            </w:r>
            <w:r w:rsidRPr="000D4DB9">
              <w:rPr>
                <w:sz w:val="22"/>
                <w:szCs w:val="22"/>
              </w:rPr>
              <w:lastRenderedPageBreak/>
              <w:t>ментами могут быть связаны источники, ключевые болота.</w:t>
            </w:r>
          </w:p>
          <w:p w:rsidR="00C56AA8" w:rsidRPr="000D4DB9" w:rsidRDefault="00C56AA8" w:rsidP="00A95956">
            <w:pPr>
              <w:pStyle w:val="a3"/>
              <w:rPr>
                <w:sz w:val="22"/>
                <w:szCs w:val="22"/>
              </w:rPr>
            </w:pPr>
            <w:r w:rsidRPr="000D4DB9">
              <w:rPr>
                <w:sz w:val="22"/>
                <w:szCs w:val="22"/>
              </w:rPr>
              <w:t>На поверхности могут быть видны обнажения известняков.</w:t>
            </w:r>
          </w:p>
        </w:tc>
        <w:tc>
          <w:tcPr>
            <w:tcW w:w="3024" w:type="dxa"/>
            <w:shd w:val="clear" w:color="auto" w:fill="auto"/>
          </w:tcPr>
          <w:p w:rsidR="00C56AA8" w:rsidRPr="000D4DB9" w:rsidRDefault="00C56AA8" w:rsidP="00A95956">
            <w:pPr>
              <w:pStyle w:val="a3"/>
              <w:rPr>
                <w:sz w:val="22"/>
                <w:szCs w:val="22"/>
              </w:rPr>
            </w:pPr>
            <w:r w:rsidRPr="000D4DB9">
              <w:rPr>
                <w:sz w:val="22"/>
                <w:szCs w:val="22"/>
              </w:rPr>
              <w:lastRenderedPageBreak/>
              <w:t xml:space="preserve">Вокруг объекта выделяют буферную зону шириной не менее </w:t>
            </w:r>
            <w:smartTag w:uri="urn:schemas-microsoft-com:office:smarttags" w:element="metricconverter">
              <w:smartTagPr>
                <w:attr w:name="ProductID" w:val="20 м"/>
              </w:smartTagPr>
              <w:r w:rsidRPr="000D4DB9">
                <w:rPr>
                  <w:sz w:val="22"/>
                  <w:szCs w:val="22"/>
                </w:rPr>
                <w:t>20 м</w:t>
              </w:r>
            </w:smartTag>
            <w:r w:rsidRPr="000D4DB9">
              <w:rPr>
                <w:sz w:val="22"/>
                <w:szCs w:val="22"/>
              </w:rPr>
              <w:t xml:space="preserve"> от края понижения, полости.</w:t>
            </w:r>
          </w:p>
        </w:tc>
        <w:tc>
          <w:tcPr>
            <w:tcW w:w="3240" w:type="dxa"/>
            <w:shd w:val="clear" w:color="auto" w:fill="auto"/>
          </w:tcPr>
          <w:p w:rsidR="00C56AA8" w:rsidRPr="000D4DB9" w:rsidRDefault="00C56AA8" w:rsidP="00A95956">
            <w:pPr>
              <w:pStyle w:val="a3"/>
              <w:rPr>
                <w:sz w:val="22"/>
                <w:szCs w:val="22"/>
              </w:rPr>
            </w:pPr>
            <w:r w:rsidRPr="000D4DB9">
              <w:rPr>
                <w:sz w:val="22"/>
                <w:szCs w:val="22"/>
              </w:rPr>
              <w:t>Особо уязвимый элемент ландшафта.</w:t>
            </w:r>
          </w:p>
          <w:p w:rsidR="00C56AA8" w:rsidRPr="000D4DB9" w:rsidRDefault="00C56AA8" w:rsidP="00A95956">
            <w:pPr>
              <w:pStyle w:val="a3"/>
              <w:rPr>
                <w:sz w:val="22"/>
                <w:szCs w:val="22"/>
              </w:rPr>
            </w:pPr>
            <w:r w:rsidRPr="000D4DB9">
              <w:rPr>
                <w:sz w:val="22"/>
                <w:szCs w:val="22"/>
              </w:rPr>
              <w:t>Сохранение водного баланса территории.</w:t>
            </w:r>
          </w:p>
          <w:p w:rsidR="00C56AA8" w:rsidRPr="000D4DB9" w:rsidRDefault="00C56AA8" w:rsidP="00A95956">
            <w:pPr>
              <w:pStyle w:val="a3"/>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C56AA8" w:rsidRPr="000D4DB9" w:rsidRDefault="00C56AA8" w:rsidP="00A95956">
            <w:pPr>
              <w:pStyle w:val="a3"/>
              <w:rPr>
                <w:sz w:val="22"/>
                <w:szCs w:val="22"/>
              </w:rPr>
            </w:pPr>
            <w:r w:rsidRPr="000D4DB9">
              <w:rPr>
                <w:sz w:val="22"/>
                <w:szCs w:val="22"/>
              </w:rPr>
              <w:t>Запрещено движение техники в пределах объекта и буферной зоны.</w:t>
            </w:r>
          </w:p>
          <w:p w:rsidR="00C56AA8" w:rsidRPr="000D4DB9" w:rsidRDefault="00C56AA8" w:rsidP="00A95956">
            <w:pPr>
              <w:pStyle w:val="a3"/>
              <w:rPr>
                <w:sz w:val="22"/>
                <w:szCs w:val="22"/>
              </w:rPr>
            </w:pPr>
            <w:r w:rsidRPr="000D4DB9">
              <w:rPr>
                <w:sz w:val="22"/>
                <w:szCs w:val="22"/>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132660" w:rsidRPr="00CC4FCF" w:rsidRDefault="00132660" w:rsidP="00132660">
      <w:pPr>
        <w:spacing w:after="120"/>
        <w:ind w:left="8508" w:firstLine="709"/>
        <w:rPr>
          <w:i/>
        </w:rPr>
      </w:pPr>
      <w:r w:rsidRPr="00CC4FCF">
        <w:rPr>
          <w:i/>
        </w:rPr>
        <w:lastRenderedPageBreak/>
        <w:t>Таблица 1.</w:t>
      </w:r>
      <w:r w:rsidR="00CC4FCF" w:rsidRPr="00CC4FCF">
        <w:rPr>
          <w:i/>
        </w:rPr>
        <w:t>5.</w:t>
      </w:r>
      <w:r w:rsidR="00BE57F6">
        <w:rPr>
          <w:i/>
        </w:rPr>
        <w:t>6</w:t>
      </w:r>
      <w:r w:rsidR="00FB52E1" w:rsidRPr="00CC4FCF">
        <w:rPr>
          <w:i/>
        </w:rPr>
        <w:t xml:space="preserve"> -</w:t>
      </w:r>
      <w:r w:rsidRPr="00CC4FCF">
        <w:rPr>
          <w:i/>
        </w:rPr>
        <w:t xml:space="preserve">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693"/>
        <w:gridCol w:w="3820"/>
        <w:gridCol w:w="4140"/>
        <w:gridCol w:w="2340"/>
      </w:tblGrid>
      <w:tr w:rsidR="000D4DB9" w:rsidRPr="00D83661" w:rsidTr="00A95956">
        <w:trPr>
          <w:trHeight w:val="145"/>
          <w:tblHeader/>
        </w:trPr>
        <w:tc>
          <w:tcPr>
            <w:tcW w:w="2235" w:type="dxa"/>
            <w:shd w:val="clear" w:color="auto" w:fill="auto"/>
          </w:tcPr>
          <w:p w:rsidR="00C56AA8" w:rsidRPr="00D83661" w:rsidRDefault="00C56AA8" w:rsidP="00A95956">
            <w:pPr>
              <w:pStyle w:val="a3"/>
              <w:contextualSpacing/>
              <w:jc w:val="center"/>
              <w:rPr>
                <w:sz w:val="22"/>
                <w:szCs w:val="22"/>
              </w:rPr>
            </w:pPr>
            <w:r w:rsidRPr="00D83661">
              <w:rPr>
                <w:sz w:val="22"/>
                <w:szCs w:val="22"/>
              </w:rPr>
              <w:t>Объект</w:t>
            </w:r>
          </w:p>
        </w:tc>
        <w:tc>
          <w:tcPr>
            <w:tcW w:w="2693" w:type="dxa"/>
            <w:shd w:val="clear" w:color="auto" w:fill="auto"/>
          </w:tcPr>
          <w:p w:rsidR="00C56AA8" w:rsidRPr="00D83661" w:rsidRDefault="00C56AA8" w:rsidP="00A95956">
            <w:pPr>
              <w:pStyle w:val="a3"/>
              <w:contextualSpacing/>
              <w:jc w:val="center"/>
              <w:rPr>
                <w:sz w:val="22"/>
                <w:szCs w:val="22"/>
              </w:rPr>
            </w:pPr>
            <w:r w:rsidRPr="00D83661">
              <w:rPr>
                <w:sz w:val="22"/>
                <w:szCs w:val="22"/>
              </w:rPr>
              <w:t>Признаки</w:t>
            </w:r>
          </w:p>
        </w:tc>
        <w:tc>
          <w:tcPr>
            <w:tcW w:w="3820" w:type="dxa"/>
            <w:shd w:val="clear" w:color="auto" w:fill="auto"/>
          </w:tcPr>
          <w:p w:rsidR="00C56AA8" w:rsidRPr="00D83661" w:rsidRDefault="00C56AA8" w:rsidP="00A95956">
            <w:pPr>
              <w:pStyle w:val="a3"/>
              <w:contextualSpacing/>
              <w:jc w:val="center"/>
              <w:rPr>
                <w:sz w:val="22"/>
                <w:szCs w:val="22"/>
              </w:rPr>
            </w:pPr>
            <w:r w:rsidRPr="00D83661">
              <w:rPr>
                <w:sz w:val="22"/>
                <w:szCs w:val="22"/>
              </w:rPr>
              <w:t>Проведение границ, особенности выделения</w:t>
            </w:r>
          </w:p>
        </w:tc>
        <w:tc>
          <w:tcPr>
            <w:tcW w:w="4140" w:type="dxa"/>
            <w:shd w:val="clear" w:color="auto" w:fill="auto"/>
          </w:tcPr>
          <w:p w:rsidR="00C56AA8" w:rsidRPr="00D83661" w:rsidRDefault="00C56AA8" w:rsidP="00A95956">
            <w:pPr>
              <w:pStyle w:val="a3"/>
              <w:contextualSpacing/>
              <w:jc w:val="center"/>
              <w:rPr>
                <w:sz w:val="22"/>
                <w:szCs w:val="22"/>
              </w:rPr>
            </w:pPr>
            <w:r w:rsidRPr="00D83661">
              <w:rPr>
                <w:sz w:val="22"/>
                <w:szCs w:val="22"/>
              </w:rPr>
              <w:t>Функции</w:t>
            </w:r>
          </w:p>
        </w:tc>
        <w:tc>
          <w:tcPr>
            <w:tcW w:w="2340" w:type="dxa"/>
            <w:shd w:val="clear" w:color="auto" w:fill="auto"/>
          </w:tcPr>
          <w:p w:rsidR="00C56AA8" w:rsidRPr="00D83661" w:rsidRDefault="00C56AA8" w:rsidP="00A95956">
            <w:pPr>
              <w:pStyle w:val="a3"/>
              <w:contextualSpacing/>
              <w:jc w:val="center"/>
              <w:rPr>
                <w:sz w:val="22"/>
                <w:szCs w:val="22"/>
              </w:rPr>
            </w:pPr>
            <w:r w:rsidRPr="00D83661">
              <w:rPr>
                <w:sz w:val="22"/>
                <w:szCs w:val="22"/>
              </w:rPr>
              <w:t>Особые меры охраны</w:t>
            </w:r>
          </w:p>
        </w:tc>
      </w:tr>
      <w:tr w:rsidR="00D83661" w:rsidRPr="00D83661" w:rsidTr="00A95956">
        <w:trPr>
          <w:trHeight w:val="145"/>
          <w:tblHeader/>
        </w:trPr>
        <w:tc>
          <w:tcPr>
            <w:tcW w:w="2235" w:type="dxa"/>
            <w:shd w:val="clear" w:color="auto" w:fill="auto"/>
          </w:tcPr>
          <w:p w:rsidR="00D83661" w:rsidRPr="00D83661" w:rsidRDefault="00D83661" w:rsidP="00A95956">
            <w:pPr>
              <w:pStyle w:val="a3"/>
              <w:contextualSpacing/>
              <w:jc w:val="center"/>
              <w:rPr>
                <w:sz w:val="22"/>
                <w:szCs w:val="22"/>
              </w:rPr>
            </w:pPr>
            <w:r>
              <w:rPr>
                <w:sz w:val="22"/>
                <w:szCs w:val="22"/>
              </w:rPr>
              <w:t>1</w:t>
            </w:r>
          </w:p>
        </w:tc>
        <w:tc>
          <w:tcPr>
            <w:tcW w:w="2693" w:type="dxa"/>
            <w:shd w:val="clear" w:color="auto" w:fill="auto"/>
          </w:tcPr>
          <w:p w:rsidR="00D83661" w:rsidRPr="00D83661" w:rsidRDefault="00D83661" w:rsidP="00A95956">
            <w:pPr>
              <w:pStyle w:val="a3"/>
              <w:contextualSpacing/>
              <w:jc w:val="center"/>
              <w:rPr>
                <w:sz w:val="22"/>
                <w:szCs w:val="22"/>
              </w:rPr>
            </w:pPr>
            <w:r>
              <w:rPr>
                <w:sz w:val="22"/>
                <w:szCs w:val="22"/>
              </w:rPr>
              <w:t>2</w:t>
            </w:r>
          </w:p>
        </w:tc>
        <w:tc>
          <w:tcPr>
            <w:tcW w:w="3820" w:type="dxa"/>
            <w:shd w:val="clear" w:color="auto" w:fill="auto"/>
          </w:tcPr>
          <w:p w:rsidR="00D83661" w:rsidRPr="00D83661" w:rsidRDefault="00D83661" w:rsidP="00A95956">
            <w:pPr>
              <w:pStyle w:val="a3"/>
              <w:contextualSpacing/>
              <w:jc w:val="center"/>
              <w:rPr>
                <w:sz w:val="22"/>
                <w:szCs w:val="22"/>
              </w:rPr>
            </w:pPr>
            <w:r>
              <w:rPr>
                <w:sz w:val="22"/>
                <w:szCs w:val="22"/>
              </w:rPr>
              <w:t>3</w:t>
            </w:r>
          </w:p>
        </w:tc>
        <w:tc>
          <w:tcPr>
            <w:tcW w:w="4140" w:type="dxa"/>
            <w:shd w:val="clear" w:color="auto" w:fill="auto"/>
          </w:tcPr>
          <w:p w:rsidR="00D83661" w:rsidRPr="00D83661" w:rsidRDefault="00D83661" w:rsidP="00A95956">
            <w:pPr>
              <w:pStyle w:val="a3"/>
              <w:contextualSpacing/>
              <w:jc w:val="center"/>
              <w:rPr>
                <w:sz w:val="22"/>
                <w:szCs w:val="22"/>
              </w:rPr>
            </w:pPr>
            <w:r>
              <w:rPr>
                <w:sz w:val="22"/>
                <w:szCs w:val="22"/>
              </w:rPr>
              <w:t>4</w:t>
            </w:r>
          </w:p>
        </w:tc>
        <w:tc>
          <w:tcPr>
            <w:tcW w:w="2340" w:type="dxa"/>
            <w:shd w:val="clear" w:color="auto" w:fill="auto"/>
          </w:tcPr>
          <w:p w:rsidR="00D83661" w:rsidRPr="00D83661" w:rsidRDefault="00D83661" w:rsidP="00A95956">
            <w:pPr>
              <w:pStyle w:val="a3"/>
              <w:contextualSpacing/>
              <w:jc w:val="center"/>
              <w:rPr>
                <w:sz w:val="22"/>
                <w:szCs w:val="22"/>
              </w:rPr>
            </w:pPr>
            <w:r>
              <w:rPr>
                <w:sz w:val="22"/>
                <w:szCs w:val="22"/>
              </w:rPr>
              <w:t>5</w:t>
            </w:r>
          </w:p>
        </w:tc>
      </w:tr>
      <w:tr w:rsidR="000D4DB9" w:rsidRPr="000D4DB9" w:rsidTr="00A95956">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C56AA8" w:rsidRPr="00D83661" w:rsidRDefault="00C56AA8" w:rsidP="00A95956">
            <w:pPr>
              <w:pStyle w:val="a3"/>
              <w:contextualSpacing/>
              <w:rPr>
                <w:sz w:val="22"/>
                <w:szCs w:val="22"/>
              </w:rPr>
            </w:pPr>
            <w:r w:rsidRPr="00D83661">
              <w:rPr>
                <w:sz w:val="22"/>
                <w:szCs w:val="22"/>
              </w:rPr>
              <w:t>Сухостой, высокие пни, деревья с дуплами, единичный крупный валеж.</w:t>
            </w:r>
          </w:p>
          <w:p w:rsidR="00C56AA8" w:rsidRPr="00D83661" w:rsidRDefault="00C56AA8" w:rsidP="00A95956">
            <w:pPr>
              <w:pStyle w:val="a3"/>
              <w:contextualSpacing/>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Крупномерный сухостой (диаметром от 30 см), разных пород, с дуплами и следами деятельности дятлов.</w:t>
            </w:r>
          </w:p>
          <w:p w:rsidR="00C56AA8" w:rsidRPr="000D4DB9" w:rsidRDefault="00C56AA8" w:rsidP="00A95956">
            <w:pPr>
              <w:pStyle w:val="a3"/>
              <w:contextualSpacing/>
              <w:rPr>
                <w:sz w:val="22"/>
                <w:szCs w:val="22"/>
              </w:rPr>
            </w:pPr>
            <w:r w:rsidRPr="000D4DB9">
              <w:rPr>
                <w:sz w:val="22"/>
                <w:szCs w:val="22"/>
              </w:rPr>
              <w:t>Естественные крупные пни высотой 2-</w:t>
            </w:r>
            <w:smartTag w:uri="urn:schemas-microsoft-com:office:smarttags" w:element="metricconverter">
              <w:smartTagPr>
                <w:attr w:name="ProductID" w:val="5 м"/>
              </w:smartTagPr>
              <w:r w:rsidRPr="000D4DB9">
                <w:rPr>
                  <w:sz w:val="22"/>
                  <w:szCs w:val="22"/>
                </w:rPr>
                <w:t>5 м</w:t>
              </w:r>
            </w:smartTag>
            <w:r w:rsidRPr="000D4DB9">
              <w:rPr>
                <w:sz w:val="22"/>
                <w:szCs w:val="22"/>
              </w:rPr>
              <w:t xml:space="preserve"> и диаметром более 30 см.</w:t>
            </w:r>
          </w:p>
          <w:p w:rsidR="00C56AA8" w:rsidRPr="000D4DB9" w:rsidRDefault="00C56AA8" w:rsidP="00A95956">
            <w:pPr>
              <w:pStyle w:val="a3"/>
              <w:contextualSpacing/>
              <w:rPr>
                <w:sz w:val="22"/>
                <w:szCs w:val="22"/>
              </w:rPr>
            </w:pPr>
            <w:r w:rsidRPr="000D4DB9">
              <w:rPr>
                <w:sz w:val="22"/>
                <w:szCs w:val="22"/>
              </w:rPr>
              <w:t>Деревья с дуплами.</w:t>
            </w:r>
          </w:p>
          <w:p w:rsidR="00C56AA8" w:rsidRPr="000D4DB9" w:rsidRDefault="00C56AA8" w:rsidP="00A95956">
            <w:pPr>
              <w:pStyle w:val="a3"/>
              <w:contextualSpacing/>
              <w:rPr>
                <w:sz w:val="22"/>
                <w:szCs w:val="22"/>
              </w:rPr>
            </w:pPr>
            <w:r w:rsidRPr="000D4DB9">
              <w:rPr>
                <w:sz w:val="22"/>
                <w:szCs w:val="22"/>
              </w:rPr>
              <w:t>Единичный крупный валеж (диаметром от 30 см) разных пород, на разных стадиях разложения.</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Элементы естественной динамики насаждения.</w:t>
            </w:r>
          </w:p>
          <w:p w:rsidR="00C56AA8" w:rsidRPr="000D4DB9" w:rsidRDefault="00C56AA8" w:rsidP="00A95956">
            <w:pPr>
              <w:pStyle w:val="a3"/>
              <w:contextualSpacing/>
              <w:rPr>
                <w:sz w:val="22"/>
                <w:szCs w:val="22"/>
              </w:rPr>
            </w:pPr>
            <w:r w:rsidRPr="000D4DB9">
              <w:rPr>
                <w:sz w:val="22"/>
                <w:szCs w:val="22"/>
              </w:rPr>
              <w:t>Местообитание видов живых организмов, связанных с мертвой древесиной.</w:t>
            </w:r>
          </w:p>
          <w:p w:rsidR="00C56AA8" w:rsidRPr="000D4DB9" w:rsidRDefault="00C56AA8" w:rsidP="00A95956">
            <w:pPr>
              <w:pStyle w:val="a3"/>
              <w:contextualSpacing/>
              <w:rPr>
                <w:sz w:val="22"/>
                <w:szCs w:val="22"/>
              </w:rPr>
            </w:pPr>
            <w:r w:rsidRPr="000D4DB9">
              <w:rPr>
                <w:sz w:val="22"/>
                <w:szCs w:val="22"/>
              </w:rPr>
              <w:t>Кормовая база для птиц и млекопитающих.</w:t>
            </w:r>
          </w:p>
          <w:p w:rsidR="00C56AA8" w:rsidRPr="000D4DB9" w:rsidRDefault="00C56AA8" w:rsidP="00A95956">
            <w:pPr>
              <w:pStyle w:val="a3"/>
              <w:contextualSpacing/>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Предназначенный к оставлению сухостой и валеж не должен повреждаться, переворачиваться и перемещаться.</w:t>
            </w:r>
          </w:p>
        </w:tc>
      </w:tr>
      <w:tr w:rsidR="000D4DB9" w:rsidRPr="000D4DB9" w:rsidTr="00A95956">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C56AA8" w:rsidRPr="00D83661" w:rsidRDefault="00C56AA8" w:rsidP="00A95956">
            <w:pPr>
              <w:pStyle w:val="a3"/>
              <w:contextualSpacing/>
              <w:rPr>
                <w:sz w:val="22"/>
                <w:szCs w:val="22"/>
              </w:rPr>
            </w:pPr>
            <w:r w:rsidRPr="00D83661">
              <w:rPr>
                <w:sz w:val="22"/>
                <w:szCs w:val="22"/>
              </w:rPr>
              <w:t>Старовозрастные деревья и их куртины, компактные биологически ценные участки.</w:t>
            </w:r>
          </w:p>
          <w:p w:rsidR="00C56AA8" w:rsidRPr="00D83661" w:rsidRDefault="00C56AA8" w:rsidP="00A95956">
            <w:pPr>
              <w:pStyle w:val="a3"/>
              <w:contextualSpacing/>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 xml:space="preserve">Единичные крупные старовозрастные деревья, с развитой кроной, в том числе многовершинные, а </w:t>
            </w:r>
            <w:r w:rsidR="000D4DB9" w:rsidRPr="000D4DB9">
              <w:rPr>
                <w:sz w:val="22"/>
                <w:szCs w:val="22"/>
              </w:rPr>
              <w:t>также их</w:t>
            </w:r>
            <w:r w:rsidRPr="000D4DB9">
              <w:rPr>
                <w:sz w:val="22"/>
                <w:szCs w:val="22"/>
              </w:rPr>
              <w:t xml:space="preserve"> куртины и компактные биологически ценные участки.</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w:t>
            </w:r>
            <w:r w:rsidRPr="000D4DB9">
              <w:rPr>
                <w:sz w:val="22"/>
                <w:szCs w:val="22"/>
              </w:rPr>
              <w:lastRenderedPageBreak/>
              <w:t xml:space="preserve">древостояобеспечивается в количестве не более 30 штук на </w:t>
            </w:r>
            <w:r w:rsidR="000D4DB9" w:rsidRPr="000D4DB9">
              <w:rPr>
                <w:sz w:val="22"/>
                <w:szCs w:val="22"/>
              </w:rPr>
              <w:t>гектар, а</w:t>
            </w:r>
            <w:r w:rsidRPr="000D4DB9">
              <w:rPr>
                <w:sz w:val="22"/>
                <w:szCs w:val="22"/>
              </w:rPr>
              <w:t xml:space="preserve">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lastRenderedPageBreak/>
              <w:t>Создание разновозрастного древостоя.</w:t>
            </w:r>
          </w:p>
          <w:p w:rsidR="00C56AA8" w:rsidRPr="000D4DB9" w:rsidRDefault="00C56AA8" w:rsidP="00A95956">
            <w:pPr>
              <w:pStyle w:val="a3"/>
              <w:contextualSpacing/>
              <w:rPr>
                <w:sz w:val="22"/>
                <w:szCs w:val="22"/>
              </w:rPr>
            </w:pPr>
            <w:r w:rsidRPr="000D4DB9">
              <w:rPr>
                <w:sz w:val="22"/>
                <w:szCs w:val="22"/>
              </w:rPr>
              <w:t>Сохранение лесной среды.</w:t>
            </w:r>
          </w:p>
          <w:p w:rsidR="00C56AA8" w:rsidRPr="000D4DB9" w:rsidRDefault="00C56AA8" w:rsidP="00A95956">
            <w:pPr>
              <w:pStyle w:val="a3"/>
              <w:contextualSpacing/>
              <w:rPr>
                <w:sz w:val="22"/>
                <w:szCs w:val="22"/>
              </w:rPr>
            </w:pPr>
            <w:r w:rsidRPr="000D4DB9">
              <w:rPr>
                <w:sz w:val="22"/>
                <w:szCs w:val="22"/>
              </w:rPr>
              <w:t>Элементы естественной динамики насаждения.</w:t>
            </w:r>
          </w:p>
          <w:p w:rsidR="00C56AA8" w:rsidRPr="000D4DB9" w:rsidRDefault="00C56AA8" w:rsidP="00A95956">
            <w:pPr>
              <w:pStyle w:val="a3"/>
              <w:contextualSpacing/>
              <w:rPr>
                <w:sz w:val="22"/>
                <w:szCs w:val="22"/>
              </w:rPr>
            </w:pPr>
            <w:r w:rsidRPr="000D4DB9">
              <w:rPr>
                <w:sz w:val="22"/>
                <w:szCs w:val="22"/>
              </w:rPr>
              <w:t>Обеспечение естественного возобновления.</w:t>
            </w:r>
          </w:p>
          <w:p w:rsidR="00C56AA8" w:rsidRPr="000D4DB9" w:rsidRDefault="00C56AA8" w:rsidP="00A95956">
            <w:pPr>
              <w:pStyle w:val="a3"/>
              <w:contextualSpacing/>
              <w:rPr>
                <w:sz w:val="22"/>
                <w:szCs w:val="22"/>
              </w:rPr>
            </w:pPr>
            <w:r w:rsidRPr="000D4DB9">
              <w:rPr>
                <w:sz w:val="22"/>
                <w:szCs w:val="22"/>
              </w:rPr>
              <w:t xml:space="preserve">Местообитание редких и уязвимых видов, в том числе занесённых в Красную книгу </w:t>
            </w:r>
            <w:r w:rsidRPr="000D4DB9">
              <w:rPr>
                <w:sz w:val="22"/>
                <w:szCs w:val="22"/>
              </w:rPr>
              <w:lastRenderedPageBreak/>
              <w:t>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lastRenderedPageBreak/>
              <w:t>Предназначенные к сохранению старовозрастные деревья и куртины нельзя валить и повреждать.</w:t>
            </w:r>
          </w:p>
        </w:tc>
      </w:tr>
      <w:tr w:rsidR="000D4DB9" w:rsidRPr="000D4DB9" w:rsidTr="00A95956">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C56AA8" w:rsidRPr="00D83661" w:rsidRDefault="00C56AA8" w:rsidP="00A95956">
            <w:pPr>
              <w:pStyle w:val="a3"/>
              <w:contextualSpacing/>
              <w:rPr>
                <w:sz w:val="22"/>
                <w:szCs w:val="22"/>
              </w:rPr>
            </w:pPr>
            <w:r w:rsidRPr="00D83661">
              <w:rPr>
                <w:sz w:val="22"/>
                <w:szCs w:val="22"/>
              </w:rPr>
              <w:lastRenderedPageBreak/>
              <w:t>Деревья редких для региона пород.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Деревья широколиственных пород: дуба, ясеня, вяза, клена, липы.</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Кормовая база для птиц и млекопитающих.</w:t>
            </w:r>
          </w:p>
          <w:p w:rsidR="00C56AA8" w:rsidRPr="000D4DB9" w:rsidRDefault="00C56AA8" w:rsidP="00A95956">
            <w:pPr>
              <w:pStyle w:val="a3"/>
              <w:contextualSpacing/>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Деревья редких пород и окружающие их куртины сопутствующих пород запрещено валить и повреждать.</w:t>
            </w:r>
            <w:r w:rsidRPr="000D4DB9">
              <w:rPr>
                <w:sz w:val="22"/>
                <w:szCs w:val="22"/>
              </w:rPr>
              <w:br w:type="page"/>
            </w:r>
          </w:p>
        </w:tc>
      </w:tr>
      <w:tr w:rsidR="000D4DB9" w:rsidRPr="000D4DB9" w:rsidTr="00A95956">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C56AA8" w:rsidRPr="00D83661" w:rsidRDefault="00C56AA8" w:rsidP="00A95956">
            <w:pPr>
              <w:pStyle w:val="a3"/>
              <w:contextualSpacing/>
              <w:rPr>
                <w:sz w:val="22"/>
                <w:szCs w:val="22"/>
              </w:rPr>
            </w:pPr>
            <w:r w:rsidRPr="00D83661">
              <w:rPr>
                <w:sz w:val="22"/>
                <w:szCs w:val="22"/>
              </w:rPr>
              <w:t>Редкие и кормовые кустарники.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Кусты лещины, можжевельника, рябины, шиповника, можжевельника, жимолости и др.</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Кормовая база для зверей и птиц.</w:t>
            </w:r>
          </w:p>
          <w:p w:rsidR="00C56AA8" w:rsidRPr="000D4DB9" w:rsidRDefault="00C56AA8" w:rsidP="00A95956">
            <w:pPr>
              <w:pStyle w:val="a3"/>
              <w:contextualSpacing/>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Редкие и кормовые кустарники и деревья запрещено вырубать и повреждать.</w:t>
            </w:r>
          </w:p>
        </w:tc>
      </w:tr>
      <w:tr w:rsidR="000D4DB9" w:rsidRPr="000D4DB9" w:rsidTr="00A95956">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C56AA8" w:rsidRPr="00D83661" w:rsidRDefault="00C56AA8" w:rsidP="00A95956">
            <w:pPr>
              <w:pStyle w:val="a3"/>
              <w:contextualSpacing/>
              <w:rPr>
                <w:sz w:val="22"/>
                <w:szCs w:val="22"/>
              </w:rPr>
            </w:pPr>
            <w:r w:rsidRPr="00D83661">
              <w:rPr>
                <w:sz w:val="22"/>
                <w:szCs w:val="22"/>
              </w:rPr>
              <w:t>Существующие группы возобновления.</w:t>
            </w:r>
            <w:r w:rsidRPr="00D83661">
              <w:rPr>
                <w:sz w:val="22"/>
                <w:szCs w:val="22"/>
              </w:rPr>
              <w:br w:type="page"/>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Группы благонадежного подроста, который сможет развиваться на вырубке.</w:t>
            </w:r>
          </w:p>
          <w:p w:rsidR="00C56AA8" w:rsidRPr="000D4DB9" w:rsidRDefault="00C56AA8" w:rsidP="00A95956">
            <w:pPr>
              <w:pStyle w:val="a3"/>
              <w:contextualSpacing/>
              <w:rPr>
                <w:sz w:val="22"/>
                <w:szCs w:val="22"/>
              </w:rPr>
            </w:pPr>
            <w:r w:rsidRPr="000D4DB9">
              <w:rPr>
                <w:sz w:val="22"/>
                <w:szCs w:val="22"/>
              </w:rPr>
              <w:t>Группы возобновления в окнах древесного полога на дренированных участках, еловый подрост на скоплениях крупного валежа.</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Создание разновозрастного древостоя.</w:t>
            </w:r>
          </w:p>
          <w:p w:rsidR="00C56AA8" w:rsidRPr="000D4DB9" w:rsidRDefault="00C56AA8" w:rsidP="00A95956">
            <w:pPr>
              <w:pStyle w:val="a3"/>
              <w:contextualSpacing/>
              <w:rPr>
                <w:sz w:val="22"/>
                <w:szCs w:val="22"/>
              </w:rPr>
            </w:pPr>
            <w:r w:rsidRPr="000D4DB9">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Существующие группы возобновления подлежат сохранению.</w:t>
            </w:r>
          </w:p>
        </w:tc>
      </w:tr>
      <w:tr w:rsidR="000D4DB9" w:rsidRPr="000D4DB9" w:rsidTr="00A95956">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C56AA8" w:rsidRPr="00D83661" w:rsidRDefault="00C56AA8" w:rsidP="00A95956">
            <w:pPr>
              <w:pStyle w:val="a3"/>
              <w:contextualSpacing/>
              <w:rPr>
                <w:sz w:val="22"/>
                <w:szCs w:val="22"/>
              </w:rPr>
            </w:pPr>
            <w:r w:rsidRPr="00D83661">
              <w:rPr>
                <w:sz w:val="22"/>
                <w:szCs w:val="22"/>
              </w:rPr>
              <w:lastRenderedPageBreak/>
              <w:t>Места обитания редких и уязвимых видов растений и грибов.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 xml:space="preserve">Вновь выявленные постоянные местообитания редких и уязвимых видов растений и </w:t>
            </w:r>
            <w:r w:rsidR="00D83661" w:rsidRPr="000D4DB9">
              <w:rPr>
                <w:sz w:val="22"/>
                <w:szCs w:val="22"/>
              </w:rPr>
              <w:t>грибов,</w:t>
            </w:r>
            <w:r w:rsidRPr="000D4DB9">
              <w:rPr>
                <w:sz w:val="22"/>
                <w:szCs w:val="22"/>
              </w:rPr>
              <w:t xml:space="preserve"> занесенных в Красную Книгу Российской Федерации и/или региональную Красную Книгу.</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Выделяются в соответствии с биологией и экологическими требованиями видов.</w:t>
            </w:r>
          </w:p>
          <w:p w:rsidR="00C56AA8" w:rsidRPr="000D4DB9" w:rsidRDefault="00C56AA8" w:rsidP="00A95956">
            <w:pPr>
              <w:pStyle w:val="a3"/>
              <w:contextualSpacing/>
              <w:rPr>
                <w:sz w:val="22"/>
                <w:szCs w:val="22"/>
              </w:rPr>
            </w:pPr>
            <w:r w:rsidRPr="000D4DB9">
              <w:rPr>
                <w:sz w:val="22"/>
                <w:szCs w:val="22"/>
              </w:rPr>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C56AA8" w:rsidRPr="000D4DB9" w:rsidRDefault="00C56AA8" w:rsidP="00A95956">
            <w:pPr>
              <w:pStyle w:val="a3"/>
              <w:contextualSpacing/>
              <w:rPr>
                <w:sz w:val="22"/>
                <w:szCs w:val="22"/>
              </w:rPr>
            </w:pPr>
            <w:r w:rsidRPr="000D4DB9">
              <w:rPr>
                <w:rFonts w:eastAsia="TimesNewRomanPSMT"/>
                <w:sz w:val="22"/>
                <w:szCs w:val="22"/>
              </w:rPr>
              <w:t>Если выявлен единичный экземпляр или компактная группа особей, вокруг них необходимо выделить буферную зону не менее</w:t>
            </w:r>
            <w:smartTag w:uri="urn:schemas-microsoft-com:office:smarttags" w:element="metricconverter">
              <w:smartTagPr>
                <w:attr w:name="ProductID" w:val="50 м"/>
              </w:smartTagPr>
              <w:r w:rsidRPr="000D4DB9">
                <w:rPr>
                  <w:rFonts w:eastAsia="TimesNewRomanPSMT"/>
                  <w:sz w:val="22"/>
                  <w:szCs w:val="22"/>
                </w:rPr>
                <w:t>50 м</w:t>
              </w:r>
            </w:smartTag>
            <w:r w:rsidRPr="000D4DB9">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56AA8" w:rsidRPr="000D4DB9" w:rsidRDefault="00C56AA8" w:rsidP="00A95956">
            <w:pPr>
              <w:pStyle w:val="a3"/>
              <w:contextualSpacing/>
              <w:rPr>
                <w:sz w:val="22"/>
                <w:szCs w:val="22"/>
              </w:rPr>
            </w:pPr>
            <w:r w:rsidRPr="000D4DB9">
              <w:rPr>
                <w:sz w:val="22"/>
                <w:szCs w:val="22"/>
              </w:rPr>
              <w:t>В пределах выделенного участка все хозяйственные мероприятия запрещены.</w:t>
            </w:r>
          </w:p>
        </w:tc>
      </w:tr>
    </w:tbl>
    <w:p w:rsidR="00132660" w:rsidRPr="000D4DB9" w:rsidRDefault="00132660" w:rsidP="00132660">
      <w:pPr>
        <w:rPr>
          <w:sz w:val="22"/>
          <w:szCs w:val="22"/>
        </w:rPr>
      </w:pPr>
    </w:p>
    <w:p w:rsidR="00132660" w:rsidRPr="000D4DB9" w:rsidRDefault="00132660" w:rsidP="00132660">
      <w:pPr>
        <w:rPr>
          <w:sz w:val="22"/>
          <w:szCs w:val="22"/>
        </w:rPr>
        <w:sectPr w:rsidR="00132660" w:rsidRPr="000D4DB9" w:rsidSect="00D41BC5">
          <w:pgSz w:w="16838" w:h="11906" w:orient="landscape" w:code="9"/>
          <w:pgMar w:top="1701" w:right="1134" w:bottom="851" w:left="1134" w:header="709" w:footer="709" w:gutter="0"/>
          <w:cols w:space="708"/>
          <w:docGrid w:linePitch="360"/>
        </w:sectPr>
      </w:pPr>
    </w:p>
    <w:p w:rsidR="00132660" w:rsidRPr="000D4DB9" w:rsidRDefault="00132660" w:rsidP="00132660">
      <w:pPr>
        <w:spacing w:after="120"/>
        <w:ind w:firstLine="709"/>
        <w:jc w:val="center"/>
        <w:rPr>
          <w:b/>
        </w:rPr>
      </w:pPr>
      <w:r w:rsidRPr="000D4DB9">
        <w:rPr>
          <w:b/>
        </w:rPr>
        <w:lastRenderedPageBreak/>
        <w:t>Ключевые сезонные местообитания животных</w:t>
      </w:r>
    </w:p>
    <w:p w:rsidR="00132660" w:rsidRPr="000D4DB9" w:rsidRDefault="00132660" w:rsidP="00132660">
      <w:pPr>
        <w:spacing w:line="360" w:lineRule="auto"/>
        <w:ind w:firstLine="709"/>
        <w:jc w:val="both"/>
      </w:pPr>
      <w:r w:rsidRPr="000D4DB9">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132660" w:rsidRPr="00CC4FCF" w:rsidRDefault="00132660" w:rsidP="00132660">
      <w:pPr>
        <w:spacing w:after="120"/>
        <w:jc w:val="both"/>
        <w:rPr>
          <w:i/>
        </w:rPr>
      </w:pPr>
      <w:r w:rsidRPr="00CC4FCF">
        <w:rPr>
          <w:i/>
        </w:rPr>
        <w:t>Таб</w:t>
      </w:r>
      <w:r w:rsidR="00CC4FCF" w:rsidRPr="00CC4FCF">
        <w:rPr>
          <w:i/>
        </w:rPr>
        <w:t>лица</w:t>
      </w:r>
      <w:r w:rsidRPr="00CC4FCF">
        <w:rPr>
          <w:i/>
        </w:rPr>
        <w:t xml:space="preserve"> 1.</w:t>
      </w:r>
      <w:r w:rsidR="00CC4FCF" w:rsidRPr="00CC4FCF">
        <w:rPr>
          <w:i/>
        </w:rPr>
        <w:t>5.</w:t>
      </w:r>
      <w:r w:rsidR="00BE57F6">
        <w:rPr>
          <w:i/>
        </w:rPr>
        <w:t>7</w:t>
      </w:r>
      <w:r w:rsidR="00EA5B7A" w:rsidRPr="00CC4FCF">
        <w:rPr>
          <w:i/>
        </w:rPr>
        <w:t xml:space="preserve"> -</w:t>
      </w:r>
      <w:r w:rsidRPr="00CC4FCF">
        <w:rPr>
          <w:i/>
        </w:rPr>
        <w:t xml:space="preserve">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1279"/>
        <w:gridCol w:w="2530"/>
        <w:gridCol w:w="2073"/>
      </w:tblGrid>
      <w:tr w:rsidR="000D4DB9" w:rsidRPr="000D4DB9" w:rsidTr="00CC4FCF">
        <w:trPr>
          <w:trHeight w:val="976"/>
        </w:trPr>
        <w:tc>
          <w:tcPr>
            <w:tcW w:w="3706" w:type="dxa"/>
            <w:shd w:val="clear" w:color="auto" w:fill="auto"/>
            <w:vAlign w:val="center"/>
          </w:tcPr>
          <w:p w:rsidR="00132660" w:rsidRPr="00CC4FCF" w:rsidRDefault="00132660" w:rsidP="005E743B">
            <w:pPr>
              <w:spacing w:after="120"/>
              <w:jc w:val="center"/>
              <w:rPr>
                <w:sz w:val="22"/>
                <w:szCs w:val="22"/>
              </w:rPr>
            </w:pPr>
            <w:r w:rsidRPr="00CC4FCF">
              <w:rPr>
                <w:sz w:val="22"/>
                <w:szCs w:val="22"/>
              </w:rPr>
              <w:t>Ключевое сезонное местообитание животных</w:t>
            </w:r>
          </w:p>
        </w:tc>
        <w:tc>
          <w:tcPr>
            <w:tcW w:w="1279" w:type="dxa"/>
            <w:shd w:val="clear" w:color="auto" w:fill="auto"/>
            <w:vAlign w:val="center"/>
          </w:tcPr>
          <w:p w:rsidR="00132660" w:rsidRPr="00CC4FCF" w:rsidRDefault="00132660" w:rsidP="005E743B">
            <w:pPr>
              <w:spacing w:after="120"/>
              <w:jc w:val="center"/>
              <w:rPr>
                <w:sz w:val="22"/>
                <w:szCs w:val="22"/>
              </w:rPr>
            </w:pPr>
            <w:r w:rsidRPr="00CC4FCF">
              <w:rPr>
                <w:sz w:val="22"/>
                <w:szCs w:val="22"/>
              </w:rPr>
              <w:t>Размер буферной зоны</w:t>
            </w:r>
          </w:p>
        </w:tc>
        <w:tc>
          <w:tcPr>
            <w:tcW w:w="2530" w:type="dxa"/>
            <w:shd w:val="clear" w:color="auto" w:fill="auto"/>
            <w:vAlign w:val="center"/>
          </w:tcPr>
          <w:p w:rsidR="00132660" w:rsidRPr="00CC4FCF" w:rsidRDefault="00132660" w:rsidP="005E743B">
            <w:pPr>
              <w:spacing w:after="120"/>
              <w:jc w:val="center"/>
              <w:rPr>
                <w:sz w:val="22"/>
                <w:szCs w:val="22"/>
              </w:rPr>
            </w:pPr>
            <w:r w:rsidRPr="00CC4FCF">
              <w:rPr>
                <w:sz w:val="22"/>
                <w:szCs w:val="22"/>
              </w:rPr>
              <w:t>Ограничения хозяйственных мероприятий</w:t>
            </w:r>
          </w:p>
        </w:tc>
        <w:tc>
          <w:tcPr>
            <w:tcW w:w="2073" w:type="dxa"/>
            <w:shd w:val="clear" w:color="auto" w:fill="auto"/>
            <w:vAlign w:val="center"/>
          </w:tcPr>
          <w:p w:rsidR="00132660" w:rsidRPr="00CC4FCF" w:rsidRDefault="00132660" w:rsidP="005E743B">
            <w:pPr>
              <w:spacing w:after="120"/>
              <w:jc w:val="center"/>
              <w:rPr>
                <w:sz w:val="22"/>
                <w:szCs w:val="22"/>
              </w:rPr>
            </w:pPr>
            <w:r w:rsidRPr="00CC4FCF">
              <w:rPr>
                <w:sz w:val="22"/>
                <w:szCs w:val="22"/>
              </w:rPr>
              <w:t>Сезон, на который необходимо перенести лесозаготовительные работы</w:t>
            </w:r>
          </w:p>
        </w:tc>
      </w:tr>
      <w:tr w:rsidR="00CC4FCF" w:rsidRPr="000D4DB9" w:rsidTr="00CC4FCF">
        <w:trPr>
          <w:trHeight w:val="318"/>
        </w:trPr>
        <w:tc>
          <w:tcPr>
            <w:tcW w:w="3706" w:type="dxa"/>
            <w:shd w:val="clear" w:color="auto" w:fill="auto"/>
          </w:tcPr>
          <w:p w:rsidR="00CC4FCF" w:rsidRPr="00CC4FCF" w:rsidRDefault="00CC4FCF" w:rsidP="005E743B">
            <w:pPr>
              <w:spacing w:after="120"/>
              <w:jc w:val="center"/>
              <w:rPr>
                <w:sz w:val="22"/>
                <w:szCs w:val="22"/>
              </w:rPr>
            </w:pPr>
            <w:r w:rsidRPr="00CC4FCF">
              <w:rPr>
                <w:sz w:val="22"/>
                <w:szCs w:val="22"/>
              </w:rPr>
              <w:t>1</w:t>
            </w:r>
          </w:p>
        </w:tc>
        <w:tc>
          <w:tcPr>
            <w:tcW w:w="1279" w:type="dxa"/>
            <w:shd w:val="clear" w:color="auto" w:fill="auto"/>
          </w:tcPr>
          <w:p w:rsidR="00CC4FCF" w:rsidRPr="00CC4FCF" w:rsidRDefault="00CC4FCF" w:rsidP="005E743B">
            <w:pPr>
              <w:spacing w:after="120"/>
              <w:jc w:val="center"/>
              <w:rPr>
                <w:sz w:val="22"/>
                <w:szCs w:val="22"/>
              </w:rPr>
            </w:pPr>
            <w:r w:rsidRPr="00CC4FCF">
              <w:rPr>
                <w:sz w:val="22"/>
                <w:szCs w:val="22"/>
              </w:rPr>
              <w:t>2</w:t>
            </w:r>
          </w:p>
        </w:tc>
        <w:tc>
          <w:tcPr>
            <w:tcW w:w="2530" w:type="dxa"/>
            <w:shd w:val="clear" w:color="auto" w:fill="auto"/>
          </w:tcPr>
          <w:p w:rsidR="00CC4FCF" w:rsidRPr="00CC4FCF" w:rsidRDefault="00CC4FCF" w:rsidP="005E743B">
            <w:pPr>
              <w:spacing w:after="120"/>
              <w:jc w:val="center"/>
              <w:rPr>
                <w:sz w:val="22"/>
                <w:szCs w:val="22"/>
              </w:rPr>
            </w:pPr>
            <w:r w:rsidRPr="00CC4FCF">
              <w:rPr>
                <w:sz w:val="22"/>
                <w:szCs w:val="22"/>
              </w:rPr>
              <w:t>3</w:t>
            </w:r>
          </w:p>
        </w:tc>
        <w:tc>
          <w:tcPr>
            <w:tcW w:w="2073" w:type="dxa"/>
            <w:shd w:val="clear" w:color="auto" w:fill="auto"/>
          </w:tcPr>
          <w:p w:rsidR="00CC4FCF" w:rsidRPr="00CC4FCF" w:rsidRDefault="00CC4FCF" w:rsidP="005E743B">
            <w:pPr>
              <w:spacing w:after="120"/>
              <w:jc w:val="center"/>
              <w:rPr>
                <w:sz w:val="22"/>
                <w:szCs w:val="22"/>
              </w:rPr>
            </w:pPr>
            <w:r w:rsidRPr="00CC4FCF">
              <w:rPr>
                <w:sz w:val="22"/>
                <w:szCs w:val="22"/>
              </w:rPr>
              <w:t>4</w:t>
            </w:r>
          </w:p>
        </w:tc>
      </w:tr>
      <w:tr w:rsidR="000D4DB9" w:rsidRPr="000D4DB9" w:rsidTr="005E743B">
        <w:trPr>
          <w:trHeight w:val="660"/>
        </w:trPr>
        <w:tc>
          <w:tcPr>
            <w:tcW w:w="3706" w:type="dxa"/>
            <w:shd w:val="clear" w:color="auto" w:fill="auto"/>
          </w:tcPr>
          <w:p w:rsidR="00132660" w:rsidRPr="00CC4FCF" w:rsidRDefault="00132660" w:rsidP="005E743B">
            <w:pPr>
              <w:spacing w:after="120"/>
              <w:rPr>
                <w:sz w:val="22"/>
                <w:szCs w:val="22"/>
              </w:rPr>
            </w:pPr>
            <w:r w:rsidRPr="00CC4FCF">
              <w:rPr>
                <w:sz w:val="22"/>
                <w:szCs w:val="22"/>
              </w:rPr>
              <w:t>Медвежьи берлоги.</w:t>
            </w:r>
          </w:p>
        </w:tc>
        <w:tc>
          <w:tcPr>
            <w:tcW w:w="1279" w:type="dxa"/>
            <w:shd w:val="clear" w:color="auto" w:fill="auto"/>
          </w:tcPr>
          <w:p w:rsidR="00132660" w:rsidRPr="00CC4FCF" w:rsidRDefault="00132660" w:rsidP="005E743B">
            <w:pPr>
              <w:spacing w:after="120"/>
              <w:rPr>
                <w:sz w:val="22"/>
                <w:szCs w:val="22"/>
              </w:rPr>
            </w:pPr>
            <w:smartTag w:uri="urn:schemas-microsoft-com:office:smarttags" w:element="metricconverter">
              <w:smartTagPr>
                <w:attr w:name="ProductID" w:val="500 м"/>
              </w:smartTagPr>
              <w:r w:rsidRPr="00CC4FCF">
                <w:rPr>
                  <w:sz w:val="22"/>
                  <w:szCs w:val="22"/>
                </w:rPr>
                <w:t>500 м</w:t>
              </w:r>
            </w:smartTag>
          </w:p>
        </w:tc>
        <w:tc>
          <w:tcPr>
            <w:tcW w:w="2530" w:type="dxa"/>
            <w:shd w:val="clear" w:color="auto" w:fill="auto"/>
          </w:tcPr>
          <w:p w:rsidR="00132660" w:rsidRPr="00CC4FCF" w:rsidRDefault="00132660" w:rsidP="005E743B">
            <w:pPr>
              <w:spacing w:after="120"/>
              <w:rPr>
                <w:sz w:val="22"/>
                <w:szCs w:val="22"/>
              </w:rPr>
            </w:pPr>
            <w:r w:rsidRPr="00CC4FCF">
              <w:rPr>
                <w:sz w:val="22"/>
                <w:szCs w:val="22"/>
              </w:rPr>
              <w:t>Запрет всех рубок в период зимовки зверя.</w:t>
            </w:r>
          </w:p>
        </w:tc>
        <w:tc>
          <w:tcPr>
            <w:tcW w:w="2073" w:type="dxa"/>
            <w:shd w:val="clear" w:color="auto" w:fill="auto"/>
          </w:tcPr>
          <w:p w:rsidR="00132660" w:rsidRPr="00CC4FCF" w:rsidRDefault="00132660" w:rsidP="005E743B">
            <w:pPr>
              <w:spacing w:after="120"/>
              <w:rPr>
                <w:sz w:val="22"/>
                <w:szCs w:val="22"/>
              </w:rPr>
            </w:pPr>
            <w:r w:rsidRPr="00CC4FCF">
              <w:rPr>
                <w:sz w:val="22"/>
                <w:szCs w:val="22"/>
              </w:rPr>
              <w:t>Лето-осень.</w:t>
            </w:r>
          </w:p>
        </w:tc>
      </w:tr>
      <w:tr w:rsidR="000D4DB9" w:rsidRPr="000D4DB9" w:rsidTr="005E743B">
        <w:trPr>
          <w:trHeight w:val="678"/>
        </w:trPr>
        <w:tc>
          <w:tcPr>
            <w:tcW w:w="3706" w:type="dxa"/>
            <w:shd w:val="clear" w:color="auto" w:fill="auto"/>
          </w:tcPr>
          <w:p w:rsidR="00132660" w:rsidRPr="00CC4FCF" w:rsidRDefault="00132660" w:rsidP="005E743B">
            <w:pPr>
              <w:spacing w:after="120"/>
              <w:rPr>
                <w:sz w:val="22"/>
                <w:szCs w:val="22"/>
              </w:rPr>
            </w:pPr>
            <w:r w:rsidRPr="00CC4FCF">
              <w:rPr>
                <w:sz w:val="22"/>
                <w:szCs w:val="22"/>
              </w:rPr>
              <w:t>Многолетние лисьи и барсучьи норы.</w:t>
            </w:r>
          </w:p>
        </w:tc>
        <w:tc>
          <w:tcPr>
            <w:tcW w:w="1279" w:type="dxa"/>
            <w:shd w:val="clear" w:color="auto" w:fill="auto"/>
          </w:tcPr>
          <w:p w:rsidR="00132660" w:rsidRPr="00CC4FCF" w:rsidRDefault="00132660" w:rsidP="005E743B">
            <w:pPr>
              <w:spacing w:after="120"/>
              <w:rPr>
                <w:sz w:val="22"/>
                <w:szCs w:val="22"/>
              </w:rPr>
            </w:pPr>
            <w:smartTag w:uri="urn:schemas-microsoft-com:office:smarttags" w:element="metricconverter">
              <w:smartTagPr>
                <w:attr w:name="ProductID" w:val="500 м"/>
              </w:smartTagPr>
              <w:r w:rsidRPr="00CC4FCF">
                <w:rPr>
                  <w:sz w:val="22"/>
                  <w:szCs w:val="22"/>
                </w:rPr>
                <w:t>500 м</w:t>
              </w:r>
            </w:smartTag>
          </w:p>
        </w:tc>
        <w:tc>
          <w:tcPr>
            <w:tcW w:w="2530" w:type="dxa"/>
            <w:shd w:val="clear" w:color="auto" w:fill="auto"/>
          </w:tcPr>
          <w:p w:rsidR="00132660" w:rsidRPr="00CC4FCF" w:rsidRDefault="00132660" w:rsidP="005E743B">
            <w:pPr>
              <w:spacing w:after="120"/>
              <w:rPr>
                <w:sz w:val="22"/>
                <w:szCs w:val="22"/>
              </w:rPr>
            </w:pPr>
            <w:r w:rsidRPr="00CC4FCF">
              <w:rPr>
                <w:sz w:val="22"/>
                <w:szCs w:val="22"/>
              </w:rPr>
              <w:t>Запрет всех рубок в период размножения.</w:t>
            </w:r>
          </w:p>
        </w:tc>
        <w:tc>
          <w:tcPr>
            <w:tcW w:w="2073" w:type="dxa"/>
            <w:shd w:val="clear" w:color="auto" w:fill="auto"/>
          </w:tcPr>
          <w:p w:rsidR="00132660" w:rsidRPr="00CC4FCF" w:rsidRDefault="00132660" w:rsidP="005E743B">
            <w:pPr>
              <w:spacing w:after="120"/>
              <w:rPr>
                <w:sz w:val="22"/>
                <w:szCs w:val="22"/>
              </w:rPr>
            </w:pPr>
            <w:r w:rsidRPr="00CC4FCF">
              <w:rPr>
                <w:sz w:val="22"/>
                <w:szCs w:val="22"/>
              </w:rPr>
              <w:t>Осень-зима.</w:t>
            </w:r>
          </w:p>
        </w:tc>
      </w:tr>
      <w:tr w:rsidR="000D4DB9" w:rsidRPr="000D4DB9" w:rsidTr="005E743B">
        <w:trPr>
          <w:trHeight w:val="660"/>
        </w:trPr>
        <w:tc>
          <w:tcPr>
            <w:tcW w:w="3706" w:type="dxa"/>
            <w:shd w:val="clear" w:color="auto" w:fill="auto"/>
          </w:tcPr>
          <w:p w:rsidR="00132660" w:rsidRPr="00CC4FCF" w:rsidRDefault="00132660" w:rsidP="005E743B">
            <w:pPr>
              <w:spacing w:after="120"/>
              <w:rPr>
                <w:sz w:val="22"/>
                <w:szCs w:val="22"/>
              </w:rPr>
            </w:pPr>
            <w:r w:rsidRPr="00CC4FCF">
              <w:rPr>
                <w:sz w:val="22"/>
                <w:szCs w:val="22"/>
              </w:rPr>
              <w:t>Глухариные и тетеревиные тока.</w:t>
            </w:r>
          </w:p>
        </w:tc>
        <w:tc>
          <w:tcPr>
            <w:tcW w:w="1279" w:type="dxa"/>
            <w:shd w:val="clear" w:color="auto" w:fill="auto"/>
          </w:tcPr>
          <w:p w:rsidR="00132660" w:rsidRPr="00CC4FCF" w:rsidRDefault="00132660" w:rsidP="005E743B">
            <w:pPr>
              <w:spacing w:after="120"/>
              <w:rPr>
                <w:sz w:val="22"/>
                <w:szCs w:val="22"/>
              </w:rPr>
            </w:pPr>
            <w:smartTag w:uri="urn:schemas-microsoft-com:office:smarttags" w:element="metricconverter">
              <w:smartTagPr>
                <w:attr w:name="ProductID" w:val="300 м"/>
              </w:smartTagPr>
              <w:r w:rsidRPr="00CC4FCF">
                <w:rPr>
                  <w:sz w:val="22"/>
                  <w:szCs w:val="22"/>
                </w:rPr>
                <w:t>300 м</w:t>
              </w:r>
            </w:smartTag>
          </w:p>
        </w:tc>
        <w:tc>
          <w:tcPr>
            <w:tcW w:w="2530" w:type="dxa"/>
            <w:shd w:val="clear" w:color="auto" w:fill="auto"/>
          </w:tcPr>
          <w:p w:rsidR="00132660" w:rsidRPr="00CC4FCF" w:rsidRDefault="00132660" w:rsidP="005E743B">
            <w:pPr>
              <w:spacing w:after="120"/>
              <w:rPr>
                <w:sz w:val="22"/>
                <w:szCs w:val="22"/>
              </w:rPr>
            </w:pPr>
            <w:r w:rsidRPr="00CC4FCF">
              <w:rPr>
                <w:sz w:val="22"/>
                <w:szCs w:val="22"/>
              </w:rPr>
              <w:t>Запрет всех рубок в период токования.</w:t>
            </w:r>
          </w:p>
        </w:tc>
        <w:tc>
          <w:tcPr>
            <w:tcW w:w="2073" w:type="dxa"/>
            <w:shd w:val="clear" w:color="auto" w:fill="auto"/>
          </w:tcPr>
          <w:p w:rsidR="00132660" w:rsidRPr="00CC4FCF" w:rsidRDefault="00132660" w:rsidP="005E743B">
            <w:pPr>
              <w:spacing w:after="120"/>
              <w:rPr>
                <w:sz w:val="22"/>
                <w:szCs w:val="22"/>
              </w:rPr>
            </w:pPr>
            <w:r w:rsidRPr="00CC4FCF">
              <w:rPr>
                <w:sz w:val="22"/>
                <w:szCs w:val="22"/>
              </w:rPr>
              <w:t>Осень-зима.</w:t>
            </w:r>
          </w:p>
        </w:tc>
      </w:tr>
      <w:tr w:rsidR="000D4DB9" w:rsidRPr="000D4DB9" w:rsidTr="005E743B">
        <w:trPr>
          <w:trHeight w:val="678"/>
        </w:trPr>
        <w:tc>
          <w:tcPr>
            <w:tcW w:w="3706" w:type="dxa"/>
            <w:shd w:val="clear" w:color="auto" w:fill="auto"/>
          </w:tcPr>
          <w:p w:rsidR="00132660" w:rsidRPr="00CC4FCF" w:rsidRDefault="00132660" w:rsidP="005E743B">
            <w:pPr>
              <w:spacing w:after="120"/>
              <w:rPr>
                <w:sz w:val="22"/>
                <w:szCs w:val="22"/>
              </w:rPr>
            </w:pPr>
            <w:r w:rsidRPr="00CC4FCF">
              <w:rPr>
                <w:sz w:val="22"/>
                <w:szCs w:val="22"/>
              </w:rPr>
              <w:t>Дупелиные тока.</w:t>
            </w:r>
          </w:p>
        </w:tc>
        <w:tc>
          <w:tcPr>
            <w:tcW w:w="1279" w:type="dxa"/>
            <w:shd w:val="clear" w:color="auto" w:fill="auto"/>
          </w:tcPr>
          <w:p w:rsidR="00132660" w:rsidRPr="00CC4FCF" w:rsidRDefault="00132660" w:rsidP="005E743B">
            <w:pPr>
              <w:spacing w:after="120"/>
              <w:rPr>
                <w:sz w:val="22"/>
                <w:szCs w:val="22"/>
              </w:rPr>
            </w:pPr>
            <w:smartTag w:uri="urn:schemas-microsoft-com:office:smarttags" w:element="metricconverter">
              <w:smartTagPr>
                <w:attr w:name="ProductID" w:val="200 м"/>
              </w:smartTagPr>
              <w:r w:rsidRPr="00CC4FCF">
                <w:rPr>
                  <w:sz w:val="22"/>
                  <w:szCs w:val="22"/>
                </w:rPr>
                <w:t>200 м</w:t>
              </w:r>
            </w:smartTag>
          </w:p>
        </w:tc>
        <w:tc>
          <w:tcPr>
            <w:tcW w:w="2530" w:type="dxa"/>
            <w:shd w:val="clear" w:color="auto" w:fill="auto"/>
          </w:tcPr>
          <w:p w:rsidR="00132660" w:rsidRPr="00CC4FCF" w:rsidRDefault="00132660" w:rsidP="005E743B">
            <w:pPr>
              <w:spacing w:after="120"/>
              <w:rPr>
                <w:sz w:val="22"/>
                <w:szCs w:val="22"/>
              </w:rPr>
            </w:pPr>
            <w:r w:rsidRPr="00CC4FCF">
              <w:rPr>
                <w:sz w:val="22"/>
                <w:szCs w:val="22"/>
              </w:rPr>
              <w:t>Запрет всех рубок в период токования.</w:t>
            </w:r>
          </w:p>
        </w:tc>
        <w:tc>
          <w:tcPr>
            <w:tcW w:w="2073" w:type="dxa"/>
            <w:shd w:val="clear" w:color="auto" w:fill="auto"/>
          </w:tcPr>
          <w:p w:rsidR="00132660" w:rsidRPr="00CC4FCF" w:rsidRDefault="00132660" w:rsidP="005E743B">
            <w:pPr>
              <w:spacing w:after="120"/>
              <w:rPr>
                <w:sz w:val="22"/>
                <w:szCs w:val="22"/>
              </w:rPr>
            </w:pPr>
            <w:r w:rsidRPr="00CC4FCF">
              <w:rPr>
                <w:sz w:val="22"/>
                <w:szCs w:val="22"/>
              </w:rPr>
              <w:t>Осень-зима.</w:t>
            </w:r>
          </w:p>
        </w:tc>
      </w:tr>
      <w:tr w:rsidR="000D4DB9" w:rsidRPr="000D4DB9" w:rsidTr="005E743B">
        <w:trPr>
          <w:trHeight w:val="1771"/>
        </w:trPr>
        <w:tc>
          <w:tcPr>
            <w:tcW w:w="3706" w:type="dxa"/>
            <w:shd w:val="clear" w:color="auto" w:fill="auto"/>
          </w:tcPr>
          <w:p w:rsidR="00132660" w:rsidRPr="00CC4FCF" w:rsidRDefault="00132660" w:rsidP="005E743B">
            <w:pPr>
              <w:spacing w:after="120"/>
              <w:rPr>
                <w:sz w:val="22"/>
                <w:szCs w:val="22"/>
              </w:rPr>
            </w:pPr>
            <w:r w:rsidRPr="00CC4FCF">
              <w:rPr>
                <w:sz w:val="22"/>
                <w:szCs w:val="22"/>
              </w:rPr>
              <w:t>Деревья с гнездами крупных хищных птиц.</w:t>
            </w:r>
          </w:p>
        </w:tc>
        <w:tc>
          <w:tcPr>
            <w:tcW w:w="1279" w:type="dxa"/>
            <w:shd w:val="clear" w:color="auto" w:fill="auto"/>
          </w:tcPr>
          <w:p w:rsidR="00132660" w:rsidRPr="00CC4FCF" w:rsidRDefault="00132660" w:rsidP="005E743B">
            <w:pPr>
              <w:spacing w:after="120"/>
              <w:rPr>
                <w:sz w:val="22"/>
                <w:szCs w:val="22"/>
              </w:rPr>
            </w:pPr>
            <w:smartTag w:uri="urn:schemas-microsoft-com:office:smarttags" w:element="metricconverter">
              <w:smartTagPr>
                <w:attr w:name="ProductID" w:val="500 м"/>
              </w:smartTagPr>
              <w:r w:rsidRPr="00CC4FCF">
                <w:rPr>
                  <w:sz w:val="22"/>
                  <w:szCs w:val="22"/>
                </w:rPr>
                <w:t>500 м</w:t>
              </w:r>
            </w:smartTag>
          </w:p>
        </w:tc>
        <w:tc>
          <w:tcPr>
            <w:tcW w:w="2530" w:type="dxa"/>
            <w:shd w:val="clear" w:color="auto" w:fill="auto"/>
          </w:tcPr>
          <w:p w:rsidR="00132660" w:rsidRPr="00CC4FCF" w:rsidRDefault="00132660" w:rsidP="005E743B">
            <w:pPr>
              <w:spacing w:after="120"/>
              <w:rPr>
                <w:sz w:val="22"/>
                <w:szCs w:val="22"/>
              </w:rPr>
            </w:pPr>
            <w:r w:rsidRPr="00CC4FCF">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CC4FCF">
                <w:rPr>
                  <w:sz w:val="22"/>
                  <w:szCs w:val="22"/>
                </w:rPr>
                <w:t>200 м</w:t>
              </w:r>
            </w:smartTag>
            <w:r w:rsidRPr="00CC4FCF">
              <w:rPr>
                <w:sz w:val="22"/>
                <w:szCs w:val="22"/>
              </w:rPr>
              <w:t xml:space="preserve"> буферной зоны.</w:t>
            </w:r>
          </w:p>
        </w:tc>
        <w:tc>
          <w:tcPr>
            <w:tcW w:w="2073" w:type="dxa"/>
            <w:shd w:val="clear" w:color="auto" w:fill="auto"/>
          </w:tcPr>
          <w:p w:rsidR="00132660" w:rsidRPr="00CC4FCF" w:rsidRDefault="00132660" w:rsidP="005E743B">
            <w:pPr>
              <w:spacing w:after="120"/>
              <w:rPr>
                <w:sz w:val="22"/>
                <w:szCs w:val="22"/>
              </w:rPr>
            </w:pPr>
            <w:r w:rsidRPr="00CC4FCF">
              <w:rPr>
                <w:sz w:val="22"/>
                <w:szCs w:val="22"/>
              </w:rPr>
              <w:t>Осень-зима.</w:t>
            </w:r>
          </w:p>
        </w:tc>
      </w:tr>
      <w:tr w:rsidR="000D4DB9" w:rsidRPr="000D4DB9" w:rsidTr="005E743B">
        <w:trPr>
          <w:trHeight w:val="2072"/>
        </w:trPr>
        <w:tc>
          <w:tcPr>
            <w:tcW w:w="3706" w:type="dxa"/>
            <w:tcBorders>
              <w:top w:val="single" w:sz="4" w:space="0" w:color="auto"/>
              <w:left w:val="single" w:sz="4" w:space="0" w:color="auto"/>
              <w:bottom w:val="single" w:sz="4" w:space="0" w:color="auto"/>
              <w:right w:val="single" w:sz="4" w:space="0" w:color="auto"/>
            </w:tcBorders>
            <w:shd w:val="clear" w:color="auto" w:fill="auto"/>
          </w:tcPr>
          <w:p w:rsidR="00132660" w:rsidRPr="00CC4FCF" w:rsidRDefault="00132660" w:rsidP="005E743B">
            <w:pPr>
              <w:spacing w:after="120"/>
              <w:rPr>
                <w:sz w:val="22"/>
                <w:szCs w:val="22"/>
              </w:rPr>
            </w:pPr>
            <w:r w:rsidRPr="00CC4FCF">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2660" w:rsidRPr="00CC4FCF" w:rsidRDefault="00132660" w:rsidP="005E743B">
            <w:pPr>
              <w:spacing w:after="120"/>
              <w:rPr>
                <w:sz w:val="22"/>
                <w:szCs w:val="22"/>
              </w:rPr>
            </w:pPr>
            <w:r w:rsidRPr="00CC4FCF">
              <w:rPr>
                <w:sz w:val="22"/>
                <w:szCs w:val="22"/>
              </w:rPr>
              <w:t xml:space="preserve">Не менее </w:t>
            </w:r>
            <w:smartTag w:uri="urn:schemas-microsoft-com:office:smarttags" w:element="metricconverter">
              <w:smartTagPr>
                <w:attr w:name="ProductID" w:val="200 м"/>
              </w:smartTagPr>
              <w:r w:rsidRPr="00CC4FCF">
                <w:rPr>
                  <w:sz w:val="22"/>
                  <w:szCs w:val="22"/>
                </w:rPr>
                <w:t>200 м</w:t>
              </w:r>
            </w:smartTag>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132660" w:rsidRPr="00CC4FCF" w:rsidRDefault="00132660" w:rsidP="005E743B">
            <w:pPr>
              <w:spacing w:after="120"/>
              <w:rPr>
                <w:sz w:val="22"/>
                <w:szCs w:val="22"/>
              </w:rPr>
            </w:pPr>
            <w:r w:rsidRPr="00CC4FCF">
              <w:rPr>
                <w:sz w:val="22"/>
                <w:szCs w:val="22"/>
              </w:rPr>
              <w:t>В буферной зоне мероприятия не проводятся.</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132660" w:rsidRPr="00CC4FCF" w:rsidRDefault="00132660" w:rsidP="005E743B">
            <w:pPr>
              <w:spacing w:after="120"/>
              <w:rPr>
                <w:sz w:val="22"/>
                <w:szCs w:val="22"/>
              </w:rPr>
            </w:pPr>
          </w:p>
        </w:tc>
      </w:tr>
    </w:tbl>
    <w:p w:rsidR="00132660" w:rsidRPr="000D4DB9" w:rsidRDefault="00132660" w:rsidP="003057F5">
      <w:pPr>
        <w:spacing w:after="120"/>
        <w:rPr>
          <w:sz w:val="20"/>
          <w:szCs w:val="20"/>
        </w:rPr>
      </w:pPr>
      <w:r w:rsidRPr="000D4DB9">
        <w:rPr>
          <w:b/>
          <w:sz w:val="20"/>
          <w:szCs w:val="20"/>
        </w:rPr>
        <w:t>Примечание</w:t>
      </w:r>
      <w:r w:rsidRPr="000D4DB9">
        <w:rPr>
          <w:sz w:val="20"/>
          <w:szCs w:val="20"/>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C56AA8" w:rsidRPr="000D4DB9" w:rsidRDefault="00C56AA8" w:rsidP="00C56AA8">
      <w:pPr>
        <w:spacing w:line="360" w:lineRule="auto"/>
        <w:ind w:firstLine="709"/>
        <w:jc w:val="both"/>
      </w:pPr>
      <w:r w:rsidRPr="000D4DB9">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w:t>
      </w:r>
      <w:r w:rsidRPr="000D4DB9">
        <w:lastRenderedPageBreak/>
        <w:t>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w:t>
      </w:r>
    </w:p>
    <w:p w:rsidR="00EA5B7A" w:rsidRPr="000D4DB9" w:rsidRDefault="00BE57F6" w:rsidP="00EA5B7A">
      <w:pPr>
        <w:spacing w:line="360" w:lineRule="auto"/>
        <w:ind w:firstLine="708"/>
        <w:jc w:val="both"/>
        <w:rPr>
          <w:rFonts w:eastAsia="Times New Roman"/>
        </w:rPr>
      </w:pPr>
      <w:r w:rsidRPr="000D4DB9">
        <w:rPr>
          <w:rFonts w:eastAsia="Times New Roman"/>
        </w:rPr>
        <w:t>Перечни объектов растительного и животного мира,</w:t>
      </w:r>
      <w:r w:rsidR="00EA5B7A" w:rsidRPr="000D4DB9">
        <w:rPr>
          <w:rFonts w:eastAsia="Times New Roman"/>
        </w:rPr>
        <w:t xml:space="preserve"> занесенные в Красную книгу Ленинградской области, утверждены приказом </w:t>
      </w:r>
      <w:r>
        <w:rPr>
          <w:rFonts w:eastAsia="Times New Roman"/>
        </w:rPr>
        <w:t>К</w:t>
      </w:r>
      <w:r w:rsidR="00EA5B7A" w:rsidRPr="000D4DB9">
        <w:rPr>
          <w:rFonts w:eastAsia="Times New Roman"/>
        </w:rPr>
        <w:t>омитета по природным ресурсам Ленинградской области от 12.09.2018 года №</w:t>
      </w:r>
      <w:r>
        <w:rPr>
          <w:rFonts w:eastAsia="Times New Roman"/>
        </w:rPr>
        <w:t xml:space="preserve"> </w:t>
      </w:r>
      <w:r w:rsidR="00EA5B7A" w:rsidRPr="000D4DB9">
        <w:rPr>
          <w:rFonts w:eastAsia="Times New Roman"/>
        </w:rPr>
        <w:t>14.</w:t>
      </w:r>
    </w:p>
    <w:p w:rsidR="00EA5B7A" w:rsidRPr="000D4DB9" w:rsidRDefault="00EA5B7A" w:rsidP="00EA5B7A">
      <w:pPr>
        <w:spacing w:line="360" w:lineRule="auto"/>
        <w:ind w:firstLine="709"/>
        <w:jc w:val="both"/>
      </w:pPr>
      <w:r w:rsidRPr="000D4DB9">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N 7-ФЗ «Об охране окружающей среды».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w:t>
      </w:r>
      <w:r w:rsidR="00BE57F6">
        <w:rPr>
          <w:rFonts w:eastAsia="Times New Roman"/>
        </w:rPr>
        <w:t>Минприроды России</w:t>
      </w:r>
      <w:r w:rsidRPr="000D4DB9">
        <w:rPr>
          <w:rFonts w:eastAsia="Times New Roman"/>
        </w:rPr>
        <w:t xml:space="preserve"> от 29.05.2017 № 264.</w:t>
      </w:r>
    </w:p>
    <w:p w:rsidR="00EA5B7A" w:rsidRPr="000D4DB9" w:rsidRDefault="00EA5B7A" w:rsidP="00CC4FCF">
      <w:pPr>
        <w:spacing w:after="120" w:line="360" w:lineRule="auto"/>
        <w:ind w:firstLine="709"/>
        <w:jc w:val="both"/>
      </w:pPr>
      <w:r w:rsidRPr="000D4DB9">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8A4C9D" w:rsidRPr="000D4DB9" w:rsidRDefault="00634948" w:rsidP="009C0D96">
      <w:pPr>
        <w:spacing w:after="120" w:line="360" w:lineRule="auto"/>
        <w:ind w:firstLine="709"/>
        <w:jc w:val="center"/>
      </w:pPr>
      <w:r w:rsidRPr="000D4DB9">
        <w:rPr>
          <w:b/>
        </w:rPr>
        <w:t>1.1.6.4</w:t>
      </w:r>
      <w:r w:rsidR="00C56AA8" w:rsidRPr="000D4DB9">
        <w:rPr>
          <w:b/>
        </w:rPr>
        <w:t>.</w:t>
      </w:r>
      <w:r w:rsidR="008A4C9D" w:rsidRPr="000D4DB9">
        <w:rPr>
          <w:b/>
        </w:rPr>
        <w:t>Объекты социально-культурного значения</w:t>
      </w:r>
    </w:p>
    <w:p w:rsidR="009C0D96" w:rsidRDefault="008A4C9D" w:rsidP="005E1801">
      <w:pPr>
        <w:spacing w:line="360" w:lineRule="auto"/>
        <w:ind w:firstLine="709"/>
        <w:jc w:val="both"/>
      </w:pPr>
      <w:r w:rsidRPr="000D4DB9">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20521B" w:rsidRPr="00460BF1" w:rsidRDefault="0020521B" w:rsidP="0020521B">
      <w:pPr>
        <w:pStyle w:val="2"/>
        <w:spacing w:before="120" w:after="120"/>
        <w:ind w:left="0"/>
        <w:jc w:val="center"/>
        <w:rPr>
          <w:bCs/>
        </w:rPr>
      </w:pPr>
      <w:bookmarkStart w:id="33" w:name="_Toc44003958"/>
      <w:bookmarkStart w:id="34" w:name="_Toc93308066"/>
      <w:bookmarkStart w:id="35" w:name="_Toc112826032"/>
      <w:bookmarkStart w:id="36" w:name="_Toc144293289"/>
      <w:r w:rsidRPr="00460BF1">
        <w:rPr>
          <w:bCs/>
        </w:rPr>
        <w:lastRenderedPageBreak/>
        <w:t>1.1.6.5</w:t>
      </w:r>
      <w:r>
        <w:rPr>
          <w:bCs/>
        </w:rPr>
        <w:t>.</w:t>
      </w:r>
      <w:r w:rsidRPr="00460BF1">
        <w:rPr>
          <w:bCs/>
        </w:rPr>
        <w:t xml:space="preserve"> Объекты культурного наследия</w:t>
      </w:r>
      <w:bookmarkEnd w:id="33"/>
      <w:bookmarkEnd w:id="34"/>
      <w:bookmarkEnd w:id="35"/>
      <w:bookmarkEnd w:id="36"/>
    </w:p>
    <w:p w:rsidR="0020521B" w:rsidRPr="00460BF1" w:rsidRDefault="0020521B" w:rsidP="0020521B">
      <w:pPr>
        <w:spacing w:line="360" w:lineRule="auto"/>
        <w:ind w:firstLine="709"/>
        <w:jc w:val="both"/>
      </w:pPr>
      <w:r w:rsidRPr="00460BF1">
        <w:t>На территории Ломоносовского лесничества располагается объект культурного наследия федерального значения «Водоподводящая система Петергофа, 1720 - 1721 гг., инженер - гидравлик Туволков В.Г., 2-я пол. XVIII в., 1944 - 1948 гг., 1970-е гг.</w:t>
      </w:r>
      <w:r>
        <w:t>».</w:t>
      </w:r>
      <w:r w:rsidRPr="00460BF1">
        <w:t xml:space="preserve"> </w:t>
      </w:r>
    </w:p>
    <w:p w:rsidR="0020521B" w:rsidRPr="00460BF1" w:rsidRDefault="0020521B" w:rsidP="0020521B">
      <w:pPr>
        <w:spacing w:line="360" w:lineRule="auto"/>
        <w:ind w:firstLine="709"/>
        <w:jc w:val="both"/>
      </w:pPr>
      <w:r w:rsidRPr="00460BF1">
        <w:t xml:space="preserve">В соответствии с Федеральным </w:t>
      </w:r>
      <w:hyperlink r:id="rId14" w:history="1">
        <w:r w:rsidRPr="00460BF1">
          <w:t>законом</w:t>
        </w:r>
      </w:hyperlink>
      <w:r w:rsidRPr="00460BF1">
        <w:t xml:space="preserve"> от 25 июня 2002 г. № 73-ФЗ «Об объектах культурного наследия (памятниках истории и культуры) народов Российской Федерации» и </w:t>
      </w:r>
      <w:hyperlink r:id="rId15" w:history="1">
        <w:r w:rsidRPr="00460BF1">
          <w:t>подпунктами 5.3.7</w:t>
        </w:r>
      </w:hyperlink>
      <w:r w:rsidRPr="00460BF1">
        <w:t xml:space="preserve"> и </w:t>
      </w:r>
      <w:hyperlink r:id="rId16" w:history="1">
        <w:r w:rsidRPr="00460BF1">
          <w:t>5.4.3</w:t>
        </w:r>
      </w:hyperlink>
      <w:r w:rsidRPr="00460BF1">
        <w:t xml:space="preserve"> Положения о Министерстве культуры Российской Федерации, утвержденного постановлением Правительства Российской Федерации от 20 июля 2011 г. № 590:</w:t>
      </w:r>
    </w:p>
    <w:p w:rsidR="0020521B" w:rsidRPr="00460BF1" w:rsidRDefault="0020521B" w:rsidP="0020521B">
      <w:pPr>
        <w:spacing w:line="360" w:lineRule="auto"/>
        <w:ind w:firstLine="709"/>
        <w:jc w:val="both"/>
        <w:rPr>
          <w:rFonts w:eastAsia="Times New Roman"/>
        </w:rPr>
      </w:pPr>
      <w:r w:rsidRPr="00460BF1">
        <w:rPr>
          <w:rFonts w:eastAsia="Times New Roman"/>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20521B" w:rsidRPr="00460BF1" w:rsidRDefault="0020521B" w:rsidP="0020521B">
      <w:pPr>
        <w:spacing w:line="360" w:lineRule="auto"/>
        <w:ind w:firstLine="709"/>
        <w:jc w:val="both"/>
        <w:rPr>
          <w:rFonts w:eastAsia="Times New Roman"/>
        </w:rPr>
      </w:pPr>
      <w:r w:rsidRPr="00460BF1">
        <w:rPr>
          <w:rFonts w:eastAsia="Times New Roman"/>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20521B" w:rsidRPr="00460BF1" w:rsidRDefault="0020521B" w:rsidP="0020521B">
      <w:pPr>
        <w:spacing w:line="360" w:lineRule="auto"/>
        <w:ind w:firstLine="709"/>
        <w:jc w:val="both"/>
      </w:pPr>
      <w:r w:rsidRPr="00460BF1">
        <w:t>Границы территории объекта культурного наследия федерального значения «Водоподводящая система Петергофа, 1720 - 1721 гг., инж. - гидравлик Туволков В.Г., 2-я пол. XVIII в., 1944 - 1948 гг., 1970-е гг. (реставрация)», расположенного по адресу: город Санкт-Петербург, Ленинградская область (далее - Ансамбль), утверждены Приказом Минкультуры России от 18.10.2016 № 2307, в редакции от 03.10.2018, (</w:t>
      </w:r>
      <w:hyperlink w:anchor="Par38" w:tooltip="ОПИСАНИЕ" w:history="1">
        <w:r w:rsidRPr="00460BF1">
          <w:t>приложение № 1</w:t>
        </w:r>
      </w:hyperlink>
      <w:r w:rsidRPr="00460BF1">
        <w:t xml:space="preserve">); режим использования территории Ансамбля приводится в </w:t>
      </w:r>
      <w:hyperlink w:anchor="Par13587" w:tooltip="РЕЖИМ ИСПОЛЬЗОВАНИЯ ТЕРРИТОРИИ АНСАМБЛЯ" w:history="1">
        <w:r w:rsidRPr="00460BF1">
          <w:t>приложении № 2</w:t>
        </w:r>
      </w:hyperlink>
      <w:r w:rsidRPr="00460BF1">
        <w:t xml:space="preserve"> к Приказу Минкультуры России от 18.10.2016 № 2307.</w:t>
      </w:r>
    </w:p>
    <w:p w:rsidR="0020521B" w:rsidRPr="00460BF1" w:rsidRDefault="0020521B" w:rsidP="0020521B">
      <w:pPr>
        <w:spacing w:line="360" w:lineRule="auto"/>
        <w:ind w:firstLine="709"/>
        <w:jc w:val="both"/>
      </w:pPr>
      <w:r w:rsidRPr="00460BF1">
        <w:t>Реестровый номер записи в Едином государственном реестре недвижимости 47:14</w:t>
      </w:r>
      <w:r w:rsidRPr="00460BF1">
        <w:noBreakHyphen/>
        <w:t>8.26. Территория объекта культурного наследия федерального значения «Водоподводящая система Петергофа, 1720-1721 гг., инж. - гидравлик Туволков В.Г., 2-я пол. XVIII в., 1944 - 1948 гг., 1970-е гг. (реставрация)»</w:t>
      </w:r>
    </w:p>
    <w:p w:rsidR="0020521B" w:rsidRPr="0020521B" w:rsidRDefault="0020521B" w:rsidP="0020521B">
      <w:pPr>
        <w:spacing w:line="360" w:lineRule="auto"/>
        <w:ind w:firstLine="709"/>
        <w:jc w:val="both"/>
      </w:pPr>
      <w:r w:rsidRPr="0020521B">
        <w:t>На территории объекта культурного наследия федерального значения установлен режим использования земель историко-культурного назначения.</w:t>
      </w:r>
    </w:p>
    <w:p w:rsidR="0020521B" w:rsidRPr="0020521B" w:rsidRDefault="0020521B" w:rsidP="0020521B">
      <w:pPr>
        <w:spacing w:line="360" w:lineRule="auto"/>
        <w:ind w:firstLine="709"/>
        <w:jc w:val="both"/>
      </w:pPr>
      <w:r w:rsidRPr="0020521B">
        <w:t>На территории Ансамбля разрешается:</w:t>
      </w:r>
    </w:p>
    <w:p w:rsidR="0020521B" w:rsidRPr="00460BF1" w:rsidRDefault="0020521B" w:rsidP="0020521B">
      <w:pPr>
        <w:spacing w:line="360" w:lineRule="auto"/>
        <w:ind w:firstLine="709"/>
        <w:jc w:val="both"/>
      </w:pPr>
      <w:r>
        <w:t>-</w:t>
      </w:r>
      <w:r w:rsidRPr="00460BF1">
        <w:t xml:space="preserve"> проведение работ по сохранению объектов культурного наследия (памятников истории и культуры) Российской Федерации;</w:t>
      </w:r>
    </w:p>
    <w:p w:rsidR="0020521B" w:rsidRPr="00460BF1" w:rsidRDefault="0020521B" w:rsidP="0020521B">
      <w:pPr>
        <w:spacing w:line="360" w:lineRule="auto"/>
        <w:ind w:firstLine="709"/>
        <w:jc w:val="both"/>
      </w:pPr>
      <w:r>
        <w:t>-</w:t>
      </w:r>
      <w:r w:rsidRPr="00460BF1">
        <w:t xml:space="preserve"> сохранение элементов планировочной структуры;</w:t>
      </w:r>
    </w:p>
    <w:p w:rsidR="0020521B" w:rsidRPr="00460BF1" w:rsidRDefault="0020521B" w:rsidP="0020521B">
      <w:pPr>
        <w:spacing w:line="360" w:lineRule="auto"/>
        <w:ind w:firstLine="709"/>
        <w:jc w:val="both"/>
      </w:pPr>
      <w:r>
        <w:t>-</w:t>
      </w:r>
      <w:r w:rsidRPr="00460BF1">
        <w:t xml:space="preserve"> сохранение элементов природного и культурного ландшафта;</w:t>
      </w:r>
    </w:p>
    <w:p w:rsidR="0020521B" w:rsidRPr="00460BF1" w:rsidRDefault="0020521B" w:rsidP="0020521B">
      <w:pPr>
        <w:spacing w:line="360" w:lineRule="auto"/>
        <w:ind w:firstLine="709"/>
        <w:jc w:val="both"/>
      </w:pPr>
      <w:r>
        <w:lastRenderedPageBreak/>
        <w:t>-</w:t>
      </w:r>
      <w:r w:rsidRPr="00460BF1">
        <w:t xml:space="preserve"> воссоздание или компенсация утраченных элементов Ансамбля, производимых на основании письменного разрешения и задания, и в соответствии с документацией, согласованной с уполномоченным органом исполнительной власти в сфере государственной охраны объектов культурного наследия;</w:t>
      </w:r>
    </w:p>
    <w:p w:rsidR="0020521B" w:rsidRPr="00460BF1" w:rsidRDefault="0020521B" w:rsidP="0020521B">
      <w:pPr>
        <w:spacing w:line="360" w:lineRule="auto"/>
        <w:ind w:firstLine="709"/>
        <w:jc w:val="both"/>
      </w:pPr>
      <w:r>
        <w:t>-</w:t>
      </w:r>
      <w:r w:rsidRPr="00460BF1">
        <w:t xml:space="preserve"> проведение работ по обеспечению функционирования Ансамбля и поддержанию его инфраструктуры, не нарушающих целостности его территории;</w:t>
      </w:r>
    </w:p>
    <w:p w:rsidR="0020521B" w:rsidRPr="00460BF1" w:rsidRDefault="0020521B" w:rsidP="0020521B">
      <w:pPr>
        <w:spacing w:line="360" w:lineRule="auto"/>
        <w:ind w:firstLine="709"/>
        <w:jc w:val="both"/>
      </w:pPr>
      <w:r>
        <w:t>-</w:t>
      </w:r>
      <w:r w:rsidRPr="00460BF1">
        <w:t xml:space="preserve"> проведение работ по выявлению и изучению объектов археологического наследия, располагающихся в пределах Ансамбля, в порядке, предусмотренном действующим законодательством об объектах культурного наследия;</w:t>
      </w:r>
    </w:p>
    <w:p w:rsidR="0020521B" w:rsidRPr="00460BF1" w:rsidRDefault="0020521B" w:rsidP="0020521B">
      <w:pPr>
        <w:spacing w:line="360" w:lineRule="auto"/>
        <w:ind w:firstLine="709"/>
        <w:jc w:val="both"/>
      </w:pPr>
      <w:r>
        <w:t>-</w:t>
      </w:r>
      <w:r w:rsidRPr="00460BF1">
        <w:t xml:space="preserve"> консервация и музеефикация объектов культурного наследия, объектов археологического наследия, а также культурного слоя, на основании комплексных научно-исследовательских работ;</w:t>
      </w:r>
    </w:p>
    <w:p w:rsidR="0020521B" w:rsidRPr="00460BF1" w:rsidRDefault="0020521B" w:rsidP="0020521B">
      <w:pPr>
        <w:spacing w:line="360" w:lineRule="auto"/>
        <w:ind w:firstLine="709"/>
        <w:jc w:val="both"/>
      </w:pPr>
      <w:r>
        <w:t>-</w:t>
      </w:r>
      <w:r w:rsidRPr="00460BF1">
        <w:t xml:space="preserve"> проведение работ по озеленению и благоустройству территории, производимых в том числе с применением методов реставрации, направленных на формирование наиболее близкого к историческому восприятию Ансамбля;</w:t>
      </w:r>
    </w:p>
    <w:p w:rsidR="0020521B" w:rsidRPr="00460BF1" w:rsidRDefault="0020521B" w:rsidP="0020521B">
      <w:pPr>
        <w:spacing w:line="360" w:lineRule="auto"/>
        <w:ind w:firstLine="709"/>
        <w:jc w:val="both"/>
      </w:pPr>
      <w:r>
        <w:t>-</w:t>
      </w:r>
      <w:r w:rsidRPr="00460BF1">
        <w:t xml:space="preserve"> обеспечение доступа к объектам культурного наследия;</w:t>
      </w:r>
    </w:p>
    <w:p w:rsidR="0020521B" w:rsidRPr="00460BF1" w:rsidRDefault="0020521B" w:rsidP="0020521B">
      <w:pPr>
        <w:spacing w:line="360" w:lineRule="auto"/>
        <w:ind w:firstLine="709"/>
        <w:jc w:val="both"/>
      </w:pPr>
      <w:r>
        <w:t>-</w:t>
      </w:r>
      <w:r w:rsidRPr="00460BF1">
        <w:t xml:space="preserve"> обеспечение мер пожарной безопасности;</w:t>
      </w:r>
    </w:p>
    <w:p w:rsidR="0020521B" w:rsidRPr="00460BF1" w:rsidRDefault="0020521B" w:rsidP="0020521B">
      <w:pPr>
        <w:spacing w:line="360" w:lineRule="auto"/>
        <w:ind w:firstLine="709"/>
        <w:jc w:val="both"/>
      </w:pPr>
      <w:r>
        <w:t>-</w:t>
      </w:r>
      <w:r w:rsidRPr="00460BF1">
        <w:t xml:space="preserve"> обеспечение мер экологической безопасности;</w:t>
      </w:r>
    </w:p>
    <w:p w:rsidR="0020521B" w:rsidRPr="00460BF1" w:rsidRDefault="0020521B" w:rsidP="0020521B">
      <w:pPr>
        <w:spacing w:line="360" w:lineRule="auto"/>
        <w:ind w:firstLine="709"/>
        <w:jc w:val="both"/>
      </w:pPr>
      <w:r>
        <w:t>-</w:t>
      </w:r>
      <w:r w:rsidRPr="00460BF1">
        <w:t xml:space="preserve"> прокладка, ремонт, реконструкция подземных инженерных коммуникаций с последующей рекультивацией нарушенных участков;</w:t>
      </w:r>
    </w:p>
    <w:p w:rsidR="0020521B" w:rsidRPr="00460BF1" w:rsidRDefault="0020521B" w:rsidP="0020521B">
      <w:pPr>
        <w:spacing w:line="360" w:lineRule="auto"/>
        <w:ind w:firstLine="709"/>
        <w:jc w:val="both"/>
      </w:pPr>
      <w:r>
        <w:t>-</w:t>
      </w:r>
      <w:r w:rsidRPr="00460BF1">
        <w:t xml:space="preserve"> прокладка, ремонт и реконструкция дорожных коммуникаций и иные работы, не нарушающие целостность Ансамбля и не создающие угрозы его повреждения, разрушения или уничтожения;</w:t>
      </w:r>
    </w:p>
    <w:p w:rsidR="0020521B" w:rsidRPr="00460BF1" w:rsidRDefault="0020521B" w:rsidP="0020521B">
      <w:pPr>
        <w:spacing w:line="360" w:lineRule="auto"/>
        <w:ind w:firstLine="709"/>
        <w:jc w:val="both"/>
      </w:pPr>
      <w:r>
        <w:t>-</w:t>
      </w:r>
      <w:r w:rsidRPr="00460BF1">
        <w:t xml:space="preserve"> ремонт и реконструкция дорог, проездов, не нарушающих целостность Ансамбля и не создающие угрозы его повреждения, разрушения или уничтожения;</w:t>
      </w:r>
    </w:p>
    <w:p w:rsidR="0020521B" w:rsidRPr="00460BF1" w:rsidRDefault="0020521B" w:rsidP="0020521B">
      <w:pPr>
        <w:spacing w:line="360" w:lineRule="auto"/>
        <w:ind w:firstLine="709"/>
        <w:jc w:val="both"/>
      </w:pPr>
      <w:r>
        <w:t>-</w:t>
      </w:r>
      <w:r w:rsidRPr="00460BF1">
        <w:t xml:space="preserve"> установка временных сооружений в рамках проведения планируемых сезонных культурно-массовых мероприятий без повреждения почвенного покрова, с последующим демонтажем всех возведенных сооружений и проведением работ по благоустройству (восстановлению) нарушенных участков территории Ансамбля;</w:t>
      </w:r>
    </w:p>
    <w:p w:rsidR="0020521B" w:rsidRPr="00460BF1" w:rsidRDefault="0020521B" w:rsidP="0020521B">
      <w:pPr>
        <w:spacing w:line="360" w:lineRule="auto"/>
        <w:ind w:firstLine="709"/>
        <w:jc w:val="both"/>
      </w:pPr>
      <w:r>
        <w:t>-</w:t>
      </w:r>
      <w:r w:rsidRPr="00460BF1">
        <w:t xml:space="preserve"> проведение работ по уборке и сбору материалов (конструкций) и строительного мусора после демонтажа возведенных сооружений.</w:t>
      </w:r>
    </w:p>
    <w:p w:rsidR="0020521B" w:rsidRPr="0020521B" w:rsidRDefault="0020521B" w:rsidP="0020521B">
      <w:pPr>
        <w:spacing w:line="360" w:lineRule="auto"/>
        <w:ind w:firstLine="709"/>
        <w:jc w:val="both"/>
      </w:pPr>
      <w:r w:rsidRPr="0020521B">
        <w:t>На территории Ансамбля запрещается:</w:t>
      </w:r>
    </w:p>
    <w:p w:rsidR="0020521B" w:rsidRPr="00460BF1" w:rsidRDefault="0020521B" w:rsidP="0020521B">
      <w:pPr>
        <w:spacing w:line="360" w:lineRule="auto"/>
        <w:ind w:firstLine="709"/>
        <w:jc w:val="both"/>
      </w:pPr>
      <w:r>
        <w:t>-</w:t>
      </w:r>
      <w:r w:rsidRPr="00460BF1">
        <w:t xml:space="preserve"> строительство новых объектов капитального строительства;</w:t>
      </w:r>
    </w:p>
    <w:p w:rsidR="0020521B" w:rsidRPr="00460BF1" w:rsidRDefault="0020521B" w:rsidP="0020521B">
      <w:pPr>
        <w:spacing w:line="360" w:lineRule="auto"/>
        <w:ind w:firstLine="709"/>
        <w:jc w:val="both"/>
      </w:pPr>
      <w:r>
        <w:lastRenderedPageBreak/>
        <w:t>-</w:t>
      </w:r>
      <w:r w:rsidRPr="00460BF1">
        <w:t xml:space="preserve"> хозяйственная деятельность, ведущая к разрушению, искажению внешнего облика Ансамбля, нарушающая его целостность и создающая угрозу его повреждения, разрушения или уничтожения;</w:t>
      </w:r>
    </w:p>
    <w:p w:rsidR="0020521B" w:rsidRPr="00460BF1" w:rsidRDefault="0020521B" w:rsidP="0020521B">
      <w:pPr>
        <w:spacing w:line="360" w:lineRule="auto"/>
        <w:ind w:firstLine="709"/>
        <w:jc w:val="both"/>
      </w:pPr>
      <w:r>
        <w:t>-</w:t>
      </w:r>
      <w:r w:rsidRPr="00460BF1">
        <w:t xml:space="preserve"> самовольная вырубка растительности, уничтожение травяного покрова;</w:t>
      </w:r>
    </w:p>
    <w:p w:rsidR="0020521B" w:rsidRPr="00460BF1" w:rsidRDefault="0020521B" w:rsidP="0020521B">
      <w:pPr>
        <w:spacing w:line="360" w:lineRule="auto"/>
        <w:ind w:firstLine="709"/>
        <w:jc w:val="both"/>
      </w:pPr>
      <w:r>
        <w:t>-</w:t>
      </w:r>
      <w:r w:rsidRPr="00460BF1">
        <w:t xml:space="preserve"> установка на фасадах, крышах объектов культурного наследия кондиционеров, телеантенн, тарелок спутниковой связи, а также других средств технического обеспечения;</w:t>
      </w:r>
    </w:p>
    <w:p w:rsidR="0020521B" w:rsidRPr="00460BF1" w:rsidRDefault="0020521B" w:rsidP="0020521B">
      <w:pPr>
        <w:spacing w:line="360" w:lineRule="auto"/>
        <w:ind w:firstLine="709"/>
        <w:jc w:val="both"/>
      </w:pPr>
      <w:r>
        <w:t>-</w:t>
      </w:r>
      <w:r w:rsidRPr="00460BF1">
        <w:t xml:space="preserve"> прокладка наземных и воздушных инженерных коммуникаций, кроме временных, необходимых для проведения работ по сохранению;</w:t>
      </w:r>
    </w:p>
    <w:p w:rsidR="0020521B" w:rsidRPr="00460BF1" w:rsidRDefault="0020521B" w:rsidP="0020521B">
      <w:pPr>
        <w:spacing w:line="360" w:lineRule="auto"/>
        <w:ind w:firstLine="709"/>
        <w:jc w:val="both"/>
      </w:pPr>
      <w:r>
        <w:t>-</w:t>
      </w:r>
      <w:r w:rsidRPr="00460BF1">
        <w:t xml:space="preserve"> движение транспортных средств на территории Ансамбля, в случае если движение транспортных средств создает угрозу нарушения его целостности и сохранности;</w:t>
      </w:r>
    </w:p>
    <w:p w:rsidR="0020521B" w:rsidRPr="00460BF1" w:rsidRDefault="0020521B" w:rsidP="0020521B">
      <w:pPr>
        <w:spacing w:line="360" w:lineRule="auto"/>
        <w:ind w:firstLine="709"/>
        <w:jc w:val="both"/>
      </w:pPr>
      <w:r>
        <w:t>-</w:t>
      </w:r>
      <w:r w:rsidRPr="00460BF1">
        <w:t xml:space="preserve"> устройство автостоянок;</w:t>
      </w:r>
    </w:p>
    <w:p w:rsidR="0020521B" w:rsidRPr="00460BF1" w:rsidRDefault="0020521B" w:rsidP="0020521B">
      <w:pPr>
        <w:spacing w:line="360" w:lineRule="auto"/>
        <w:ind w:firstLine="709"/>
        <w:jc w:val="both"/>
      </w:pPr>
      <w:r>
        <w:t>-</w:t>
      </w:r>
      <w:r w:rsidRPr="00460BF1">
        <w:t xml:space="preserve"> размещение любых рекламных конструкций на объектах культурного наследия и на территории Ансамбля;</w:t>
      </w:r>
    </w:p>
    <w:p w:rsidR="0020521B" w:rsidRPr="00460BF1" w:rsidRDefault="0020521B" w:rsidP="0020521B">
      <w:pPr>
        <w:spacing w:line="360" w:lineRule="auto"/>
        <w:ind w:firstLine="709"/>
        <w:jc w:val="both"/>
      </w:pPr>
      <w:r>
        <w:t>-</w:t>
      </w:r>
      <w:r w:rsidRPr="00460BF1">
        <w:t xml:space="preserve"> создание разрушающих вибрационных нагрузок динамическим воздействием на грунты в зоне их взаимодействия с объектами культурного наследия;</w:t>
      </w:r>
    </w:p>
    <w:p w:rsidR="0020521B" w:rsidRPr="00460BF1" w:rsidRDefault="0020521B" w:rsidP="0020521B">
      <w:pPr>
        <w:spacing w:line="360" w:lineRule="auto"/>
        <w:ind w:firstLine="709"/>
        <w:jc w:val="both"/>
      </w:pPr>
      <w:r>
        <w:t>-</w:t>
      </w:r>
      <w:r w:rsidRPr="00460BF1">
        <w:t xml:space="preserve"> оставление материалов (конструкций) и строительного мусора после демонтажа возведенных сооружений.</w:t>
      </w:r>
    </w:p>
    <w:p w:rsidR="0020521B" w:rsidRPr="00460BF1" w:rsidRDefault="0020521B" w:rsidP="0020521B">
      <w:pPr>
        <w:spacing w:line="360" w:lineRule="auto"/>
        <w:ind w:firstLine="709"/>
        <w:jc w:val="both"/>
      </w:pPr>
      <w:r>
        <w:t>-</w:t>
      </w:r>
      <w:r w:rsidRPr="00460BF1">
        <w:t xml:space="preserve"> нарушение гидрологического режима на территории Ансамбля.</w:t>
      </w:r>
    </w:p>
    <w:p w:rsidR="0020521B" w:rsidRDefault="0020521B" w:rsidP="00BE57F6">
      <w:pPr>
        <w:spacing w:line="360" w:lineRule="auto"/>
        <w:ind w:firstLine="709"/>
      </w:pPr>
      <w:r w:rsidRPr="00460BF1">
        <w:t>Расположение объекта культурного значения на территории Ленинградской области и города Санкт-Петербург приводится на карте-схеме.</w:t>
      </w:r>
      <w:r>
        <w:br w:type="page"/>
      </w:r>
      <w:r w:rsidRPr="00460BF1">
        <w:rPr>
          <w:noProof/>
          <w:position w:val="-545"/>
        </w:rPr>
        <w:lastRenderedPageBreak/>
        <w:drawing>
          <wp:inline distT="0" distB="0" distL="0" distR="0" wp14:anchorId="37F74CED" wp14:editId="254EE841">
            <wp:extent cx="5934075" cy="6943725"/>
            <wp:effectExtent l="0" t="0" r="9525" b="952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6943725"/>
                    </a:xfrm>
                    <a:prstGeom prst="rect">
                      <a:avLst/>
                    </a:prstGeom>
                    <a:noFill/>
                    <a:ln>
                      <a:noFill/>
                    </a:ln>
                  </pic:spPr>
                </pic:pic>
              </a:graphicData>
            </a:graphic>
          </wp:inline>
        </w:drawing>
      </w:r>
    </w:p>
    <w:p w:rsidR="0020521B" w:rsidRPr="00460BF1" w:rsidRDefault="0020521B" w:rsidP="0020521B">
      <w:pPr>
        <w:spacing w:before="240"/>
        <w:jc w:val="center"/>
      </w:pPr>
      <w:r w:rsidRPr="00460BF1">
        <w:t>Карта (схема) границы территории Ансамбля</w:t>
      </w:r>
    </w:p>
    <w:p w:rsidR="0020521B" w:rsidRPr="00460BF1" w:rsidRDefault="0020521B" w:rsidP="0020521B"/>
    <w:p w:rsidR="0020521B" w:rsidRPr="002517E3" w:rsidRDefault="0020521B" w:rsidP="0020521B">
      <w:pPr>
        <w:pStyle w:val="2"/>
        <w:spacing w:before="120" w:after="120"/>
        <w:ind w:left="0"/>
        <w:rPr>
          <w:b w:val="0"/>
        </w:rPr>
      </w:pPr>
      <w:bookmarkStart w:id="37" w:name="_Toc144293290"/>
      <w:r w:rsidRPr="002517E3">
        <w:rPr>
          <w:b w:val="0"/>
        </w:rPr>
        <w:t>Условные обозначения:</w:t>
      </w:r>
      <w:bookmarkEnd w:id="37"/>
    </w:p>
    <w:bookmarkStart w:id="38" w:name="_Toc144293291"/>
    <w:p w:rsidR="0020521B" w:rsidRPr="002517E3" w:rsidRDefault="0020521B" w:rsidP="0020521B">
      <w:pPr>
        <w:pStyle w:val="2"/>
        <w:spacing w:before="120" w:after="120"/>
        <w:ind w:left="567"/>
        <w:jc w:val="both"/>
        <w:rPr>
          <w:b w:val="0"/>
        </w:rPr>
      </w:pPr>
      <w:r w:rsidRPr="0020521B">
        <w:rPr>
          <w:b w:val="0"/>
          <w:noProof/>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34290</wp:posOffset>
                </wp:positionV>
                <wp:extent cx="524510" cy="230505"/>
                <wp:effectExtent l="0" t="0" r="27940" b="1714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30505"/>
                        </a:xfrm>
                        <a:prstGeom prst="rect">
                          <a:avLst/>
                        </a:prstGeom>
                        <a:solidFill>
                          <a:srgbClr val="C81E5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72301" id="Прямоугольник 18" o:spid="_x0000_s1026" style="position:absolute;margin-left:-18pt;margin-top:2.7pt;width:41.3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" fillcolor="#c81e5b"/>
            </w:pict>
          </mc:Fallback>
        </mc:AlternateContent>
      </w:r>
      <w:r w:rsidRPr="0020521B">
        <w:rPr>
          <w:b w:val="0"/>
        </w:rPr>
        <w:t>Территория объекта культурного наследия федерального значения.</w:t>
      </w:r>
      <w:bookmarkEnd w:id="38"/>
      <w:r w:rsidRPr="0020521B">
        <w:rPr>
          <w:b w:val="0"/>
        </w:rPr>
        <w:t xml:space="preserve"> </w:t>
      </w:r>
    </w:p>
    <w:p w:rsidR="0020521B" w:rsidRDefault="0020521B" w:rsidP="0020521B">
      <w:pPr>
        <w:spacing w:line="360" w:lineRule="auto"/>
      </w:pPr>
    </w:p>
    <w:p w:rsidR="0020521B" w:rsidRPr="00460BF1" w:rsidRDefault="0020521B" w:rsidP="0020521B">
      <w:pPr>
        <w:spacing w:line="360" w:lineRule="auto"/>
      </w:pPr>
    </w:p>
    <w:p w:rsidR="0020521B" w:rsidRPr="000D4DB9" w:rsidRDefault="0020521B" w:rsidP="005E1801">
      <w:pPr>
        <w:spacing w:line="360" w:lineRule="auto"/>
        <w:ind w:firstLine="709"/>
        <w:jc w:val="both"/>
      </w:pPr>
    </w:p>
    <w:p w:rsidR="009C0D96" w:rsidRPr="000D4DB9" w:rsidRDefault="00051A2F" w:rsidP="00C23123">
      <w:pPr>
        <w:pStyle w:val="7"/>
        <w:jc w:val="center"/>
      </w:pPr>
      <w:bookmarkStart w:id="39" w:name="_Toc480818473"/>
      <w:r w:rsidRPr="000D4DB9">
        <w:lastRenderedPageBreak/>
        <w:t>1.1.7</w:t>
      </w:r>
      <w:r w:rsidR="00C56AA8" w:rsidRPr="000D4DB9">
        <w:t>.</w:t>
      </w:r>
      <w:r w:rsidRPr="000D4DB9">
        <w:t xml:space="preserve"> Характеристика существующих объектов лесной, лесоперерабатывающей</w:t>
      </w:r>
      <w:r w:rsidR="00973E19" w:rsidRPr="000D4DB9">
        <w:br/>
      </w:r>
      <w:r w:rsidRPr="000D4DB9">
        <w:t xml:space="preserve">инфраструктуры, </w:t>
      </w:r>
      <w:r w:rsidR="000D4DB9" w:rsidRPr="000D4DB9">
        <w:t>объектов,</w:t>
      </w:r>
      <w:r w:rsidRPr="000D4DB9">
        <w:t xml:space="preserve"> не связанных с созданием лесной </w:t>
      </w:r>
      <w:r w:rsidR="000D4DB9" w:rsidRPr="000D4DB9">
        <w:t>инфраструктуры, мероприятий</w:t>
      </w:r>
      <w:r w:rsidRPr="000D4DB9">
        <w:t xml:space="preserve"> по строительству, реконструкции и эксплуатации указанныхобъектов</w:t>
      </w:r>
      <w:r w:rsidR="00854486" w:rsidRPr="000D4DB9">
        <w:t>, предусмотренных документами территориального планирования</w:t>
      </w:r>
      <w:bookmarkEnd w:id="39"/>
    </w:p>
    <w:p w:rsidR="00EA5B7A" w:rsidRPr="000D4DB9" w:rsidRDefault="00EA5B7A" w:rsidP="00C23123">
      <w:pPr>
        <w:spacing w:before="240" w:line="360" w:lineRule="auto"/>
        <w:ind w:firstLine="720"/>
        <w:jc w:val="both"/>
      </w:pPr>
      <w:r w:rsidRPr="000D4DB9">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0D4DB9">
          <w:t>2012 г</w:t>
        </w:r>
      </w:smartTag>
      <w:r w:rsidRPr="000D4DB9">
        <w:t xml:space="preserve">. № 1283-р </w:t>
      </w:r>
      <w:r w:rsidR="00C23123" w:rsidRPr="00D25D41">
        <w:t>(с изменениями и дополнениями)</w:t>
      </w:r>
      <w:r w:rsidR="00C23123" w:rsidRPr="000D4DB9">
        <w:t xml:space="preserve"> </w:t>
      </w:r>
      <w:r w:rsidRPr="000D4DB9">
        <w:t>«О перечне объектов лесной инфраструктуры для защитных лесов, эксплуатационных лесов и резервных лесов».</w:t>
      </w:r>
    </w:p>
    <w:p w:rsidR="00EA5B7A" w:rsidRPr="000D4DB9" w:rsidRDefault="00EA5B7A" w:rsidP="00EA5B7A">
      <w:pPr>
        <w:spacing w:line="360" w:lineRule="auto"/>
        <w:ind w:firstLine="709"/>
        <w:jc w:val="both"/>
      </w:pPr>
      <w:r w:rsidRPr="000D4DB9">
        <w:t xml:space="preserve">Объекты лесной инфраструктуры в Перечне приведены по видам целевого </w:t>
      </w:r>
      <w:r w:rsidR="000D4DB9" w:rsidRPr="000D4DB9">
        <w:t>назначения</w:t>
      </w:r>
      <w:r w:rsidRPr="000D4DB9">
        <w:t xml:space="preserve"> лесов, категориям защитных лесов и отдельным видам использования лесов.</w:t>
      </w:r>
    </w:p>
    <w:p w:rsidR="00EA5B7A" w:rsidRPr="000D4DB9" w:rsidRDefault="00EA5B7A" w:rsidP="00EA5B7A">
      <w:pPr>
        <w:spacing w:line="360" w:lineRule="auto"/>
        <w:ind w:firstLine="709"/>
        <w:jc w:val="both"/>
      </w:pPr>
      <w:r w:rsidRPr="000D4DB9">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C23123" w:rsidRPr="00D25D41" w:rsidRDefault="00C23123" w:rsidP="00C23123">
      <w:pPr>
        <w:spacing w:line="360" w:lineRule="auto"/>
        <w:ind w:firstLine="709"/>
      </w:pPr>
      <w:r w:rsidRPr="00D25D41">
        <w:t xml:space="preserve">А) в эксплуатационных лесах к объектам лесной инфраструктуры относятся: </w:t>
      </w:r>
    </w:p>
    <w:p w:rsidR="00C23123" w:rsidRPr="00D25D41" w:rsidRDefault="00C23123" w:rsidP="00C23123">
      <w:pPr>
        <w:numPr>
          <w:ilvl w:val="0"/>
          <w:numId w:val="1"/>
        </w:numPr>
        <w:tabs>
          <w:tab w:val="clear" w:pos="360"/>
        </w:tabs>
        <w:spacing w:line="360" w:lineRule="auto"/>
        <w:ind w:left="0" w:firstLine="709"/>
        <w:jc w:val="both"/>
      </w:pPr>
      <w:r w:rsidRPr="00D25D41">
        <w:t>лесная дорога;</w:t>
      </w:r>
    </w:p>
    <w:p w:rsidR="00C23123" w:rsidRPr="00D25D41" w:rsidRDefault="00C23123" w:rsidP="00C23123">
      <w:pPr>
        <w:numPr>
          <w:ilvl w:val="0"/>
          <w:numId w:val="1"/>
        </w:numPr>
        <w:tabs>
          <w:tab w:val="clear" w:pos="360"/>
        </w:tabs>
        <w:spacing w:line="360" w:lineRule="auto"/>
        <w:ind w:left="0" w:firstLine="709"/>
        <w:jc w:val="both"/>
      </w:pPr>
      <w:r w:rsidRPr="00D25D41">
        <w:t>лесной проезд;</w:t>
      </w:r>
    </w:p>
    <w:p w:rsidR="00C23123" w:rsidRPr="00D25D41" w:rsidRDefault="00C23123" w:rsidP="00C23123">
      <w:pPr>
        <w:numPr>
          <w:ilvl w:val="0"/>
          <w:numId w:val="1"/>
        </w:numPr>
        <w:tabs>
          <w:tab w:val="clear" w:pos="360"/>
        </w:tabs>
        <w:spacing w:line="360" w:lineRule="auto"/>
        <w:ind w:left="0" w:firstLine="709"/>
        <w:jc w:val="both"/>
      </w:pPr>
      <w:r w:rsidRPr="00D25D41">
        <w:t>квартальная просека;</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мост железнодорожный;</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мост автодорожный;</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мост пешеходный;</w:t>
      </w:r>
    </w:p>
    <w:p w:rsidR="00C23123" w:rsidRPr="00D25D41" w:rsidRDefault="00C23123" w:rsidP="00C23123">
      <w:pPr>
        <w:numPr>
          <w:ilvl w:val="0"/>
          <w:numId w:val="1"/>
        </w:numPr>
        <w:tabs>
          <w:tab w:val="clear" w:pos="360"/>
        </w:tabs>
        <w:spacing w:line="360" w:lineRule="auto"/>
        <w:ind w:left="0" w:firstLine="709"/>
        <w:jc w:val="both"/>
      </w:pPr>
      <w:r w:rsidRPr="00D25D41">
        <w:rPr>
          <w:rFonts w:eastAsia="Times New Roman"/>
          <w:spacing w:val="3"/>
        </w:rPr>
        <w:t>мост комбинированный</w:t>
      </w:r>
    </w:p>
    <w:p w:rsidR="00C23123" w:rsidRPr="00D25D41" w:rsidRDefault="00C23123" w:rsidP="00C23123">
      <w:pPr>
        <w:numPr>
          <w:ilvl w:val="0"/>
          <w:numId w:val="1"/>
        </w:numPr>
        <w:tabs>
          <w:tab w:val="clear" w:pos="360"/>
        </w:tabs>
        <w:spacing w:line="360" w:lineRule="auto"/>
        <w:ind w:left="0" w:firstLine="709"/>
        <w:jc w:val="both"/>
      </w:pPr>
      <w:r w:rsidRPr="00D25D41">
        <w:t>лесной склад;</w:t>
      </w:r>
    </w:p>
    <w:p w:rsidR="00C23123" w:rsidRPr="00D25D41" w:rsidRDefault="00C23123" w:rsidP="00C23123">
      <w:pPr>
        <w:numPr>
          <w:ilvl w:val="0"/>
          <w:numId w:val="1"/>
        </w:numPr>
        <w:tabs>
          <w:tab w:val="clear" w:pos="360"/>
        </w:tabs>
        <w:spacing w:line="360" w:lineRule="auto"/>
        <w:ind w:left="0" w:firstLine="709"/>
        <w:jc w:val="both"/>
      </w:pPr>
      <w:r w:rsidRPr="00D25D41">
        <w:rPr>
          <w:rFonts w:eastAsia="Times New Roman"/>
          <w:spacing w:val="3"/>
        </w:rPr>
        <w:t>площадка для разворота пожарной техники;</w:t>
      </w:r>
    </w:p>
    <w:p w:rsidR="00C23123" w:rsidRPr="00D25D41" w:rsidRDefault="00C23123" w:rsidP="00C23123">
      <w:pPr>
        <w:numPr>
          <w:ilvl w:val="0"/>
          <w:numId w:val="1"/>
        </w:numPr>
        <w:tabs>
          <w:tab w:val="clear" w:pos="360"/>
        </w:tabs>
        <w:spacing w:line="360" w:lineRule="auto"/>
        <w:ind w:left="0" w:firstLine="709"/>
        <w:jc w:val="both"/>
      </w:pPr>
      <w:r w:rsidRPr="00D25D41">
        <w:t>пожарный наблюдательный пункт (вышка, мачта, павильон);</w:t>
      </w:r>
    </w:p>
    <w:p w:rsidR="00C23123" w:rsidRPr="00D25D41" w:rsidRDefault="00C23123" w:rsidP="00C23123">
      <w:pPr>
        <w:numPr>
          <w:ilvl w:val="0"/>
          <w:numId w:val="1"/>
        </w:numPr>
        <w:tabs>
          <w:tab w:val="clear" w:pos="360"/>
        </w:tabs>
        <w:spacing w:line="360" w:lineRule="auto"/>
        <w:ind w:left="0" w:firstLine="709"/>
        <w:jc w:val="both"/>
      </w:pPr>
      <w:r w:rsidRPr="00D25D41">
        <w:t>пожарный водоем (в том числе подземный резервуар и водохранилище);</w:t>
      </w:r>
    </w:p>
    <w:p w:rsidR="00C23123" w:rsidRPr="00D25D41" w:rsidRDefault="00C23123" w:rsidP="00C23123">
      <w:pPr>
        <w:numPr>
          <w:ilvl w:val="0"/>
          <w:numId w:val="1"/>
        </w:numPr>
        <w:tabs>
          <w:tab w:val="clear" w:pos="360"/>
        </w:tabs>
        <w:spacing w:line="360" w:lineRule="auto"/>
        <w:ind w:left="0" w:firstLine="709"/>
        <w:jc w:val="both"/>
      </w:pPr>
      <w:r w:rsidRPr="00D25D41">
        <w:t>противопожарный разрыв;</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цистерна (бак), резервуар, другие емкости наземные и подземные;</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 xml:space="preserve">посадочная площадка для самолетов, вертолетов, используемых в целях </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проведения авиационных работ по охране и защите лесов;</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пожарная скважина;</w:t>
      </w:r>
    </w:p>
    <w:p w:rsidR="00C23123" w:rsidRPr="00D25D41" w:rsidRDefault="00C23123" w:rsidP="00C23123">
      <w:pPr>
        <w:numPr>
          <w:ilvl w:val="0"/>
          <w:numId w:val="1"/>
        </w:numPr>
        <w:tabs>
          <w:tab w:val="clear" w:pos="360"/>
        </w:tabs>
        <w:spacing w:line="360" w:lineRule="auto"/>
        <w:ind w:left="0" w:firstLine="709"/>
        <w:jc w:val="both"/>
      </w:pPr>
      <w:r w:rsidRPr="00D25D41">
        <w:t>устройство для отбора воды на пожарные нужды;</w:t>
      </w:r>
    </w:p>
    <w:p w:rsidR="00C23123" w:rsidRPr="00D25D41" w:rsidRDefault="00C23123" w:rsidP="00C23123">
      <w:pPr>
        <w:numPr>
          <w:ilvl w:val="0"/>
          <w:numId w:val="1"/>
        </w:numPr>
        <w:tabs>
          <w:tab w:val="clear" w:pos="360"/>
        </w:tabs>
        <w:spacing w:line="360" w:lineRule="auto"/>
        <w:ind w:left="0" w:firstLine="709"/>
        <w:jc w:val="both"/>
      </w:pPr>
      <w:r w:rsidRPr="00D25D41">
        <w:t>щит и навес для размещения противопожарного инвентаря;</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сооружение противоэрозионное, гидротехническое и противоселевое;</w:t>
      </w:r>
    </w:p>
    <w:p w:rsidR="00C23123" w:rsidRPr="00D25D41" w:rsidRDefault="00C23123" w:rsidP="00C23123">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сооружение противооползневое;</w:t>
      </w:r>
    </w:p>
    <w:p w:rsidR="00C23123" w:rsidRPr="00D25D41" w:rsidRDefault="00C23123" w:rsidP="00C23123">
      <w:pPr>
        <w:numPr>
          <w:ilvl w:val="0"/>
          <w:numId w:val="1"/>
        </w:numPr>
        <w:tabs>
          <w:tab w:val="clear" w:pos="360"/>
        </w:tabs>
        <w:spacing w:line="360" w:lineRule="auto"/>
        <w:ind w:left="0" w:firstLine="709"/>
        <w:jc w:val="both"/>
      </w:pPr>
      <w:r w:rsidRPr="00D25D41">
        <w:lastRenderedPageBreak/>
        <w:t>обустроенное место для разведения костра и отдыха;</w:t>
      </w:r>
    </w:p>
    <w:p w:rsidR="00C23123" w:rsidRPr="00D25D41" w:rsidRDefault="00C23123" w:rsidP="00C23123">
      <w:pPr>
        <w:numPr>
          <w:ilvl w:val="0"/>
          <w:numId w:val="1"/>
        </w:numPr>
        <w:tabs>
          <w:tab w:val="clear" w:pos="360"/>
        </w:tabs>
        <w:spacing w:line="360" w:lineRule="auto"/>
        <w:ind w:left="0" w:firstLine="709"/>
        <w:jc w:val="both"/>
      </w:pPr>
      <w:r w:rsidRPr="00D25D41">
        <w:t>лесохозяйственный, лесоустроительный знак, информационный щит, аншлаг.</w:t>
      </w:r>
    </w:p>
    <w:p w:rsidR="00C23123" w:rsidRPr="00D25D41" w:rsidRDefault="00C23123" w:rsidP="00C23123">
      <w:pPr>
        <w:spacing w:line="360" w:lineRule="auto"/>
        <w:ind w:firstLine="720"/>
        <w:jc w:val="both"/>
      </w:pPr>
      <w:r w:rsidRPr="00D25D41">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C23123" w:rsidRPr="00D25D41" w:rsidRDefault="00C23123" w:rsidP="00C23123">
      <w:pPr>
        <w:autoSpaceDE w:val="0"/>
        <w:autoSpaceDN w:val="0"/>
        <w:adjustRightInd w:val="0"/>
        <w:spacing w:line="360" w:lineRule="auto"/>
        <w:ind w:firstLine="720"/>
        <w:jc w:val="both"/>
      </w:pPr>
      <w:r w:rsidRPr="00D25D41">
        <w:t>Б) объекты лесной инфраструктуры для использования, охраны, защиты и воспроизводства лесов</w:t>
      </w:r>
      <w:bookmarkStart w:id="40" w:name="sub_12"/>
      <w:r w:rsidRPr="00D25D41">
        <w:t xml:space="preserve"> в защитных лесах, относящихся к категории лесов, расположенных на особо охраняемых природных территориях:</w:t>
      </w:r>
    </w:p>
    <w:bookmarkEnd w:id="40"/>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лесная дорога;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лесной проезд;</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мост пешеходный;</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мост автодорожный;</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мост комбинированный;</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просека;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тропа;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противопожарный разрыв;</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минерализованная полоса;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площадка для забора воды;</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цистерна (бак), резервуар, другие емкости наземные и подземные;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вышка-ретранслятор для обеспечения ведомственной радио- и телефонной связи;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площадка для разворота пожарной техники;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пожарный наблюдательный пункт (вышка, мачта, павильон);</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пожарный водоем (в том числе подземный резервуар и водохранилище);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посадочная площадка для самолетов, вертолетов, используемых для реализации задач, возложенных на особо охраняемые природные территории;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пожарная скважина;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устройство для отбора воды на пожарные нужды;</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щит и навес для размещения противопожарного инвентаря;</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система для осушения или обводнения лесных площадей (дамбы, перепускные сооружения, шлюзы, устройства регулирования уровня вод);</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улей;</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изгородь;</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лесохозяйственный знак, информационный щит, аншлаг;</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lastRenderedPageBreak/>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опорный пункт службы охраны со вспомогательными сооружениями;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стационар для полевых научных исследований со вспомогательными сооружениями;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здание пожарно-химической станции;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гараж для патрульной и лесопожарной техники;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экскурсионные экологические тропы с элементами благоустройства;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смотровые площадки и вышки;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обустроенные туристские стоянки, места для разведения костра и отдыха;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 xml:space="preserve">иные объекты обеспечения рекреационного использования, осуществляемого в соответствии с </w:t>
      </w:r>
      <w:hyperlink r:id="rId18" w:history="1">
        <w:r w:rsidRPr="00D25D41">
          <w:t>законодательством</w:t>
        </w:r>
      </w:hyperlink>
      <w:r w:rsidRPr="00D25D41">
        <w:t xml:space="preserve"> Российской Федерации об особо охраняемых природных территориях;</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комплекс электроснабжения;</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водопроводная сеть;</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система теплоснабжения;</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сооружение противоэрозионное, гидротехническое и противоселевое;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сооружение противооползневое;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колодец;</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шлагбаум;</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пирс для служебного водного транспорта.</w:t>
      </w:r>
    </w:p>
    <w:p w:rsidR="00C23123" w:rsidRPr="00D25D41" w:rsidRDefault="00C23123" w:rsidP="00C23123">
      <w:pPr>
        <w:autoSpaceDE w:val="0"/>
        <w:autoSpaceDN w:val="0"/>
        <w:adjustRightInd w:val="0"/>
        <w:spacing w:line="360" w:lineRule="auto"/>
        <w:ind w:firstLine="720"/>
        <w:jc w:val="both"/>
      </w:pPr>
      <w:r w:rsidRPr="00D25D41">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лесная дорога;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лесной проезд;</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квартальная просека;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мост пешеходный;</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площадка для разворота пожарной техники;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пожарный наблюдательный пункт (вышка, мачта, павильон);</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пожарный водоем (в том числе подземный резервуар и водохранилище);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противопожарный разрыв;</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посадочная площадка для самолетов, вертолетов, используемых в целях проведения авиационных работ по охране и защите лесов;</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lastRenderedPageBreak/>
        <w:t>пожарная скважина;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устройство отбора воды на пожарные нужды;</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щит и навес для размещения противопожарного инвентаря;</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система для осушения лесных площадей (дамбы, перепускные сооружения, шлюзы, устройства регулирования уровня вод);</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сооружение противоэрозионное, гидротехническое и противоселевое;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сооружение противооползневое;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навес;</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обустроенное место для разведения костра и отдыха.</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лесохозяйственный, лесоустроительный знак, информационный щит, аншлаг;</w:t>
      </w:r>
    </w:p>
    <w:p w:rsidR="00C23123" w:rsidRPr="00D25D41" w:rsidRDefault="00C23123" w:rsidP="00C23123">
      <w:pPr>
        <w:autoSpaceDE w:val="0"/>
        <w:autoSpaceDN w:val="0"/>
        <w:adjustRightInd w:val="0"/>
        <w:spacing w:line="360" w:lineRule="auto"/>
        <w:ind w:firstLine="720"/>
        <w:jc w:val="both"/>
      </w:pPr>
      <w:r w:rsidRPr="00D25D41">
        <w:t xml:space="preserve">Г) в защитных лесах, относящихся к категориям лесов, выполняющих функции </w:t>
      </w:r>
      <w:r w:rsidRPr="00D25D41">
        <w:br/>
        <w:t>защиты природных и иных объектов и ценных лесов (помимо объектов, указанных выше), – лесной склад.</w:t>
      </w:r>
    </w:p>
    <w:p w:rsidR="00C23123" w:rsidRPr="00D25D41" w:rsidRDefault="00C23123" w:rsidP="00C23123">
      <w:pPr>
        <w:autoSpaceDE w:val="0"/>
        <w:autoSpaceDN w:val="0"/>
        <w:adjustRightInd w:val="0"/>
        <w:spacing w:line="360" w:lineRule="auto"/>
        <w:ind w:firstLine="720"/>
        <w:jc w:val="both"/>
      </w:pPr>
      <w:r w:rsidRPr="00D25D41">
        <w:t>Д) на заповедных лесных участках – лесохозяйственный, лесоустроительный знак, информационный щит, аншлаг.</w:t>
      </w:r>
    </w:p>
    <w:p w:rsidR="00C23123" w:rsidRPr="00D25D41" w:rsidRDefault="00C23123" w:rsidP="00C23123">
      <w:pPr>
        <w:autoSpaceDE w:val="0"/>
        <w:autoSpaceDN w:val="0"/>
        <w:adjustRightInd w:val="0"/>
        <w:spacing w:line="360" w:lineRule="auto"/>
        <w:ind w:firstLine="720"/>
        <w:jc w:val="both"/>
      </w:pPr>
      <w:r w:rsidRPr="00D25D41">
        <w:t>Кроме того, для использования лесов в целях заготовки древесины, помимо объектов, указанных выше, возможно размещение следующих объектов:</w:t>
      </w:r>
    </w:p>
    <w:p w:rsidR="00C23123" w:rsidRPr="00D25D41" w:rsidRDefault="00C23123" w:rsidP="00C23123">
      <w:pPr>
        <w:autoSpaceDE w:val="0"/>
        <w:autoSpaceDN w:val="0"/>
        <w:adjustRightInd w:val="0"/>
        <w:spacing w:line="360" w:lineRule="auto"/>
        <w:ind w:firstLine="720"/>
        <w:jc w:val="both"/>
      </w:pPr>
      <w:r w:rsidRPr="00D25D41">
        <w:t>а) в защитных лесах, относящихся к категориям лесов, выполняющих функции защиты природных и иных объектов, и ценных лесов:</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площадка производственная;</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склад горюче-смазочных материалов;</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лесопогрузочный пункт;</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некапитальное строение, сооружение для бытовых нужд;</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гараж для лесохозяйственных и лесозаготовительных машин;</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мастерская ремонтно-механическая.</w:t>
      </w:r>
    </w:p>
    <w:p w:rsidR="00C23123" w:rsidRPr="00D25D41" w:rsidRDefault="00C23123" w:rsidP="00C23123">
      <w:pPr>
        <w:autoSpaceDE w:val="0"/>
        <w:autoSpaceDN w:val="0"/>
        <w:adjustRightInd w:val="0"/>
        <w:spacing w:line="360" w:lineRule="auto"/>
        <w:ind w:firstLine="720"/>
        <w:jc w:val="both"/>
      </w:pPr>
      <w:bookmarkStart w:id="41" w:name="sub_22"/>
      <w:r w:rsidRPr="00D25D41">
        <w:t xml:space="preserve">б) в эксплуатационных лесах (помимо объектов, указанных в </w:t>
      </w:r>
      <w:hyperlink w:anchor="sub_21" w:history="1">
        <w:r w:rsidRPr="00D25D41">
          <w:t>подпункте «а</w:t>
        </w:r>
      </w:hyperlink>
      <w:r w:rsidRPr="00D25D41">
        <w:t>»):</w:t>
      </w:r>
    </w:p>
    <w:bookmarkEnd w:id="41"/>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предприятие лесозаготовительное без переработки древесины;</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предприятие лесосплавное;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предприятие лесоперевалочное;</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рейд сортировочно-сплоточный;</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бревноспуск;</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rPr>
          <w:rFonts w:ascii="Arial" w:hAnsi="Arial" w:cs="Arial"/>
        </w:rPr>
      </w:pPr>
      <w:r w:rsidRPr="00D25D41">
        <w:t>дорога железная узкой колеи;</w:t>
      </w:r>
    </w:p>
    <w:p w:rsidR="00C23123" w:rsidRPr="00D25D41" w:rsidRDefault="00C23123" w:rsidP="00C23123">
      <w:pPr>
        <w:numPr>
          <w:ilvl w:val="0"/>
          <w:numId w:val="1"/>
        </w:numPr>
        <w:tabs>
          <w:tab w:val="clear" w:pos="360"/>
        </w:tabs>
        <w:autoSpaceDE w:val="0"/>
        <w:autoSpaceDN w:val="0"/>
        <w:adjustRightInd w:val="0"/>
        <w:spacing w:line="360" w:lineRule="auto"/>
        <w:ind w:left="0" w:firstLine="720"/>
        <w:jc w:val="both"/>
      </w:pPr>
      <w:r w:rsidRPr="00D25D41">
        <w:t>временный лесной питомник.</w:t>
      </w:r>
    </w:p>
    <w:p w:rsidR="00C23123" w:rsidRDefault="00C23123" w:rsidP="00EA5B7A">
      <w:pPr>
        <w:spacing w:line="360" w:lineRule="auto"/>
        <w:ind w:firstLine="709"/>
        <w:jc w:val="both"/>
      </w:pPr>
    </w:p>
    <w:p w:rsidR="00EA5B7A" w:rsidRPr="000D4DB9" w:rsidRDefault="00EA5B7A" w:rsidP="00EA5B7A">
      <w:pPr>
        <w:spacing w:line="360" w:lineRule="auto"/>
        <w:ind w:firstLine="709"/>
        <w:jc w:val="both"/>
      </w:pPr>
      <w:r w:rsidRPr="000D4DB9">
        <w:lastRenderedPageBreak/>
        <w:t xml:space="preserve">Арендаторы лесных участков имеют возможность создания и эксплуатации </w:t>
      </w:r>
      <w:r w:rsidR="000D4DB9" w:rsidRPr="000D4DB9">
        <w:t>объектов</w:t>
      </w:r>
      <w:r w:rsidRPr="000D4DB9">
        <w:t xml:space="preserve"> лесной инфраструктуры, указанных в Перечне, при условии отражения данных работ в проекте освоения лесов.</w:t>
      </w:r>
    </w:p>
    <w:p w:rsidR="00E376A7" w:rsidRDefault="001B74E1" w:rsidP="001B74E1">
      <w:pPr>
        <w:spacing w:line="360" w:lineRule="auto"/>
        <w:ind w:firstLine="709"/>
      </w:pPr>
      <w:r w:rsidRPr="000D4DB9">
        <w:t xml:space="preserve">В лесничестве из объектов лесной инфраструктуры имеются: квартальные просеки – протяженностью </w:t>
      </w:r>
      <w:r w:rsidR="000D60EE">
        <w:t>1612,6</w:t>
      </w:r>
      <w:r w:rsidR="000D4DB9" w:rsidRPr="000D4DB9">
        <w:t xml:space="preserve"> км</w:t>
      </w:r>
      <w:r w:rsidRPr="000D4DB9">
        <w:t xml:space="preserve">; </w:t>
      </w:r>
      <w:r w:rsidR="000D4DB9" w:rsidRPr="000D4DB9">
        <w:t>канавы</w:t>
      </w:r>
      <w:r w:rsidRPr="000D4DB9">
        <w:t xml:space="preserve"> – протяженностью </w:t>
      </w:r>
      <w:r w:rsidR="000D60EE">
        <w:t>831,2</w:t>
      </w:r>
      <w:r w:rsidRPr="000D4DB9">
        <w:t xml:space="preserve"> км; тропы – </w:t>
      </w:r>
      <w:r w:rsidR="000D60EE">
        <w:t>1,1</w:t>
      </w:r>
      <w:r w:rsidR="000D4DB9" w:rsidRPr="000D4DB9">
        <w:t xml:space="preserve"> км</w:t>
      </w:r>
      <w:r w:rsidRPr="000D4DB9">
        <w:t>; УЖД – 0,</w:t>
      </w:r>
      <w:r w:rsidR="000D60EE">
        <w:t>9</w:t>
      </w:r>
      <w:r w:rsidRPr="000D4DB9">
        <w:t xml:space="preserve"> км. </w:t>
      </w:r>
    </w:p>
    <w:p w:rsidR="001B74E1" w:rsidRPr="000D4DB9" w:rsidRDefault="00E376A7" w:rsidP="001B74E1">
      <w:pPr>
        <w:spacing w:line="360" w:lineRule="auto"/>
        <w:ind w:firstLine="709"/>
      </w:pPr>
      <w:r w:rsidRPr="00E376A7">
        <w:t>Объекты лесной инфраструктуры приводятся с учетом исключении 55 кварталов Сосновоборского участкового лесничества в городскую черту г. Сосновый Бор.</w:t>
      </w:r>
    </w:p>
    <w:p w:rsidR="00C23123" w:rsidRDefault="00C23123" w:rsidP="00C23123">
      <w:pPr>
        <w:pStyle w:val="24"/>
        <w:spacing w:line="360" w:lineRule="auto"/>
        <w:ind w:left="0" w:firstLine="709"/>
        <w:jc w:val="both"/>
        <w:rPr>
          <w:sz w:val="24"/>
          <w:szCs w:val="24"/>
        </w:rPr>
      </w:pPr>
      <w:r w:rsidRPr="000E139F">
        <w:rPr>
          <w:sz w:val="24"/>
          <w:szCs w:val="24"/>
        </w:rPr>
        <w:t xml:space="preserve">Расчистка и разрубка квартальных просек будет осуществляться по мере необходимости. По нормативам мероприятий по предупреждению, обнаружению и ликвидации лесных пожаров ежегодный объём на период действия лесохозяйственного регламента на устройство противопожарных разрывов, устройство противопожарных минерализованных полос </w:t>
      </w:r>
      <w:r w:rsidRPr="001C17A1">
        <w:rPr>
          <w:sz w:val="24"/>
          <w:szCs w:val="24"/>
        </w:rPr>
        <w:t xml:space="preserve">составит </w:t>
      </w:r>
      <w:r w:rsidR="001C17A1" w:rsidRPr="001C17A1">
        <w:rPr>
          <w:sz w:val="24"/>
          <w:szCs w:val="24"/>
        </w:rPr>
        <w:t>20</w:t>
      </w:r>
      <w:r w:rsidRPr="001C17A1">
        <w:rPr>
          <w:sz w:val="24"/>
          <w:szCs w:val="24"/>
        </w:rPr>
        <w:t xml:space="preserve"> км.</w:t>
      </w:r>
    </w:p>
    <w:p w:rsidR="001B74E1" w:rsidRPr="000D4DB9" w:rsidRDefault="001B74E1" w:rsidP="001B74E1">
      <w:pPr>
        <w:spacing w:line="360" w:lineRule="auto"/>
        <w:ind w:firstLine="709"/>
        <w:jc w:val="both"/>
      </w:pPr>
      <w:r w:rsidRPr="000D4DB9">
        <w:t>В Ломоносовском лесничестве – 12</w:t>
      </w:r>
      <w:r w:rsidR="0051156D" w:rsidRPr="000D4DB9">
        <w:t>01</w:t>
      </w:r>
      <w:r w:rsidRPr="000D4DB9">
        <w:t xml:space="preserve"> кварталов, </w:t>
      </w:r>
      <w:r w:rsidR="00240846" w:rsidRPr="000D4DB9">
        <w:t>замена и установка части квартальных и указательных столбов будет осуществляться по мере необходимости.</w:t>
      </w:r>
      <w:r w:rsidR="00C23123">
        <w:t xml:space="preserve"> </w:t>
      </w:r>
      <w:r w:rsidR="00563CE3" w:rsidRPr="000D4DB9">
        <w:t>Квартальные столбы, подлежащие замене, будут изготовлены из древесины при разработке близлежащих делянок.</w:t>
      </w:r>
    </w:p>
    <w:p w:rsidR="00B449A4" w:rsidRPr="000D4DB9" w:rsidRDefault="00B449A4" w:rsidP="00C23123">
      <w:pPr>
        <w:spacing w:line="360" w:lineRule="auto"/>
        <w:ind w:firstLine="709"/>
        <w:jc w:val="both"/>
      </w:pPr>
      <w:r w:rsidRPr="000D4DB9">
        <w:t xml:space="preserve">Существующие объекты лесной инфраструктуры указаны в </w:t>
      </w:r>
      <w:r w:rsidR="00C23123" w:rsidRPr="003E5086">
        <w:t>Приложении 7</w:t>
      </w:r>
      <w:r w:rsidR="00C23123">
        <w:t xml:space="preserve"> к настоящему регламенту</w:t>
      </w:r>
      <w:r w:rsidR="00C23123" w:rsidRPr="00D25D41">
        <w:t xml:space="preserve">. </w:t>
      </w:r>
    </w:p>
    <w:p w:rsidR="001B74E1" w:rsidRPr="000D4DB9" w:rsidRDefault="001B74E1" w:rsidP="001B74E1">
      <w:pPr>
        <w:spacing w:line="360" w:lineRule="auto"/>
        <w:ind w:firstLine="709"/>
      </w:pPr>
      <w:r w:rsidRPr="000D4DB9">
        <w:t xml:space="preserve">В лесничестве имеется сеть шоссейных и грунтовых автомобильных дорог, а также на протяжении </w:t>
      </w:r>
      <w:smartTag w:uri="urn:schemas-microsoft-com:office:smarttags" w:element="metricconverter">
        <w:smartTagPr>
          <w:attr w:name="ProductID" w:val="63 км"/>
        </w:smartTagPr>
        <w:r w:rsidRPr="000D4DB9">
          <w:t>63 км</w:t>
        </w:r>
      </w:smartTag>
      <w:r w:rsidRPr="000D4DB9">
        <w:t xml:space="preserve"> проходят железные дороги широкой колеи: Санкт-Петербург – Сосновый Бор – Копорье – Усть-Луга.</w:t>
      </w:r>
    </w:p>
    <w:p w:rsidR="001B74E1" w:rsidRPr="000D4DB9" w:rsidRDefault="001B74E1" w:rsidP="001B74E1">
      <w:pPr>
        <w:spacing w:line="360" w:lineRule="auto"/>
        <w:ind w:firstLine="709"/>
        <w:jc w:val="both"/>
      </w:pPr>
      <w:r w:rsidRPr="000D4DB9">
        <w:t xml:space="preserve">Основными путями транспорта являются шоссейные дороги с твердым покрытием – </w:t>
      </w:r>
      <w:r w:rsidR="00112E44">
        <w:t>38,7</w:t>
      </w:r>
      <w:r w:rsidR="000D4DB9" w:rsidRPr="000D4DB9">
        <w:t xml:space="preserve"> км</w:t>
      </w:r>
      <w:r w:rsidRPr="000D4DB9">
        <w:t xml:space="preserve"> и грунтовые дороги – </w:t>
      </w:r>
      <w:r w:rsidR="00112E44">
        <w:t>853,8</w:t>
      </w:r>
      <w:r w:rsidRPr="000D4DB9">
        <w:t xml:space="preserve"> км</w:t>
      </w:r>
      <w:r w:rsidR="00112E44">
        <w:t>, из них 24,8</w:t>
      </w:r>
      <w:r w:rsidR="00A60922" w:rsidRPr="000D4DB9">
        <w:t xml:space="preserve"> км</w:t>
      </w:r>
      <w:r w:rsidR="00112E44">
        <w:t xml:space="preserve"> </w:t>
      </w:r>
      <w:r w:rsidR="00112E44" w:rsidRPr="00112E44">
        <w:t>круглогодичного действия</w:t>
      </w:r>
      <w:r w:rsidRPr="000D4DB9">
        <w:t>.</w:t>
      </w:r>
    </w:p>
    <w:p w:rsidR="00B449A4" w:rsidRPr="000D4DB9" w:rsidRDefault="00B449A4" w:rsidP="00B449A4">
      <w:pPr>
        <w:pStyle w:val="24"/>
        <w:spacing w:line="360" w:lineRule="auto"/>
        <w:ind w:left="0" w:firstLine="709"/>
        <w:jc w:val="both"/>
        <w:rPr>
          <w:sz w:val="24"/>
        </w:rPr>
      </w:pPr>
      <w:r w:rsidRPr="000D4DB9">
        <w:rPr>
          <w:sz w:val="24"/>
        </w:rPr>
        <w:t>Транспортировка древесины производится по шоссейным и грунтовым автомобильным дорогам.</w:t>
      </w:r>
    </w:p>
    <w:p w:rsidR="00B449A4" w:rsidRPr="00C23123" w:rsidRDefault="00B449A4" w:rsidP="00112E44">
      <w:pPr>
        <w:pStyle w:val="a3"/>
        <w:spacing w:after="240"/>
        <w:ind w:firstLine="709"/>
        <w:jc w:val="both"/>
        <w:rPr>
          <w:i/>
        </w:rPr>
      </w:pPr>
      <w:r w:rsidRPr="00112E44">
        <w:rPr>
          <w:i/>
        </w:rPr>
        <w:t xml:space="preserve">Таблица </w:t>
      </w:r>
      <w:r w:rsidR="00723D60" w:rsidRPr="00112E44">
        <w:rPr>
          <w:i/>
        </w:rPr>
        <w:t>1.</w:t>
      </w:r>
      <w:r w:rsidR="00C23123" w:rsidRPr="00112E44">
        <w:rPr>
          <w:i/>
        </w:rPr>
        <w:t>6</w:t>
      </w:r>
      <w:r w:rsidR="00723D60" w:rsidRPr="00112E44">
        <w:rPr>
          <w:i/>
        </w:rPr>
        <w:t xml:space="preserve"> –</w:t>
      </w:r>
      <w:r w:rsidRPr="00112E44">
        <w:rPr>
          <w:i/>
        </w:rPr>
        <w:t xml:space="preserve"> Характеристика путей транспорта</w:t>
      </w:r>
    </w:p>
    <w:tbl>
      <w:tblPr>
        <w:tblW w:w="9066" w:type="dxa"/>
        <w:tblLayout w:type="fixed"/>
        <w:tblCellMar>
          <w:left w:w="40" w:type="dxa"/>
          <w:right w:w="40" w:type="dxa"/>
        </w:tblCellMar>
        <w:tblLook w:val="04A0" w:firstRow="1" w:lastRow="0" w:firstColumn="1" w:lastColumn="0" w:noHBand="0" w:noVBand="1"/>
      </w:tblPr>
      <w:tblGrid>
        <w:gridCol w:w="3504"/>
        <w:gridCol w:w="927"/>
        <w:gridCol w:w="723"/>
        <w:gridCol w:w="723"/>
        <w:gridCol w:w="723"/>
        <w:gridCol w:w="723"/>
        <w:gridCol w:w="927"/>
        <w:gridCol w:w="816"/>
      </w:tblGrid>
      <w:tr w:rsidR="00112E44" w:rsidTr="00ED0422">
        <w:trPr>
          <w:tblHeader/>
        </w:trPr>
        <w:tc>
          <w:tcPr>
            <w:tcW w:w="3504"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 xml:space="preserve">  Виды дорог</w:t>
            </w:r>
          </w:p>
        </w:tc>
        <w:tc>
          <w:tcPr>
            <w:tcW w:w="5562" w:type="dxa"/>
            <w:gridSpan w:val="7"/>
            <w:tcBorders>
              <w:top w:val="single" w:sz="1" w:space="0" w:color="auto"/>
              <w:left w:val="single" w:sz="1" w:space="0" w:color="auto"/>
              <w:bottom w:val="single" w:sz="1"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Протяженность, км</w:t>
            </w:r>
          </w:p>
        </w:tc>
      </w:tr>
      <w:tr w:rsidR="00112E44" w:rsidTr="00ED0422">
        <w:trPr>
          <w:tblHeader/>
        </w:trPr>
        <w:tc>
          <w:tcPr>
            <w:tcW w:w="350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12E44" w:rsidRDefault="00112E44" w:rsidP="00ED0422">
            <w:pPr>
              <w:jc w:val="center"/>
              <w:rPr>
                <w:sz w:val="20"/>
                <w:szCs w:val="20"/>
              </w:rPr>
            </w:pPr>
          </w:p>
        </w:tc>
        <w:tc>
          <w:tcPr>
            <w:tcW w:w="92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всего</w:t>
            </w:r>
          </w:p>
        </w:tc>
        <w:tc>
          <w:tcPr>
            <w:tcW w:w="2892"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 xml:space="preserve">лесохозяйственные дороги </w:t>
            </w:r>
          </w:p>
          <w:p w:rsidR="00112E44" w:rsidRDefault="00112E44" w:rsidP="00ED0422">
            <w:pPr>
              <w:jc w:val="center"/>
              <w:rPr>
                <w:sz w:val="20"/>
                <w:szCs w:val="20"/>
              </w:rPr>
            </w:pPr>
            <w:r>
              <w:rPr>
                <w:sz w:val="20"/>
                <w:szCs w:val="20"/>
              </w:rPr>
              <w:t>(по типам)</w:t>
            </w:r>
          </w:p>
        </w:tc>
        <w:tc>
          <w:tcPr>
            <w:tcW w:w="92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лесовозные</w:t>
            </w:r>
          </w:p>
        </w:tc>
        <w:tc>
          <w:tcPr>
            <w:tcW w:w="816"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общего пользования</w:t>
            </w:r>
          </w:p>
        </w:tc>
      </w:tr>
      <w:tr w:rsidR="00112E44" w:rsidTr="00ED0422">
        <w:trPr>
          <w:tblHeader/>
        </w:trPr>
        <w:tc>
          <w:tcPr>
            <w:tcW w:w="3504" w:type="dxa"/>
            <w:vMerge/>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p>
        </w:tc>
        <w:tc>
          <w:tcPr>
            <w:tcW w:w="927" w:type="dxa"/>
            <w:vMerge/>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1</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2</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3</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итого</w:t>
            </w:r>
          </w:p>
        </w:tc>
        <w:tc>
          <w:tcPr>
            <w:tcW w:w="927" w:type="dxa"/>
            <w:vMerge/>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p>
        </w:tc>
        <w:tc>
          <w:tcPr>
            <w:tcW w:w="816" w:type="dxa"/>
            <w:vMerge/>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p>
        </w:tc>
      </w:tr>
      <w:tr w:rsidR="00112E44" w:rsidTr="00112E44">
        <w:trPr>
          <w:tblHeader/>
        </w:trPr>
        <w:tc>
          <w:tcPr>
            <w:tcW w:w="3504"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1</w:t>
            </w:r>
          </w:p>
        </w:tc>
        <w:tc>
          <w:tcPr>
            <w:tcW w:w="927"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2</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3</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4</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5</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6</w:t>
            </w:r>
          </w:p>
        </w:tc>
        <w:tc>
          <w:tcPr>
            <w:tcW w:w="927"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7</w:t>
            </w:r>
          </w:p>
        </w:tc>
        <w:tc>
          <w:tcPr>
            <w:tcW w:w="816" w:type="dxa"/>
            <w:tcBorders>
              <w:top w:val="single" w:sz="1" w:space="0" w:color="auto"/>
              <w:left w:val="single" w:sz="1" w:space="0" w:color="auto"/>
              <w:bottom w:val="single" w:sz="4" w:space="0" w:color="auto"/>
              <w:right w:val="single" w:sz="1" w:space="0" w:color="auto"/>
            </w:tcBorders>
            <w:shd w:val="clear" w:color="000000" w:fill="FFFFFF"/>
            <w:vAlign w:val="center"/>
          </w:tcPr>
          <w:p w:rsidR="00112E44" w:rsidRDefault="00112E44" w:rsidP="00ED0422">
            <w:pPr>
              <w:jc w:val="center"/>
              <w:rPr>
                <w:sz w:val="20"/>
                <w:szCs w:val="20"/>
              </w:rPr>
            </w:pPr>
            <w:r>
              <w:rPr>
                <w:sz w:val="20"/>
                <w:szCs w:val="20"/>
              </w:rPr>
              <w:t>8</w:t>
            </w:r>
          </w:p>
        </w:tc>
      </w:tr>
      <w:tr w:rsidR="00112E44" w:rsidTr="00112E4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112E44" w:rsidRDefault="00112E44" w:rsidP="00112E44">
            <w:pPr>
              <w:spacing w:line="276" w:lineRule="auto"/>
              <w:rPr>
                <w:sz w:val="20"/>
                <w:szCs w:val="20"/>
              </w:rPr>
            </w:pPr>
            <w:r>
              <w:rPr>
                <w:sz w:val="20"/>
                <w:szCs w:val="20"/>
              </w:rPr>
              <w:t>Дороги – всего</w:t>
            </w:r>
          </w:p>
        </w:tc>
        <w:tc>
          <w:tcPr>
            <w:tcW w:w="927" w:type="dxa"/>
            <w:tcBorders>
              <w:top w:val="single" w:sz="4" w:space="0" w:color="auto"/>
              <w:left w:val="nil"/>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893,4</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51,3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170,3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563,1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784,7</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32,4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76,3</w:t>
            </w:r>
          </w:p>
        </w:tc>
      </w:tr>
      <w:tr w:rsidR="00112E44" w:rsidTr="00112E44">
        <w:trPr>
          <w:tblHeader/>
        </w:trPr>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112E44" w:rsidRDefault="00112E44" w:rsidP="00112E44">
            <w:pPr>
              <w:spacing w:line="276" w:lineRule="auto"/>
              <w:rPr>
                <w:sz w:val="20"/>
                <w:szCs w:val="20"/>
              </w:rPr>
            </w:pPr>
            <w:r>
              <w:rPr>
                <w:sz w:val="20"/>
                <w:szCs w:val="20"/>
              </w:rPr>
              <w:t>в том числе:</w:t>
            </w:r>
          </w:p>
          <w:p w:rsidR="00112E44" w:rsidRDefault="00112E44" w:rsidP="00112E44">
            <w:pPr>
              <w:spacing w:line="276" w:lineRule="auto"/>
              <w:rPr>
                <w:sz w:val="20"/>
                <w:szCs w:val="20"/>
              </w:rPr>
            </w:pPr>
            <w:r>
              <w:rPr>
                <w:sz w:val="20"/>
                <w:szCs w:val="20"/>
              </w:rPr>
              <w:t>а) автомобильные – всего, из них:</w:t>
            </w:r>
          </w:p>
        </w:tc>
        <w:tc>
          <w:tcPr>
            <w:tcW w:w="927" w:type="dxa"/>
            <w:tcBorders>
              <w:top w:val="single" w:sz="4" w:space="0" w:color="auto"/>
              <w:left w:val="nil"/>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892,5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51,3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170,3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563,1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784,7</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31,5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76,3</w:t>
            </w:r>
          </w:p>
        </w:tc>
      </w:tr>
      <w:tr w:rsidR="00112E44" w:rsidTr="00112E44">
        <w:trPr>
          <w:tblHeader/>
        </w:trPr>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112E44" w:rsidRDefault="00112E44" w:rsidP="00112E44">
            <w:pPr>
              <w:spacing w:line="276" w:lineRule="auto"/>
              <w:rPr>
                <w:sz w:val="20"/>
                <w:szCs w:val="20"/>
              </w:rPr>
            </w:pPr>
            <w:r>
              <w:rPr>
                <w:sz w:val="20"/>
                <w:szCs w:val="20"/>
              </w:rPr>
              <w:t xml:space="preserve">- </w:t>
            </w:r>
            <w:r w:rsidRPr="00A94ACE">
              <w:rPr>
                <w:sz w:val="20"/>
                <w:szCs w:val="20"/>
              </w:rPr>
              <w:t>с твёрдым покрытием</w:t>
            </w:r>
          </w:p>
        </w:tc>
        <w:tc>
          <w:tcPr>
            <w:tcW w:w="927" w:type="dxa"/>
            <w:tcBorders>
              <w:top w:val="single" w:sz="4" w:space="0" w:color="auto"/>
              <w:left w:val="nil"/>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38,7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0,7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rPr>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0,7</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38</w:t>
            </w:r>
            <w:r>
              <w:rPr>
                <w:color w:val="000000"/>
                <w:sz w:val="20"/>
                <w:szCs w:val="20"/>
              </w:rPr>
              <w:t>,0</w:t>
            </w:r>
          </w:p>
        </w:tc>
      </w:tr>
      <w:tr w:rsidR="00112E44" w:rsidTr="00112E4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112E44" w:rsidRDefault="00112E44" w:rsidP="00112E44">
            <w:pPr>
              <w:spacing w:line="276" w:lineRule="auto"/>
              <w:rPr>
                <w:sz w:val="20"/>
                <w:szCs w:val="20"/>
              </w:rPr>
            </w:pPr>
            <w:r>
              <w:rPr>
                <w:sz w:val="20"/>
                <w:szCs w:val="20"/>
              </w:rPr>
              <w:t>- грунтовые круглогодичного действия</w:t>
            </w:r>
          </w:p>
        </w:tc>
        <w:tc>
          <w:tcPr>
            <w:tcW w:w="927" w:type="dxa"/>
            <w:tcBorders>
              <w:top w:val="single" w:sz="4" w:space="0" w:color="auto"/>
              <w:left w:val="nil"/>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24,8</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1,5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1,1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2,6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4,7</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17,5</w:t>
            </w:r>
          </w:p>
        </w:tc>
      </w:tr>
      <w:tr w:rsidR="00112E44" w:rsidTr="00112E4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112E44" w:rsidRDefault="00112E44" w:rsidP="00112E44">
            <w:pPr>
              <w:spacing w:line="276" w:lineRule="auto"/>
              <w:rPr>
                <w:sz w:val="20"/>
                <w:szCs w:val="20"/>
              </w:rPr>
            </w:pPr>
            <w:r>
              <w:rPr>
                <w:sz w:val="20"/>
                <w:szCs w:val="20"/>
              </w:rPr>
              <w:t>- грунтовые остальные</w:t>
            </w:r>
          </w:p>
        </w:tc>
        <w:tc>
          <w:tcPr>
            <w:tcW w:w="927" w:type="dxa"/>
            <w:tcBorders>
              <w:top w:val="single" w:sz="4" w:space="0" w:color="auto"/>
              <w:left w:val="nil"/>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829</w:t>
            </w:r>
            <w:r>
              <w:rPr>
                <w:color w:val="000000"/>
                <w:sz w:val="2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49,1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170,3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562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781,4</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26,8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20,8</w:t>
            </w:r>
          </w:p>
        </w:tc>
      </w:tr>
      <w:tr w:rsidR="00112E44" w:rsidTr="00112E4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112E44" w:rsidRDefault="00112E44" w:rsidP="00112E44">
            <w:pPr>
              <w:spacing w:line="276" w:lineRule="auto"/>
              <w:rPr>
                <w:sz w:val="20"/>
                <w:szCs w:val="20"/>
              </w:rPr>
            </w:pPr>
            <w:r>
              <w:rPr>
                <w:sz w:val="20"/>
                <w:szCs w:val="20"/>
              </w:rPr>
              <w:t>б) железные узкой колеи</w:t>
            </w:r>
          </w:p>
        </w:tc>
        <w:tc>
          <w:tcPr>
            <w:tcW w:w="927" w:type="dxa"/>
            <w:tcBorders>
              <w:top w:val="single" w:sz="4" w:space="0" w:color="auto"/>
              <w:left w:val="nil"/>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0,9</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rPr>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rPr>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rPr>
                <w:sz w:val="20"/>
                <w:szCs w:val="20"/>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r w:rsidRPr="00112E44">
              <w:rPr>
                <w:color w:val="000000"/>
                <w:sz w:val="20"/>
                <w:szCs w:val="20"/>
              </w:rPr>
              <w:t>0,9</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112E44" w:rsidRPr="00112E44" w:rsidRDefault="00112E44" w:rsidP="00112E44">
            <w:pPr>
              <w:jc w:val="right"/>
              <w:rPr>
                <w:color w:val="000000"/>
                <w:sz w:val="20"/>
                <w:szCs w:val="20"/>
              </w:rPr>
            </w:pPr>
          </w:p>
        </w:tc>
      </w:tr>
    </w:tbl>
    <w:p w:rsidR="002F7DCE" w:rsidRPr="000D4DB9" w:rsidRDefault="002F7DCE" w:rsidP="002F7DCE">
      <w:pPr>
        <w:pStyle w:val="a3"/>
        <w:ind w:firstLine="709"/>
        <w:jc w:val="both"/>
      </w:pPr>
      <w:r w:rsidRPr="000D4DB9">
        <w:lastRenderedPageBreak/>
        <w:t>Примечания</w:t>
      </w:r>
    </w:p>
    <w:p w:rsidR="002F7DCE" w:rsidRPr="000D4DB9" w:rsidRDefault="002F7DCE" w:rsidP="002F7DCE">
      <w:pPr>
        <w:pStyle w:val="a3"/>
        <w:ind w:firstLine="709"/>
        <w:jc w:val="both"/>
        <w:rPr>
          <w:sz w:val="22"/>
          <w:szCs w:val="22"/>
        </w:rPr>
      </w:pPr>
      <w:r w:rsidRPr="000D4DB9">
        <w:rPr>
          <w:sz w:val="22"/>
          <w:szCs w:val="22"/>
        </w:rPr>
        <w:t>1</w:t>
      </w:r>
      <w:r w:rsidR="003E5325" w:rsidRPr="000D4DB9">
        <w:rPr>
          <w:sz w:val="22"/>
          <w:szCs w:val="22"/>
        </w:rPr>
        <w:t>.</w:t>
      </w:r>
      <w:r w:rsidRPr="000D4DB9">
        <w:rPr>
          <w:sz w:val="22"/>
          <w:szCs w:val="22"/>
        </w:rPr>
        <w:t xml:space="preserve"> Дороги противопожарного назначения относятся к лесохозяйственным.</w:t>
      </w:r>
    </w:p>
    <w:p w:rsidR="002F7DCE" w:rsidRPr="000D4DB9" w:rsidRDefault="002F7DCE" w:rsidP="002F7DCE">
      <w:pPr>
        <w:pStyle w:val="a3"/>
        <w:ind w:firstLine="709"/>
        <w:jc w:val="both"/>
        <w:rPr>
          <w:sz w:val="22"/>
          <w:szCs w:val="22"/>
        </w:rPr>
      </w:pPr>
      <w:r w:rsidRPr="000D4DB9">
        <w:rPr>
          <w:sz w:val="22"/>
          <w:szCs w:val="22"/>
        </w:rPr>
        <w:t>2</w:t>
      </w:r>
      <w:r w:rsidR="003E5325" w:rsidRPr="000D4DB9">
        <w:rPr>
          <w:sz w:val="22"/>
          <w:szCs w:val="22"/>
        </w:rPr>
        <w:t>.</w:t>
      </w:r>
      <w:r w:rsidRPr="000D4DB9">
        <w:rPr>
          <w:sz w:val="22"/>
          <w:szCs w:val="22"/>
        </w:rPr>
        <w:t xml:space="preserve"> При определении типа лесохозяйственных дорог принимаются следующие придержки:</w:t>
      </w:r>
    </w:p>
    <w:p w:rsidR="002F7DCE" w:rsidRPr="000D4DB9" w:rsidRDefault="002F7DCE" w:rsidP="002F7DCE">
      <w:pPr>
        <w:pStyle w:val="a3"/>
        <w:ind w:firstLine="709"/>
        <w:jc w:val="both"/>
        <w:rPr>
          <w:sz w:val="22"/>
          <w:szCs w:val="22"/>
        </w:rPr>
      </w:pPr>
      <w:r w:rsidRPr="000D4DB9">
        <w:rPr>
          <w:sz w:val="22"/>
          <w:szCs w:val="22"/>
        </w:rPr>
        <w:t>а) ширина земляного полотна: I тип – 6,5</w:t>
      </w:r>
      <w:r w:rsidR="002749B4" w:rsidRPr="000D4DB9">
        <w:rPr>
          <w:sz w:val="22"/>
          <w:szCs w:val="22"/>
        </w:rPr>
        <w:t>-</w:t>
      </w:r>
      <w:smartTag w:uri="urn:schemas-microsoft-com:office:smarttags" w:element="metricconverter">
        <w:smartTagPr>
          <w:attr w:name="ProductID" w:val="8,0 м"/>
        </w:smartTagPr>
        <w:r w:rsidR="002749B4" w:rsidRPr="000D4DB9">
          <w:rPr>
            <w:sz w:val="22"/>
            <w:szCs w:val="22"/>
          </w:rPr>
          <w:t xml:space="preserve">8,0 </w:t>
        </w:r>
        <w:r w:rsidRPr="000D4DB9">
          <w:rPr>
            <w:sz w:val="22"/>
            <w:szCs w:val="22"/>
          </w:rPr>
          <w:t>м</w:t>
        </w:r>
      </w:smartTag>
      <w:r w:rsidRPr="000D4DB9">
        <w:rPr>
          <w:sz w:val="22"/>
          <w:szCs w:val="22"/>
        </w:rPr>
        <w:t>, II тип – 4,5-</w:t>
      </w:r>
      <w:smartTag w:uri="urn:schemas-microsoft-com:office:smarttags" w:element="metricconverter">
        <w:smartTagPr>
          <w:attr w:name="ProductID" w:val="6,4 м"/>
        </w:smartTagPr>
        <w:r w:rsidRPr="000D4DB9">
          <w:rPr>
            <w:sz w:val="22"/>
            <w:szCs w:val="22"/>
          </w:rPr>
          <w:t>6,4м</w:t>
        </w:r>
      </w:smartTag>
      <w:r w:rsidRPr="000D4DB9">
        <w:rPr>
          <w:sz w:val="22"/>
          <w:szCs w:val="22"/>
        </w:rPr>
        <w:t xml:space="preserve">, III тип – менее </w:t>
      </w:r>
      <w:smartTag w:uri="urn:schemas-microsoft-com:office:smarttags" w:element="metricconverter">
        <w:smartTagPr>
          <w:attr w:name="ProductID" w:val="4,5 м"/>
        </w:smartTagPr>
        <w:r w:rsidRPr="000D4DB9">
          <w:rPr>
            <w:sz w:val="22"/>
            <w:szCs w:val="22"/>
          </w:rPr>
          <w:t>4,5м</w:t>
        </w:r>
      </w:smartTag>
      <w:r w:rsidRPr="000D4DB9">
        <w:rPr>
          <w:sz w:val="22"/>
          <w:szCs w:val="22"/>
        </w:rPr>
        <w:t>;</w:t>
      </w:r>
    </w:p>
    <w:p w:rsidR="002F7DCE" w:rsidRPr="000D4DB9" w:rsidRDefault="002F7DCE" w:rsidP="002F7DCE">
      <w:pPr>
        <w:pStyle w:val="a3"/>
        <w:spacing w:line="360" w:lineRule="auto"/>
        <w:ind w:firstLine="709"/>
        <w:jc w:val="both"/>
        <w:rPr>
          <w:sz w:val="22"/>
          <w:szCs w:val="22"/>
        </w:rPr>
      </w:pPr>
      <w:r w:rsidRPr="000D4DB9">
        <w:rPr>
          <w:sz w:val="22"/>
          <w:szCs w:val="22"/>
        </w:rPr>
        <w:t xml:space="preserve">б) ширина проезжей части: I тип – </w:t>
      </w:r>
      <w:smartTag w:uri="urn:schemas-microsoft-com:office:smarttags" w:element="metricconverter">
        <w:smartTagPr>
          <w:attr w:name="ProductID" w:val="4,5 м"/>
        </w:smartTagPr>
        <w:r w:rsidRPr="000D4DB9">
          <w:rPr>
            <w:sz w:val="22"/>
            <w:szCs w:val="22"/>
          </w:rPr>
          <w:t>4,5м</w:t>
        </w:r>
      </w:smartTag>
      <w:r w:rsidR="00230D67" w:rsidRPr="000D4DB9">
        <w:rPr>
          <w:sz w:val="22"/>
          <w:szCs w:val="22"/>
        </w:rPr>
        <w:t xml:space="preserve"> и более</w:t>
      </w:r>
      <w:r w:rsidRPr="000D4DB9">
        <w:rPr>
          <w:sz w:val="22"/>
          <w:szCs w:val="22"/>
        </w:rPr>
        <w:t xml:space="preserve">; II тип – </w:t>
      </w:r>
      <w:smartTag w:uri="urn:schemas-microsoft-com:office:smarttags" w:element="metricconverter">
        <w:smartTagPr>
          <w:attr w:name="ProductID" w:val="3,5 м"/>
        </w:smartTagPr>
        <w:r w:rsidRPr="000D4DB9">
          <w:rPr>
            <w:sz w:val="22"/>
            <w:szCs w:val="22"/>
          </w:rPr>
          <w:t>3,5м</w:t>
        </w:r>
      </w:smartTag>
      <w:r w:rsidRPr="000D4DB9">
        <w:rPr>
          <w:sz w:val="22"/>
          <w:szCs w:val="22"/>
        </w:rPr>
        <w:t xml:space="preserve">; III тип – </w:t>
      </w:r>
      <w:smartTag w:uri="urn:schemas-microsoft-com:office:smarttags" w:element="metricconverter">
        <w:smartTagPr>
          <w:attr w:name="ProductID" w:val="3,0 м"/>
        </w:smartTagPr>
        <w:r w:rsidRPr="000D4DB9">
          <w:rPr>
            <w:sz w:val="22"/>
            <w:szCs w:val="22"/>
          </w:rPr>
          <w:t>3,0м</w:t>
        </w:r>
      </w:smartTag>
      <w:r w:rsidRPr="000D4DB9">
        <w:rPr>
          <w:sz w:val="22"/>
          <w:szCs w:val="22"/>
        </w:rPr>
        <w:t>.</w:t>
      </w:r>
    </w:p>
    <w:p w:rsidR="00EA5B7A" w:rsidRPr="000D4DB9" w:rsidRDefault="00EA5B7A" w:rsidP="00723D60">
      <w:pPr>
        <w:spacing w:line="360" w:lineRule="auto"/>
        <w:ind w:firstLine="709"/>
        <w:jc w:val="both"/>
      </w:pPr>
      <w:r w:rsidRPr="000D4DB9">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0D4DB9">
          <w:t>5 метров</w:t>
        </w:r>
      </w:smartTag>
      <w:r w:rsidRPr="000D4DB9">
        <w:t xml:space="preserve"> на территории Ленинградской области, утвержденным постановлением Правительства Ленинградской области от 16 апреля 2018 года №134</w:t>
      </w:r>
      <w:r w:rsidR="00C23123">
        <w:t xml:space="preserve"> </w:t>
      </w:r>
      <w:r w:rsidRPr="000D4DB9">
        <w:t>(далее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EA5B7A" w:rsidRPr="000D4DB9" w:rsidRDefault="00EA5B7A" w:rsidP="00EA5B7A">
      <w:pPr>
        <w:autoSpaceDE w:val="0"/>
        <w:autoSpaceDN w:val="0"/>
        <w:adjustRightInd w:val="0"/>
        <w:spacing w:line="360" w:lineRule="auto"/>
        <w:ind w:firstLine="709"/>
        <w:jc w:val="both"/>
      </w:pPr>
      <w:r w:rsidRPr="000D4DB9">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9" w:history="1">
        <w:r w:rsidRPr="000D4DB9">
          <w:t>реестр</w:t>
        </w:r>
      </w:hyperlink>
      <w:r w:rsidRPr="000D4DB9">
        <w:t>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C56AA8" w:rsidRPr="000D4DB9" w:rsidRDefault="00C56AA8" w:rsidP="00C56AA8">
      <w:pPr>
        <w:spacing w:line="360" w:lineRule="auto"/>
        <w:ind w:firstLine="567"/>
        <w:jc w:val="both"/>
      </w:pPr>
      <w:r w:rsidRPr="000D4DB9">
        <w:t>Уведомление должно содержать следующие сведения:</w:t>
      </w:r>
    </w:p>
    <w:p w:rsidR="00C56AA8" w:rsidRPr="000D4DB9" w:rsidRDefault="00C56AA8" w:rsidP="00C56AA8">
      <w:pPr>
        <w:spacing w:line="360" w:lineRule="auto"/>
        <w:ind w:firstLine="567"/>
        <w:jc w:val="both"/>
      </w:pPr>
      <w:r w:rsidRPr="000D4DB9">
        <w:t>-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C56AA8" w:rsidRPr="000D4DB9" w:rsidRDefault="00C56AA8" w:rsidP="00C56AA8">
      <w:pPr>
        <w:spacing w:line="360" w:lineRule="auto"/>
        <w:ind w:firstLine="567"/>
        <w:jc w:val="both"/>
      </w:pPr>
      <w:r w:rsidRPr="000D4DB9">
        <w:t>-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использование общераспространенных полезных ископаемых без применения взрывных работ, не числящихся на государственном балансе, арендаторами земельных участков для личных, бытовых и иных, не связанных с осуществлением предпринимательской деятельности, нужд);</w:t>
      </w:r>
    </w:p>
    <w:p w:rsidR="00C56AA8" w:rsidRPr="000D4DB9" w:rsidRDefault="00C56AA8" w:rsidP="00C23123">
      <w:pPr>
        <w:spacing w:line="360" w:lineRule="auto"/>
        <w:ind w:firstLine="709"/>
        <w:jc w:val="both"/>
      </w:pPr>
      <w:r w:rsidRPr="000D4DB9">
        <w:t xml:space="preserve">-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w:t>
      </w:r>
      <w:r w:rsidRPr="000D4DB9">
        <w:lastRenderedPageBreak/>
        <w:t>личных, бытовых и иных не связанных с осуществлением предпринимательской деятельности нужд;</w:t>
      </w:r>
    </w:p>
    <w:p w:rsidR="00C56AA8" w:rsidRPr="000D4DB9" w:rsidRDefault="00C56AA8" w:rsidP="00C56AA8">
      <w:pPr>
        <w:spacing w:line="360" w:lineRule="auto"/>
        <w:ind w:firstLine="567"/>
        <w:jc w:val="both"/>
      </w:pPr>
      <w:r w:rsidRPr="000D4DB9">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C56AA8" w:rsidRPr="000D4DB9" w:rsidRDefault="00C56AA8" w:rsidP="00C56AA8">
      <w:pPr>
        <w:spacing w:line="360" w:lineRule="auto"/>
        <w:ind w:firstLine="567"/>
        <w:jc w:val="both"/>
      </w:pPr>
      <w:r w:rsidRPr="000D4DB9">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C56AA8" w:rsidRPr="000D4DB9" w:rsidRDefault="00C56AA8" w:rsidP="00C56AA8">
      <w:pPr>
        <w:spacing w:line="360" w:lineRule="auto"/>
        <w:ind w:firstLine="567"/>
        <w:jc w:val="both"/>
      </w:pPr>
      <w:r w:rsidRPr="000D4DB9">
        <w:t>- подпись правообладателя земельного участка или его представителя, печать.</w:t>
      </w:r>
    </w:p>
    <w:p w:rsidR="00EA5B7A" w:rsidRPr="000D4DB9" w:rsidRDefault="00EA5B7A" w:rsidP="00EA5B7A">
      <w:pPr>
        <w:autoSpaceDE w:val="0"/>
        <w:autoSpaceDN w:val="0"/>
        <w:adjustRightInd w:val="0"/>
        <w:spacing w:line="360" w:lineRule="auto"/>
        <w:ind w:firstLine="540"/>
        <w:jc w:val="both"/>
      </w:pPr>
      <w:r w:rsidRPr="000D4DB9">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rsidR="00EA5B7A" w:rsidRPr="000D4DB9" w:rsidRDefault="00EA5B7A" w:rsidP="00EA5B7A">
      <w:pPr>
        <w:spacing w:line="360" w:lineRule="auto"/>
        <w:ind w:firstLine="709"/>
        <w:jc w:val="both"/>
      </w:pPr>
      <w:r w:rsidRPr="000D4DB9">
        <w:t>К уведомлению должны быть приложены:</w:t>
      </w:r>
    </w:p>
    <w:p w:rsidR="00C56AA8" w:rsidRPr="000D4DB9" w:rsidRDefault="00C56AA8" w:rsidP="00C56AA8">
      <w:pPr>
        <w:spacing w:line="360" w:lineRule="auto"/>
        <w:ind w:firstLine="567"/>
        <w:jc w:val="both"/>
      </w:pPr>
      <w:r w:rsidRPr="000D4DB9">
        <w:t>- 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C56AA8" w:rsidRPr="000D4DB9" w:rsidRDefault="00C56AA8" w:rsidP="00C56AA8">
      <w:pPr>
        <w:spacing w:line="360" w:lineRule="auto"/>
        <w:ind w:firstLine="567"/>
        <w:jc w:val="both"/>
      </w:pPr>
      <w:r w:rsidRPr="000D4DB9">
        <w:t>- фотография (требования к формату фотографии не установлены) места использования общераспространенных полезных ископаемых;</w:t>
      </w:r>
    </w:p>
    <w:p w:rsidR="00C56AA8" w:rsidRPr="000D4DB9" w:rsidRDefault="00C56AA8" w:rsidP="00C56AA8">
      <w:pPr>
        <w:spacing w:line="360" w:lineRule="auto"/>
        <w:ind w:firstLine="567"/>
        <w:jc w:val="both"/>
      </w:pPr>
      <w:r w:rsidRPr="000D4DB9">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EA5B7A" w:rsidRPr="000D4DB9" w:rsidRDefault="00EA5B7A" w:rsidP="00EA5B7A">
      <w:pPr>
        <w:pStyle w:val="a3"/>
        <w:spacing w:line="360" w:lineRule="auto"/>
        <w:ind w:firstLine="709"/>
        <w:jc w:val="both"/>
      </w:pPr>
      <w:r w:rsidRPr="000D4DB9">
        <w:t>Далее арендатору лесного участка необходимо представить в адрес Комитета лес-</w:t>
      </w:r>
    </w:p>
    <w:p w:rsidR="00EA5B7A" w:rsidRPr="000D4DB9" w:rsidRDefault="00EA5B7A" w:rsidP="00EA5B7A">
      <w:pPr>
        <w:spacing w:line="360" w:lineRule="auto"/>
        <w:jc w:val="both"/>
      </w:pPr>
      <w:r w:rsidRPr="000D4DB9">
        <w:t>ную декларацию.</w:t>
      </w:r>
    </w:p>
    <w:p w:rsidR="006116D1" w:rsidRPr="005E7A7E" w:rsidRDefault="006116D1" w:rsidP="006116D1">
      <w:pPr>
        <w:pStyle w:val="a5"/>
        <w:ind w:firstLine="709"/>
        <w:rPr>
          <w:szCs w:val="24"/>
        </w:rPr>
      </w:pPr>
      <w:r w:rsidRPr="005E7A7E">
        <w:rPr>
          <w:szCs w:val="24"/>
        </w:rPr>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w:t>
      </w:r>
      <w:r w:rsidRPr="005E7A7E">
        <w:rPr>
          <w:szCs w:val="24"/>
        </w:rPr>
        <w:lastRenderedPageBreak/>
        <w:t>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6116D1" w:rsidRDefault="006116D1" w:rsidP="006116D1">
      <w:pPr>
        <w:pStyle w:val="a5"/>
        <w:ind w:firstLine="709"/>
        <w:rPr>
          <w:szCs w:val="24"/>
        </w:rPr>
      </w:pPr>
      <w:r w:rsidRPr="005E7A7E">
        <w:rPr>
          <w:szCs w:val="24"/>
        </w:rPr>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1B74E1" w:rsidRPr="000D4DB9" w:rsidRDefault="001B74E1" w:rsidP="006116D1">
      <w:pPr>
        <w:pStyle w:val="a5"/>
        <w:ind w:firstLine="709"/>
      </w:pPr>
      <w:r w:rsidRPr="00891A9B">
        <w:t xml:space="preserve">В лесничестве из объектов, не связанных с созданием лесной инфраструктуры, имеются: трассы линий электропередачи – протяженностью </w:t>
      </w:r>
      <w:r w:rsidR="00136A7A" w:rsidRPr="00891A9B">
        <w:t>383</w:t>
      </w:r>
      <w:r w:rsidR="008E1D2E" w:rsidRPr="00891A9B">
        <w:t>,3</w:t>
      </w:r>
      <w:r w:rsidRPr="00891A9B">
        <w:t xml:space="preserve"> км; </w:t>
      </w:r>
      <w:r w:rsidRPr="005811F3">
        <w:t xml:space="preserve">трассы газопровода – протяженностью </w:t>
      </w:r>
      <w:r w:rsidR="00891A9B" w:rsidRPr="005811F3">
        <w:t>81,6</w:t>
      </w:r>
      <w:r w:rsidRPr="005811F3">
        <w:t xml:space="preserve"> км; </w:t>
      </w:r>
      <w:r w:rsidR="005811F3" w:rsidRPr="005811F3">
        <w:t>водопровод</w:t>
      </w:r>
      <w:r w:rsidRPr="005811F3">
        <w:t xml:space="preserve"> – протяженностью 9,</w:t>
      </w:r>
      <w:r w:rsidR="005811F3" w:rsidRPr="005811F3">
        <w:t>2</w:t>
      </w:r>
      <w:r w:rsidRPr="005811F3">
        <w:t xml:space="preserve"> км; прочие трассы </w:t>
      </w:r>
      <w:r w:rsidR="005811F3" w:rsidRPr="005811F3">
        <w:t>– 83,2</w:t>
      </w:r>
      <w:r w:rsidRPr="005811F3">
        <w:t xml:space="preserve"> </w:t>
      </w:r>
      <w:r w:rsidR="000D4DB9" w:rsidRPr="005811F3">
        <w:t>га; торфоразработки</w:t>
      </w:r>
      <w:r w:rsidRPr="005811F3">
        <w:t xml:space="preserve"> – площадью </w:t>
      </w:r>
      <w:r w:rsidR="005811F3" w:rsidRPr="005811F3">
        <w:t>768,7</w:t>
      </w:r>
      <w:r w:rsidRPr="005811F3">
        <w:t xml:space="preserve"> га; карьеры </w:t>
      </w:r>
      <w:r w:rsidR="005811F3" w:rsidRPr="005811F3">
        <w:t>– 407,6</w:t>
      </w:r>
      <w:r w:rsidRPr="005811F3">
        <w:t xml:space="preserve"> га; </w:t>
      </w:r>
      <w:r w:rsidR="005811F3" w:rsidRPr="005811F3">
        <w:t>лесные скады</w:t>
      </w:r>
      <w:r w:rsidRPr="005811F3">
        <w:t xml:space="preserve"> склады </w:t>
      </w:r>
      <w:r w:rsidR="005811F3" w:rsidRPr="005811F3">
        <w:t>– 2,8</w:t>
      </w:r>
      <w:r w:rsidRPr="005811F3">
        <w:t xml:space="preserve"> га.</w:t>
      </w:r>
    </w:p>
    <w:p w:rsidR="006116D1" w:rsidRPr="003E5086" w:rsidRDefault="006116D1" w:rsidP="008F22CD">
      <w:pPr>
        <w:spacing w:line="360" w:lineRule="auto"/>
        <w:ind w:firstLine="709"/>
        <w:jc w:val="both"/>
      </w:pPr>
      <w:r w:rsidRPr="00D25D41">
        <w:t xml:space="preserve">Существующие объекты, не связанные с созданием лесной инфраструктуры, представлены в </w:t>
      </w:r>
      <w:r w:rsidRPr="003E5086">
        <w:t xml:space="preserve">Приложении 7 к настоящему регламенту. </w:t>
      </w:r>
    </w:p>
    <w:p w:rsidR="006116D1" w:rsidRPr="003E5086" w:rsidRDefault="006116D1" w:rsidP="008F22CD">
      <w:pPr>
        <w:spacing w:line="360" w:lineRule="auto"/>
        <w:ind w:firstLine="709"/>
        <w:jc w:val="both"/>
      </w:pPr>
      <w:r w:rsidRPr="003E5086">
        <w:t>Проектируемые объекты, не связанные с созданием лесной инфраструктуры, представлены в Приложении 8 к настоящему регламенту.</w:t>
      </w:r>
    </w:p>
    <w:p w:rsidR="00862A5E" w:rsidRPr="000D4DB9" w:rsidRDefault="00E26672" w:rsidP="008F22CD">
      <w:pPr>
        <w:pStyle w:val="a3"/>
        <w:spacing w:line="360" w:lineRule="auto"/>
        <w:ind w:firstLine="709"/>
        <w:jc w:val="both"/>
      </w:pPr>
      <w:r w:rsidRPr="003E5086">
        <w:t>К</w:t>
      </w:r>
      <w:r w:rsidR="00862A5E" w:rsidRPr="003E5086">
        <w:t>арта-схема лесничества с нанесением объектов лесной инфраструктуры, объектов, не связанных с созданием лесной инфраструктуры</w:t>
      </w:r>
      <w:r w:rsidRPr="003E5086">
        <w:t xml:space="preserve"> в Приложении 1</w:t>
      </w:r>
      <w:r w:rsidR="00112E44" w:rsidRPr="003E5086">
        <w:t>1</w:t>
      </w:r>
      <w:r w:rsidRPr="003E5086">
        <w:t xml:space="preserve"> к настоящему регламенту</w:t>
      </w:r>
      <w:r w:rsidR="00862A5E" w:rsidRPr="000D4DB9">
        <w:t xml:space="preserve">. </w:t>
      </w:r>
    </w:p>
    <w:p w:rsidR="00C56AA8" w:rsidRPr="000D4DB9" w:rsidRDefault="00C56AA8" w:rsidP="00C56AA8">
      <w:pPr>
        <w:pStyle w:val="2"/>
        <w:spacing w:line="360" w:lineRule="auto"/>
        <w:ind w:left="0"/>
        <w:contextualSpacing/>
        <w:jc w:val="center"/>
        <w:rPr>
          <w:bCs/>
        </w:rPr>
      </w:pPr>
      <w:bookmarkStart w:id="42" w:name="_Toc86070837"/>
      <w:bookmarkStart w:id="43" w:name="_Toc144293292"/>
      <w:r w:rsidRPr="000D4DB9">
        <w:rPr>
          <w:bCs/>
        </w:rPr>
        <w:t>1.2. Виды разрешенного использования лесов</w:t>
      </w:r>
      <w:bookmarkEnd w:id="42"/>
      <w:bookmarkEnd w:id="43"/>
    </w:p>
    <w:p w:rsidR="00C56AA8" w:rsidRPr="000D4DB9" w:rsidRDefault="00C56AA8" w:rsidP="00C56AA8">
      <w:pPr>
        <w:pStyle w:val="33"/>
      </w:pPr>
      <w:r w:rsidRPr="000D4DB9">
        <w:t xml:space="preserve">Лесохозяйственным регламентом лесничества, в соответствии со статьей 25 Лесного кодекса </w:t>
      </w:r>
      <w:r w:rsidR="006116D1">
        <w:t>РФ</w:t>
      </w:r>
      <w:r w:rsidRPr="000D4DB9">
        <w:t>, разрешаются следующие виды использования лесов:</w:t>
      </w:r>
    </w:p>
    <w:p w:rsidR="00C56AA8" w:rsidRPr="000D4DB9" w:rsidRDefault="00C56AA8" w:rsidP="00C56AA8">
      <w:pPr>
        <w:pStyle w:val="33"/>
      </w:pPr>
      <w:r w:rsidRPr="000D4DB9">
        <w:t>1) заготовка древесины;</w:t>
      </w:r>
    </w:p>
    <w:p w:rsidR="00C56AA8" w:rsidRPr="000D4DB9" w:rsidRDefault="00C56AA8" w:rsidP="00C56AA8">
      <w:pPr>
        <w:pStyle w:val="33"/>
      </w:pPr>
      <w:r w:rsidRPr="000D4DB9">
        <w:t>2) заготовка живицы;</w:t>
      </w:r>
    </w:p>
    <w:p w:rsidR="00C56AA8" w:rsidRPr="000D4DB9" w:rsidRDefault="00C56AA8" w:rsidP="00C56AA8">
      <w:pPr>
        <w:pStyle w:val="33"/>
      </w:pPr>
      <w:r w:rsidRPr="000D4DB9">
        <w:t>3) заготовка и сбор недревесных лесных ресурсов;</w:t>
      </w:r>
    </w:p>
    <w:p w:rsidR="00C56AA8" w:rsidRPr="000D4DB9" w:rsidRDefault="00C56AA8" w:rsidP="00C56AA8">
      <w:pPr>
        <w:pStyle w:val="33"/>
      </w:pPr>
      <w:r w:rsidRPr="000D4DB9">
        <w:t>4) заготовка пищевых лесных ресурсов и сбор лекарственных растений;</w:t>
      </w:r>
    </w:p>
    <w:p w:rsidR="00C56AA8" w:rsidRPr="000D4DB9" w:rsidRDefault="00C56AA8" w:rsidP="00C56AA8">
      <w:pPr>
        <w:pStyle w:val="33"/>
      </w:pPr>
      <w:r w:rsidRPr="000D4DB9">
        <w:t>5) осуществление видов деятельности в сфере охотничьего хозяйства;</w:t>
      </w:r>
    </w:p>
    <w:p w:rsidR="00C56AA8" w:rsidRPr="000D4DB9" w:rsidRDefault="00C56AA8" w:rsidP="00C56AA8">
      <w:pPr>
        <w:pStyle w:val="33"/>
      </w:pPr>
      <w:r w:rsidRPr="000D4DB9">
        <w:lastRenderedPageBreak/>
        <w:t>6) ведение сельского хозяйства;</w:t>
      </w:r>
    </w:p>
    <w:p w:rsidR="00C56AA8" w:rsidRPr="000D4DB9" w:rsidRDefault="00C56AA8" w:rsidP="00C56AA8">
      <w:pPr>
        <w:pStyle w:val="33"/>
      </w:pPr>
      <w:r w:rsidRPr="000D4DB9">
        <w:t xml:space="preserve">6.1) осуществление рыболовства, за исключением любительского рыболовства; </w:t>
      </w:r>
    </w:p>
    <w:p w:rsidR="00C56AA8" w:rsidRPr="000D4DB9" w:rsidRDefault="00C56AA8" w:rsidP="00C56AA8">
      <w:pPr>
        <w:pStyle w:val="33"/>
      </w:pPr>
      <w:r w:rsidRPr="000D4DB9">
        <w:t xml:space="preserve">7) осуществление научно-исследовательской, образовательной деятельности; </w:t>
      </w:r>
    </w:p>
    <w:p w:rsidR="00C56AA8" w:rsidRPr="000D4DB9" w:rsidRDefault="00C56AA8" w:rsidP="00C56AA8">
      <w:pPr>
        <w:pStyle w:val="33"/>
      </w:pPr>
      <w:r w:rsidRPr="000D4DB9">
        <w:t>8) осуществление рекреационной деятельности;</w:t>
      </w:r>
    </w:p>
    <w:p w:rsidR="00C56AA8" w:rsidRPr="000D4DB9" w:rsidRDefault="00C56AA8" w:rsidP="00C56AA8">
      <w:pPr>
        <w:pStyle w:val="33"/>
      </w:pPr>
      <w:r w:rsidRPr="000D4DB9">
        <w:t>9) создание лесных плантаций и их эксплуатация;</w:t>
      </w:r>
    </w:p>
    <w:p w:rsidR="00C56AA8" w:rsidRPr="000D4DB9" w:rsidRDefault="00C56AA8" w:rsidP="00C56AA8">
      <w:pPr>
        <w:pStyle w:val="33"/>
      </w:pPr>
      <w:r w:rsidRPr="000D4DB9">
        <w:t>10) выращивание лесных плодовых, ягодных, декоративных растений, лекарственных растений;</w:t>
      </w:r>
    </w:p>
    <w:p w:rsidR="00C56AA8" w:rsidRPr="000D4DB9" w:rsidRDefault="00C56AA8" w:rsidP="00C56AA8">
      <w:pPr>
        <w:pStyle w:val="33"/>
      </w:pPr>
      <w:r w:rsidRPr="000D4DB9">
        <w:t>10.1) создание лесных питомников и их эксплуатация;</w:t>
      </w:r>
    </w:p>
    <w:p w:rsidR="00C56AA8" w:rsidRPr="000D4DB9" w:rsidRDefault="00C56AA8" w:rsidP="00C56AA8">
      <w:pPr>
        <w:pStyle w:val="311"/>
      </w:pPr>
      <w:r w:rsidRPr="000D4DB9">
        <w:t>11) осуществление геологического изучения недр, разведка и добыча полезных ископаемых;</w:t>
      </w:r>
    </w:p>
    <w:p w:rsidR="00C56AA8" w:rsidRPr="000D4DB9" w:rsidRDefault="00C56AA8" w:rsidP="00C56AA8">
      <w:pPr>
        <w:pStyle w:val="33"/>
      </w:pPr>
      <w:r w:rsidRPr="000D4DB9">
        <w:t xml:space="preserve">12) </w:t>
      </w:r>
      <w:r w:rsidR="006116D1" w:rsidRPr="00D25D41">
        <w:t xml:space="preserve">строительство и эксплуатация водохранилищ и иных искусственных водных объектов, </w:t>
      </w:r>
      <w:r w:rsidR="006116D1" w:rsidRPr="005A7139">
        <w:t>создание и расширение морских и речных портов, строительство, реконструкция и эксплуатация гидротехнических сооружений</w:t>
      </w:r>
      <w:r w:rsidRPr="000D4DB9">
        <w:t>;</w:t>
      </w:r>
    </w:p>
    <w:p w:rsidR="00C56AA8" w:rsidRPr="000D4DB9" w:rsidRDefault="00C56AA8" w:rsidP="00C56AA8">
      <w:pPr>
        <w:pStyle w:val="33"/>
      </w:pPr>
      <w:r w:rsidRPr="000D4DB9">
        <w:t>13) строительство, реконструкция, эксплуатация линейных объектов;</w:t>
      </w:r>
    </w:p>
    <w:p w:rsidR="00C56AA8" w:rsidRPr="000D4DB9" w:rsidRDefault="00C56AA8" w:rsidP="00C56AA8">
      <w:pPr>
        <w:pStyle w:val="33"/>
      </w:pPr>
      <w:r w:rsidRPr="000D4DB9">
        <w:t xml:space="preserve">14) </w:t>
      </w:r>
      <w:r w:rsidR="006116D1" w:rsidRPr="006116D1">
        <w:t>создание и эксплуатация объектов лесоперерабатывающей инфраструктуры</w:t>
      </w:r>
      <w:r w:rsidRPr="000D4DB9">
        <w:t>;</w:t>
      </w:r>
    </w:p>
    <w:p w:rsidR="00C56AA8" w:rsidRPr="000D4DB9" w:rsidRDefault="00C56AA8" w:rsidP="00C56AA8">
      <w:pPr>
        <w:pStyle w:val="33"/>
      </w:pPr>
      <w:r w:rsidRPr="000D4DB9">
        <w:t>15) осуществление религиозной деятельности;</w:t>
      </w:r>
    </w:p>
    <w:p w:rsidR="00C56AA8" w:rsidRPr="000D4DB9" w:rsidRDefault="00C56AA8" w:rsidP="00C56AA8">
      <w:pPr>
        <w:pStyle w:val="22"/>
        <w:ind w:firstLine="540"/>
        <w:jc w:val="both"/>
      </w:pPr>
      <w:r w:rsidRPr="000D4DB9">
        <w:t xml:space="preserve">16) иные виды, определенные в соответствии с частью 2 статьи 6 Лесного кодекса </w:t>
      </w:r>
      <w:r w:rsidR="006116D1">
        <w:t>РФ</w:t>
      </w:r>
      <w:r w:rsidRPr="000D4DB9">
        <w:t>.</w:t>
      </w:r>
    </w:p>
    <w:p w:rsidR="00903AFC" w:rsidRPr="000D4DB9" w:rsidRDefault="00903AFC" w:rsidP="00903AFC">
      <w:pPr>
        <w:pStyle w:val="33"/>
      </w:pPr>
      <w:r w:rsidRPr="000D4DB9">
        <w:t xml:space="preserve">В лесничестве разрешены все виды использования лесов, предусмотренные статьёй 25 Лесного кодекса </w:t>
      </w:r>
      <w:r w:rsidR="006116D1">
        <w:t>РФ</w:t>
      </w:r>
      <w:r w:rsidRPr="000D4DB9">
        <w:t xml:space="preserve">. </w:t>
      </w:r>
    </w:p>
    <w:p w:rsidR="00903AFC" w:rsidRPr="000D4DB9" w:rsidRDefault="00903AFC" w:rsidP="00903AFC">
      <w:pPr>
        <w:pStyle w:val="22"/>
        <w:ind w:firstLine="709"/>
        <w:jc w:val="both"/>
      </w:pPr>
      <w:bookmarkStart w:id="44" w:name="sub_252"/>
      <w:r w:rsidRPr="000D4DB9">
        <w:t xml:space="preserve">Леса могут использоваться для одной или нескольких целей, если иное не установлено Лесным кодексом </w:t>
      </w:r>
      <w:r w:rsidR="006116D1">
        <w:t>РФ</w:t>
      </w:r>
      <w:r w:rsidRPr="000D4DB9">
        <w:t xml:space="preserve"> или другими федеральными законами.</w:t>
      </w:r>
    </w:p>
    <w:p w:rsidR="00903AFC" w:rsidRPr="000D4DB9" w:rsidRDefault="00903AFC" w:rsidP="00903AFC">
      <w:pPr>
        <w:spacing w:line="360" w:lineRule="auto"/>
        <w:ind w:firstLine="709"/>
        <w:jc w:val="both"/>
      </w:pPr>
      <w:bookmarkStart w:id="45" w:name="sub_253"/>
      <w:bookmarkEnd w:id="44"/>
      <w:r w:rsidRPr="000D4DB9">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0D4DB9">
          <w:t>2001 г</w:t>
        </w:r>
      </w:smartTag>
      <w:r w:rsidRPr="000D4DB9">
        <w:t>. № 129-ФЗ «О государственной регистрации юридических лиц и индивидуальных предпринимателей».</w:t>
      </w:r>
    </w:p>
    <w:bookmarkEnd w:id="45"/>
    <w:p w:rsidR="00903AFC" w:rsidRPr="000D4DB9" w:rsidRDefault="00903AFC" w:rsidP="00903AFC">
      <w:pPr>
        <w:spacing w:line="360" w:lineRule="auto"/>
        <w:ind w:firstLine="709"/>
      </w:pPr>
      <w:r w:rsidRPr="000D4DB9">
        <w:t xml:space="preserve">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 момент </w:t>
      </w:r>
      <w:r w:rsidR="006116D1">
        <w:t>разработки</w:t>
      </w:r>
      <w:r w:rsidRPr="000D4DB9">
        <w:t xml:space="preserve"> </w:t>
      </w:r>
      <w:r w:rsidR="006116D1" w:rsidRPr="000D4DB9">
        <w:t>лесохозяйственн</w:t>
      </w:r>
      <w:r w:rsidR="006116D1">
        <w:t>ого</w:t>
      </w:r>
      <w:r w:rsidR="006116D1" w:rsidRPr="000D4DB9">
        <w:t xml:space="preserve"> регламент</w:t>
      </w:r>
      <w:r w:rsidR="006116D1">
        <w:t>а</w:t>
      </w:r>
      <w:r w:rsidR="006116D1" w:rsidRPr="000D4DB9">
        <w:t>,</w:t>
      </w:r>
      <w:r w:rsidRPr="000D4DB9">
        <w:t xml:space="preserve"> приводится в таблице 1.</w:t>
      </w:r>
      <w:r w:rsidR="006116D1">
        <w:t>7</w:t>
      </w:r>
      <w:r w:rsidRPr="000D4DB9">
        <w:t xml:space="preserve">(5) – Виды разрешенного использования лесов.  </w:t>
      </w:r>
    </w:p>
    <w:p w:rsidR="006116D1" w:rsidRPr="00D25D41" w:rsidRDefault="006116D1" w:rsidP="006116D1">
      <w:pPr>
        <w:spacing w:line="360" w:lineRule="auto"/>
        <w:ind w:firstLine="709"/>
        <w:jc w:val="both"/>
        <w:rPr>
          <w:rStyle w:val="postbody"/>
        </w:rPr>
      </w:pPr>
      <w:r w:rsidRPr="00D25D41">
        <w:rPr>
          <w:rStyle w:val="postbody"/>
        </w:rPr>
        <w:t xml:space="preserve">Порядок использования лесов, расположенных на особо охраняемых природных территориях, определяется Лесным кодексом </w:t>
      </w:r>
      <w:r>
        <w:rPr>
          <w:rStyle w:val="postbody"/>
        </w:rPr>
        <w:t>РФ</w:t>
      </w:r>
      <w:r w:rsidRPr="00D25D41">
        <w:rPr>
          <w:rStyle w:val="postbody"/>
        </w:rPr>
        <w:t xml:space="preserve"> (ст. 112),</w:t>
      </w:r>
      <w:r w:rsidRPr="00D25D41">
        <w:t xml:space="preserve"> приказом Минприроды России от </w:t>
      </w:r>
      <w:r w:rsidRPr="00E824ED">
        <w:t xml:space="preserve">12.08.2021 № 558 </w:t>
      </w:r>
      <w:r w:rsidRPr="00D25D41">
        <w:t xml:space="preserve">«Об утверждении Особенностей использования, охраны, защиты, воспроизводства лесов, расположенных на особо охраняемых природных территориях», </w:t>
      </w:r>
      <w:r w:rsidRPr="00D25D41">
        <w:rPr>
          <w:rStyle w:val="postbody"/>
        </w:rPr>
        <w:t>положениями о соответствующих особо охраняемых природных территориях.</w:t>
      </w:r>
    </w:p>
    <w:p w:rsidR="008F22CD" w:rsidRDefault="008F22CD" w:rsidP="00CE1CB1">
      <w:pPr>
        <w:pStyle w:val="a3"/>
        <w:spacing w:after="120" w:line="360" w:lineRule="auto"/>
        <w:ind w:firstLine="720"/>
        <w:jc w:val="both"/>
        <w:rPr>
          <w:i/>
          <w:szCs w:val="24"/>
        </w:rPr>
      </w:pPr>
      <w:r>
        <w:rPr>
          <w:i/>
          <w:szCs w:val="24"/>
        </w:rPr>
        <w:br w:type="page"/>
      </w:r>
    </w:p>
    <w:p w:rsidR="00CE1CB1" w:rsidRPr="006116D1" w:rsidRDefault="00CE1CB1" w:rsidP="00CE1CB1">
      <w:pPr>
        <w:pStyle w:val="a3"/>
        <w:spacing w:after="120" w:line="360" w:lineRule="auto"/>
        <w:ind w:firstLine="720"/>
        <w:jc w:val="both"/>
        <w:rPr>
          <w:i/>
          <w:szCs w:val="24"/>
        </w:rPr>
      </w:pPr>
      <w:r w:rsidRPr="006116D1">
        <w:rPr>
          <w:i/>
          <w:szCs w:val="24"/>
        </w:rPr>
        <w:lastRenderedPageBreak/>
        <w:t>Таблица 1.</w:t>
      </w:r>
      <w:r w:rsidR="006116D1">
        <w:rPr>
          <w:i/>
          <w:szCs w:val="24"/>
        </w:rPr>
        <w:t>7</w:t>
      </w:r>
      <w:r w:rsidR="00651200" w:rsidRPr="006116D1">
        <w:rPr>
          <w:i/>
          <w:szCs w:val="24"/>
        </w:rPr>
        <w:t>(5)</w:t>
      </w:r>
      <w:r w:rsidRPr="006116D1">
        <w:rPr>
          <w:i/>
          <w:szCs w:val="24"/>
        </w:rPr>
        <w:t xml:space="preserve"> – Виды разрешенного использования лесов</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2268"/>
        <w:gridCol w:w="3402"/>
        <w:gridCol w:w="1134"/>
      </w:tblGrid>
      <w:tr w:rsidR="000D4DB9" w:rsidRPr="000D4DB9" w:rsidTr="00ED0422">
        <w:trPr>
          <w:trHeight w:val="814"/>
          <w:tblHeader/>
        </w:trPr>
        <w:tc>
          <w:tcPr>
            <w:tcW w:w="2581" w:type="dxa"/>
            <w:tcBorders>
              <w:top w:val="single" w:sz="4" w:space="0" w:color="auto"/>
              <w:left w:val="single" w:sz="4" w:space="0" w:color="auto"/>
              <w:bottom w:val="single" w:sz="4" w:space="0" w:color="auto"/>
              <w:right w:val="single" w:sz="4" w:space="0" w:color="auto"/>
            </w:tcBorders>
            <w:vAlign w:val="center"/>
          </w:tcPr>
          <w:p w:rsidR="00AC6179" w:rsidRPr="00BE57F6" w:rsidRDefault="00AC6179" w:rsidP="00934F2D">
            <w:pPr>
              <w:pStyle w:val="a3"/>
              <w:jc w:val="center"/>
              <w:rPr>
                <w:sz w:val="22"/>
                <w:szCs w:val="22"/>
              </w:rPr>
            </w:pPr>
            <w:r w:rsidRPr="00BE57F6">
              <w:rPr>
                <w:sz w:val="22"/>
                <w:szCs w:val="22"/>
              </w:rPr>
              <w:t>Вид разрешенного</w:t>
            </w:r>
          </w:p>
          <w:p w:rsidR="00AC6179" w:rsidRPr="00BE57F6" w:rsidRDefault="00AC6179" w:rsidP="00934F2D">
            <w:pPr>
              <w:pStyle w:val="a3"/>
              <w:jc w:val="center"/>
              <w:rPr>
                <w:sz w:val="22"/>
                <w:szCs w:val="22"/>
              </w:rPr>
            </w:pPr>
            <w:r w:rsidRPr="00BE57F6">
              <w:rPr>
                <w:sz w:val="22"/>
                <w:szCs w:val="22"/>
              </w:rPr>
              <w:t>использования лесов</w:t>
            </w:r>
          </w:p>
        </w:tc>
        <w:tc>
          <w:tcPr>
            <w:tcW w:w="2268" w:type="dxa"/>
            <w:tcBorders>
              <w:top w:val="single" w:sz="4" w:space="0" w:color="auto"/>
              <w:left w:val="single" w:sz="4" w:space="0" w:color="auto"/>
              <w:bottom w:val="single" w:sz="4" w:space="0" w:color="auto"/>
              <w:right w:val="single" w:sz="4" w:space="0" w:color="auto"/>
            </w:tcBorders>
            <w:vAlign w:val="center"/>
          </w:tcPr>
          <w:p w:rsidR="00AC6179" w:rsidRPr="00BE57F6" w:rsidRDefault="00AC6179" w:rsidP="00934F2D">
            <w:pPr>
              <w:pStyle w:val="a3"/>
              <w:jc w:val="center"/>
              <w:rPr>
                <w:sz w:val="22"/>
                <w:szCs w:val="22"/>
              </w:rPr>
            </w:pPr>
            <w:r w:rsidRPr="00BE57F6">
              <w:rPr>
                <w:sz w:val="22"/>
                <w:szCs w:val="22"/>
              </w:rPr>
              <w:t>Наименование</w:t>
            </w:r>
          </w:p>
          <w:p w:rsidR="00AC6179" w:rsidRPr="00BE57F6" w:rsidRDefault="00AC6179" w:rsidP="00934F2D">
            <w:pPr>
              <w:pStyle w:val="a3"/>
              <w:jc w:val="center"/>
              <w:rPr>
                <w:sz w:val="22"/>
                <w:szCs w:val="22"/>
              </w:rPr>
            </w:pPr>
            <w:r w:rsidRPr="00BE57F6">
              <w:rPr>
                <w:sz w:val="22"/>
                <w:szCs w:val="22"/>
              </w:rPr>
              <w:t>участкового</w:t>
            </w:r>
          </w:p>
          <w:p w:rsidR="00AC6179" w:rsidRPr="00BE57F6" w:rsidRDefault="00AC6179" w:rsidP="00934F2D">
            <w:pPr>
              <w:pStyle w:val="a3"/>
              <w:jc w:val="center"/>
              <w:rPr>
                <w:sz w:val="22"/>
                <w:szCs w:val="22"/>
              </w:rPr>
            </w:pPr>
            <w:r w:rsidRPr="00BE57F6">
              <w:rPr>
                <w:sz w:val="22"/>
                <w:szCs w:val="22"/>
              </w:rPr>
              <w:t>лесничества</w:t>
            </w:r>
          </w:p>
        </w:tc>
        <w:tc>
          <w:tcPr>
            <w:tcW w:w="3402" w:type="dxa"/>
            <w:tcBorders>
              <w:top w:val="single" w:sz="4" w:space="0" w:color="auto"/>
              <w:left w:val="single" w:sz="4" w:space="0" w:color="auto"/>
              <w:bottom w:val="single" w:sz="4" w:space="0" w:color="auto"/>
              <w:right w:val="single" w:sz="4" w:space="0" w:color="auto"/>
            </w:tcBorders>
            <w:vAlign w:val="center"/>
          </w:tcPr>
          <w:p w:rsidR="00AC6179" w:rsidRPr="00BE57F6" w:rsidRDefault="00AC6179" w:rsidP="00983AF0">
            <w:pPr>
              <w:pStyle w:val="a3"/>
              <w:jc w:val="both"/>
              <w:rPr>
                <w:sz w:val="22"/>
                <w:szCs w:val="22"/>
              </w:rPr>
            </w:pPr>
            <w:r w:rsidRPr="00BE57F6">
              <w:rPr>
                <w:sz w:val="22"/>
                <w:szCs w:val="22"/>
              </w:rPr>
              <w:t>Перечень кварталов или их</w:t>
            </w:r>
          </w:p>
          <w:p w:rsidR="00AC6179" w:rsidRPr="00BE57F6" w:rsidRDefault="00AC6179" w:rsidP="00983AF0">
            <w:pPr>
              <w:pStyle w:val="a3"/>
              <w:jc w:val="both"/>
              <w:rPr>
                <w:sz w:val="22"/>
                <w:szCs w:val="22"/>
              </w:rPr>
            </w:pPr>
            <w:r w:rsidRPr="00BE57F6">
              <w:rPr>
                <w:sz w:val="22"/>
                <w:szCs w:val="22"/>
              </w:rPr>
              <w:t>частей</w:t>
            </w:r>
          </w:p>
        </w:tc>
        <w:tc>
          <w:tcPr>
            <w:tcW w:w="1134" w:type="dxa"/>
            <w:tcBorders>
              <w:top w:val="single" w:sz="4" w:space="0" w:color="auto"/>
              <w:left w:val="single" w:sz="4" w:space="0" w:color="auto"/>
              <w:bottom w:val="single" w:sz="4" w:space="0" w:color="auto"/>
              <w:right w:val="single" w:sz="4" w:space="0" w:color="auto"/>
            </w:tcBorders>
            <w:vAlign w:val="center"/>
          </w:tcPr>
          <w:p w:rsidR="00AC6179" w:rsidRPr="00BE57F6" w:rsidRDefault="00AC6179" w:rsidP="00934F2D">
            <w:pPr>
              <w:pStyle w:val="a3"/>
              <w:jc w:val="center"/>
              <w:rPr>
                <w:sz w:val="22"/>
                <w:szCs w:val="22"/>
              </w:rPr>
            </w:pPr>
            <w:r w:rsidRPr="00BE57F6">
              <w:rPr>
                <w:sz w:val="22"/>
                <w:szCs w:val="22"/>
              </w:rPr>
              <w:t>Площадь,</w:t>
            </w:r>
          </w:p>
          <w:p w:rsidR="00AC6179" w:rsidRPr="00BE57F6" w:rsidRDefault="00AC6179" w:rsidP="00934F2D">
            <w:pPr>
              <w:pStyle w:val="a3"/>
              <w:jc w:val="center"/>
              <w:rPr>
                <w:sz w:val="22"/>
                <w:szCs w:val="22"/>
              </w:rPr>
            </w:pPr>
            <w:r w:rsidRPr="00BE57F6">
              <w:rPr>
                <w:sz w:val="22"/>
                <w:szCs w:val="22"/>
              </w:rPr>
              <w:t>га</w:t>
            </w:r>
          </w:p>
        </w:tc>
      </w:tr>
      <w:tr w:rsidR="006116D1" w:rsidRPr="000D4DB9" w:rsidTr="00ED0422">
        <w:trPr>
          <w:trHeight w:val="197"/>
          <w:tblHeader/>
        </w:trPr>
        <w:tc>
          <w:tcPr>
            <w:tcW w:w="2581" w:type="dxa"/>
            <w:tcBorders>
              <w:top w:val="single" w:sz="4" w:space="0" w:color="auto"/>
              <w:left w:val="single" w:sz="4" w:space="0" w:color="auto"/>
              <w:bottom w:val="single" w:sz="4" w:space="0" w:color="auto"/>
              <w:right w:val="single" w:sz="4" w:space="0" w:color="auto"/>
            </w:tcBorders>
            <w:vAlign w:val="center"/>
          </w:tcPr>
          <w:p w:rsidR="006116D1" w:rsidRPr="00BE57F6" w:rsidRDefault="006116D1" w:rsidP="00934F2D">
            <w:pPr>
              <w:pStyle w:val="a3"/>
              <w:jc w:val="center"/>
              <w:rPr>
                <w:sz w:val="22"/>
                <w:szCs w:val="22"/>
              </w:rPr>
            </w:pPr>
            <w:r w:rsidRPr="00BE57F6">
              <w:rPr>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tcPr>
          <w:p w:rsidR="006116D1" w:rsidRPr="00BE57F6" w:rsidRDefault="006116D1" w:rsidP="00934F2D">
            <w:pPr>
              <w:pStyle w:val="a3"/>
              <w:jc w:val="center"/>
              <w:rPr>
                <w:sz w:val="22"/>
                <w:szCs w:val="22"/>
              </w:rPr>
            </w:pPr>
            <w:r w:rsidRPr="00BE57F6">
              <w:rPr>
                <w:sz w:val="22"/>
                <w:szCs w:val="22"/>
              </w:rPr>
              <w:t>2</w:t>
            </w:r>
          </w:p>
        </w:tc>
        <w:tc>
          <w:tcPr>
            <w:tcW w:w="3402" w:type="dxa"/>
            <w:tcBorders>
              <w:top w:val="single" w:sz="4" w:space="0" w:color="auto"/>
              <w:left w:val="single" w:sz="4" w:space="0" w:color="auto"/>
              <w:bottom w:val="single" w:sz="4" w:space="0" w:color="auto"/>
              <w:right w:val="single" w:sz="4" w:space="0" w:color="auto"/>
            </w:tcBorders>
            <w:vAlign w:val="center"/>
          </w:tcPr>
          <w:p w:rsidR="006116D1" w:rsidRPr="00BE57F6" w:rsidRDefault="006116D1" w:rsidP="00983AF0">
            <w:pPr>
              <w:pStyle w:val="a3"/>
              <w:jc w:val="both"/>
              <w:rPr>
                <w:sz w:val="22"/>
                <w:szCs w:val="22"/>
              </w:rPr>
            </w:pPr>
            <w:r w:rsidRPr="00BE57F6">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rsidR="006116D1" w:rsidRPr="00BE57F6" w:rsidRDefault="006116D1" w:rsidP="00934F2D">
            <w:pPr>
              <w:pStyle w:val="a3"/>
              <w:jc w:val="center"/>
              <w:rPr>
                <w:sz w:val="22"/>
                <w:szCs w:val="22"/>
              </w:rPr>
            </w:pPr>
            <w:r w:rsidRPr="00BE57F6">
              <w:rPr>
                <w:sz w:val="22"/>
                <w:szCs w:val="22"/>
              </w:rPr>
              <w:t>4</w:t>
            </w:r>
          </w:p>
        </w:tc>
      </w:tr>
      <w:tr w:rsidR="000D4DB9" w:rsidRPr="000D4DB9" w:rsidTr="00ED0422">
        <w:trPr>
          <w:trHeight w:val="954"/>
        </w:trPr>
        <w:tc>
          <w:tcPr>
            <w:tcW w:w="2581" w:type="dxa"/>
            <w:tcBorders>
              <w:top w:val="single" w:sz="4" w:space="0" w:color="auto"/>
              <w:left w:val="single" w:sz="4" w:space="0" w:color="auto"/>
              <w:bottom w:val="single" w:sz="4" w:space="0" w:color="auto"/>
              <w:right w:val="single" w:sz="4" w:space="0" w:color="auto"/>
            </w:tcBorders>
          </w:tcPr>
          <w:p w:rsidR="00903AFC" w:rsidRPr="00BE57F6" w:rsidRDefault="00903AFC" w:rsidP="00934F2D">
            <w:pPr>
              <w:pStyle w:val="a3"/>
              <w:rPr>
                <w:sz w:val="22"/>
                <w:szCs w:val="22"/>
              </w:rPr>
            </w:pPr>
            <w:r w:rsidRPr="00BE57F6">
              <w:rPr>
                <w:sz w:val="22"/>
                <w:szCs w:val="22"/>
              </w:rPr>
              <w:t>Заготовка древесины</w:t>
            </w:r>
          </w:p>
        </w:tc>
        <w:tc>
          <w:tcPr>
            <w:tcW w:w="2268" w:type="dxa"/>
            <w:tcBorders>
              <w:top w:val="single" w:sz="4" w:space="0" w:color="auto"/>
              <w:left w:val="single" w:sz="4" w:space="0" w:color="auto"/>
              <w:right w:val="single" w:sz="4" w:space="0" w:color="auto"/>
            </w:tcBorders>
            <w:vAlign w:val="bottom"/>
          </w:tcPr>
          <w:p w:rsidR="00ED0422" w:rsidRPr="00BE57F6" w:rsidRDefault="00ED0422" w:rsidP="00ED0422">
            <w:pPr>
              <w:jc w:val="both"/>
              <w:rPr>
                <w:sz w:val="22"/>
                <w:szCs w:val="22"/>
              </w:rPr>
            </w:pPr>
            <w:r w:rsidRPr="00BE57F6">
              <w:rPr>
                <w:sz w:val="22"/>
                <w:szCs w:val="22"/>
              </w:rPr>
              <w:t>Володарское</w:t>
            </w:r>
          </w:p>
          <w:p w:rsidR="00ED0422" w:rsidRPr="00BE57F6" w:rsidRDefault="00ED0422" w:rsidP="00ED0422">
            <w:pPr>
              <w:jc w:val="both"/>
              <w:rPr>
                <w:sz w:val="22"/>
                <w:szCs w:val="22"/>
              </w:rPr>
            </w:pPr>
            <w:r w:rsidRPr="00BE57F6">
              <w:rPr>
                <w:sz w:val="22"/>
                <w:szCs w:val="22"/>
              </w:rPr>
              <w:t>Гостилицкое</w:t>
            </w:r>
          </w:p>
          <w:p w:rsidR="00ED0422" w:rsidRPr="00BE57F6" w:rsidRDefault="00ED0422" w:rsidP="00ED0422">
            <w:pPr>
              <w:jc w:val="both"/>
              <w:rPr>
                <w:sz w:val="22"/>
                <w:szCs w:val="22"/>
              </w:rPr>
            </w:pPr>
            <w:r w:rsidRPr="00BE57F6">
              <w:rPr>
                <w:sz w:val="22"/>
                <w:szCs w:val="22"/>
              </w:rPr>
              <w:t>Кипенское</w:t>
            </w:r>
          </w:p>
          <w:p w:rsidR="00ED0422" w:rsidRPr="00BE57F6" w:rsidRDefault="00ED0422" w:rsidP="00ED0422">
            <w:pPr>
              <w:jc w:val="both"/>
              <w:rPr>
                <w:sz w:val="22"/>
                <w:szCs w:val="22"/>
              </w:rPr>
            </w:pPr>
            <w:r w:rsidRPr="00BE57F6">
              <w:rPr>
                <w:sz w:val="22"/>
                <w:szCs w:val="22"/>
              </w:rPr>
              <w:t>Копорское</w:t>
            </w:r>
          </w:p>
          <w:p w:rsidR="00ED0422" w:rsidRPr="00BE57F6" w:rsidRDefault="00ED0422" w:rsidP="00ED0422">
            <w:pPr>
              <w:jc w:val="both"/>
              <w:rPr>
                <w:sz w:val="22"/>
                <w:szCs w:val="22"/>
              </w:rPr>
            </w:pPr>
            <w:r w:rsidRPr="00BE57F6">
              <w:rPr>
                <w:sz w:val="22"/>
                <w:szCs w:val="22"/>
              </w:rPr>
              <w:t>Ломоносовское</w:t>
            </w:r>
          </w:p>
          <w:p w:rsidR="00ED0422" w:rsidRPr="00BE57F6" w:rsidRDefault="00ED0422" w:rsidP="00ED0422">
            <w:pPr>
              <w:jc w:val="both"/>
              <w:rPr>
                <w:sz w:val="22"/>
                <w:szCs w:val="22"/>
              </w:rPr>
            </w:pPr>
            <w:r w:rsidRPr="00BE57F6">
              <w:rPr>
                <w:sz w:val="22"/>
                <w:szCs w:val="22"/>
              </w:rPr>
              <w:t>Лопухинское</w:t>
            </w:r>
          </w:p>
          <w:p w:rsidR="00ED0422" w:rsidRPr="00BE57F6" w:rsidRDefault="00ED0422" w:rsidP="00ED0422">
            <w:pPr>
              <w:jc w:val="both"/>
              <w:rPr>
                <w:sz w:val="22"/>
                <w:szCs w:val="22"/>
              </w:rPr>
            </w:pPr>
            <w:r w:rsidRPr="00BE57F6">
              <w:rPr>
                <w:sz w:val="22"/>
                <w:szCs w:val="22"/>
              </w:rPr>
              <w:t>Приморское</w:t>
            </w:r>
          </w:p>
          <w:p w:rsidR="00903AFC" w:rsidRPr="00BE57F6" w:rsidRDefault="00ED0422" w:rsidP="00ED0422">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03AFC" w:rsidRPr="00BE57F6" w:rsidRDefault="00C56AA8" w:rsidP="00983AF0">
            <w:pPr>
              <w:pStyle w:val="a3"/>
              <w:jc w:val="both"/>
              <w:rPr>
                <w:sz w:val="22"/>
                <w:szCs w:val="22"/>
              </w:rPr>
            </w:pPr>
            <w:r w:rsidRPr="00BE57F6">
              <w:rPr>
                <w:sz w:val="22"/>
                <w:szCs w:val="22"/>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1.7(5).</w:t>
            </w:r>
          </w:p>
        </w:tc>
        <w:tc>
          <w:tcPr>
            <w:tcW w:w="1134" w:type="dxa"/>
            <w:tcBorders>
              <w:top w:val="single" w:sz="4" w:space="0" w:color="auto"/>
              <w:left w:val="single" w:sz="4" w:space="0" w:color="auto"/>
              <w:right w:val="single" w:sz="4" w:space="0" w:color="auto"/>
            </w:tcBorders>
            <w:vAlign w:val="bottom"/>
          </w:tcPr>
          <w:p w:rsidR="00ED0422" w:rsidRPr="00BE57F6" w:rsidRDefault="00ED0422" w:rsidP="00ED0422">
            <w:pPr>
              <w:pStyle w:val="a3"/>
              <w:jc w:val="right"/>
              <w:rPr>
                <w:sz w:val="22"/>
                <w:szCs w:val="22"/>
              </w:rPr>
            </w:pPr>
            <w:r w:rsidRPr="00BE57F6">
              <w:rPr>
                <w:sz w:val="22"/>
                <w:szCs w:val="22"/>
              </w:rPr>
              <w:t>4091,0</w:t>
            </w:r>
          </w:p>
          <w:p w:rsidR="00ED0422" w:rsidRPr="00BE57F6" w:rsidRDefault="00ED0422" w:rsidP="00ED0422">
            <w:pPr>
              <w:pStyle w:val="a3"/>
              <w:jc w:val="right"/>
              <w:rPr>
                <w:sz w:val="22"/>
                <w:szCs w:val="22"/>
              </w:rPr>
            </w:pPr>
            <w:r w:rsidRPr="00BE57F6">
              <w:rPr>
                <w:sz w:val="22"/>
                <w:szCs w:val="22"/>
              </w:rPr>
              <w:t>17102,0</w:t>
            </w:r>
          </w:p>
          <w:p w:rsidR="00ED0422" w:rsidRPr="00BE57F6" w:rsidRDefault="00ED0422" w:rsidP="00ED0422">
            <w:pPr>
              <w:pStyle w:val="a3"/>
              <w:jc w:val="right"/>
              <w:rPr>
                <w:sz w:val="22"/>
                <w:szCs w:val="22"/>
              </w:rPr>
            </w:pPr>
            <w:r w:rsidRPr="00BE57F6">
              <w:rPr>
                <w:sz w:val="22"/>
                <w:szCs w:val="22"/>
              </w:rPr>
              <w:t>3006,0</w:t>
            </w:r>
          </w:p>
          <w:p w:rsidR="00ED0422" w:rsidRPr="00BE57F6" w:rsidRDefault="00ED0422" w:rsidP="00ED0422">
            <w:pPr>
              <w:pStyle w:val="a3"/>
              <w:jc w:val="right"/>
              <w:rPr>
                <w:sz w:val="22"/>
                <w:szCs w:val="22"/>
              </w:rPr>
            </w:pPr>
            <w:r w:rsidRPr="00BE57F6">
              <w:rPr>
                <w:sz w:val="22"/>
                <w:szCs w:val="22"/>
              </w:rPr>
              <w:t>20416,0</w:t>
            </w:r>
          </w:p>
          <w:p w:rsidR="00ED0422" w:rsidRPr="00BE57F6" w:rsidRDefault="00ED0422" w:rsidP="00ED0422">
            <w:pPr>
              <w:pStyle w:val="a3"/>
              <w:jc w:val="right"/>
              <w:rPr>
                <w:sz w:val="22"/>
                <w:szCs w:val="22"/>
              </w:rPr>
            </w:pPr>
            <w:r w:rsidRPr="00BE57F6">
              <w:rPr>
                <w:sz w:val="22"/>
                <w:szCs w:val="22"/>
              </w:rPr>
              <w:t>4030,0</w:t>
            </w:r>
          </w:p>
          <w:p w:rsidR="00ED0422" w:rsidRPr="00BE57F6" w:rsidRDefault="00ED0422" w:rsidP="00ED0422">
            <w:pPr>
              <w:pStyle w:val="a3"/>
              <w:jc w:val="right"/>
              <w:rPr>
                <w:sz w:val="22"/>
                <w:szCs w:val="22"/>
              </w:rPr>
            </w:pPr>
            <w:r w:rsidRPr="00BE57F6">
              <w:rPr>
                <w:sz w:val="22"/>
                <w:szCs w:val="22"/>
              </w:rPr>
              <w:t>18758,0</w:t>
            </w:r>
          </w:p>
          <w:p w:rsidR="00ED0422" w:rsidRPr="00BE57F6" w:rsidRDefault="00ED0422" w:rsidP="00ED0422">
            <w:pPr>
              <w:pStyle w:val="a3"/>
              <w:jc w:val="right"/>
              <w:rPr>
                <w:sz w:val="22"/>
                <w:szCs w:val="22"/>
              </w:rPr>
            </w:pPr>
            <w:r w:rsidRPr="00BE57F6">
              <w:rPr>
                <w:sz w:val="22"/>
                <w:szCs w:val="22"/>
              </w:rPr>
              <w:t>17626,0</w:t>
            </w:r>
          </w:p>
          <w:p w:rsidR="00903AFC" w:rsidRPr="00BE57F6" w:rsidRDefault="00ED0422" w:rsidP="00ED0422">
            <w:pPr>
              <w:pStyle w:val="a3"/>
              <w:jc w:val="right"/>
              <w:rPr>
                <w:sz w:val="22"/>
                <w:szCs w:val="22"/>
              </w:rPr>
            </w:pPr>
            <w:r w:rsidRPr="00BE57F6">
              <w:rPr>
                <w:sz w:val="22"/>
                <w:szCs w:val="22"/>
              </w:rPr>
              <w:t>18657,0</w:t>
            </w:r>
          </w:p>
        </w:tc>
      </w:tr>
      <w:tr w:rsidR="000D4DB9" w:rsidRPr="000D4DB9" w:rsidTr="00ED0422">
        <w:trPr>
          <w:trHeight w:val="368"/>
        </w:trPr>
        <w:tc>
          <w:tcPr>
            <w:tcW w:w="2581" w:type="dxa"/>
            <w:tcBorders>
              <w:top w:val="single" w:sz="4" w:space="0" w:color="auto"/>
              <w:left w:val="single" w:sz="4" w:space="0" w:color="auto"/>
              <w:bottom w:val="single" w:sz="4" w:space="0" w:color="auto"/>
              <w:right w:val="single" w:sz="4" w:space="0" w:color="auto"/>
            </w:tcBorders>
            <w:vAlign w:val="bottom"/>
          </w:tcPr>
          <w:p w:rsidR="00AC6179" w:rsidRPr="00BE57F6" w:rsidRDefault="00AC6179" w:rsidP="00934F2D">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AC6179" w:rsidRPr="00BE57F6" w:rsidRDefault="00AC6179" w:rsidP="00934F2D">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AC6179" w:rsidRPr="00BE57F6" w:rsidRDefault="00AC6179"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AC6179" w:rsidRPr="00BE57F6" w:rsidRDefault="00ED0422" w:rsidP="00ED0422">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Заготовка живицы</w:t>
            </w:r>
          </w:p>
        </w:tc>
        <w:tc>
          <w:tcPr>
            <w:tcW w:w="2268"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rPr>
                <w:sz w:val="22"/>
                <w:szCs w:val="22"/>
              </w:rPr>
            </w:pPr>
            <w:r w:rsidRPr="00BE57F6">
              <w:rPr>
                <w:sz w:val="22"/>
                <w:szCs w:val="22"/>
              </w:rPr>
              <w:t>Володарское</w:t>
            </w:r>
          </w:p>
          <w:p w:rsidR="00983AF0" w:rsidRPr="00BE57F6" w:rsidRDefault="00983AF0" w:rsidP="00983AF0">
            <w:pPr>
              <w:rPr>
                <w:sz w:val="22"/>
                <w:szCs w:val="22"/>
              </w:rPr>
            </w:pPr>
            <w:r w:rsidRPr="00BE57F6">
              <w:rPr>
                <w:sz w:val="22"/>
                <w:szCs w:val="22"/>
              </w:rPr>
              <w:t>Гостилицкое</w:t>
            </w:r>
          </w:p>
          <w:p w:rsidR="00983AF0" w:rsidRPr="00BE57F6" w:rsidRDefault="00983AF0" w:rsidP="00983AF0">
            <w:pPr>
              <w:rPr>
                <w:sz w:val="22"/>
                <w:szCs w:val="22"/>
              </w:rPr>
            </w:pPr>
            <w:r w:rsidRPr="00BE57F6">
              <w:rPr>
                <w:sz w:val="22"/>
                <w:szCs w:val="22"/>
              </w:rPr>
              <w:t>Кипенское</w:t>
            </w:r>
          </w:p>
          <w:p w:rsidR="00983AF0" w:rsidRPr="00BE57F6" w:rsidRDefault="00983AF0" w:rsidP="00983AF0">
            <w:pPr>
              <w:rPr>
                <w:sz w:val="22"/>
                <w:szCs w:val="22"/>
              </w:rPr>
            </w:pPr>
            <w:r w:rsidRPr="00BE57F6">
              <w:rPr>
                <w:sz w:val="22"/>
                <w:szCs w:val="22"/>
              </w:rPr>
              <w:t>Копорское</w:t>
            </w:r>
          </w:p>
          <w:p w:rsidR="00983AF0" w:rsidRPr="00BE57F6" w:rsidRDefault="00983AF0" w:rsidP="00983AF0">
            <w:pPr>
              <w:rPr>
                <w:sz w:val="22"/>
                <w:szCs w:val="22"/>
              </w:rPr>
            </w:pPr>
            <w:r w:rsidRPr="00BE57F6">
              <w:rPr>
                <w:sz w:val="22"/>
                <w:szCs w:val="22"/>
              </w:rPr>
              <w:t>Ломоносовское</w:t>
            </w:r>
          </w:p>
          <w:p w:rsidR="00983AF0" w:rsidRPr="00BE57F6" w:rsidRDefault="00983AF0" w:rsidP="00983AF0">
            <w:pPr>
              <w:rPr>
                <w:sz w:val="22"/>
                <w:szCs w:val="22"/>
              </w:rPr>
            </w:pPr>
            <w:r w:rsidRPr="00BE57F6">
              <w:rPr>
                <w:sz w:val="22"/>
                <w:szCs w:val="22"/>
              </w:rPr>
              <w:t>Лопухинское</w:t>
            </w:r>
          </w:p>
          <w:p w:rsidR="00983AF0" w:rsidRPr="00BE57F6" w:rsidRDefault="00983AF0" w:rsidP="00983AF0">
            <w:pPr>
              <w:rPr>
                <w:sz w:val="22"/>
                <w:szCs w:val="22"/>
              </w:rPr>
            </w:pPr>
            <w:r w:rsidRPr="00BE57F6">
              <w:rPr>
                <w:sz w:val="22"/>
                <w:szCs w:val="22"/>
              </w:rPr>
              <w:t>Приморское</w:t>
            </w:r>
          </w:p>
          <w:p w:rsidR="00983AF0" w:rsidRPr="00BE57F6" w:rsidRDefault="00983AF0" w:rsidP="00983AF0">
            <w:pPr>
              <w:jc w:val="both"/>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vertAlign w:val="superscript"/>
              </w:rPr>
            </w:pPr>
            <w:r w:rsidRPr="00BE57F6">
              <w:rPr>
                <w:sz w:val="22"/>
                <w:szCs w:val="22"/>
              </w:rPr>
              <w:t>Все кварталы, в которых разрешается заготовка древесины при проведении сплошных рубок спелых и перестойных лесных насаждений. Ограничения по виду использования лесов даны в пунктах 1, 3,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Заготовка и сбор недревесных лесных ресурсов</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vertAlign w:val="superscript"/>
              </w:rPr>
            </w:pPr>
            <w:r w:rsidRPr="00BE57F6">
              <w:rPr>
                <w:sz w:val="22"/>
                <w:szCs w:val="22"/>
              </w:rPr>
              <w:t>Все кварталы. Ограничения по виду использования лесов даны в пунктах 1, 4, 18 примечаний к таблице 1.7. (5)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Заготовка пищевых лесных ресурсов и сбор лекарственных растений</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vertAlign w:val="superscript"/>
              </w:rPr>
            </w:pPr>
            <w:r w:rsidRPr="00BE57F6">
              <w:rPr>
                <w:sz w:val="22"/>
                <w:szCs w:val="22"/>
              </w:rPr>
              <w:t>Все кварталы. Ограничения по виду использования лесов даны в пунктах 1, 5,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 xml:space="preserve">Осуществление видов деятельности в сфере охотничьего хозяйства </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r w:rsidRPr="00BE57F6">
              <w:rPr>
                <w:sz w:val="22"/>
                <w:szCs w:val="22"/>
              </w:rPr>
              <w:t>Все кварталы, кроме лесов, расположенных в лесопарковых зонах.</w:t>
            </w:r>
          </w:p>
          <w:p w:rsidR="00983AF0" w:rsidRPr="00BE57F6" w:rsidRDefault="00983AF0" w:rsidP="00983AF0">
            <w:pPr>
              <w:pStyle w:val="a3"/>
              <w:ind w:right="-117"/>
              <w:jc w:val="both"/>
              <w:rPr>
                <w:sz w:val="22"/>
                <w:szCs w:val="22"/>
              </w:rPr>
            </w:pPr>
            <w:r w:rsidRPr="00BE57F6">
              <w:rPr>
                <w:sz w:val="22"/>
                <w:szCs w:val="22"/>
              </w:rPr>
              <w:t>Ограничения по виду использования лесов даны в пунктах 1, 6,18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Ведение сельского хозяйства</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lastRenderedPageBreak/>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rPr>
            </w:pPr>
            <w:r w:rsidRPr="00BE57F6">
              <w:rPr>
                <w:sz w:val="22"/>
                <w:szCs w:val="22"/>
              </w:rPr>
              <w:lastRenderedPageBreak/>
              <w:t>Все кварталы, кроме лесов, расположенных в лесопарковых зонах, на заповедных лесных участках.</w:t>
            </w:r>
          </w:p>
          <w:p w:rsidR="00983AF0" w:rsidRPr="00BE57F6" w:rsidRDefault="00983AF0" w:rsidP="00983AF0">
            <w:pPr>
              <w:pStyle w:val="a3"/>
              <w:ind w:right="-117"/>
              <w:jc w:val="both"/>
              <w:rPr>
                <w:sz w:val="22"/>
                <w:szCs w:val="22"/>
                <w:vertAlign w:val="superscript"/>
              </w:rPr>
            </w:pPr>
            <w:r w:rsidRPr="00BE57F6">
              <w:rPr>
                <w:sz w:val="22"/>
                <w:szCs w:val="22"/>
              </w:rPr>
              <w:lastRenderedPageBreak/>
              <w:t>Ограничения по виду использования лесов даны в пунктах 1, 7,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lastRenderedPageBreak/>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lastRenderedPageBreak/>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lastRenderedPageBreak/>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Использование лесов для осуществления рыболовства, за исключением любительского рыболовства</w:t>
            </w:r>
          </w:p>
        </w:tc>
        <w:tc>
          <w:tcPr>
            <w:tcW w:w="2268"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r w:rsidRPr="00BE57F6">
              <w:rPr>
                <w:sz w:val="22"/>
                <w:szCs w:val="22"/>
              </w:rPr>
              <w:t>Все кварталы. Ограничения по виду использования лесов даны в пунктах 1, 7.1,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Осуществление научно-исследовательской деятельности, образовательной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vertAlign w:val="superscript"/>
              </w:rPr>
            </w:pPr>
            <w:r w:rsidRPr="00BE57F6">
              <w:rPr>
                <w:sz w:val="22"/>
                <w:szCs w:val="22"/>
              </w:rPr>
              <w:t>Все кварталы. Ограничения по виду использования лесов даны в пунктах 1, 8,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Осуществление рекреационной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vertAlign w:val="superscript"/>
              </w:rPr>
            </w:pPr>
            <w:r w:rsidRPr="00BE57F6">
              <w:rPr>
                <w:sz w:val="22"/>
                <w:szCs w:val="22"/>
              </w:rPr>
              <w:t>Все кварталы. Ограничения по виду использования лесов даны в пунктах 1, 9,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Создание лесных плантаций и их эксплуатация</w:t>
            </w:r>
          </w:p>
        </w:tc>
        <w:tc>
          <w:tcPr>
            <w:tcW w:w="2268"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r w:rsidRPr="00BE57F6">
              <w:rPr>
                <w:sz w:val="22"/>
                <w:szCs w:val="22"/>
              </w:rPr>
              <w:t xml:space="preserve">Все кварталы, кроме расположенных в водоохранных зонах. </w:t>
            </w:r>
          </w:p>
          <w:p w:rsidR="00983AF0" w:rsidRPr="00BE57F6" w:rsidRDefault="00983AF0" w:rsidP="00983AF0">
            <w:pPr>
              <w:jc w:val="both"/>
              <w:rPr>
                <w:sz w:val="22"/>
                <w:szCs w:val="22"/>
              </w:rPr>
            </w:pPr>
            <w:r w:rsidRPr="00BE57F6">
              <w:rPr>
                <w:sz w:val="22"/>
                <w:szCs w:val="22"/>
              </w:rPr>
              <w:t>Ограничения по виду использования лесов даны в пунктах 1, 10, 18 примечаний к таблице 1.7(5).</w:t>
            </w:r>
          </w:p>
          <w:p w:rsidR="00983AF0" w:rsidRPr="00BE57F6" w:rsidRDefault="00983AF0" w:rsidP="00983AF0">
            <w:pPr>
              <w:pStyle w:val="a3"/>
              <w:ind w:right="-117"/>
              <w:jc w:val="both"/>
              <w:rPr>
                <w:sz w:val="22"/>
                <w:szCs w:val="22"/>
              </w:rPr>
            </w:pP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Выращивание лесных плодовых, ягодных, декоративных растений, лекарственных растений</w:t>
            </w:r>
          </w:p>
        </w:tc>
        <w:tc>
          <w:tcPr>
            <w:tcW w:w="2268"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jc w:val="both"/>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vertAlign w:val="superscript"/>
              </w:rPr>
            </w:pPr>
            <w:r w:rsidRPr="00BE57F6">
              <w:rPr>
                <w:sz w:val="22"/>
                <w:szCs w:val="22"/>
              </w:rPr>
              <w:t>Все кварталы. Ограничения по виду использования лесов даны в пунктах 1, 11,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Создание лесных питомников и их эксплуатация</w:t>
            </w:r>
          </w:p>
        </w:tc>
        <w:tc>
          <w:tcPr>
            <w:tcW w:w="2268"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lastRenderedPageBreak/>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jc w:val="both"/>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vertAlign w:val="superscript"/>
              </w:rPr>
            </w:pPr>
            <w:r w:rsidRPr="00BE57F6">
              <w:rPr>
                <w:sz w:val="22"/>
                <w:szCs w:val="22"/>
              </w:rPr>
              <w:lastRenderedPageBreak/>
              <w:t xml:space="preserve">Все кварталы. Ограничения по виду использования лесов даны в </w:t>
            </w:r>
            <w:r w:rsidRPr="00BE57F6">
              <w:rPr>
                <w:sz w:val="22"/>
                <w:szCs w:val="22"/>
              </w:rPr>
              <w:lastRenderedPageBreak/>
              <w:t>пунктах 1, 12,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lastRenderedPageBreak/>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lastRenderedPageBreak/>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lastRenderedPageBreak/>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rPr>
                <w:sz w:val="22"/>
                <w:szCs w:val="22"/>
              </w:rPr>
            </w:pPr>
            <w:r w:rsidRPr="00BE57F6">
              <w:rPr>
                <w:sz w:val="22"/>
                <w:szCs w:val="22"/>
              </w:rPr>
              <w:t>Осуществление геологического изучения недр, разведка и добыча полезных ископаемых</w:t>
            </w:r>
          </w:p>
          <w:p w:rsidR="00983AF0" w:rsidRPr="00BE57F6" w:rsidRDefault="00983AF0" w:rsidP="00983AF0">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rPr>
            </w:pPr>
            <w:r w:rsidRPr="00BE57F6">
              <w:rPr>
                <w:sz w:val="22"/>
                <w:szCs w:val="22"/>
              </w:rPr>
              <w:t>Все кварталы, кроме лесов, расположенных в зеленых, лесопарковых зонах, на заповедных лесных участках.</w:t>
            </w:r>
          </w:p>
          <w:p w:rsidR="00983AF0" w:rsidRPr="00BE57F6" w:rsidRDefault="00983AF0" w:rsidP="00983AF0">
            <w:pPr>
              <w:pStyle w:val="a3"/>
              <w:ind w:right="-117"/>
              <w:jc w:val="both"/>
              <w:rPr>
                <w:sz w:val="22"/>
                <w:szCs w:val="22"/>
                <w:vertAlign w:val="superscript"/>
              </w:rPr>
            </w:pPr>
            <w:r w:rsidRPr="00BE57F6">
              <w:rPr>
                <w:sz w:val="22"/>
                <w:szCs w:val="22"/>
              </w:rPr>
              <w:t xml:space="preserve"> Ограничения по виду использования лесов даны в пунктах 1, 13,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rPr>
                <w:sz w:val="22"/>
                <w:szCs w:val="22"/>
              </w:rPr>
            </w:pPr>
            <w:r w:rsidRPr="00BE57F6">
              <w:rPr>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rPr>
            </w:pPr>
            <w:r w:rsidRPr="00BE57F6">
              <w:rPr>
                <w:sz w:val="22"/>
                <w:szCs w:val="22"/>
              </w:rPr>
              <w:t xml:space="preserve">Все кварталы кроме лесов, расположенных в зеленых и лесопарковых зонах, за исключением строительства гидротехнических сооружений. </w:t>
            </w:r>
          </w:p>
          <w:p w:rsidR="00983AF0" w:rsidRPr="00BE57F6" w:rsidRDefault="00983AF0" w:rsidP="00983AF0">
            <w:pPr>
              <w:pStyle w:val="a3"/>
              <w:ind w:right="-117"/>
              <w:jc w:val="both"/>
              <w:rPr>
                <w:sz w:val="22"/>
                <w:szCs w:val="22"/>
                <w:vertAlign w:val="superscript"/>
              </w:rPr>
            </w:pPr>
            <w:r w:rsidRPr="00BE57F6">
              <w:rPr>
                <w:sz w:val="22"/>
                <w:szCs w:val="22"/>
              </w:rPr>
              <w:t xml:space="preserve"> Ограничения по виду использования лесов даны в пунктах 1, 14,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Строительство, реконструкция и эксплуатация линейных объектов</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vertAlign w:val="superscript"/>
              </w:rPr>
            </w:pPr>
            <w:r w:rsidRPr="00BE57F6">
              <w:rPr>
                <w:sz w:val="22"/>
                <w:szCs w:val="22"/>
              </w:rPr>
              <w:t>Все кварталы. Ограничения по виду использования лесов даны в пунктах 1, 15,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Создание и эксплуатация объектов лесоперерабатывающей инфраструктуры</w:t>
            </w:r>
          </w:p>
        </w:tc>
        <w:tc>
          <w:tcPr>
            <w:tcW w:w="2268"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jc w:val="both"/>
              <w:rPr>
                <w:sz w:val="22"/>
                <w:szCs w:val="22"/>
              </w:rPr>
            </w:pPr>
            <w:r w:rsidRPr="00BE57F6">
              <w:rPr>
                <w:sz w:val="22"/>
                <w:szCs w:val="22"/>
              </w:rPr>
              <w:t xml:space="preserve">Сосновоборское </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r w:rsidRPr="00BE57F6">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 Ограничения по виду использования лесов даны в пунктах</w:t>
            </w:r>
          </w:p>
          <w:p w:rsidR="00983AF0" w:rsidRPr="00BE57F6" w:rsidRDefault="00983AF0" w:rsidP="00983AF0">
            <w:pPr>
              <w:pStyle w:val="a3"/>
              <w:jc w:val="both"/>
              <w:rPr>
                <w:sz w:val="22"/>
                <w:szCs w:val="22"/>
              </w:rPr>
            </w:pPr>
            <w:r w:rsidRPr="00BE57F6">
              <w:rPr>
                <w:sz w:val="22"/>
                <w:szCs w:val="22"/>
              </w:rPr>
              <w:t>1, 16, 18 примечаний к таблице 1.7 (5)</w:t>
            </w:r>
          </w:p>
          <w:p w:rsidR="00983AF0" w:rsidRPr="00BE57F6" w:rsidRDefault="00983AF0" w:rsidP="00983AF0">
            <w:pPr>
              <w:pStyle w:val="a3"/>
              <w:ind w:right="-117"/>
              <w:jc w:val="both"/>
              <w:rPr>
                <w:sz w:val="22"/>
                <w:szCs w:val="22"/>
                <w:vertAlign w:val="superscript"/>
              </w:rPr>
            </w:pP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r w:rsidR="00983AF0" w:rsidRPr="000D4DB9" w:rsidTr="00136A7A">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t>Осуществление религиозной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r w:rsidRPr="00BE57F6">
              <w:rPr>
                <w:sz w:val="22"/>
                <w:szCs w:val="22"/>
              </w:rPr>
              <w:t>Володарское</w:t>
            </w:r>
          </w:p>
          <w:p w:rsidR="00983AF0" w:rsidRPr="00BE57F6" w:rsidRDefault="00983AF0" w:rsidP="00983AF0">
            <w:pPr>
              <w:jc w:val="both"/>
              <w:rPr>
                <w:sz w:val="22"/>
                <w:szCs w:val="22"/>
              </w:rPr>
            </w:pPr>
            <w:r w:rsidRPr="00BE57F6">
              <w:rPr>
                <w:sz w:val="22"/>
                <w:szCs w:val="22"/>
              </w:rPr>
              <w:t>Гостилицкое</w:t>
            </w:r>
          </w:p>
          <w:p w:rsidR="00983AF0" w:rsidRPr="00BE57F6" w:rsidRDefault="00983AF0" w:rsidP="00983AF0">
            <w:pPr>
              <w:jc w:val="both"/>
              <w:rPr>
                <w:sz w:val="22"/>
                <w:szCs w:val="22"/>
              </w:rPr>
            </w:pPr>
            <w:r w:rsidRPr="00BE57F6">
              <w:rPr>
                <w:sz w:val="22"/>
                <w:szCs w:val="22"/>
              </w:rPr>
              <w:t>Кипенское</w:t>
            </w:r>
          </w:p>
          <w:p w:rsidR="00983AF0" w:rsidRPr="00BE57F6" w:rsidRDefault="00983AF0" w:rsidP="00983AF0">
            <w:pPr>
              <w:jc w:val="both"/>
              <w:rPr>
                <w:sz w:val="22"/>
                <w:szCs w:val="22"/>
              </w:rPr>
            </w:pPr>
            <w:r w:rsidRPr="00BE57F6">
              <w:rPr>
                <w:sz w:val="22"/>
                <w:szCs w:val="22"/>
              </w:rPr>
              <w:t>Копорское</w:t>
            </w:r>
          </w:p>
          <w:p w:rsidR="00983AF0" w:rsidRPr="00BE57F6" w:rsidRDefault="00983AF0" w:rsidP="00983AF0">
            <w:pPr>
              <w:jc w:val="both"/>
              <w:rPr>
                <w:sz w:val="22"/>
                <w:szCs w:val="22"/>
              </w:rPr>
            </w:pPr>
            <w:r w:rsidRPr="00BE57F6">
              <w:rPr>
                <w:sz w:val="22"/>
                <w:szCs w:val="22"/>
              </w:rPr>
              <w:t>Ломоносовское</w:t>
            </w:r>
          </w:p>
          <w:p w:rsidR="00983AF0" w:rsidRPr="00BE57F6" w:rsidRDefault="00983AF0" w:rsidP="00983AF0">
            <w:pPr>
              <w:jc w:val="both"/>
              <w:rPr>
                <w:sz w:val="22"/>
                <w:szCs w:val="22"/>
              </w:rPr>
            </w:pPr>
            <w:r w:rsidRPr="00BE57F6">
              <w:rPr>
                <w:sz w:val="22"/>
                <w:szCs w:val="22"/>
              </w:rPr>
              <w:t>Лопухинское</w:t>
            </w:r>
          </w:p>
          <w:p w:rsidR="00983AF0" w:rsidRPr="00BE57F6" w:rsidRDefault="00983AF0" w:rsidP="00983AF0">
            <w:pPr>
              <w:jc w:val="both"/>
              <w:rPr>
                <w:sz w:val="22"/>
                <w:szCs w:val="22"/>
              </w:rPr>
            </w:pPr>
            <w:r w:rsidRPr="00BE57F6">
              <w:rPr>
                <w:sz w:val="22"/>
                <w:szCs w:val="22"/>
              </w:rPr>
              <w:t>Приморское</w:t>
            </w:r>
          </w:p>
          <w:p w:rsidR="00983AF0" w:rsidRPr="00BE57F6" w:rsidRDefault="00983AF0" w:rsidP="00983AF0">
            <w:pPr>
              <w:pStyle w:val="a3"/>
              <w:rPr>
                <w:sz w:val="22"/>
                <w:szCs w:val="22"/>
              </w:rPr>
            </w:pPr>
            <w:r w:rsidRPr="00BE57F6">
              <w:rPr>
                <w:sz w:val="22"/>
                <w:szCs w:val="22"/>
              </w:rPr>
              <w:lastRenderedPageBreak/>
              <w:t>Сосновоборское</w:t>
            </w: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vertAlign w:val="superscript"/>
              </w:rPr>
            </w:pPr>
            <w:r w:rsidRPr="00BE57F6">
              <w:rPr>
                <w:sz w:val="22"/>
                <w:szCs w:val="22"/>
              </w:rPr>
              <w:lastRenderedPageBreak/>
              <w:t>Все кварталы. Ограничения по виду использования лесов даны в пунктах 1, 17, 18 примечаний к таблице 1.7(5).</w:t>
            </w:r>
          </w:p>
        </w:tc>
        <w:tc>
          <w:tcPr>
            <w:tcW w:w="1134" w:type="dxa"/>
            <w:tcBorders>
              <w:top w:val="single" w:sz="4" w:space="0" w:color="auto"/>
              <w:left w:val="single" w:sz="4" w:space="0" w:color="auto"/>
              <w:right w:val="single" w:sz="4" w:space="0" w:color="auto"/>
            </w:tcBorders>
            <w:vAlign w:val="bottom"/>
          </w:tcPr>
          <w:p w:rsidR="00983AF0" w:rsidRPr="00BE57F6" w:rsidRDefault="00983AF0" w:rsidP="00983AF0">
            <w:pPr>
              <w:pStyle w:val="a3"/>
              <w:jc w:val="right"/>
              <w:rPr>
                <w:sz w:val="22"/>
                <w:szCs w:val="22"/>
              </w:rPr>
            </w:pPr>
            <w:r w:rsidRPr="00BE57F6">
              <w:rPr>
                <w:sz w:val="22"/>
                <w:szCs w:val="22"/>
              </w:rPr>
              <w:t>4091,0</w:t>
            </w:r>
          </w:p>
          <w:p w:rsidR="00983AF0" w:rsidRPr="00BE57F6" w:rsidRDefault="00983AF0" w:rsidP="00983AF0">
            <w:pPr>
              <w:pStyle w:val="a3"/>
              <w:jc w:val="right"/>
              <w:rPr>
                <w:sz w:val="22"/>
                <w:szCs w:val="22"/>
              </w:rPr>
            </w:pPr>
            <w:r w:rsidRPr="00BE57F6">
              <w:rPr>
                <w:sz w:val="22"/>
                <w:szCs w:val="22"/>
              </w:rPr>
              <w:t>17102,0</w:t>
            </w:r>
          </w:p>
          <w:p w:rsidR="00983AF0" w:rsidRPr="00BE57F6" w:rsidRDefault="00983AF0" w:rsidP="00983AF0">
            <w:pPr>
              <w:pStyle w:val="a3"/>
              <w:jc w:val="right"/>
              <w:rPr>
                <w:sz w:val="22"/>
                <w:szCs w:val="22"/>
              </w:rPr>
            </w:pPr>
            <w:r w:rsidRPr="00BE57F6">
              <w:rPr>
                <w:sz w:val="22"/>
                <w:szCs w:val="22"/>
              </w:rPr>
              <w:t>3006,0</w:t>
            </w:r>
          </w:p>
          <w:p w:rsidR="00983AF0" w:rsidRPr="00BE57F6" w:rsidRDefault="00983AF0" w:rsidP="00983AF0">
            <w:pPr>
              <w:pStyle w:val="a3"/>
              <w:jc w:val="right"/>
              <w:rPr>
                <w:sz w:val="22"/>
                <w:szCs w:val="22"/>
              </w:rPr>
            </w:pPr>
            <w:r w:rsidRPr="00BE57F6">
              <w:rPr>
                <w:sz w:val="22"/>
                <w:szCs w:val="22"/>
              </w:rPr>
              <w:t>20416,0</w:t>
            </w:r>
          </w:p>
          <w:p w:rsidR="00983AF0" w:rsidRPr="00BE57F6" w:rsidRDefault="00983AF0" w:rsidP="00983AF0">
            <w:pPr>
              <w:pStyle w:val="a3"/>
              <w:jc w:val="right"/>
              <w:rPr>
                <w:sz w:val="22"/>
                <w:szCs w:val="22"/>
              </w:rPr>
            </w:pPr>
            <w:r w:rsidRPr="00BE57F6">
              <w:rPr>
                <w:sz w:val="22"/>
                <w:szCs w:val="22"/>
              </w:rPr>
              <w:t>4030,0</w:t>
            </w:r>
          </w:p>
          <w:p w:rsidR="00983AF0" w:rsidRPr="00BE57F6" w:rsidRDefault="00983AF0" w:rsidP="00983AF0">
            <w:pPr>
              <w:pStyle w:val="a3"/>
              <w:jc w:val="right"/>
              <w:rPr>
                <w:sz w:val="22"/>
                <w:szCs w:val="22"/>
              </w:rPr>
            </w:pPr>
            <w:r w:rsidRPr="00BE57F6">
              <w:rPr>
                <w:sz w:val="22"/>
                <w:szCs w:val="22"/>
              </w:rPr>
              <w:t>18758,0</w:t>
            </w:r>
          </w:p>
          <w:p w:rsidR="00983AF0" w:rsidRPr="00BE57F6" w:rsidRDefault="00983AF0" w:rsidP="00983AF0">
            <w:pPr>
              <w:pStyle w:val="a3"/>
              <w:jc w:val="right"/>
              <w:rPr>
                <w:sz w:val="22"/>
                <w:szCs w:val="22"/>
              </w:rPr>
            </w:pPr>
            <w:r w:rsidRPr="00BE57F6">
              <w:rPr>
                <w:sz w:val="22"/>
                <w:szCs w:val="22"/>
              </w:rPr>
              <w:t>17626,0</w:t>
            </w:r>
          </w:p>
          <w:p w:rsidR="00983AF0" w:rsidRPr="00BE57F6" w:rsidRDefault="00983AF0" w:rsidP="00983AF0">
            <w:pPr>
              <w:pStyle w:val="a3"/>
              <w:jc w:val="right"/>
              <w:rPr>
                <w:sz w:val="22"/>
                <w:szCs w:val="22"/>
              </w:rPr>
            </w:pPr>
            <w:r w:rsidRPr="00BE57F6">
              <w:rPr>
                <w:sz w:val="22"/>
                <w:szCs w:val="22"/>
              </w:rPr>
              <w:lastRenderedPageBreak/>
              <w:t>18657,0</w:t>
            </w:r>
          </w:p>
        </w:tc>
      </w:tr>
      <w:tr w:rsidR="00983AF0" w:rsidRPr="000D4DB9" w:rsidTr="00ED0422">
        <w:tc>
          <w:tcPr>
            <w:tcW w:w="2581"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rPr>
                <w:sz w:val="22"/>
                <w:szCs w:val="22"/>
              </w:rPr>
            </w:pPr>
            <w:r w:rsidRPr="00BE57F6">
              <w:rPr>
                <w:sz w:val="22"/>
                <w:szCs w:val="22"/>
              </w:rPr>
              <w:lastRenderedPageBreak/>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jc w:val="both"/>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983AF0" w:rsidRPr="00BE57F6" w:rsidRDefault="00983AF0" w:rsidP="00983AF0">
            <w:pPr>
              <w:pStyle w:val="a3"/>
              <w:ind w:right="-117"/>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rsidR="00983AF0" w:rsidRPr="00BE57F6" w:rsidRDefault="00983AF0" w:rsidP="00983AF0">
            <w:pPr>
              <w:pStyle w:val="a3"/>
              <w:ind w:right="4"/>
              <w:jc w:val="right"/>
              <w:rPr>
                <w:sz w:val="22"/>
                <w:szCs w:val="22"/>
              </w:rPr>
            </w:pPr>
            <w:r w:rsidRPr="00BE57F6">
              <w:rPr>
                <w:sz w:val="22"/>
                <w:szCs w:val="22"/>
              </w:rPr>
              <w:t>103686,0</w:t>
            </w:r>
          </w:p>
        </w:tc>
      </w:tr>
    </w:tbl>
    <w:p w:rsidR="00022AD1" w:rsidRPr="00022AD1" w:rsidRDefault="00022AD1" w:rsidP="00022AD1">
      <w:pPr>
        <w:spacing w:before="120"/>
        <w:jc w:val="both"/>
        <w:rPr>
          <w:rStyle w:val="postbody"/>
          <w:sz w:val="22"/>
          <w:szCs w:val="22"/>
        </w:rPr>
      </w:pPr>
      <w:r w:rsidRPr="00022AD1">
        <w:rPr>
          <w:rStyle w:val="postbody"/>
          <w:sz w:val="22"/>
          <w:szCs w:val="22"/>
        </w:rPr>
        <w:t>Примечания:</w:t>
      </w:r>
    </w:p>
    <w:p w:rsidR="00022AD1" w:rsidRPr="00022AD1" w:rsidRDefault="00022AD1" w:rsidP="00022AD1">
      <w:pPr>
        <w:ind w:firstLine="709"/>
        <w:jc w:val="both"/>
        <w:rPr>
          <w:sz w:val="22"/>
          <w:szCs w:val="22"/>
        </w:rPr>
      </w:pPr>
      <w:r w:rsidRPr="00022AD1">
        <w:rPr>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022AD1" w:rsidRPr="00022AD1" w:rsidRDefault="00022AD1" w:rsidP="00022AD1">
      <w:pPr>
        <w:ind w:firstLine="709"/>
        <w:jc w:val="both"/>
        <w:rPr>
          <w:sz w:val="22"/>
          <w:szCs w:val="22"/>
        </w:rPr>
      </w:pPr>
      <w:r w:rsidRPr="00022AD1">
        <w:rPr>
          <w:sz w:val="22"/>
          <w:szCs w:val="22"/>
        </w:rPr>
        <w:t>2. Заготовка древесины в лесах допускается в соответствии со статьями 16, 17, 29 Лесного кодекса РФ, Правилами заготовки древесины, Правилами ухода за лесами, за исключением случаев, предусмотренных статьями 111-119 Лесного кодекса РФ.</w:t>
      </w:r>
    </w:p>
    <w:p w:rsidR="00022AD1" w:rsidRPr="00022AD1" w:rsidRDefault="00022AD1" w:rsidP="00022AD1">
      <w:pPr>
        <w:ind w:firstLine="709"/>
        <w:jc w:val="both"/>
        <w:rPr>
          <w:sz w:val="22"/>
          <w:szCs w:val="22"/>
        </w:rPr>
      </w:pPr>
      <w:r w:rsidRPr="00022AD1">
        <w:rPr>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РФ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022AD1" w:rsidRPr="00022AD1" w:rsidRDefault="00022AD1" w:rsidP="00022AD1">
      <w:pPr>
        <w:ind w:firstLine="709"/>
        <w:jc w:val="both"/>
        <w:rPr>
          <w:sz w:val="22"/>
          <w:szCs w:val="22"/>
        </w:rPr>
      </w:pPr>
      <w:r w:rsidRPr="00022AD1">
        <w:rPr>
          <w:sz w:val="22"/>
          <w:szCs w:val="22"/>
        </w:rPr>
        <w:t xml:space="preserve">4. Заготовка и сбор недревесных лесных ресурсов допускается в лесах в соответствии со статьями 32,33 Лесного кодекса РФ и Правилами заготовки и сбора недревесных лесных ресурсов. </w:t>
      </w:r>
    </w:p>
    <w:p w:rsidR="00022AD1" w:rsidRPr="00022AD1" w:rsidRDefault="00022AD1" w:rsidP="00022AD1">
      <w:pPr>
        <w:ind w:firstLine="709"/>
        <w:jc w:val="both"/>
        <w:rPr>
          <w:sz w:val="22"/>
          <w:szCs w:val="22"/>
        </w:rPr>
      </w:pPr>
      <w:r w:rsidRPr="00022AD1">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РФ и Правилами заготовки пищевых лесных ресурсов и сбора лекарственных растений.</w:t>
      </w:r>
    </w:p>
    <w:p w:rsidR="00022AD1" w:rsidRPr="00022AD1" w:rsidRDefault="00022AD1" w:rsidP="00022AD1">
      <w:pPr>
        <w:ind w:firstLine="709"/>
        <w:jc w:val="both"/>
        <w:rPr>
          <w:sz w:val="22"/>
          <w:szCs w:val="22"/>
        </w:rPr>
      </w:pPr>
      <w:r w:rsidRPr="00022AD1">
        <w:rPr>
          <w:sz w:val="22"/>
          <w:szCs w:val="22"/>
        </w:rPr>
        <w:t xml:space="preserve">6. Осуществление видов деятельности в сфере охотничьего хозяйства разрешается в лесах в соответствии со статьёй 36 Лесного кодекса РФ, Федеральным законом от 24 июля 2009 г. №209-ФЗ «Об охоте и о сохранении охотничьих ресурсов, и о внесении изменений в отдельные законодательные акты Российской Федерации», за исключением случаев, предусмотренных статьёй 114 Лесного кодекса РФ. </w:t>
      </w:r>
    </w:p>
    <w:p w:rsidR="00022AD1" w:rsidRPr="00022AD1" w:rsidRDefault="00022AD1" w:rsidP="00022AD1">
      <w:pPr>
        <w:ind w:firstLine="709"/>
        <w:jc w:val="both"/>
        <w:rPr>
          <w:sz w:val="22"/>
          <w:szCs w:val="22"/>
        </w:rPr>
      </w:pPr>
      <w:r w:rsidRPr="00022AD1">
        <w:rPr>
          <w:sz w:val="22"/>
          <w:szCs w:val="22"/>
        </w:rPr>
        <w:t xml:space="preserve">7. Ведение сельского хозяйства допускается в лесах в соответствии со статьёй 38 Лесного кодекса РФ и Правилами использования лесов для ведения сельского хозяйства, за исключением случаев, предусмотренных статьями 113,114,116,119 Лесного кодекса РФ. </w:t>
      </w:r>
    </w:p>
    <w:p w:rsidR="00022AD1" w:rsidRPr="00022AD1" w:rsidRDefault="00022AD1" w:rsidP="00022AD1">
      <w:pPr>
        <w:ind w:firstLine="709"/>
        <w:jc w:val="both"/>
        <w:rPr>
          <w:sz w:val="22"/>
          <w:szCs w:val="22"/>
        </w:rPr>
      </w:pPr>
      <w:r w:rsidRPr="00022AD1">
        <w:rPr>
          <w:sz w:val="22"/>
          <w:szCs w:val="22"/>
        </w:rPr>
        <w:t>7.1. Использование лесов для осуществления рыболовства допускается в лесах в соответствии со статьей 38.1 Лесного кодекса РФ. Правилами использования лесов для осуществления рыболовства, утв. приказом Минприроды России от 13.10.2021 № 742.</w:t>
      </w:r>
    </w:p>
    <w:p w:rsidR="00022AD1" w:rsidRPr="00022AD1" w:rsidRDefault="00022AD1" w:rsidP="00022AD1">
      <w:pPr>
        <w:ind w:firstLine="709"/>
        <w:jc w:val="both"/>
        <w:rPr>
          <w:sz w:val="22"/>
          <w:szCs w:val="22"/>
        </w:rPr>
      </w:pPr>
      <w:r w:rsidRPr="00022AD1">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РФ и Правилами использования лесов для осуществления научно-исследовательской, образовательной деятельности.</w:t>
      </w:r>
    </w:p>
    <w:p w:rsidR="00022AD1" w:rsidRPr="00022AD1" w:rsidRDefault="00022AD1" w:rsidP="00022AD1">
      <w:pPr>
        <w:ind w:firstLine="709"/>
        <w:jc w:val="both"/>
        <w:rPr>
          <w:sz w:val="22"/>
          <w:szCs w:val="22"/>
        </w:rPr>
      </w:pPr>
      <w:r w:rsidRPr="00022AD1">
        <w:rPr>
          <w:sz w:val="22"/>
          <w:szCs w:val="22"/>
        </w:rPr>
        <w:t>9. Осуществление рекреационной деятельности допускается в лесах в соответствии со статьёй 41 Лесного кодекса РФ и Правилами использования лесов для осуществления рекреационной деятельности.</w:t>
      </w:r>
    </w:p>
    <w:p w:rsidR="00022AD1" w:rsidRPr="00022AD1" w:rsidRDefault="00022AD1" w:rsidP="00022AD1">
      <w:pPr>
        <w:ind w:firstLine="709"/>
        <w:jc w:val="both"/>
        <w:rPr>
          <w:sz w:val="22"/>
          <w:szCs w:val="22"/>
        </w:rPr>
      </w:pPr>
      <w:r w:rsidRPr="00022AD1">
        <w:rPr>
          <w:sz w:val="22"/>
          <w:szCs w:val="22"/>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022AD1" w:rsidRPr="00022AD1" w:rsidRDefault="00022AD1" w:rsidP="00022AD1">
      <w:pPr>
        <w:ind w:firstLine="709"/>
        <w:jc w:val="both"/>
        <w:rPr>
          <w:sz w:val="22"/>
          <w:szCs w:val="22"/>
        </w:rPr>
      </w:pPr>
      <w:r w:rsidRPr="00022AD1">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РФ и Правилами использования лесов для выращивания лесных плодовых, ягодных, декоративных растений, лекарственных растений.</w:t>
      </w:r>
    </w:p>
    <w:p w:rsidR="00022AD1" w:rsidRPr="00022AD1" w:rsidRDefault="00022AD1" w:rsidP="00022AD1">
      <w:pPr>
        <w:ind w:firstLine="709"/>
        <w:jc w:val="both"/>
        <w:rPr>
          <w:sz w:val="22"/>
          <w:szCs w:val="22"/>
        </w:rPr>
      </w:pPr>
      <w:r w:rsidRPr="00022AD1">
        <w:rPr>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 утвержденными приказом Минприроды России от 12.10.2021 № 737.</w:t>
      </w:r>
    </w:p>
    <w:p w:rsidR="00022AD1" w:rsidRPr="00022AD1" w:rsidRDefault="00022AD1" w:rsidP="00022AD1">
      <w:pPr>
        <w:ind w:firstLine="709"/>
        <w:jc w:val="both"/>
        <w:rPr>
          <w:sz w:val="22"/>
          <w:szCs w:val="22"/>
        </w:rPr>
      </w:pPr>
      <w:r w:rsidRPr="00022AD1">
        <w:rPr>
          <w:sz w:val="22"/>
          <w:szCs w:val="22"/>
        </w:rPr>
        <w:lastRenderedPageBreak/>
        <w:t xml:space="preserve">13. 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РФ,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РФ. </w:t>
      </w:r>
    </w:p>
    <w:p w:rsidR="00022AD1" w:rsidRPr="00022AD1" w:rsidRDefault="00022AD1" w:rsidP="00022AD1">
      <w:pPr>
        <w:ind w:firstLine="709"/>
        <w:jc w:val="both"/>
        <w:rPr>
          <w:sz w:val="22"/>
          <w:szCs w:val="22"/>
        </w:rPr>
      </w:pPr>
      <w:r w:rsidRPr="00022AD1">
        <w:rPr>
          <w:sz w:val="22"/>
          <w:szCs w:val="22"/>
        </w:rPr>
        <w:t>14.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допускается в лесах в соответствии со статьёй 44 Лесного кодекса РФ, Водным кодексом РФ, за исключением случаев, предусмотренных статьей 114 Лесного кодекса РФ.</w:t>
      </w:r>
    </w:p>
    <w:p w:rsidR="00022AD1" w:rsidRPr="00022AD1" w:rsidRDefault="00022AD1" w:rsidP="00022AD1">
      <w:pPr>
        <w:ind w:firstLine="709"/>
        <w:jc w:val="both"/>
        <w:rPr>
          <w:sz w:val="22"/>
          <w:szCs w:val="22"/>
        </w:rPr>
      </w:pPr>
      <w:r w:rsidRPr="00022AD1">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РФ и Правилами использования лесов для строительства, реконструкции, эксплуатации линейных объектов, за исключением случаев, предусмотренных статьей 114 Лесного кодекса РФ.  </w:t>
      </w:r>
    </w:p>
    <w:p w:rsidR="00022AD1" w:rsidRPr="00022AD1" w:rsidRDefault="00022AD1" w:rsidP="00022AD1">
      <w:pPr>
        <w:ind w:firstLine="709"/>
        <w:jc w:val="both"/>
        <w:rPr>
          <w:sz w:val="22"/>
          <w:szCs w:val="22"/>
        </w:rPr>
      </w:pPr>
      <w:r w:rsidRPr="00022AD1">
        <w:rPr>
          <w:sz w:val="22"/>
          <w:szCs w:val="22"/>
        </w:rPr>
        <w:t xml:space="preserve">16. Создание и эксплуатация объектов лесоперерабатывающей инфраструктуры допускается в лесах в соответствии со статьёй 46 Лесного кодекса РФ и Правилами использования лесов для переработки древесины и иных лесных ресурсов, за исключением случаев, предусмотренных статьёй 14 Лесного кодекса РФ. </w:t>
      </w:r>
    </w:p>
    <w:p w:rsidR="00022AD1" w:rsidRPr="00022AD1" w:rsidRDefault="00022AD1" w:rsidP="00022AD1">
      <w:pPr>
        <w:ind w:firstLine="709"/>
        <w:jc w:val="both"/>
        <w:rPr>
          <w:sz w:val="22"/>
          <w:szCs w:val="22"/>
        </w:rPr>
      </w:pPr>
      <w:r w:rsidRPr="00022AD1">
        <w:rPr>
          <w:sz w:val="22"/>
          <w:szCs w:val="22"/>
        </w:rPr>
        <w:t>17. Осуществление религиозной деятельности допускается в лесах в соответствии со статьёй 47 Лесного кодекса РФ и Федеральным законом от 26.09.1997 № 125-ФЗ «О свободе совести и о религиозных объединениях».</w:t>
      </w:r>
    </w:p>
    <w:p w:rsidR="00022AD1" w:rsidRDefault="00022AD1" w:rsidP="00022AD1">
      <w:pPr>
        <w:ind w:firstLine="709"/>
        <w:jc w:val="both"/>
        <w:rPr>
          <w:sz w:val="22"/>
          <w:szCs w:val="22"/>
        </w:rPr>
      </w:pPr>
      <w:r w:rsidRPr="00022AD1">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C56AA8" w:rsidRPr="00F051C8" w:rsidRDefault="00AF2D70" w:rsidP="00022AD1">
      <w:pPr>
        <w:pStyle w:val="6"/>
        <w:jc w:val="center"/>
      </w:pPr>
      <w:r w:rsidRPr="00670346">
        <w:br w:type="page"/>
      </w:r>
      <w:bookmarkStart w:id="46" w:name="_Toc480818475"/>
      <w:bookmarkStart w:id="47" w:name="_Toc63082101"/>
      <w:bookmarkStart w:id="48" w:name="_Toc480818476"/>
      <w:r w:rsidR="00C56AA8" w:rsidRPr="00F051C8">
        <w:lastRenderedPageBreak/>
        <w:t>Глава 2. НОРМАТИВЫ, ПАРАМЕТРЫ И СРОКИ РАЗРЕШЕННОГО ИСПОЛЬЗОВАНИЯ ЛЕСОВ</w:t>
      </w:r>
      <w:bookmarkEnd w:id="46"/>
      <w:bookmarkEnd w:id="47"/>
    </w:p>
    <w:p w:rsidR="00363846" w:rsidRPr="00F051C8" w:rsidRDefault="00363846" w:rsidP="004C454C">
      <w:pPr>
        <w:pStyle w:val="2"/>
        <w:ind w:hanging="318"/>
        <w:rPr>
          <w:bCs/>
        </w:rPr>
      </w:pPr>
      <w:bookmarkStart w:id="49" w:name="_Toc144293293"/>
      <w:r w:rsidRPr="00F051C8">
        <w:rPr>
          <w:bCs/>
        </w:rPr>
        <w:t>2.1</w:t>
      </w:r>
      <w:r w:rsidR="00C56AA8" w:rsidRPr="00F051C8">
        <w:rPr>
          <w:bCs/>
        </w:rPr>
        <w:t>.</w:t>
      </w:r>
      <w:r w:rsidRPr="00F051C8">
        <w:rPr>
          <w:bCs/>
        </w:rPr>
        <w:t xml:space="preserve"> Нормативы</w:t>
      </w:r>
      <w:r w:rsidR="00F9648D" w:rsidRPr="00F051C8">
        <w:rPr>
          <w:bCs/>
        </w:rPr>
        <w:t>,</w:t>
      </w:r>
      <w:r w:rsidRPr="00F051C8">
        <w:rPr>
          <w:bCs/>
        </w:rPr>
        <w:t xml:space="preserve"> параметры и сроки использования лесов </w:t>
      </w:r>
      <w:r w:rsidR="00F9648D" w:rsidRPr="00F051C8">
        <w:rPr>
          <w:bCs/>
        </w:rPr>
        <w:t>для</w:t>
      </w:r>
      <w:r w:rsidRPr="00F051C8">
        <w:rPr>
          <w:bCs/>
        </w:rPr>
        <w:t xml:space="preserve"> заготовк</w:t>
      </w:r>
      <w:r w:rsidR="00F9648D" w:rsidRPr="00F051C8">
        <w:rPr>
          <w:bCs/>
        </w:rPr>
        <w:t>и</w:t>
      </w:r>
      <w:r w:rsidRPr="00F051C8">
        <w:rPr>
          <w:bCs/>
        </w:rPr>
        <w:t xml:space="preserve"> древесины</w:t>
      </w:r>
      <w:bookmarkEnd w:id="48"/>
      <w:bookmarkEnd w:id="49"/>
    </w:p>
    <w:p w:rsidR="00056BD0" w:rsidRPr="00F051C8" w:rsidRDefault="00056BD0" w:rsidP="00022AD1">
      <w:pPr>
        <w:pStyle w:val="6"/>
        <w:jc w:val="center"/>
      </w:pPr>
      <w:bookmarkStart w:id="50" w:name="_Toc480818477"/>
      <w:r w:rsidRPr="00F051C8">
        <w:t>2.1.1</w:t>
      </w:r>
      <w:r w:rsidR="00C56AA8" w:rsidRPr="00F051C8">
        <w:t>.</w:t>
      </w:r>
      <w:r w:rsidRPr="00F051C8">
        <w:t xml:space="preserve"> Общие положения</w:t>
      </w:r>
      <w:bookmarkEnd w:id="50"/>
    </w:p>
    <w:p w:rsidR="00903AFC" w:rsidRPr="00F051C8" w:rsidRDefault="00903AFC" w:rsidP="00022AD1">
      <w:pPr>
        <w:pStyle w:val="33"/>
        <w:spacing w:before="240"/>
      </w:pPr>
      <w:bookmarkStart w:id="51" w:name="_Toc480818478"/>
      <w:r w:rsidRPr="00F051C8">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кустарников) являются процессы их спиливания, срубания и срезания (статья 16 Лесного кодекса </w:t>
      </w:r>
      <w:r w:rsidR="00022AD1">
        <w:t>РФ</w:t>
      </w:r>
      <w:r w:rsidRPr="00F051C8">
        <w:t xml:space="preserve">). </w:t>
      </w:r>
    </w:p>
    <w:p w:rsidR="00903AFC" w:rsidRPr="00F051C8" w:rsidRDefault="00903AFC" w:rsidP="00903AFC">
      <w:pPr>
        <w:pStyle w:val="33"/>
      </w:pPr>
      <w:r w:rsidRPr="00F051C8">
        <w:t>Для заготовки древесины допускается осуществление рубок:</w:t>
      </w:r>
    </w:p>
    <w:p w:rsidR="00903AFC" w:rsidRPr="00F051C8" w:rsidRDefault="00903AFC" w:rsidP="00903AFC">
      <w:pPr>
        <w:pStyle w:val="33"/>
      </w:pPr>
      <w:r w:rsidRPr="00F051C8">
        <w:t>1) спелых и перестойных лесных насаждений;</w:t>
      </w:r>
    </w:p>
    <w:p w:rsidR="00903AFC" w:rsidRPr="00F051C8" w:rsidRDefault="00903AFC" w:rsidP="00903AFC">
      <w:pPr>
        <w:pStyle w:val="33"/>
      </w:pPr>
      <w:r w:rsidRPr="00F051C8">
        <w:t>2) средневозрастных, приспевающих, спелых и перестойных лесных насаждений при вырубке погибших и поврежденных лесных насаждений, при уходе за лесами;</w:t>
      </w:r>
    </w:p>
    <w:p w:rsidR="00903AFC" w:rsidRPr="00F051C8" w:rsidRDefault="00903AFC" w:rsidP="00903AFC">
      <w:pPr>
        <w:pStyle w:val="33"/>
      </w:pPr>
      <w:r w:rsidRPr="00F051C8">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022AD1">
        <w:t>РФ</w:t>
      </w:r>
      <w:r w:rsidRPr="00F051C8">
        <w:t xml:space="preserve">. </w:t>
      </w:r>
    </w:p>
    <w:p w:rsidR="00903AFC" w:rsidRPr="00F051C8" w:rsidRDefault="00903AFC" w:rsidP="00903AFC">
      <w:pPr>
        <w:pStyle w:val="33"/>
        <w:ind w:firstLine="720"/>
      </w:pPr>
      <w:r w:rsidRPr="00F051C8">
        <w:t xml:space="preserve">Заготовка древесины производится в соответствии с приказом Минприроды России от 01.12.2020 № 993 </w:t>
      </w:r>
      <w:r w:rsidR="00022AD1">
        <w:t>«</w:t>
      </w:r>
      <w:r w:rsidRPr="00F051C8">
        <w:t>Об утверждении Правил заготовки древесины и особенностей заготовки древесины в лесничествах, указанных в статье 23 Лесно</w:t>
      </w:r>
      <w:r w:rsidR="00022AD1">
        <w:t>го кодекса Российской Федерации»</w:t>
      </w:r>
      <w:r w:rsidRPr="00F051C8">
        <w:t xml:space="preserve"> и другими нормативными правовыми актами.</w:t>
      </w:r>
    </w:p>
    <w:p w:rsidR="00903AFC" w:rsidRPr="00F051C8" w:rsidRDefault="00903AFC" w:rsidP="00903AFC">
      <w:pPr>
        <w:widowControl w:val="0"/>
        <w:autoSpaceDE w:val="0"/>
        <w:autoSpaceDN w:val="0"/>
        <w:adjustRightInd w:val="0"/>
        <w:spacing w:line="360" w:lineRule="auto"/>
        <w:ind w:firstLine="709"/>
        <w:jc w:val="both"/>
        <w:rPr>
          <w:kern w:val="32"/>
        </w:rPr>
      </w:pPr>
      <w:r w:rsidRPr="00F051C8">
        <w:rPr>
          <w:kern w:val="32"/>
        </w:rPr>
        <w:t>Заготовка древесины осуществляется в пределах расчетной лесосеки лесничества по видам целевого назначения лесов, формам рубок, указанным в пункте 32 Правил заготовки древесины, хозяйствам и преобладающим породам.</w:t>
      </w:r>
    </w:p>
    <w:p w:rsidR="00C56AA8" w:rsidRPr="00F051C8" w:rsidRDefault="00C56AA8" w:rsidP="00C56AA8">
      <w:pPr>
        <w:widowControl w:val="0"/>
        <w:autoSpaceDE w:val="0"/>
        <w:autoSpaceDN w:val="0"/>
        <w:adjustRightInd w:val="0"/>
        <w:spacing w:line="360" w:lineRule="auto"/>
        <w:ind w:firstLine="709"/>
        <w:jc w:val="both"/>
        <w:rPr>
          <w:kern w:val="32"/>
        </w:rPr>
      </w:pPr>
      <w:r w:rsidRPr="00F051C8">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C56AA8" w:rsidRPr="00F051C8" w:rsidRDefault="00C56AA8" w:rsidP="00C56AA8">
      <w:pPr>
        <w:widowControl w:val="0"/>
        <w:autoSpaceDE w:val="0"/>
        <w:autoSpaceDN w:val="0"/>
        <w:adjustRightInd w:val="0"/>
        <w:spacing w:line="360" w:lineRule="auto"/>
        <w:ind w:firstLine="709"/>
        <w:jc w:val="both"/>
        <w:rPr>
          <w:kern w:val="32"/>
        </w:rPr>
      </w:pPr>
      <w:r w:rsidRPr="00F051C8">
        <w:rPr>
          <w:kern w:val="32"/>
        </w:rPr>
        <w:lastRenderedPageBreak/>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C56AA8" w:rsidRPr="00F051C8" w:rsidRDefault="00C56AA8" w:rsidP="00C56AA8">
      <w:pPr>
        <w:widowControl w:val="0"/>
        <w:autoSpaceDE w:val="0"/>
        <w:autoSpaceDN w:val="0"/>
        <w:adjustRightInd w:val="0"/>
        <w:spacing w:line="360" w:lineRule="auto"/>
        <w:ind w:firstLine="709"/>
        <w:jc w:val="both"/>
        <w:rPr>
          <w:kern w:val="32"/>
        </w:rPr>
      </w:pPr>
      <w:r w:rsidRPr="00F051C8">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C56AA8" w:rsidRPr="00F051C8" w:rsidRDefault="00C56AA8" w:rsidP="00C56AA8">
      <w:pPr>
        <w:widowControl w:val="0"/>
        <w:autoSpaceDE w:val="0"/>
        <w:autoSpaceDN w:val="0"/>
        <w:adjustRightInd w:val="0"/>
        <w:spacing w:line="360" w:lineRule="auto"/>
        <w:ind w:firstLine="709"/>
        <w:jc w:val="both"/>
        <w:rPr>
          <w:kern w:val="32"/>
        </w:rPr>
      </w:pPr>
      <w:r w:rsidRPr="00F051C8">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03AFC" w:rsidRPr="00F051C8" w:rsidRDefault="00903AFC" w:rsidP="00903AFC">
      <w:pPr>
        <w:widowControl w:val="0"/>
        <w:autoSpaceDE w:val="0"/>
        <w:autoSpaceDN w:val="0"/>
        <w:adjustRightInd w:val="0"/>
        <w:spacing w:line="360" w:lineRule="auto"/>
        <w:ind w:firstLine="709"/>
        <w:jc w:val="both"/>
        <w:rPr>
          <w:kern w:val="32"/>
        </w:rPr>
      </w:pPr>
      <w:r w:rsidRPr="00F051C8">
        <w:rPr>
          <w:kern w:val="32"/>
        </w:rPr>
        <w:t>Объем древесины, заготовленной при ликвидации чрезвычайных ситуаций в лесах, возникших вследствии лесных пожаров, и последствий этих чрезвычайных ситуаций, а также при ликвидации очагов вредных организмов в расчетную лесосеку не включается (п.9 Правил заготовки древесины; часть 5 статьи 53.7 и часть 3 статьи 60.8 Лесного кодекса РФ)</w:t>
      </w:r>
    </w:p>
    <w:p w:rsidR="00903AFC" w:rsidRPr="00F051C8" w:rsidRDefault="00903AFC" w:rsidP="00903AFC">
      <w:pPr>
        <w:widowControl w:val="0"/>
        <w:autoSpaceDE w:val="0"/>
        <w:autoSpaceDN w:val="0"/>
        <w:adjustRightInd w:val="0"/>
        <w:spacing w:line="360" w:lineRule="auto"/>
        <w:ind w:firstLine="709"/>
        <w:jc w:val="both"/>
        <w:rPr>
          <w:kern w:val="32"/>
        </w:rPr>
      </w:pPr>
      <w:r w:rsidRPr="00F051C8">
        <w:rPr>
          <w:kern w:val="32"/>
        </w:rPr>
        <w:t>В эксплуатационных лесах с целью заготовки древесины осуществляются сплошные и выборочные рубки.</w:t>
      </w:r>
    </w:p>
    <w:p w:rsidR="00903AFC" w:rsidRPr="00F051C8" w:rsidRDefault="00903AFC" w:rsidP="00903AFC">
      <w:pPr>
        <w:widowControl w:val="0"/>
        <w:autoSpaceDE w:val="0"/>
        <w:autoSpaceDN w:val="0"/>
        <w:adjustRightInd w:val="0"/>
        <w:spacing w:line="360" w:lineRule="auto"/>
        <w:ind w:firstLine="709"/>
        <w:jc w:val="both"/>
        <w:rPr>
          <w:kern w:val="32"/>
        </w:rPr>
      </w:pPr>
      <w:r w:rsidRPr="00F051C8">
        <w:rPr>
          <w:rStyle w:val="blk"/>
        </w:rPr>
        <w:t xml:space="preserve">Проведение сплошных рубок в защитных лесах осуществляется в случаях, предусмотренных ч.5.1 ст.21 </w:t>
      </w:r>
      <w:r w:rsidRPr="00F051C8">
        <w:rPr>
          <w:kern w:val="32"/>
        </w:rPr>
        <w:t>Лесного кодекса РФ</w:t>
      </w:r>
      <w:r w:rsidRPr="00F051C8">
        <w:rPr>
          <w:rStyle w:val="blk"/>
        </w:rPr>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sidRPr="00F051C8">
        <w:rPr>
          <w:kern w:val="32"/>
        </w:rPr>
        <w:t>Лесным кодексом РФ</w:t>
      </w:r>
      <w:r w:rsidRPr="00F051C8">
        <w:rPr>
          <w:rStyle w:val="blk"/>
        </w:rPr>
        <w:t>.</w:t>
      </w:r>
    </w:p>
    <w:p w:rsidR="00022AD1" w:rsidRPr="00523D68" w:rsidRDefault="00022AD1" w:rsidP="00022AD1">
      <w:pPr>
        <w:widowControl w:val="0"/>
        <w:autoSpaceDE w:val="0"/>
        <w:autoSpaceDN w:val="0"/>
        <w:adjustRightInd w:val="0"/>
        <w:spacing w:line="360" w:lineRule="auto"/>
        <w:ind w:firstLine="709"/>
        <w:jc w:val="both"/>
        <w:rPr>
          <w:kern w:val="32"/>
        </w:rPr>
      </w:pPr>
      <w:r w:rsidRPr="00523D68">
        <w:rPr>
          <w:kern w:val="32"/>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статьями 23.1 и 23.2 Лесного кодекса </w:t>
      </w:r>
      <w:r>
        <w:rPr>
          <w:kern w:val="32"/>
        </w:rPr>
        <w:t>РФ</w:t>
      </w:r>
      <w:r w:rsidRPr="00523D68">
        <w:rPr>
          <w:kern w:val="32"/>
        </w:rPr>
        <w:t>.</w:t>
      </w:r>
    </w:p>
    <w:p w:rsidR="00022AD1" w:rsidRPr="00523D68" w:rsidRDefault="00022AD1" w:rsidP="00022AD1">
      <w:pPr>
        <w:widowControl w:val="0"/>
        <w:autoSpaceDE w:val="0"/>
        <w:autoSpaceDN w:val="0"/>
        <w:adjustRightInd w:val="0"/>
        <w:spacing w:line="360" w:lineRule="auto"/>
        <w:ind w:firstLine="709"/>
        <w:jc w:val="both"/>
        <w:rPr>
          <w:kern w:val="32"/>
        </w:rPr>
      </w:pPr>
      <w:r w:rsidRPr="00523D68">
        <w:rPr>
          <w:kern w:val="32"/>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022AD1" w:rsidRPr="00523D68" w:rsidRDefault="00022AD1" w:rsidP="00022AD1">
      <w:pPr>
        <w:widowControl w:val="0"/>
        <w:autoSpaceDE w:val="0"/>
        <w:autoSpaceDN w:val="0"/>
        <w:adjustRightInd w:val="0"/>
        <w:spacing w:line="360" w:lineRule="auto"/>
        <w:ind w:firstLine="709"/>
        <w:jc w:val="both"/>
        <w:rPr>
          <w:kern w:val="32"/>
        </w:rPr>
      </w:pPr>
      <w:r w:rsidRPr="00523D68">
        <w:rPr>
          <w:kern w:val="32"/>
        </w:rPr>
        <w:t>а) проведение лесосечных работ при заготовке древесины гражданами для собственных нужд;</w:t>
      </w:r>
    </w:p>
    <w:p w:rsidR="00022AD1" w:rsidRPr="00523D68" w:rsidRDefault="00022AD1" w:rsidP="00022AD1">
      <w:pPr>
        <w:widowControl w:val="0"/>
        <w:autoSpaceDE w:val="0"/>
        <w:autoSpaceDN w:val="0"/>
        <w:adjustRightInd w:val="0"/>
        <w:spacing w:line="360" w:lineRule="auto"/>
        <w:ind w:firstLine="709"/>
        <w:jc w:val="both"/>
        <w:rPr>
          <w:kern w:val="32"/>
        </w:rPr>
      </w:pPr>
      <w:r w:rsidRPr="00523D68">
        <w:rPr>
          <w:kern w:val="32"/>
        </w:rPr>
        <w:t xml:space="preserve">б) проведение мероприятий, предусмотренных статьей 19 Лесного кодекса </w:t>
      </w:r>
      <w:r>
        <w:rPr>
          <w:kern w:val="32"/>
        </w:rPr>
        <w:t xml:space="preserve">РФ </w:t>
      </w:r>
      <w:r w:rsidRPr="00523D68">
        <w:rPr>
          <w:kern w:val="32"/>
        </w:rPr>
        <w:t>(в случаях, если осуществление соответствующих мероприятий не возложено в установленном порядке на лиц, использующих леса).</w:t>
      </w:r>
    </w:p>
    <w:p w:rsidR="00022AD1" w:rsidRPr="00523D68" w:rsidRDefault="00022AD1" w:rsidP="00022AD1">
      <w:pPr>
        <w:widowControl w:val="0"/>
        <w:autoSpaceDE w:val="0"/>
        <w:autoSpaceDN w:val="0"/>
        <w:adjustRightInd w:val="0"/>
        <w:spacing w:line="360" w:lineRule="auto"/>
        <w:ind w:firstLine="709"/>
        <w:jc w:val="both"/>
        <w:rPr>
          <w:kern w:val="32"/>
        </w:rPr>
      </w:pPr>
      <w:r w:rsidRPr="00523D68">
        <w:rPr>
          <w:kern w:val="32"/>
        </w:rPr>
        <w:t>В случаях, указанных в подпунктах "а", "б" пункта 4 Порядка, отвод и таксация ле-</w:t>
      </w:r>
      <w:r w:rsidRPr="00523D68">
        <w:rPr>
          <w:kern w:val="32"/>
        </w:rPr>
        <w:lastRenderedPageBreak/>
        <w:t>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w:t>
      </w:r>
      <w:r>
        <w:rPr>
          <w:kern w:val="32"/>
        </w:rPr>
        <w:t xml:space="preserve"> РФ</w:t>
      </w:r>
      <w:r w:rsidRPr="00523D68">
        <w:rPr>
          <w:kern w:val="32"/>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022AD1" w:rsidRPr="00523D68" w:rsidRDefault="00022AD1" w:rsidP="00022AD1">
      <w:pPr>
        <w:widowControl w:val="0"/>
        <w:autoSpaceDE w:val="0"/>
        <w:autoSpaceDN w:val="0"/>
        <w:adjustRightInd w:val="0"/>
        <w:spacing w:line="360" w:lineRule="auto"/>
        <w:ind w:firstLine="709"/>
        <w:jc w:val="both"/>
        <w:rPr>
          <w:kern w:val="32"/>
        </w:rPr>
      </w:pPr>
      <w:r w:rsidRPr="00523D68">
        <w:rPr>
          <w:kern w:val="32"/>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частью 10 статьи 23.3 Лесного кодекса</w:t>
      </w:r>
      <w:r>
        <w:rPr>
          <w:kern w:val="32"/>
        </w:rPr>
        <w:t xml:space="preserve"> РФ</w:t>
      </w:r>
      <w:r w:rsidRPr="00523D68">
        <w:rPr>
          <w:kern w:val="32"/>
        </w:rPr>
        <w:t>.</w:t>
      </w:r>
    </w:p>
    <w:p w:rsidR="00022AD1" w:rsidRPr="00523D68" w:rsidRDefault="00022AD1" w:rsidP="00022AD1">
      <w:pPr>
        <w:widowControl w:val="0"/>
        <w:autoSpaceDE w:val="0"/>
        <w:autoSpaceDN w:val="0"/>
        <w:adjustRightInd w:val="0"/>
        <w:spacing w:line="360" w:lineRule="auto"/>
        <w:ind w:firstLine="709"/>
        <w:jc w:val="both"/>
        <w:rPr>
          <w:kern w:val="32"/>
        </w:rPr>
      </w:pPr>
      <w:r w:rsidRPr="00523D68">
        <w:rPr>
          <w:kern w:val="32"/>
        </w:rPr>
        <w:t xml:space="preserve">Организация отвода и таксации лесосек производится в соответствии с пп. 9-29 Приказа </w:t>
      </w:r>
      <w:r>
        <w:rPr>
          <w:kern w:val="32"/>
        </w:rPr>
        <w:t>Минприроды России</w:t>
      </w:r>
      <w:r w:rsidRPr="00523D68">
        <w:rPr>
          <w:kern w:val="32"/>
        </w:rPr>
        <w:t xml:space="preserve"> от 17</w:t>
      </w:r>
      <w:r>
        <w:rPr>
          <w:kern w:val="32"/>
        </w:rPr>
        <w:t>.10.</w:t>
      </w:r>
      <w:r w:rsidRPr="00523D68">
        <w:rPr>
          <w:kern w:val="32"/>
        </w:rPr>
        <w:t>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p>
    <w:p w:rsidR="00022AD1" w:rsidRDefault="00022AD1" w:rsidP="00022AD1">
      <w:pPr>
        <w:widowControl w:val="0"/>
        <w:autoSpaceDE w:val="0"/>
        <w:autoSpaceDN w:val="0"/>
        <w:adjustRightInd w:val="0"/>
        <w:spacing w:line="360" w:lineRule="auto"/>
        <w:ind w:firstLine="709"/>
        <w:jc w:val="both"/>
        <w:rPr>
          <w:kern w:val="32"/>
        </w:rPr>
      </w:pPr>
      <w:r w:rsidRPr="00523D68">
        <w:rPr>
          <w:kern w:val="32"/>
        </w:rPr>
        <w:t>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в соответствии с профессиональным стандартом «Машинист лесозаготовительной машины».</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Рубки лесных насаждений осуществляются в форме выборочных рубок или сплошных рубок.</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lastRenderedPageBreak/>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Рубки спелых и перестойных лесных насаждений, санитарные рубки осуществляются в форме выборочных и сплошных рубок.</w:t>
      </w:r>
    </w:p>
    <w:p w:rsidR="00022AD1" w:rsidRPr="002B4448" w:rsidRDefault="00022AD1" w:rsidP="00022AD1">
      <w:pPr>
        <w:widowControl w:val="0"/>
        <w:autoSpaceDE w:val="0"/>
        <w:autoSpaceDN w:val="0"/>
        <w:adjustRightInd w:val="0"/>
        <w:spacing w:line="360" w:lineRule="auto"/>
        <w:ind w:firstLine="709"/>
        <w:jc w:val="both"/>
        <w:rPr>
          <w:kern w:val="32"/>
        </w:rPr>
      </w:pPr>
      <w:bookmarkStart w:id="52" w:name="_Hlk86836043"/>
      <w:r w:rsidRPr="002B4448">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г. №</w:t>
      </w:r>
      <w:r>
        <w:rPr>
          <w:kern w:val="32"/>
        </w:rPr>
        <w:t xml:space="preserve"> </w:t>
      </w:r>
      <w:r w:rsidRPr="002B4448">
        <w:rPr>
          <w:kern w:val="32"/>
        </w:rPr>
        <w:t>534.</w:t>
      </w:r>
    </w:p>
    <w:p w:rsidR="00022AD1" w:rsidRPr="002B4448" w:rsidRDefault="00022AD1" w:rsidP="00022AD1">
      <w:pPr>
        <w:autoSpaceDE w:val="0"/>
        <w:autoSpaceDN w:val="0"/>
        <w:adjustRightInd w:val="0"/>
        <w:spacing w:line="360" w:lineRule="auto"/>
        <w:ind w:firstLine="709"/>
        <w:jc w:val="both"/>
      </w:pPr>
      <w:r w:rsidRPr="002B4448">
        <w:t>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bookmarkEnd w:id="52"/>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 xml:space="preserve">Нормативы применения выборочных рубок регламентированы пунктами 36-41 Правил заготовки древесины. </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 xml:space="preserve">В соответствии с установленной расчетной лесосекой в </w:t>
      </w:r>
      <w:r>
        <w:rPr>
          <w:kern w:val="32"/>
        </w:rPr>
        <w:t>Л</w:t>
      </w:r>
      <w:r w:rsidR="005811F3">
        <w:rPr>
          <w:kern w:val="32"/>
        </w:rPr>
        <w:t>омоносов</w:t>
      </w:r>
      <w:r w:rsidRPr="002B4448">
        <w:rPr>
          <w:kern w:val="32"/>
        </w:rPr>
        <w:t>ском лесничестве проектируется проведение добровольно-выборочных и сплошных рубок спелых и перестойных лесных насаждений.</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100 гектаров в эксплуатационных лесах и 50 гектаров – в защитных лесах.</w:t>
      </w:r>
    </w:p>
    <w:p w:rsidR="00022AD1" w:rsidRPr="002B4448" w:rsidRDefault="00022AD1" w:rsidP="00022AD1">
      <w:pPr>
        <w:widowControl w:val="0"/>
        <w:autoSpaceDE w:val="0"/>
        <w:autoSpaceDN w:val="0"/>
        <w:adjustRightInd w:val="0"/>
        <w:spacing w:line="360" w:lineRule="auto"/>
        <w:ind w:firstLine="709"/>
        <w:jc w:val="both"/>
        <w:rPr>
          <w:kern w:val="32"/>
        </w:rPr>
      </w:pPr>
      <w:bookmarkStart w:id="53" w:name="_Hlk86993976"/>
      <w:bookmarkStart w:id="54" w:name="_Hlk86836227"/>
      <w:r w:rsidRPr="002B4448">
        <w:rPr>
          <w:kern w:val="32"/>
        </w:rPr>
        <w:t>Применение других видов выборочных рубок регламентировано пунктами 37-41 Правил заготовки древесины.</w:t>
      </w:r>
    </w:p>
    <w:bookmarkEnd w:id="53"/>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lastRenderedPageBreak/>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 xml:space="preserve">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w:t>
      </w:r>
      <w:r w:rsidRPr="0010439C">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022AD1" w:rsidRPr="002B4448" w:rsidRDefault="00022AD1" w:rsidP="00022AD1">
      <w:pPr>
        <w:autoSpaceDE w:val="0"/>
        <w:autoSpaceDN w:val="0"/>
        <w:adjustRightInd w:val="0"/>
        <w:spacing w:line="360" w:lineRule="auto"/>
        <w:ind w:firstLine="709"/>
        <w:jc w:val="both"/>
        <w:rPr>
          <w:kern w:val="32"/>
        </w:rPr>
      </w:pPr>
      <w:r w:rsidRPr="002B4448">
        <w:rPr>
          <w:kern w:val="32"/>
        </w:rPr>
        <w:t>На заповедных лесных участках запрещается проведение любых рубок лесных насаждений (осно</w:t>
      </w:r>
      <w:r>
        <w:rPr>
          <w:kern w:val="32"/>
        </w:rPr>
        <w:t>вание – часть 3 ст.119 Лесного к</w:t>
      </w:r>
      <w:r w:rsidRPr="002B4448">
        <w:rPr>
          <w:kern w:val="32"/>
        </w:rPr>
        <w:t>одекса</w:t>
      </w:r>
      <w:r>
        <w:rPr>
          <w:kern w:val="32"/>
        </w:rPr>
        <w:t xml:space="preserve"> РФ</w:t>
      </w:r>
      <w:r w:rsidRPr="002B4448">
        <w:rPr>
          <w:kern w:val="32"/>
        </w:rPr>
        <w:t xml:space="preserve">). </w:t>
      </w:r>
    </w:p>
    <w:p w:rsidR="00022AD1" w:rsidRPr="002B4448" w:rsidRDefault="00022AD1" w:rsidP="00022AD1">
      <w:pPr>
        <w:autoSpaceDE w:val="0"/>
        <w:autoSpaceDN w:val="0"/>
        <w:adjustRightInd w:val="0"/>
        <w:spacing w:line="360" w:lineRule="auto"/>
        <w:ind w:firstLine="709"/>
        <w:jc w:val="both"/>
        <w:rPr>
          <w:kern w:val="32"/>
        </w:rPr>
      </w:pPr>
      <w:r w:rsidRPr="002B4448">
        <w:rPr>
          <w:kern w:val="32"/>
        </w:rPr>
        <w:t xml:space="preserve">На особо защитных участках </w:t>
      </w:r>
      <w:r w:rsidRPr="002B4448">
        <w:t xml:space="preserve">запрещается проведение сплошных рубок лесных насаждений, за исключением случаев, предусмотренных </w:t>
      </w:r>
      <w:hyperlink r:id="rId20" w:history="1">
        <w:r w:rsidRPr="002B4448">
          <w:t xml:space="preserve">частью </w:t>
        </w:r>
        <w:r>
          <w:t>6</w:t>
        </w:r>
        <w:r w:rsidRPr="002B4448">
          <w:t xml:space="preserve"> статьи 21</w:t>
        </w:r>
      </w:hyperlink>
      <w:r w:rsidRPr="002B4448">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2B4448">
        <w:rPr>
          <w:kern w:val="32"/>
        </w:rPr>
        <w:t>(часть 4 с</w:t>
      </w:r>
      <w:r>
        <w:rPr>
          <w:kern w:val="32"/>
        </w:rPr>
        <w:t>т.119 Лесного к</w:t>
      </w:r>
      <w:r w:rsidRPr="002B4448">
        <w:rPr>
          <w:kern w:val="32"/>
        </w:rPr>
        <w:t>одекса</w:t>
      </w:r>
      <w:r>
        <w:rPr>
          <w:kern w:val="32"/>
        </w:rPr>
        <w:t xml:space="preserve"> РФ</w:t>
      </w:r>
      <w:r w:rsidRPr="002B4448">
        <w:rPr>
          <w:kern w:val="32"/>
        </w:rPr>
        <w:t xml:space="preserve">). </w:t>
      </w:r>
    </w:p>
    <w:p w:rsidR="00022AD1" w:rsidRPr="002B4448" w:rsidRDefault="00022AD1" w:rsidP="00022AD1">
      <w:pPr>
        <w:autoSpaceDE w:val="0"/>
        <w:autoSpaceDN w:val="0"/>
        <w:adjustRightInd w:val="0"/>
        <w:spacing w:line="360" w:lineRule="auto"/>
        <w:ind w:firstLine="709"/>
        <w:jc w:val="both"/>
      </w:pPr>
      <w:r w:rsidRPr="002B4448">
        <w:t xml:space="preserve">На особо защитных участках лесов проведение выборочных рубок допускается только в целях вырубки погибших и поврежденных лесных насаждений </w:t>
      </w:r>
      <w:r>
        <w:rPr>
          <w:kern w:val="32"/>
        </w:rPr>
        <w:t>(часть 5 ст.119 Лесного к</w:t>
      </w:r>
      <w:r w:rsidRPr="002B4448">
        <w:rPr>
          <w:kern w:val="32"/>
        </w:rPr>
        <w:t>одекса</w:t>
      </w:r>
      <w:r>
        <w:rPr>
          <w:kern w:val="32"/>
        </w:rPr>
        <w:t xml:space="preserve"> РФ</w:t>
      </w:r>
      <w:r w:rsidRPr="002B4448">
        <w:rPr>
          <w:kern w:val="32"/>
        </w:rPr>
        <w:t>)</w:t>
      </w:r>
      <w:r w:rsidRPr="002B4448">
        <w:t>.</w:t>
      </w:r>
    </w:p>
    <w:p w:rsidR="00022AD1" w:rsidRDefault="00022AD1" w:rsidP="00022AD1">
      <w:pPr>
        <w:widowControl w:val="0"/>
        <w:autoSpaceDE w:val="0"/>
        <w:autoSpaceDN w:val="0"/>
        <w:adjustRightInd w:val="0"/>
        <w:spacing w:line="360" w:lineRule="auto"/>
        <w:ind w:firstLine="709"/>
        <w:jc w:val="both"/>
        <w:rPr>
          <w:kern w:val="32"/>
        </w:rPr>
      </w:pPr>
      <w:r w:rsidRPr="0010439C">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прокта лесовосстановления». К подлежащему сохранению относится только жизнеспособный перспективный подрост. </w:t>
      </w:r>
    </w:p>
    <w:p w:rsidR="00022AD1" w:rsidRPr="002B4448" w:rsidRDefault="00022AD1" w:rsidP="00022AD1">
      <w:pPr>
        <w:widowControl w:val="0"/>
        <w:autoSpaceDE w:val="0"/>
        <w:autoSpaceDN w:val="0"/>
        <w:adjustRightInd w:val="0"/>
        <w:spacing w:line="360" w:lineRule="auto"/>
        <w:ind w:firstLine="709"/>
        <w:jc w:val="both"/>
        <w:rPr>
          <w:kern w:val="32"/>
        </w:rPr>
      </w:pPr>
      <w:r w:rsidRPr="002B4448">
        <w:rPr>
          <w:kern w:val="32"/>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w:t>
      </w:r>
      <w:r w:rsidRPr="002B4448">
        <w:rPr>
          <w:kern w:val="32"/>
        </w:rPr>
        <w:lastRenderedPageBreak/>
        <w:t>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bookmarkEnd w:id="54"/>
      <w:r w:rsidRPr="002B4448">
        <w:rPr>
          <w:kern w:val="32"/>
        </w:rPr>
        <w:t xml:space="preserve"> </w:t>
      </w:r>
    </w:p>
    <w:p w:rsidR="00324683" w:rsidRPr="00F051C8" w:rsidRDefault="009E2BCD" w:rsidP="00022AD1">
      <w:pPr>
        <w:pStyle w:val="6"/>
        <w:jc w:val="center"/>
      </w:pPr>
      <w:r w:rsidRPr="00F051C8">
        <w:t>2.1.2</w:t>
      </w:r>
      <w:r w:rsidR="00E21C2E" w:rsidRPr="00F051C8">
        <w:t>.</w:t>
      </w:r>
      <w:r w:rsidRPr="00F051C8">
        <w:t xml:space="preserve"> Расчетная лесосека для осуществлени</w:t>
      </w:r>
      <w:r w:rsidR="008329A9" w:rsidRPr="00F051C8">
        <w:t>я</w:t>
      </w:r>
      <w:r w:rsidRPr="00F051C8">
        <w:t xml:space="preserve"> рубок спелых и перестойных</w:t>
      </w:r>
      <w:bookmarkEnd w:id="51"/>
    </w:p>
    <w:p w:rsidR="009E2BCD" w:rsidRPr="00F051C8" w:rsidRDefault="009E2BCD" w:rsidP="00723D60">
      <w:pPr>
        <w:jc w:val="center"/>
        <w:rPr>
          <w:b/>
          <w:bCs/>
        </w:rPr>
      </w:pPr>
      <w:bookmarkStart w:id="55" w:name="_Toc480818479"/>
      <w:r w:rsidRPr="00F051C8">
        <w:rPr>
          <w:b/>
          <w:bCs/>
        </w:rPr>
        <w:t>лесных насаждений</w:t>
      </w:r>
      <w:bookmarkEnd w:id="55"/>
    </w:p>
    <w:p w:rsidR="00271915" w:rsidRPr="00F051C8" w:rsidRDefault="00271915" w:rsidP="00271915">
      <w:pPr>
        <w:pStyle w:val="33"/>
        <w:ind w:firstLine="709"/>
      </w:pPr>
      <w:r w:rsidRPr="00F051C8">
        <w:t xml:space="preserve">Исчисление расчетной лесосеки произведено в соответствии с приказом Рослесхоза от 27 мая </w:t>
      </w:r>
      <w:smartTag w:uri="urn:schemas-microsoft-com:office:smarttags" w:element="metricconverter">
        <w:smartTagPr>
          <w:attr w:name="ProductID" w:val="2011 г"/>
        </w:smartTagPr>
        <w:r w:rsidRPr="00F051C8">
          <w:t>2011 г</w:t>
        </w:r>
      </w:smartTag>
      <w:r w:rsidRPr="00F051C8">
        <w:t xml:space="preserve">.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w:t>
      </w:r>
      <w:r w:rsidR="00E26672" w:rsidRPr="00E26672">
        <w:t xml:space="preserve">09.06.1998 </w:t>
      </w:r>
      <w:r w:rsidRPr="00F051C8">
        <w:t>№ 92.</w:t>
      </w:r>
    </w:p>
    <w:p w:rsidR="00BB2483" w:rsidRPr="00022AD1" w:rsidRDefault="00BB2483" w:rsidP="00BB2483">
      <w:pPr>
        <w:pStyle w:val="33"/>
        <w:spacing w:before="120" w:after="120" w:line="240" w:lineRule="auto"/>
        <w:ind w:left="1980" w:hanging="1413"/>
        <w:jc w:val="left"/>
        <w:rPr>
          <w:i/>
        </w:rPr>
      </w:pPr>
      <w:r w:rsidRPr="00022AD1">
        <w:rPr>
          <w:i/>
        </w:rPr>
        <w:t>Таблица 2.1(6) – Расчетная лесосека по выборочным рубкам спелых и перестойных          лесных насаждений на срок действия лесохозяйственного регламента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9"/>
        <w:gridCol w:w="641"/>
        <w:gridCol w:w="619"/>
        <w:gridCol w:w="22"/>
        <w:gridCol w:w="324"/>
        <w:gridCol w:w="27"/>
        <w:gridCol w:w="44"/>
        <w:gridCol w:w="492"/>
        <w:gridCol w:w="8"/>
        <w:gridCol w:w="366"/>
        <w:gridCol w:w="15"/>
        <w:gridCol w:w="540"/>
        <w:gridCol w:w="9"/>
        <w:gridCol w:w="492"/>
        <w:gridCol w:w="8"/>
        <w:gridCol w:w="585"/>
        <w:gridCol w:w="9"/>
        <w:gridCol w:w="8"/>
        <w:gridCol w:w="555"/>
        <w:gridCol w:w="21"/>
        <w:gridCol w:w="619"/>
        <w:gridCol w:w="22"/>
        <w:gridCol w:w="553"/>
        <w:gridCol w:w="641"/>
        <w:gridCol w:w="551"/>
        <w:gridCol w:w="555"/>
      </w:tblGrid>
      <w:tr w:rsidR="00F051C8" w:rsidRPr="00F051C8" w:rsidTr="00EF5334">
        <w:trPr>
          <w:tblHeader/>
          <w:jc w:val="center"/>
        </w:trPr>
        <w:tc>
          <w:tcPr>
            <w:tcW w:w="867" w:type="pct"/>
            <w:vMerge w:val="restart"/>
          </w:tcPr>
          <w:p w:rsidR="00BB2483" w:rsidRPr="002152DC" w:rsidRDefault="00BB2483" w:rsidP="00BB2483">
            <w:pPr>
              <w:jc w:val="center"/>
              <w:rPr>
                <w:sz w:val="18"/>
                <w:szCs w:val="18"/>
              </w:rPr>
            </w:pPr>
          </w:p>
          <w:p w:rsidR="00BB2483" w:rsidRPr="002152DC" w:rsidRDefault="00BB2483" w:rsidP="00BB2483">
            <w:pPr>
              <w:jc w:val="center"/>
              <w:rPr>
                <w:sz w:val="18"/>
                <w:szCs w:val="18"/>
              </w:rPr>
            </w:pPr>
            <w:r w:rsidRPr="002152DC">
              <w:rPr>
                <w:sz w:val="18"/>
                <w:szCs w:val="18"/>
              </w:rPr>
              <w:t>Показатели</w:t>
            </w:r>
          </w:p>
        </w:tc>
        <w:tc>
          <w:tcPr>
            <w:tcW w:w="674" w:type="pct"/>
            <w:gridSpan w:val="2"/>
          </w:tcPr>
          <w:p w:rsidR="00BB2483" w:rsidRPr="002152DC" w:rsidRDefault="00BB2483" w:rsidP="00BB2483">
            <w:pPr>
              <w:spacing w:line="360" w:lineRule="auto"/>
              <w:jc w:val="center"/>
              <w:rPr>
                <w:sz w:val="18"/>
                <w:szCs w:val="18"/>
              </w:rPr>
            </w:pPr>
            <w:r w:rsidRPr="002152DC">
              <w:rPr>
                <w:sz w:val="18"/>
                <w:szCs w:val="18"/>
              </w:rPr>
              <w:t>Всего</w:t>
            </w:r>
          </w:p>
        </w:tc>
        <w:tc>
          <w:tcPr>
            <w:tcW w:w="3459" w:type="pct"/>
            <w:gridSpan w:val="23"/>
          </w:tcPr>
          <w:p w:rsidR="00BB2483" w:rsidRPr="002152DC" w:rsidRDefault="00BB2483" w:rsidP="00BB2483">
            <w:pPr>
              <w:jc w:val="center"/>
              <w:rPr>
                <w:sz w:val="18"/>
                <w:szCs w:val="18"/>
              </w:rPr>
            </w:pPr>
            <w:r w:rsidRPr="002152DC">
              <w:rPr>
                <w:sz w:val="18"/>
                <w:szCs w:val="18"/>
              </w:rPr>
              <w:t>В том числе по полнотам</w:t>
            </w:r>
          </w:p>
        </w:tc>
      </w:tr>
      <w:tr w:rsidR="00F051C8" w:rsidRPr="00F051C8" w:rsidTr="00EF5334">
        <w:trPr>
          <w:trHeight w:val="213"/>
          <w:tblHeader/>
          <w:jc w:val="center"/>
        </w:trPr>
        <w:tc>
          <w:tcPr>
            <w:tcW w:w="867" w:type="pct"/>
            <w:vMerge/>
          </w:tcPr>
          <w:p w:rsidR="00BB2483" w:rsidRPr="002152DC" w:rsidRDefault="00BB2483" w:rsidP="00BB2483">
            <w:pPr>
              <w:jc w:val="center"/>
              <w:rPr>
                <w:sz w:val="18"/>
                <w:szCs w:val="18"/>
              </w:rPr>
            </w:pPr>
          </w:p>
        </w:tc>
        <w:tc>
          <w:tcPr>
            <w:tcW w:w="343" w:type="pct"/>
            <w:vMerge w:val="restart"/>
          </w:tcPr>
          <w:p w:rsidR="00BB2483" w:rsidRPr="002152DC" w:rsidRDefault="00BB2483" w:rsidP="00BB2483">
            <w:pPr>
              <w:jc w:val="center"/>
              <w:rPr>
                <w:sz w:val="18"/>
                <w:szCs w:val="18"/>
              </w:rPr>
            </w:pPr>
            <w:r w:rsidRPr="002152DC">
              <w:rPr>
                <w:sz w:val="18"/>
                <w:szCs w:val="18"/>
              </w:rPr>
              <w:t>га</w:t>
            </w:r>
          </w:p>
        </w:tc>
        <w:tc>
          <w:tcPr>
            <w:tcW w:w="331" w:type="pct"/>
            <w:vMerge w:val="restart"/>
          </w:tcPr>
          <w:p w:rsidR="00BB2483" w:rsidRPr="002152DC" w:rsidRDefault="00BB2483" w:rsidP="00BB2483">
            <w:pPr>
              <w:jc w:val="center"/>
              <w:rPr>
                <w:sz w:val="18"/>
                <w:szCs w:val="18"/>
              </w:rPr>
            </w:pPr>
            <w:r w:rsidRPr="002152DC">
              <w:rPr>
                <w:sz w:val="18"/>
                <w:szCs w:val="18"/>
              </w:rPr>
              <w:t>тыс.</w:t>
            </w:r>
          </w:p>
          <w:p w:rsidR="00BB2483" w:rsidRPr="002152DC" w:rsidRDefault="00BB2483" w:rsidP="00BB2483">
            <w:pPr>
              <w:jc w:val="center"/>
              <w:rPr>
                <w:sz w:val="18"/>
                <w:szCs w:val="18"/>
                <w:vertAlign w:val="superscript"/>
              </w:rPr>
            </w:pPr>
            <w:r w:rsidRPr="002152DC">
              <w:rPr>
                <w:sz w:val="18"/>
                <w:szCs w:val="18"/>
              </w:rPr>
              <w:t>м</w:t>
            </w:r>
            <w:r w:rsidRPr="002152DC">
              <w:rPr>
                <w:sz w:val="18"/>
                <w:szCs w:val="18"/>
                <w:vertAlign w:val="superscript"/>
              </w:rPr>
              <w:t>3</w:t>
            </w:r>
          </w:p>
        </w:tc>
        <w:tc>
          <w:tcPr>
            <w:tcW w:w="487" w:type="pct"/>
            <w:gridSpan w:val="5"/>
            <w:vAlign w:val="center"/>
          </w:tcPr>
          <w:p w:rsidR="00BB2483" w:rsidRPr="002152DC" w:rsidRDefault="00BB2483" w:rsidP="00BB2483">
            <w:pPr>
              <w:jc w:val="center"/>
              <w:rPr>
                <w:sz w:val="18"/>
                <w:szCs w:val="18"/>
              </w:rPr>
            </w:pPr>
            <w:r w:rsidRPr="002152DC">
              <w:rPr>
                <w:sz w:val="18"/>
                <w:szCs w:val="18"/>
              </w:rPr>
              <w:t>1,0</w:t>
            </w:r>
          </w:p>
        </w:tc>
        <w:tc>
          <w:tcPr>
            <w:tcW w:w="497" w:type="pct"/>
            <w:gridSpan w:val="4"/>
            <w:vAlign w:val="center"/>
          </w:tcPr>
          <w:p w:rsidR="00BB2483" w:rsidRPr="002152DC" w:rsidRDefault="00BB2483" w:rsidP="00BB2483">
            <w:pPr>
              <w:jc w:val="center"/>
              <w:rPr>
                <w:sz w:val="18"/>
                <w:szCs w:val="18"/>
              </w:rPr>
            </w:pPr>
            <w:r w:rsidRPr="002152DC">
              <w:rPr>
                <w:sz w:val="18"/>
                <w:szCs w:val="18"/>
              </w:rPr>
              <w:t>0,9</w:t>
            </w:r>
          </w:p>
        </w:tc>
        <w:tc>
          <w:tcPr>
            <w:tcW w:w="585" w:type="pct"/>
            <w:gridSpan w:val="4"/>
            <w:vAlign w:val="center"/>
          </w:tcPr>
          <w:p w:rsidR="00BB2483" w:rsidRPr="002152DC" w:rsidRDefault="00BB2483" w:rsidP="00BB2483">
            <w:pPr>
              <w:jc w:val="center"/>
              <w:rPr>
                <w:sz w:val="18"/>
                <w:szCs w:val="18"/>
              </w:rPr>
            </w:pPr>
            <w:r w:rsidRPr="002152DC">
              <w:rPr>
                <w:sz w:val="18"/>
                <w:szCs w:val="18"/>
              </w:rPr>
              <w:t>0,8</w:t>
            </w:r>
          </w:p>
        </w:tc>
        <w:tc>
          <w:tcPr>
            <w:tcW w:w="648" w:type="pct"/>
            <w:gridSpan w:val="5"/>
            <w:vAlign w:val="center"/>
          </w:tcPr>
          <w:p w:rsidR="00BB2483" w:rsidRPr="002152DC" w:rsidRDefault="00BB2483" w:rsidP="00BB2483">
            <w:pPr>
              <w:jc w:val="center"/>
              <w:rPr>
                <w:sz w:val="18"/>
                <w:szCs w:val="18"/>
              </w:rPr>
            </w:pPr>
            <w:r w:rsidRPr="002152DC">
              <w:rPr>
                <w:sz w:val="18"/>
                <w:szCs w:val="18"/>
              </w:rPr>
              <w:t>0,7</w:t>
            </w:r>
          </w:p>
        </w:tc>
        <w:tc>
          <w:tcPr>
            <w:tcW w:w="651" w:type="pct"/>
            <w:gridSpan w:val="3"/>
            <w:vAlign w:val="center"/>
          </w:tcPr>
          <w:p w:rsidR="00BB2483" w:rsidRPr="002152DC" w:rsidRDefault="00BB2483" w:rsidP="00BB2483">
            <w:pPr>
              <w:jc w:val="center"/>
              <w:rPr>
                <w:sz w:val="18"/>
                <w:szCs w:val="18"/>
              </w:rPr>
            </w:pPr>
            <w:r w:rsidRPr="002152DC">
              <w:rPr>
                <w:sz w:val="18"/>
                <w:szCs w:val="18"/>
              </w:rPr>
              <w:t>0,6</w:t>
            </w:r>
          </w:p>
        </w:tc>
        <w:tc>
          <w:tcPr>
            <w:tcW w:w="592" w:type="pct"/>
            <w:gridSpan w:val="2"/>
            <w:vAlign w:val="center"/>
          </w:tcPr>
          <w:p w:rsidR="00BB2483" w:rsidRPr="002152DC" w:rsidRDefault="00BB2483" w:rsidP="00BB2483">
            <w:pPr>
              <w:spacing w:line="360" w:lineRule="auto"/>
              <w:jc w:val="center"/>
              <w:rPr>
                <w:sz w:val="18"/>
                <w:szCs w:val="18"/>
              </w:rPr>
            </w:pPr>
            <w:r w:rsidRPr="002152DC">
              <w:rPr>
                <w:sz w:val="18"/>
                <w:szCs w:val="18"/>
              </w:rPr>
              <w:t>0,3-0,5</w:t>
            </w:r>
          </w:p>
        </w:tc>
      </w:tr>
      <w:tr w:rsidR="00AC53AD" w:rsidRPr="00F051C8" w:rsidTr="00D30F00">
        <w:trPr>
          <w:tblHeader/>
          <w:jc w:val="center"/>
        </w:trPr>
        <w:tc>
          <w:tcPr>
            <w:tcW w:w="867" w:type="pct"/>
            <w:vMerge/>
          </w:tcPr>
          <w:p w:rsidR="00BB2483" w:rsidRPr="002152DC" w:rsidRDefault="00BB2483" w:rsidP="00BB2483">
            <w:pPr>
              <w:jc w:val="center"/>
              <w:rPr>
                <w:sz w:val="18"/>
                <w:szCs w:val="18"/>
              </w:rPr>
            </w:pPr>
          </w:p>
        </w:tc>
        <w:tc>
          <w:tcPr>
            <w:tcW w:w="343" w:type="pct"/>
            <w:vMerge/>
          </w:tcPr>
          <w:p w:rsidR="00BB2483" w:rsidRPr="002152DC" w:rsidRDefault="00BB2483" w:rsidP="00BB2483">
            <w:pPr>
              <w:jc w:val="center"/>
              <w:rPr>
                <w:sz w:val="18"/>
                <w:szCs w:val="18"/>
              </w:rPr>
            </w:pPr>
          </w:p>
        </w:tc>
        <w:tc>
          <w:tcPr>
            <w:tcW w:w="331" w:type="pct"/>
            <w:vMerge/>
          </w:tcPr>
          <w:p w:rsidR="00BB2483" w:rsidRPr="002152DC" w:rsidRDefault="00BB2483" w:rsidP="00BB2483">
            <w:pPr>
              <w:jc w:val="center"/>
              <w:rPr>
                <w:sz w:val="18"/>
                <w:szCs w:val="18"/>
              </w:rPr>
            </w:pPr>
          </w:p>
        </w:tc>
        <w:tc>
          <w:tcPr>
            <w:tcW w:w="186" w:type="pct"/>
            <w:gridSpan w:val="2"/>
          </w:tcPr>
          <w:p w:rsidR="00BB2483" w:rsidRPr="002152DC" w:rsidRDefault="00BB2483" w:rsidP="00BB2483">
            <w:pPr>
              <w:jc w:val="center"/>
              <w:rPr>
                <w:sz w:val="18"/>
                <w:szCs w:val="18"/>
              </w:rPr>
            </w:pPr>
            <w:r w:rsidRPr="002152DC">
              <w:rPr>
                <w:sz w:val="18"/>
                <w:szCs w:val="18"/>
              </w:rPr>
              <w:t>га</w:t>
            </w:r>
          </w:p>
        </w:tc>
        <w:tc>
          <w:tcPr>
            <w:tcW w:w="302" w:type="pct"/>
            <w:gridSpan w:val="3"/>
          </w:tcPr>
          <w:p w:rsidR="00BB2483" w:rsidRPr="002152DC" w:rsidRDefault="00BB2483" w:rsidP="00BB2483">
            <w:pPr>
              <w:jc w:val="center"/>
              <w:rPr>
                <w:sz w:val="18"/>
                <w:szCs w:val="18"/>
              </w:rPr>
            </w:pPr>
            <w:r w:rsidRPr="002152DC">
              <w:rPr>
                <w:sz w:val="18"/>
                <w:szCs w:val="18"/>
              </w:rPr>
              <w:t>тыс.м</w:t>
            </w:r>
            <w:r w:rsidRPr="002152DC">
              <w:rPr>
                <w:sz w:val="18"/>
                <w:szCs w:val="18"/>
                <w:vertAlign w:val="superscript"/>
              </w:rPr>
              <w:t>3</w:t>
            </w:r>
          </w:p>
        </w:tc>
        <w:tc>
          <w:tcPr>
            <w:tcW w:w="200" w:type="pct"/>
            <w:gridSpan w:val="2"/>
          </w:tcPr>
          <w:p w:rsidR="00BB2483" w:rsidRPr="002152DC" w:rsidRDefault="00BB2483" w:rsidP="00BB2483">
            <w:pPr>
              <w:jc w:val="center"/>
              <w:rPr>
                <w:sz w:val="18"/>
                <w:szCs w:val="18"/>
              </w:rPr>
            </w:pPr>
            <w:r w:rsidRPr="002152DC">
              <w:rPr>
                <w:sz w:val="18"/>
                <w:szCs w:val="18"/>
              </w:rPr>
              <w:t>га</w:t>
            </w:r>
          </w:p>
        </w:tc>
        <w:tc>
          <w:tcPr>
            <w:tcW w:w="297" w:type="pct"/>
            <w:gridSpan w:val="2"/>
          </w:tcPr>
          <w:p w:rsidR="00BB2483" w:rsidRPr="002152DC" w:rsidRDefault="00BB2483" w:rsidP="00BB2483">
            <w:pPr>
              <w:jc w:val="center"/>
              <w:rPr>
                <w:sz w:val="18"/>
                <w:szCs w:val="18"/>
              </w:rPr>
            </w:pPr>
            <w:r w:rsidRPr="002152DC">
              <w:rPr>
                <w:sz w:val="18"/>
                <w:szCs w:val="18"/>
              </w:rPr>
              <w:t>тыс.м</w:t>
            </w:r>
            <w:r w:rsidRPr="002152DC">
              <w:rPr>
                <w:sz w:val="18"/>
                <w:szCs w:val="18"/>
                <w:vertAlign w:val="superscript"/>
              </w:rPr>
              <w:t>3</w:t>
            </w:r>
          </w:p>
        </w:tc>
        <w:tc>
          <w:tcPr>
            <w:tcW w:w="268" w:type="pct"/>
            <w:gridSpan w:val="2"/>
          </w:tcPr>
          <w:p w:rsidR="00BB2483" w:rsidRPr="002152DC" w:rsidRDefault="00BB2483" w:rsidP="00BB2483">
            <w:pPr>
              <w:jc w:val="center"/>
              <w:rPr>
                <w:sz w:val="18"/>
                <w:szCs w:val="18"/>
              </w:rPr>
            </w:pPr>
            <w:r w:rsidRPr="002152DC">
              <w:rPr>
                <w:sz w:val="18"/>
                <w:szCs w:val="18"/>
              </w:rPr>
              <w:t>га</w:t>
            </w:r>
          </w:p>
        </w:tc>
        <w:tc>
          <w:tcPr>
            <w:tcW w:w="317" w:type="pct"/>
            <w:gridSpan w:val="2"/>
          </w:tcPr>
          <w:p w:rsidR="00BB2483" w:rsidRPr="002152DC" w:rsidRDefault="00BB2483" w:rsidP="00BB2483">
            <w:pPr>
              <w:jc w:val="center"/>
              <w:rPr>
                <w:sz w:val="18"/>
                <w:szCs w:val="18"/>
              </w:rPr>
            </w:pPr>
            <w:r w:rsidRPr="002152DC">
              <w:rPr>
                <w:sz w:val="18"/>
                <w:szCs w:val="18"/>
              </w:rPr>
              <w:t>тыс.м</w:t>
            </w:r>
            <w:r w:rsidRPr="002152DC">
              <w:rPr>
                <w:sz w:val="18"/>
                <w:szCs w:val="18"/>
                <w:vertAlign w:val="superscript"/>
              </w:rPr>
              <w:t>3</w:t>
            </w:r>
          </w:p>
        </w:tc>
        <w:tc>
          <w:tcPr>
            <w:tcW w:w="306" w:type="pct"/>
            <w:gridSpan w:val="3"/>
          </w:tcPr>
          <w:p w:rsidR="00BB2483" w:rsidRPr="002152DC" w:rsidRDefault="00BB2483" w:rsidP="00BB2483">
            <w:pPr>
              <w:jc w:val="center"/>
              <w:rPr>
                <w:sz w:val="18"/>
                <w:szCs w:val="18"/>
              </w:rPr>
            </w:pPr>
            <w:r w:rsidRPr="002152DC">
              <w:rPr>
                <w:sz w:val="18"/>
                <w:szCs w:val="18"/>
              </w:rPr>
              <w:t>га</w:t>
            </w:r>
          </w:p>
        </w:tc>
        <w:tc>
          <w:tcPr>
            <w:tcW w:w="342" w:type="pct"/>
            <w:gridSpan w:val="2"/>
          </w:tcPr>
          <w:p w:rsidR="00BB2483" w:rsidRPr="002152DC" w:rsidRDefault="00BB2483" w:rsidP="00BB2483">
            <w:pPr>
              <w:jc w:val="center"/>
              <w:rPr>
                <w:sz w:val="18"/>
                <w:szCs w:val="18"/>
              </w:rPr>
            </w:pPr>
            <w:r w:rsidRPr="002152DC">
              <w:rPr>
                <w:sz w:val="18"/>
                <w:szCs w:val="18"/>
              </w:rPr>
              <w:t>тыс.м</w:t>
            </w:r>
            <w:r w:rsidRPr="002152DC">
              <w:rPr>
                <w:sz w:val="18"/>
                <w:szCs w:val="18"/>
                <w:vertAlign w:val="superscript"/>
              </w:rPr>
              <w:t>3</w:t>
            </w:r>
          </w:p>
        </w:tc>
        <w:tc>
          <w:tcPr>
            <w:tcW w:w="308" w:type="pct"/>
            <w:gridSpan w:val="2"/>
          </w:tcPr>
          <w:p w:rsidR="00BB2483" w:rsidRPr="002152DC" w:rsidRDefault="00BB2483" w:rsidP="00BB2483">
            <w:pPr>
              <w:spacing w:line="360" w:lineRule="auto"/>
              <w:jc w:val="center"/>
              <w:rPr>
                <w:sz w:val="18"/>
                <w:szCs w:val="18"/>
              </w:rPr>
            </w:pPr>
            <w:r w:rsidRPr="002152DC">
              <w:rPr>
                <w:sz w:val="18"/>
                <w:szCs w:val="18"/>
              </w:rPr>
              <w:t>га</w:t>
            </w:r>
          </w:p>
        </w:tc>
        <w:tc>
          <w:tcPr>
            <w:tcW w:w="343" w:type="pct"/>
          </w:tcPr>
          <w:p w:rsidR="00BB2483" w:rsidRPr="002152DC" w:rsidRDefault="00BB2483" w:rsidP="00BB2483">
            <w:pPr>
              <w:jc w:val="center"/>
              <w:rPr>
                <w:sz w:val="18"/>
                <w:szCs w:val="18"/>
              </w:rPr>
            </w:pPr>
            <w:r w:rsidRPr="002152DC">
              <w:rPr>
                <w:sz w:val="18"/>
                <w:szCs w:val="18"/>
              </w:rPr>
              <w:t>тыс.м</w:t>
            </w:r>
            <w:r w:rsidRPr="002152DC">
              <w:rPr>
                <w:sz w:val="18"/>
                <w:szCs w:val="18"/>
                <w:vertAlign w:val="superscript"/>
              </w:rPr>
              <w:t>3</w:t>
            </w:r>
          </w:p>
        </w:tc>
        <w:tc>
          <w:tcPr>
            <w:tcW w:w="295" w:type="pct"/>
          </w:tcPr>
          <w:p w:rsidR="00BB2483" w:rsidRPr="002152DC" w:rsidRDefault="00BB2483" w:rsidP="00BB2483">
            <w:pPr>
              <w:jc w:val="center"/>
              <w:rPr>
                <w:sz w:val="18"/>
                <w:szCs w:val="18"/>
              </w:rPr>
            </w:pPr>
            <w:r w:rsidRPr="002152DC">
              <w:rPr>
                <w:sz w:val="18"/>
                <w:szCs w:val="18"/>
              </w:rPr>
              <w:t>га</w:t>
            </w:r>
          </w:p>
        </w:tc>
        <w:tc>
          <w:tcPr>
            <w:tcW w:w="297" w:type="pct"/>
          </w:tcPr>
          <w:p w:rsidR="00BB2483" w:rsidRPr="002152DC" w:rsidRDefault="00BB2483" w:rsidP="00BB2483">
            <w:pPr>
              <w:jc w:val="center"/>
              <w:rPr>
                <w:sz w:val="18"/>
                <w:szCs w:val="18"/>
              </w:rPr>
            </w:pPr>
            <w:r w:rsidRPr="002152DC">
              <w:rPr>
                <w:sz w:val="18"/>
                <w:szCs w:val="18"/>
              </w:rPr>
              <w:t>тыс.м</w:t>
            </w:r>
            <w:r w:rsidRPr="002152DC">
              <w:rPr>
                <w:sz w:val="18"/>
                <w:szCs w:val="18"/>
                <w:vertAlign w:val="superscript"/>
              </w:rPr>
              <w:t>3</w:t>
            </w:r>
          </w:p>
        </w:tc>
      </w:tr>
      <w:tr w:rsidR="00AC53AD" w:rsidRPr="00F051C8" w:rsidTr="00D30F00">
        <w:trPr>
          <w:tblHeader/>
          <w:jc w:val="center"/>
        </w:trPr>
        <w:tc>
          <w:tcPr>
            <w:tcW w:w="867" w:type="pct"/>
          </w:tcPr>
          <w:p w:rsidR="00BB2483" w:rsidRPr="002152DC" w:rsidRDefault="00BB2483" w:rsidP="00BB2483">
            <w:pPr>
              <w:jc w:val="center"/>
              <w:rPr>
                <w:sz w:val="18"/>
                <w:szCs w:val="18"/>
              </w:rPr>
            </w:pPr>
            <w:r w:rsidRPr="002152DC">
              <w:rPr>
                <w:sz w:val="18"/>
                <w:szCs w:val="18"/>
              </w:rPr>
              <w:t>1</w:t>
            </w:r>
          </w:p>
        </w:tc>
        <w:tc>
          <w:tcPr>
            <w:tcW w:w="343" w:type="pct"/>
          </w:tcPr>
          <w:p w:rsidR="00BB2483" w:rsidRPr="002152DC" w:rsidRDefault="00BB2483" w:rsidP="00BB2483">
            <w:pPr>
              <w:jc w:val="center"/>
              <w:rPr>
                <w:sz w:val="18"/>
                <w:szCs w:val="18"/>
              </w:rPr>
            </w:pPr>
            <w:r w:rsidRPr="002152DC">
              <w:rPr>
                <w:sz w:val="18"/>
                <w:szCs w:val="18"/>
              </w:rPr>
              <w:t>2</w:t>
            </w:r>
          </w:p>
        </w:tc>
        <w:tc>
          <w:tcPr>
            <w:tcW w:w="331" w:type="pct"/>
          </w:tcPr>
          <w:p w:rsidR="00BB2483" w:rsidRPr="002152DC" w:rsidRDefault="00BB2483" w:rsidP="00BB2483">
            <w:pPr>
              <w:jc w:val="center"/>
              <w:rPr>
                <w:sz w:val="18"/>
                <w:szCs w:val="18"/>
              </w:rPr>
            </w:pPr>
            <w:r w:rsidRPr="002152DC">
              <w:rPr>
                <w:sz w:val="18"/>
                <w:szCs w:val="18"/>
              </w:rPr>
              <w:t>3</w:t>
            </w:r>
          </w:p>
        </w:tc>
        <w:tc>
          <w:tcPr>
            <w:tcW w:w="186" w:type="pct"/>
            <w:gridSpan w:val="2"/>
          </w:tcPr>
          <w:p w:rsidR="00BB2483" w:rsidRPr="002152DC" w:rsidRDefault="00BB2483" w:rsidP="00BB2483">
            <w:pPr>
              <w:jc w:val="center"/>
              <w:rPr>
                <w:sz w:val="18"/>
                <w:szCs w:val="18"/>
              </w:rPr>
            </w:pPr>
            <w:r w:rsidRPr="002152DC">
              <w:rPr>
                <w:sz w:val="18"/>
                <w:szCs w:val="18"/>
              </w:rPr>
              <w:t>4</w:t>
            </w:r>
          </w:p>
        </w:tc>
        <w:tc>
          <w:tcPr>
            <w:tcW w:w="302" w:type="pct"/>
            <w:gridSpan w:val="3"/>
          </w:tcPr>
          <w:p w:rsidR="00BB2483" w:rsidRPr="002152DC" w:rsidRDefault="00BB2483" w:rsidP="00BB2483">
            <w:pPr>
              <w:jc w:val="center"/>
              <w:rPr>
                <w:sz w:val="18"/>
                <w:szCs w:val="18"/>
              </w:rPr>
            </w:pPr>
            <w:r w:rsidRPr="002152DC">
              <w:rPr>
                <w:sz w:val="18"/>
                <w:szCs w:val="18"/>
              </w:rPr>
              <w:t>5</w:t>
            </w:r>
          </w:p>
        </w:tc>
        <w:tc>
          <w:tcPr>
            <w:tcW w:w="200" w:type="pct"/>
            <w:gridSpan w:val="2"/>
          </w:tcPr>
          <w:p w:rsidR="00BB2483" w:rsidRPr="002152DC" w:rsidRDefault="00BB2483" w:rsidP="00BB2483">
            <w:pPr>
              <w:jc w:val="center"/>
              <w:rPr>
                <w:sz w:val="18"/>
                <w:szCs w:val="18"/>
              </w:rPr>
            </w:pPr>
            <w:r w:rsidRPr="002152DC">
              <w:rPr>
                <w:sz w:val="18"/>
                <w:szCs w:val="18"/>
              </w:rPr>
              <w:t>6</w:t>
            </w:r>
          </w:p>
        </w:tc>
        <w:tc>
          <w:tcPr>
            <w:tcW w:w="297" w:type="pct"/>
            <w:gridSpan w:val="2"/>
          </w:tcPr>
          <w:p w:rsidR="00BB2483" w:rsidRPr="002152DC" w:rsidRDefault="00BB2483" w:rsidP="00BB2483">
            <w:pPr>
              <w:jc w:val="center"/>
              <w:rPr>
                <w:sz w:val="18"/>
                <w:szCs w:val="18"/>
              </w:rPr>
            </w:pPr>
            <w:r w:rsidRPr="002152DC">
              <w:rPr>
                <w:sz w:val="18"/>
                <w:szCs w:val="18"/>
              </w:rPr>
              <w:t>7</w:t>
            </w:r>
          </w:p>
        </w:tc>
        <w:tc>
          <w:tcPr>
            <w:tcW w:w="268" w:type="pct"/>
            <w:gridSpan w:val="2"/>
          </w:tcPr>
          <w:p w:rsidR="00BB2483" w:rsidRPr="002152DC" w:rsidRDefault="00BB2483" w:rsidP="00BB2483">
            <w:pPr>
              <w:jc w:val="center"/>
              <w:rPr>
                <w:sz w:val="18"/>
                <w:szCs w:val="18"/>
              </w:rPr>
            </w:pPr>
            <w:r w:rsidRPr="002152DC">
              <w:rPr>
                <w:sz w:val="18"/>
                <w:szCs w:val="18"/>
              </w:rPr>
              <w:t>8</w:t>
            </w:r>
          </w:p>
        </w:tc>
        <w:tc>
          <w:tcPr>
            <w:tcW w:w="317" w:type="pct"/>
            <w:gridSpan w:val="2"/>
          </w:tcPr>
          <w:p w:rsidR="00BB2483" w:rsidRPr="002152DC" w:rsidRDefault="00BB2483" w:rsidP="00BB2483">
            <w:pPr>
              <w:jc w:val="center"/>
              <w:rPr>
                <w:sz w:val="18"/>
                <w:szCs w:val="18"/>
              </w:rPr>
            </w:pPr>
            <w:r w:rsidRPr="002152DC">
              <w:rPr>
                <w:sz w:val="18"/>
                <w:szCs w:val="18"/>
              </w:rPr>
              <w:t>9</w:t>
            </w:r>
          </w:p>
        </w:tc>
        <w:tc>
          <w:tcPr>
            <w:tcW w:w="306" w:type="pct"/>
            <w:gridSpan w:val="3"/>
          </w:tcPr>
          <w:p w:rsidR="00BB2483" w:rsidRPr="002152DC" w:rsidRDefault="00BB2483" w:rsidP="00BB2483">
            <w:pPr>
              <w:jc w:val="center"/>
              <w:rPr>
                <w:sz w:val="18"/>
                <w:szCs w:val="18"/>
              </w:rPr>
            </w:pPr>
            <w:r w:rsidRPr="002152DC">
              <w:rPr>
                <w:sz w:val="18"/>
                <w:szCs w:val="18"/>
              </w:rPr>
              <w:t>10</w:t>
            </w:r>
          </w:p>
        </w:tc>
        <w:tc>
          <w:tcPr>
            <w:tcW w:w="342" w:type="pct"/>
            <w:gridSpan w:val="2"/>
          </w:tcPr>
          <w:p w:rsidR="00BB2483" w:rsidRPr="002152DC" w:rsidRDefault="00BB2483" w:rsidP="00BB2483">
            <w:pPr>
              <w:jc w:val="center"/>
              <w:rPr>
                <w:sz w:val="18"/>
                <w:szCs w:val="18"/>
              </w:rPr>
            </w:pPr>
            <w:r w:rsidRPr="002152DC">
              <w:rPr>
                <w:sz w:val="18"/>
                <w:szCs w:val="18"/>
              </w:rPr>
              <w:t>11</w:t>
            </w:r>
          </w:p>
        </w:tc>
        <w:tc>
          <w:tcPr>
            <w:tcW w:w="308" w:type="pct"/>
            <w:gridSpan w:val="2"/>
          </w:tcPr>
          <w:p w:rsidR="00BB2483" w:rsidRPr="002152DC" w:rsidRDefault="00BB2483" w:rsidP="00BB2483">
            <w:pPr>
              <w:jc w:val="center"/>
              <w:rPr>
                <w:sz w:val="18"/>
                <w:szCs w:val="18"/>
              </w:rPr>
            </w:pPr>
            <w:r w:rsidRPr="002152DC">
              <w:rPr>
                <w:sz w:val="18"/>
                <w:szCs w:val="18"/>
              </w:rPr>
              <w:t>12</w:t>
            </w:r>
          </w:p>
        </w:tc>
        <w:tc>
          <w:tcPr>
            <w:tcW w:w="343" w:type="pct"/>
          </w:tcPr>
          <w:p w:rsidR="00BB2483" w:rsidRPr="002152DC" w:rsidRDefault="00BB2483" w:rsidP="00BB2483">
            <w:pPr>
              <w:jc w:val="center"/>
              <w:rPr>
                <w:sz w:val="18"/>
                <w:szCs w:val="18"/>
              </w:rPr>
            </w:pPr>
            <w:r w:rsidRPr="002152DC">
              <w:rPr>
                <w:sz w:val="18"/>
                <w:szCs w:val="18"/>
              </w:rPr>
              <w:t>13</w:t>
            </w:r>
          </w:p>
        </w:tc>
        <w:tc>
          <w:tcPr>
            <w:tcW w:w="295" w:type="pct"/>
          </w:tcPr>
          <w:p w:rsidR="00BB2483" w:rsidRPr="002152DC" w:rsidRDefault="00BB2483" w:rsidP="00BB2483">
            <w:pPr>
              <w:jc w:val="center"/>
              <w:rPr>
                <w:sz w:val="18"/>
                <w:szCs w:val="18"/>
              </w:rPr>
            </w:pPr>
            <w:r w:rsidRPr="002152DC">
              <w:rPr>
                <w:sz w:val="18"/>
                <w:szCs w:val="18"/>
              </w:rPr>
              <w:t>14</w:t>
            </w:r>
          </w:p>
        </w:tc>
        <w:tc>
          <w:tcPr>
            <w:tcW w:w="297" w:type="pct"/>
          </w:tcPr>
          <w:p w:rsidR="00BB2483" w:rsidRPr="002152DC" w:rsidRDefault="00BB2483" w:rsidP="00BB2483">
            <w:pPr>
              <w:jc w:val="center"/>
              <w:rPr>
                <w:sz w:val="18"/>
                <w:szCs w:val="18"/>
              </w:rPr>
            </w:pPr>
            <w:r w:rsidRPr="002152DC">
              <w:rPr>
                <w:sz w:val="18"/>
                <w:szCs w:val="18"/>
              </w:rPr>
              <w:t>15</w:t>
            </w:r>
          </w:p>
        </w:tc>
      </w:tr>
      <w:tr w:rsidR="00F051C8" w:rsidRPr="00F051C8" w:rsidTr="00BB2483">
        <w:trPr>
          <w:cantSplit/>
          <w:jc w:val="center"/>
        </w:trPr>
        <w:tc>
          <w:tcPr>
            <w:tcW w:w="5000" w:type="pct"/>
            <w:gridSpan w:val="26"/>
          </w:tcPr>
          <w:p w:rsidR="00BB2483" w:rsidRPr="002152DC" w:rsidRDefault="00BB2483" w:rsidP="00BB2483">
            <w:pPr>
              <w:jc w:val="both"/>
              <w:rPr>
                <w:sz w:val="18"/>
                <w:szCs w:val="18"/>
              </w:rPr>
            </w:pPr>
            <w:r w:rsidRPr="002152DC">
              <w:rPr>
                <w:sz w:val="18"/>
                <w:szCs w:val="18"/>
              </w:rPr>
              <w:t>Целевое назначение лесов          Защитные</w:t>
            </w:r>
          </w:p>
          <w:p w:rsidR="00BB2483" w:rsidRPr="002152DC" w:rsidRDefault="00BB2483" w:rsidP="00BB2483">
            <w:pPr>
              <w:jc w:val="both"/>
              <w:rPr>
                <w:sz w:val="18"/>
                <w:szCs w:val="18"/>
              </w:rPr>
            </w:pPr>
            <w:r w:rsidRPr="002152DC">
              <w:rPr>
                <w:sz w:val="18"/>
                <w:szCs w:val="18"/>
              </w:rPr>
              <w:t xml:space="preserve">Категория защитных лесов         </w:t>
            </w:r>
            <w:r w:rsidR="00204802" w:rsidRPr="002152DC">
              <w:rPr>
                <w:sz w:val="18"/>
                <w:szCs w:val="18"/>
              </w:rPr>
              <w:t>Леса, расположенные в водоохранных зонах</w:t>
            </w:r>
          </w:p>
          <w:p w:rsidR="00204802" w:rsidRPr="002152DC" w:rsidRDefault="00204802" w:rsidP="00BB2483">
            <w:pPr>
              <w:jc w:val="both"/>
              <w:rPr>
                <w:sz w:val="18"/>
                <w:szCs w:val="18"/>
              </w:rPr>
            </w:pPr>
            <w:r w:rsidRPr="002152DC">
              <w:rPr>
                <w:sz w:val="18"/>
                <w:szCs w:val="18"/>
              </w:rPr>
              <w:t>Способ рубки: Добровольно-выборочные рубки</w:t>
            </w:r>
          </w:p>
          <w:p w:rsidR="00BB2483" w:rsidRPr="002152DC" w:rsidRDefault="00BB2483" w:rsidP="00204802">
            <w:pPr>
              <w:jc w:val="both"/>
              <w:rPr>
                <w:sz w:val="18"/>
                <w:szCs w:val="18"/>
              </w:rPr>
            </w:pPr>
            <w:r w:rsidRPr="002152DC">
              <w:rPr>
                <w:sz w:val="18"/>
                <w:szCs w:val="18"/>
              </w:rPr>
              <w:t>Хозяйственная секция</w:t>
            </w:r>
            <w:r w:rsidR="00204802" w:rsidRPr="002152DC">
              <w:rPr>
                <w:sz w:val="18"/>
                <w:szCs w:val="18"/>
              </w:rPr>
              <w:t>:</w:t>
            </w:r>
            <w:r w:rsidRPr="002152DC">
              <w:rPr>
                <w:sz w:val="18"/>
                <w:szCs w:val="18"/>
              </w:rPr>
              <w:t xml:space="preserve"> Сосновая высокобонитетная</w:t>
            </w:r>
          </w:p>
        </w:tc>
      </w:tr>
      <w:tr w:rsidR="00AC53AD" w:rsidRPr="00F051C8" w:rsidTr="00EF5334">
        <w:trPr>
          <w:jc w:val="center"/>
        </w:trPr>
        <w:tc>
          <w:tcPr>
            <w:tcW w:w="867" w:type="pct"/>
          </w:tcPr>
          <w:p w:rsidR="00893F41" w:rsidRPr="002152DC" w:rsidRDefault="00893F41" w:rsidP="00BB2483">
            <w:pPr>
              <w:rPr>
                <w:sz w:val="18"/>
                <w:szCs w:val="18"/>
              </w:rPr>
            </w:pPr>
            <w:r w:rsidRPr="002152DC">
              <w:rPr>
                <w:sz w:val="18"/>
                <w:szCs w:val="18"/>
              </w:rPr>
              <w:t>Всего включено в расчет</w:t>
            </w:r>
          </w:p>
        </w:tc>
        <w:tc>
          <w:tcPr>
            <w:tcW w:w="343" w:type="pct"/>
            <w:vAlign w:val="bottom"/>
          </w:tcPr>
          <w:p w:rsidR="00893F41" w:rsidRPr="002152DC" w:rsidRDefault="00204802">
            <w:pPr>
              <w:jc w:val="right"/>
              <w:rPr>
                <w:sz w:val="18"/>
                <w:szCs w:val="18"/>
              </w:rPr>
            </w:pPr>
            <w:r w:rsidRPr="002152DC">
              <w:rPr>
                <w:sz w:val="18"/>
                <w:szCs w:val="18"/>
              </w:rPr>
              <w:t>53,9</w:t>
            </w:r>
          </w:p>
        </w:tc>
        <w:tc>
          <w:tcPr>
            <w:tcW w:w="331" w:type="pct"/>
            <w:vAlign w:val="bottom"/>
          </w:tcPr>
          <w:p w:rsidR="00893F41" w:rsidRPr="002152DC" w:rsidRDefault="00204802">
            <w:pPr>
              <w:jc w:val="right"/>
              <w:rPr>
                <w:sz w:val="18"/>
                <w:szCs w:val="18"/>
              </w:rPr>
            </w:pPr>
            <w:r w:rsidRPr="002152DC">
              <w:rPr>
                <w:sz w:val="18"/>
                <w:szCs w:val="18"/>
              </w:rPr>
              <w:t>15,78</w:t>
            </w:r>
          </w:p>
        </w:tc>
        <w:tc>
          <w:tcPr>
            <w:tcW w:w="200" w:type="pct"/>
            <w:gridSpan w:val="3"/>
            <w:vAlign w:val="bottom"/>
          </w:tcPr>
          <w:p w:rsidR="00893F41" w:rsidRPr="002152DC" w:rsidRDefault="00893F41">
            <w:pPr>
              <w:jc w:val="right"/>
              <w:rPr>
                <w:sz w:val="18"/>
                <w:szCs w:val="18"/>
              </w:rPr>
            </w:pPr>
          </w:p>
        </w:tc>
        <w:tc>
          <w:tcPr>
            <w:tcW w:w="287" w:type="pct"/>
            <w:gridSpan w:val="2"/>
            <w:vAlign w:val="bottom"/>
          </w:tcPr>
          <w:p w:rsidR="00893F41" w:rsidRPr="002152DC" w:rsidRDefault="00893F41">
            <w:pPr>
              <w:jc w:val="right"/>
              <w:rPr>
                <w:sz w:val="18"/>
                <w:szCs w:val="18"/>
              </w:rPr>
            </w:pPr>
          </w:p>
        </w:tc>
        <w:tc>
          <w:tcPr>
            <w:tcW w:w="200" w:type="pct"/>
            <w:gridSpan w:val="2"/>
            <w:vAlign w:val="bottom"/>
          </w:tcPr>
          <w:p w:rsidR="00893F41" w:rsidRPr="002152DC" w:rsidRDefault="00893F41">
            <w:pPr>
              <w:jc w:val="right"/>
              <w:rPr>
                <w:sz w:val="18"/>
                <w:szCs w:val="18"/>
              </w:rPr>
            </w:pPr>
          </w:p>
        </w:tc>
        <w:tc>
          <w:tcPr>
            <w:tcW w:w="297" w:type="pct"/>
            <w:gridSpan w:val="2"/>
            <w:vAlign w:val="bottom"/>
          </w:tcPr>
          <w:p w:rsidR="00893F41" w:rsidRPr="002152DC" w:rsidRDefault="00893F41">
            <w:pPr>
              <w:rPr>
                <w:sz w:val="18"/>
                <w:szCs w:val="18"/>
              </w:rPr>
            </w:pPr>
          </w:p>
        </w:tc>
        <w:tc>
          <w:tcPr>
            <w:tcW w:w="268" w:type="pct"/>
            <w:gridSpan w:val="2"/>
            <w:vAlign w:val="bottom"/>
          </w:tcPr>
          <w:p w:rsidR="00893F41" w:rsidRPr="002152DC" w:rsidRDefault="00204802">
            <w:pPr>
              <w:jc w:val="right"/>
              <w:rPr>
                <w:sz w:val="18"/>
                <w:szCs w:val="18"/>
              </w:rPr>
            </w:pPr>
            <w:r w:rsidRPr="002152DC">
              <w:rPr>
                <w:sz w:val="18"/>
                <w:szCs w:val="18"/>
              </w:rPr>
              <w:t>1,7</w:t>
            </w:r>
          </w:p>
        </w:tc>
        <w:tc>
          <w:tcPr>
            <w:tcW w:w="322" w:type="pct"/>
            <w:gridSpan w:val="3"/>
            <w:vAlign w:val="bottom"/>
          </w:tcPr>
          <w:p w:rsidR="00893F41" w:rsidRPr="002152DC" w:rsidRDefault="00204802">
            <w:pPr>
              <w:jc w:val="right"/>
              <w:rPr>
                <w:sz w:val="18"/>
                <w:szCs w:val="18"/>
              </w:rPr>
            </w:pPr>
            <w:r w:rsidRPr="002152DC">
              <w:rPr>
                <w:sz w:val="18"/>
                <w:szCs w:val="18"/>
              </w:rPr>
              <w:t>0,51</w:t>
            </w:r>
          </w:p>
        </w:tc>
        <w:tc>
          <w:tcPr>
            <w:tcW w:w="312" w:type="pct"/>
            <w:gridSpan w:val="3"/>
            <w:vAlign w:val="bottom"/>
          </w:tcPr>
          <w:p w:rsidR="00893F41" w:rsidRPr="002152DC" w:rsidRDefault="00204802">
            <w:pPr>
              <w:jc w:val="right"/>
              <w:rPr>
                <w:sz w:val="18"/>
                <w:szCs w:val="18"/>
              </w:rPr>
            </w:pPr>
            <w:r w:rsidRPr="002152DC">
              <w:rPr>
                <w:sz w:val="18"/>
                <w:szCs w:val="18"/>
              </w:rPr>
              <w:t>35,4</w:t>
            </w:r>
          </w:p>
        </w:tc>
        <w:tc>
          <w:tcPr>
            <w:tcW w:w="343" w:type="pct"/>
            <w:gridSpan w:val="2"/>
            <w:vAlign w:val="bottom"/>
          </w:tcPr>
          <w:p w:rsidR="00893F41" w:rsidRPr="002152DC" w:rsidRDefault="00204802">
            <w:pPr>
              <w:jc w:val="right"/>
              <w:rPr>
                <w:sz w:val="18"/>
                <w:szCs w:val="18"/>
              </w:rPr>
            </w:pPr>
            <w:r w:rsidRPr="002152DC">
              <w:rPr>
                <w:sz w:val="18"/>
                <w:szCs w:val="18"/>
              </w:rPr>
              <w:t>11,08</w:t>
            </w:r>
          </w:p>
        </w:tc>
        <w:tc>
          <w:tcPr>
            <w:tcW w:w="296" w:type="pct"/>
            <w:vAlign w:val="bottom"/>
          </w:tcPr>
          <w:p w:rsidR="00893F41" w:rsidRPr="002152DC" w:rsidRDefault="00204802">
            <w:pPr>
              <w:jc w:val="right"/>
              <w:rPr>
                <w:sz w:val="18"/>
                <w:szCs w:val="18"/>
              </w:rPr>
            </w:pPr>
            <w:r w:rsidRPr="002152DC">
              <w:rPr>
                <w:sz w:val="18"/>
                <w:szCs w:val="18"/>
              </w:rPr>
              <w:t>16,8</w:t>
            </w:r>
          </w:p>
        </w:tc>
        <w:tc>
          <w:tcPr>
            <w:tcW w:w="343" w:type="pct"/>
            <w:vAlign w:val="bottom"/>
          </w:tcPr>
          <w:p w:rsidR="00893F41" w:rsidRPr="002152DC" w:rsidRDefault="00204802">
            <w:pPr>
              <w:jc w:val="right"/>
              <w:rPr>
                <w:sz w:val="18"/>
                <w:szCs w:val="18"/>
              </w:rPr>
            </w:pPr>
            <w:r w:rsidRPr="002152DC">
              <w:rPr>
                <w:sz w:val="18"/>
                <w:szCs w:val="18"/>
              </w:rPr>
              <w:t>4,19</w:t>
            </w:r>
          </w:p>
        </w:tc>
        <w:tc>
          <w:tcPr>
            <w:tcW w:w="295" w:type="pct"/>
            <w:vAlign w:val="bottom"/>
          </w:tcPr>
          <w:p w:rsidR="00893F41" w:rsidRPr="002152DC" w:rsidRDefault="00893F41">
            <w:pPr>
              <w:jc w:val="right"/>
              <w:rPr>
                <w:sz w:val="18"/>
                <w:szCs w:val="18"/>
              </w:rPr>
            </w:pPr>
          </w:p>
        </w:tc>
        <w:tc>
          <w:tcPr>
            <w:tcW w:w="297" w:type="pct"/>
            <w:vAlign w:val="bottom"/>
          </w:tcPr>
          <w:p w:rsidR="00893F41" w:rsidRPr="002152DC" w:rsidRDefault="00893F41">
            <w:pPr>
              <w:jc w:val="right"/>
              <w:rPr>
                <w:sz w:val="18"/>
                <w:szCs w:val="18"/>
              </w:rPr>
            </w:pP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 xml:space="preserve">Средний процент выборки от общего </w:t>
            </w:r>
            <w:r w:rsidR="00F051C8" w:rsidRPr="002152DC">
              <w:rPr>
                <w:sz w:val="18"/>
                <w:szCs w:val="18"/>
              </w:rPr>
              <w:t>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204802"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Запас, вырубаемый за один прием</w:t>
            </w:r>
          </w:p>
        </w:tc>
        <w:tc>
          <w:tcPr>
            <w:tcW w:w="343" w:type="pct"/>
            <w:vAlign w:val="bottom"/>
          </w:tcPr>
          <w:p w:rsidR="006A3D2B" w:rsidRPr="002152DC" w:rsidRDefault="006A3D2B" w:rsidP="001D5E53">
            <w:pPr>
              <w:jc w:val="right"/>
              <w:rPr>
                <w:sz w:val="18"/>
                <w:szCs w:val="18"/>
              </w:rPr>
            </w:pPr>
          </w:p>
        </w:tc>
        <w:tc>
          <w:tcPr>
            <w:tcW w:w="331" w:type="pct"/>
            <w:vAlign w:val="bottom"/>
          </w:tcPr>
          <w:p w:rsidR="006A3D2B" w:rsidRPr="002152DC" w:rsidRDefault="00204802" w:rsidP="001D5E53">
            <w:pPr>
              <w:jc w:val="right"/>
              <w:rPr>
                <w:sz w:val="18"/>
                <w:szCs w:val="18"/>
              </w:rPr>
            </w:pPr>
            <w:r w:rsidRPr="002152DC">
              <w:rPr>
                <w:sz w:val="18"/>
                <w:szCs w:val="18"/>
              </w:rPr>
              <w:t>2,39</w:t>
            </w:r>
          </w:p>
        </w:tc>
        <w:tc>
          <w:tcPr>
            <w:tcW w:w="200" w:type="pct"/>
            <w:gridSpan w:val="3"/>
            <w:vAlign w:val="center"/>
          </w:tcPr>
          <w:p w:rsidR="006A3D2B" w:rsidRPr="002152DC" w:rsidRDefault="006A3D2B" w:rsidP="00BB2483">
            <w:pPr>
              <w:jc w:val="center"/>
              <w:rPr>
                <w:sz w:val="18"/>
                <w:szCs w:val="18"/>
              </w:rPr>
            </w:pPr>
            <w:r w:rsidRPr="002152DC">
              <w:rPr>
                <w:sz w:val="18"/>
                <w:szCs w:val="18"/>
              </w:rPr>
              <w:t>-</w:t>
            </w:r>
          </w:p>
        </w:tc>
        <w:tc>
          <w:tcPr>
            <w:tcW w:w="287" w:type="pct"/>
            <w:gridSpan w:val="2"/>
            <w:vAlign w:val="center"/>
          </w:tcPr>
          <w:p w:rsidR="006A3D2B" w:rsidRPr="002152DC" w:rsidRDefault="006A3D2B" w:rsidP="00BB2483">
            <w:pPr>
              <w:jc w:val="center"/>
              <w:rPr>
                <w:sz w:val="18"/>
                <w:szCs w:val="18"/>
              </w:rPr>
            </w:pPr>
            <w:r w:rsidRPr="002152DC">
              <w:rPr>
                <w:sz w:val="18"/>
                <w:szCs w:val="18"/>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 xml:space="preserve">Средний период </w:t>
            </w:r>
            <w:r w:rsidR="00F051C8" w:rsidRPr="002152DC">
              <w:rPr>
                <w:sz w:val="18"/>
                <w:szCs w:val="18"/>
              </w:rPr>
              <w:t>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204802" w:rsidP="00BB2483">
            <w:pPr>
              <w:jc w:val="center"/>
              <w:rPr>
                <w:sz w:val="18"/>
                <w:szCs w:val="18"/>
              </w:rPr>
            </w:pPr>
            <w:r w:rsidRPr="002152DC">
              <w:rPr>
                <w:sz w:val="18"/>
                <w:szCs w:val="18"/>
              </w:rPr>
              <w:t>25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w:t>
            </w:r>
          </w:p>
        </w:tc>
        <w:tc>
          <w:tcPr>
            <w:tcW w:w="343" w:type="pct"/>
            <w:vAlign w:val="center"/>
          </w:tcPr>
          <w:p w:rsidR="00BB2483" w:rsidRPr="002152DC" w:rsidRDefault="00204802" w:rsidP="00BB2483">
            <w:pPr>
              <w:jc w:val="center"/>
              <w:rPr>
                <w:sz w:val="18"/>
                <w:szCs w:val="18"/>
              </w:rPr>
            </w:pPr>
            <w:r w:rsidRPr="002152DC">
              <w:rPr>
                <w:sz w:val="18"/>
                <w:szCs w:val="18"/>
              </w:rPr>
              <w:t>2,2</w:t>
            </w:r>
          </w:p>
        </w:tc>
        <w:tc>
          <w:tcPr>
            <w:tcW w:w="331" w:type="pct"/>
            <w:vAlign w:val="center"/>
          </w:tcPr>
          <w:p w:rsidR="00BB2483" w:rsidRPr="002152DC" w:rsidRDefault="00204802" w:rsidP="00BB2483">
            <w:pPr>
              <w:jc w:val="center"/>
              <w:rPr>
                <w:sz w:val="18"/>
                <w:szCs w:val="18"/>
              </w:rPr>
            </w:pPr>
            <w:r w:rsidRPr="002152DC">
              <w:rPr>
                <w:sz w:val="18"/>
                <w:szCs w:val="18"/>
              </w:rPr>
              <w:t>0,10</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корневой</w:t>
            </w:r>
          </w:p>
        </w:tc>
        <w:tc>
          <w:tcPr>
            <w:tcW w:w="343" w:type="pct"/>
            <w:vAlign w:val="bottom"/>
          </w:tcPr>
          <w:p w:rsidR="006A3D2B" w:rsidRPr="002152DC" w:rsidRDefault="006A3D2B">
            <w:pPr>
              <w:jc w:val="right"/>
              <w:rPr>
                <w:sz w:val="18"/>
                <w:szCs w:val="18"/>
              </w:rPr>
            </w:pPr>
          </w:p>
        </w:tc>
        <w:tc>
          <w:tcPr>
            <w:tcW w:w="331" w:type="pct"/>
            <w:vAlign w:val="bottom"/>
          </w:tcPr>
          <w:p w:rsidR="006A3D2B" w:rsidRPr="002152DC" w:rsidRDefault="00204802">
            <w:pPr>
              <w:jc w:val="right"/>
              <w:rPr>
                <w:sz w:val="18"/>
                <w:szCs w:val="18"/>
              </w:rPr>
            </w:pPr>
            <w:r w:rsidRPr="002152DC">
              <w:rPr>
                <w:sz w:val="18"/>
                <w:szCs w:val="18"/>
              </w:rPr>
              <w:t>0,10</w:t>
            </w:r>
          </w:p>
        </w:tc>
        <w:tc>
          <w:tcPr>
            <w:tcW w:w="200" w:type="pct"/>
            <w:gridSpan w:val="3"/>
            <w:vAlign w:val="center"/>
          </w:tcPr>
          <w:p w:rsidR="006A3D2B" w:rsidRPr="002152DC" w:rsidRDefault="006A3D2B" w:rsidP="00BB2483">
            <w:pPr>
              <w:jc w:val="center"/>
              <w:rPr>
                <w:sz w:val="18"/>
                <w:szCs w:val="18"/>
              </w:rPr>
            </w:pPr>
            <w:r w:rsidRPr="002152DC">
              <w:rPr>
                <w:sz w:val="18"/>
                <w:szCs w:val="18"/>
              </w:rPr>
              <w:t>-</w:t>
            </w:r>
          </w:p>
        </w:tc>
        <w:tc>
          <w:tcPr>
            <w:tcW w:w="287" w:type="pct"/>
            <w:gridSpan w:val="2"/>
            <w:vAlign w:val="center"/>
          </w:tcPr>
          <w:p w:rsidR="006A3D2B" w:rsidRPr="002152DC" w:rsidRDefault="006A3D2B" w:rsidP="00BB2483">
            <w:pPr>
              <w:jc w:val="center"/>
              <w:rPr>
                <w:sz w:val="18"/>
                <w:szCs w:val="18"/>
              </w:rPr>
            </w:pPr>
            <w:r w:rsidRPr="002152DC">
              <w:rPr>
                <w:sz w:val="18"/>
                <w:szCs w:val="18"/>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ликвид</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204802">
            <w:pPr>
              <w:jc w:val="right"/>
              <w:rPr>
                <w:sz w:val="18"/>
                <w:szCs w:val="18"/>
              </w:rPr>
            </w:pPr>
            <w:r w:rsidRPr="002152DC">
              <w:rPr>
                <w:sz w:val="18"/>
                <w:szCs w:val="18"/>
              </w:rPr>
              <w:t>0,09</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деловая</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204802">
            <w:pPr>
              <w:jc w:val="right"/>
              <w:rPr>
                <w:sz w:val="18"/>
                <w:szCs w:val="18"/>
              </w:rPr>
            </w:pPr>
            <w:r w:rsidRPr="002152DC">
              <w:rPr>
                <w:sz w:val="18"/>
                <w:szCs w:val="18"/>
              </w:rPr>
              <w:t>0,08</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BB2483" w:rsidP="00204802">
            <w:pPr>
              <w:jc w:val="both"/>
              <w:rPr>
                <w:sz w:val="18"/>
                <w:szCs w:val="18"/>
              </w:rPr>
            </w:pPr>
            <w:r w:rsidRPr="002152DC">
              <w:rPr>
                <w:sz w:val="18"/>
                <w:szCs w:val="18"/>
              </w:rPr>
              <w:t>Хозяйственная секция</w:t>
            </w:r>
            <w:r w:rsidR="00204802" w:rsidRPr="002152DC">
              <w:rPr>
                <w:sz w:val="18"/>
                <w:szCs w:val="18"/>
              </w:rPr>
              <w:t>:</w:t>
            </w:r>
            <w:r w:rsidRPr="002152DC">
              <w:rPr>
                <w:sz w:val="18"/>
                <w:szCs w:val="18"/>
              </w:rPr>
              <w:t xml:space="preserve"> </w:t>
            </w:r>
            <w:r w:rsidR="00204802" w:rsidRPr="002152DC">
              <w:rPr>
                <w:sz w:val="18"/>
                <w:szCs w:val="18"/>
              </w:rPr>
              <w:t>Еловая</w:t>
            </w:r>
            <w:r w:rsidRPr="002152DC">
              <w:rPr>
                <w:sz w:val="18"/>
                <w:szCs w:val="18"/>
              </w:rPr>
              <w:t xml:space="preserve"> </w:t>
            </w:r>
            <w:r w:rsidR="00204802" w:rsidRPr="002152DC">
              <w:rPr>
                <w:sz w:val="18"/>
                <w:szCs w:val="18"/>
              </w:rPr>
              <w:t>высоко</w:t>
            </w:r>
            <w:r w:rsidRPr="002152DC">
              <w:rPr>
                <w:sz w:val="18"/>
                <w:szCs w:val="18"/>
              </w:rPr>
              <w:t>бонитетная</w:t>
            </w:r>
          </w:p>
        </w:tc>
      </w:tr>
      <w:tr w:rsidR="00AC53AD" w:rsidRPr="00F051C8" w:rsidTr="00EF5334">
        <w:trPr>
          <w:jc w:val="center"/>
        </w:trPr>
        <w:tc>
          <w:tcPr>
            <w:tcW w:w="867" w:type="pct"/>
          </w:tcPr>
          <w:p w:rsidR="00893F41" w:rsidRPr="002152DC" w:rsidRDefault="00893F41" w:rsidP="00BB2483">
            <w:pPr>
              <w:rPr>
                <w:sz w:val="18"/>
                <w:szCs w:val="18"/>
              </w:rPr>
            </w:pPr>
            <w:r w:rsidRPr="002152DC">
              <w:rPr>
                <w:sz w:val="18"/>
                <w:szCs w:val="18"/>
              </w:rPr>
              <w:t>Всего включено в расчет</w:t>
            </w:r>
          </w:p>
        </w:tc>
        <w:tc>
          <w:tcPr>
            <w:tcW w:w="343" w:type="pct"/>
            <w:vAlign w:val="bottom"/>
          </w:tcPr>
          <w:p w:rsidR="00893F41" w:rsidRPr="002152DC" w:rsidRDefault="00204802">
            <w:pPr>
              <w:jc w:val="right"/>
              <w:rPr>
                <w:sz w:val="18"/>
                <w:szCs w:val="18"/>
              </w:rPr>
            </w:pPr>
            <w:r w:rsidRPr="002152DC">
              <w:rPr>
                <w:sz w:val="18"/>
                <w:szCs w:val="18"/>
              </w:rPr>
              <w:t>41,8</w:t>
            </w:r>
          </w:p>
        </w:tc>
        <w:tc>
          <w:tcPr>
            <w:tcW w:w="331" w:type="pct"/>
            <w:vAlign w:val="bottom"/>
          </w:tcPr>
          <w:p w:rsidR="00893F41" w:rsidRPr="002152DC" w:rsidRDefault="00204802">
            <w:pPr>
              <w:jc w:val="right"/>
              <w:rPr>
                <w:sz w:val="18"/>
                <w:szCs w:val="18"/>
              </w:rPr>
            </w:pPr>
            <w:r w:rsidRPr="002152DC">
              <w:rPr>
                <w:sz w:val="18"/>
                <w:szCs w:val="18"/>
              </w:rPr>
              <w:t>12,84</w:t>
            </w:r>
          </w:p>
        </w:tc>
        <w:tc>
          <w:tcPr>
            <w:tcW w:w="200" w:type="pct"/>
            <w:gridSpan w:val="3"/>
            <w:vAlign w:val="bottom"/>
          </w:tcPr>
          <w:p w:rsidR="00893F41" w:rsidRPr="002152DC" w:rsidRDefault="00893F41">
            <w:pPr>
              <w:jc w:val="right"/>
              <w:rPr>
                <w:sz w:val="18"/>
                <w:szCs w:val="18"/>
              </w:rPr>
            </w:pPr>
          </w:p>
        </w:tc>
        <w:tc>
          <w:tcPr>
            <w:tcW w:w="287" w:type="pct"/>
            <w:gridSpan w:val="2"/>
            <w:vAlign w:val="bottom"/>
          </w:tcPr>
          <w:p w:rsidR="00893F41" w:rsidRPr="002152DC" w:rsidRDefault="00893F41">
            <w:pPr>
              <w:jc w:val="right"/>
              <w:rPr>
                <w:sz w:val="18"/>
                <w:szCs w:val="18"/>
              </w:rPr>
            </w:pPr>
          </w:p>
        </w:tc>
        <w:tc>
          <w:tcPr>
            <w:tcW w:w="200" w:type="pct"/>
            <w:gridSpan w:val="2"/>
            <w:vAlign w:val="bottom"/>
          </w:tcPr>
          <w:p w:rsidR="00893F41" w:rsidRPr="002152DC" w:rsidRDefault="00893F41">
            <w:pPr>
              <w:jc w:val="right"/>
              <w:rPr>
                <w:sz w:val="18"/>
                <w:szCs w:val="18"/>
              </w:rPr>
            </w:pPr>
          </w:p>
        </w:tc>
        <w:tc>
          <w:tcPr>
            <w:tcW w:w="297" w:type="pct"/>
            <w:gridSpan w:val="2"/>
            <w:vAlign w:val="bottom"/>
          </w:tcPr>
          <w:p w:rsidR="00893F41" w:rsidRPr="002152DC" w:rsidRDefault="00893F41">
            <w:pPr>
              <w:rPr>
                <w:sz w:val="18"/>
                <w:szCs w:val="18"/>
              </w:rPr>
            </w:pPr>
          </w:p>
        </w:tc>
        <w:tc>
          <w:tcPr>
            <w:tcW w:w="268" w:type="pct"/>
            <w:gridSpan w:val="2"/>
            <w:vAlign w:val="bottom"/>
          </w:tcPr>
          <w:p w:rsidR="00893F41" w:rsidRPr="002152DC" w:rsidRDefault="00893F41">
            <w:pPr>
              <w:jc w:val="right"/>
              <w:rPr>
                <w:sz w:val="18"/>
                <w:szCs w:val="18"/>
              </w:rPr>
            </w:pPr>
          </w:p>
        </w:tc>
        <w:tc>
          <w:tcPr>
            <w:tcW w:w="322" w:type="pct"/>
            <w:gridSpan w:val="3"/>
            <w:vAlign w:val="bottom"/>
          </w:tcPr>
          <w:p w:rsidR="00893F41" w:rsidRPr="002152DC" w:rsidRDefault="00893F41">
            <w:pPr>
              <w:jc w:val="right"/>
              <w:rPr>
                <w:sz w:val="18"/>
                <w:szCs w:val="18"/>
              </w:rPr>
            </w:pPr>
          </w:p>
        </w:tc>
        <w:tc>
          <w:tcPr>
            <w:tcW w:w="312" w:type="pct"/>
            <w:gridSpan w:val="3"/>
            <w:vAlign w:val="bottom"/>
          </w:tcPr>
          <w:p w:rsidR="00893F41" w:rsidRPr="002152DC" w:rsidRDefault="00204802">
            <w:pPr>
              <w:jc w:val="right"/>
              <w:rPr>
                <w:sz w:val="18"/>
                <w:szCs w:val="18"/>
              </w:rPr>
            </w:pPr>
            <w:r w:rsidRPr="002152DC">
              <w:rPr>
                <w:sz w:val="18"/>
                <w:szCs w:val="18"/>
              </w:rPr>
              <w:t>18,0</w:t>
            </w:r>
          </w:p>
        </w:tc>
        <w:tc>
          <w:tcPr>
            <w:tcW w:w="343" w:type="pct"/>
            <w:gridSpan w:val="2"/>
            <w:vAlign w:val="bottom"/>
          </w:tcPr>
          <w:p w:rsidR="00893F41" w:rsidRPr="002152DC" w:rsidRDefault="00204802">
            <w:pPr>
              <w:jc w:val="right"/>
              <w:rPr>
                <w:sz w:val="18"/>
                <w:szCs w:val="18"/>
              </w:rPr>
            </w:pPr>
            <w:r w:rsidRPr="002152DC">
              <w:rPr>
                <w:sz w:val="18"/>
                <w:szCs w:val="18"/>
              </w:rPr>
              <w:t>6,21</w:t>
            </w:r>
          </w:p>
        </w:tc>
        <w:tc>
          <w:tcPr>
            <w:tcW w:w="296" w:type="pct"/>
            <w:vAlign w:val="bottom"/>
          </w:tcPr>
          <w:p w:rsidR="00893F41" w:rsidRPr="002152DC" w:rsidRDefault="00204802">
            <w:pPr>
              <w:jc w:val="right"/>
              <w:rPr>
                <w:sz w:val="18"/>
                <w:szCs w:val="18"/>
              </w:rPr>
            </w:pPr>
            <w:r w:rsidRPr="002152DC">
              <w:rPr>
                <w:sz w:val="18"/>
                <w:szCs w:val="18"/>
              </w:rPr>
              <w:t>23,8</w:t>
            </w:r>
          </w:p>
        </w:tc>
        <w:tc>
          <w:tcPr>
            <w:tcW w:w="343" w:type="pct"/>
            <w:vAlign w:val="bottom"/>
          </w:tcPr>
          <w:p w:rsidR="00893F41" w:rsidRPr="002152DC" w:rsidRDefault="00204802">
            <w:pPr>
              <w:jc w:val="right"/>
              <w:rPr>
                <w:sz w:val="18"/>
                <w:szCs w:val="18"/>
              </w:rPr>
            </w:pPr>
            <w:r w:rsidRPr="002152DC">
              <w:rPr>
                <w:sz w:val="18"/>
                <w:szCs w:val="18"/>
              </w:rPr>
              <w:t>6,64</w:t>
            </w:r>
          </w:p>
        </w:tc>
        <w:tc>
          <w:tcPr>
            <w:tcW w:w="295" w:type="pct"/>
            <w:vAlign w:val="bottom"/>
          </w:tcPr>
          <w:p w:rsidR="00893F41" w:rsidRPr="002152DC" w:rsidRDefault="00893F41">
            <w:pPr>
              <w:jc w:val="right"/>
              <w:rPr>
                <w:sz w:val="18"/>
                <w:szCs w:val="18"/>
              </w:rPr>
            </w:pPr>
          </w:p>
        </w:tc>
        <w:tc>
          <w:tcPr>
            <w:tcW w:w="297" w:type="pct"/>
            <w:vAlign w:val="bottom"/>
          </w:tcPr>
          <w:p w:rsidR="00893F41" w:rsidRPr="002152DC" w:rsidRDefault="00893F41">
            <w:pPr>
              <w:jc w:val="right"/>
              <w:rPr>
                <w:sz w:val="18"/>
                <w:szCs w:val="18"/>
              </w:rPr>
            </w:pP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204802"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rPr>
            </w:pPr>
            <w:r w:rsidRPr="002152DC">
              <w:rPr>
                <w:sz w:val="18"/>
                <w:szCs w:val="18"/>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rPr>
            </w:pPr>
            <w:r w:rsidRPr="002152DC">
              <w:rPr>
                <w:sz w:val="18"/>
                <w:szCs w:val="18"/>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Запас, вырубаемый за один прием</w:t>
            </w:r>
          </w:p>
        </w:tc>
        <w:tc>
          <w:tcPr>
            <w:tcW w:w="343" w:type="pct"/>
            <w:vAlign w:val="bottom"/>
          </w:tcPr>
          <w:p w:rsidR="00BB2483" w:rsidRPr="002152DC" w:rsidRDefault="00BB2483" w:rsidP="00BB2483">
            <w:pPr>
              <w:jc w:val="right"/>
              <w:rPr>
                <w:sz w:val="18"/>
                <w:szCs w:val="18"/>
              </w:rPr>
            </w:pPr>
          </w:p>
        </w:tc>
        <w:tc>
          <w:tcPr>
            <w:tcW w:w="331" w:type="pct"/>
            <w:vAlign w:val="bottom"/>
          </w:tcPr>
          <w:p w:rsidR="00BB2483" w:rsidRPr="002152DC" w:rsidRDefault="00204802" w:rsidP="00BB2483">
            <w:pPr>
              <w:jc w:val="right"/>
              <w:rPr>
                <w:sz w:val="18"/>
                <w:szCs w:val="18"/>
              </w:rPr>
            </w:pPr>
            <w:r w:rsidRPr="002152DC">
              <w:rPr>
                <w:sz w:val="18"/>
                <w:szCs w:val="18"/>
              </w:rPr>
              <w:t>1,93</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rPr>
            </w:pPr>
            <w:r w:rsidRPr="002152DC">
              <w:rPr>
                <w:sz w:val="18"/>
                <w:szCs w:val="18"/>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rPr>
            </w:pPr>
            <w:r w:rsidRPr="002152DC">
              <w:rPr>
                <w:sz w:val="18"/>
                <w:szCs w:val="18"/>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rPr>
            </w:pPr>
            <w:r w:rsidRPr="002152DC">
              <w:rPr>
                <w:sz w:val="18"/>
                <w:szCs w:val="18"/>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204802" w:rsidP="00BB2483">
            <w:pPr>
              <w:jc w:val="center"/>
              <w:rPr>
                <w:sz w:val="18"/>
                <w:szCs w:val="18"/>
              </w:rPr>
            </w:pPr>
            <w:r w:rsidRPr="002152DC">
              <w:rPr>
                <w:sz w:val="18"/>
                <w:szCs w:val="18"/>
              </w:rPr>
              <w:t>25</w:t>
            </w:r>
          </w:p>
        </w:tc>
        <w:tc>
          <w:tcPr>
            <w:tcW w:w="200" w:type="pct"/>
            <w:gridSpan w:val="3"/>
            <w:vAlign w:val="center"/>
          </w:tcPr>
          <w:p w:rsidR="00BB2483" w:rsidRPr="002152DC" w:rsidRDefault="00BB2483" w:rsidP="00BB2483">
            <w:pPr>
              <w:jc w:val="center"/>
              <w:rPr>
                <w:sz w:val="18"/>
                <w:szCs w:val="18"/>
                <w:lang w:val="en-US"/>
              </w:rPr>
            </w:pPr>
          </w:p>
        </w:tc>
        <w:tc>
          <w:tcPr>
            <w:tcW w:w="287" w:type="pct"/>
            <w:gridSpan w:val="2"/>
            <w:vAlign w:val="center"/>
          </w:tcPr>
          <w:p w:rsidR="00BB2483" w:rsidRPr="002152DC" w:rsidRDefault="00BB2483" w:rsidP="00BB2483">
            <w:pPr>
              <w:jc w:val="center"/>
              <w:rPr>
                <w:sz w:val="18"/>
                <w:szCs w:val="18"/>
                <w:lang w:val="en-US"/>
              </w:rPr>
            </w:pPr>
          </w:p>
        </w:tc>
        <w:tc>
          <w:tcPr>
            <w:tcW w:w="200" w:type="pct"/>
            <w:gridSpan w:val="2"/>
            <w:vAlign w:val="center"/>
          </w:tcPr>
          <w:p w:rsidR="00BB2483" w:rsidRPr="002152DC" w:rsidRDefault="00BB2483" w:rsidP="00BB2483">
            <w:pPr>
              <w:jc w:val="center"/>
              <w:rPr>
                <w:sz w:val="18"/>
                <w:szCs w:val="18"/>
                <w:lang w:val="en-US"/>
              </w:rPr>
            </w:pPr>
          </w:p>
        </w:tc>
        <w:tc>
          <w:tcPr>
            <w:tcW w:w="297" w:type="pct"/>
            <w:gridSpan w:val="2"/>
            <w:vAlign w:val="center"/>
          </w:tcPr>
          <w:p w:rsidR="00BB2483" w:rsidRPr="002152DC" w:rsidRDefault="00BB2483" w:rsidP="00BB2483">
            <w:pPr>
              <w:jc w:val="center"/>
              <w:rPr>
                <w:sz w:val="18"/>
                <w:szCs w:val="18"/>
                <w:lang w:val="en-US"/>
              </w:rPr>
            </w:pPr>
          </w:p>
        </w:tc>
        <w:tc>
          <w:tcPr>
            <w:tcW w:w="268" w:type="pct"/>
            <w:gridSpan w:val="2"/>
            <w:vAlign w:val="center"/>
          </w:tcPr>
          <w:p w:rsidR="00BB2483" w:rsidRPr="002152DC" w:rsidRDefault="00BB2483" w:rsidP="00BB2483">
            <w:pPr>
              <w:jc w:val="center"/>
              <w:rPr>
                <w:sz w:val="18"/>
                <w:szCs w:val="18"/>
                <w:lang w:val="en-US"/>
              </w:rPr>
            </w:pPr>
          </w:p>
        </w:tc>
        <w:tc>
          <w:tcPr>
            <w:tcW w:w="322" w:type="pct"/>
            <w:gridSpan w:val="3"/>
            <w:vAlign w:val="center"/>
          </w:tcPr>
          <w:p w:rsidR="00BB2483" w:rsidRPr="002152DC" w:rsidRDefault="00BB2483" w:rsidP="00BB2483">
            <w:pPr>
              <w:jc w:val="center"/>
              <w:rPr>
                <w:sz w:val="18"/>
                <w:szCs w:val="18"/>
              </w:rPr>
            </w:pPr>
          </w:p>
        </w:tc>
        <w:tc>
          <w:tcPr>
            <w:tcW w:w="312" w:type="pct"/>
            <w:gridSpan w:val="3"/>
            <w:vAlign w:val="center"/>
          </w:tcPr>
          <w:p w:rsidR="00BB2483" w:rsidRPr="002152DC" w:rsidRDefault="00BB2483" w:rsidP="00BB2483">
            <w:pPr>
              <w:jc w:val="center"/>
              <w:rPr>
                <w:sz w:val="18"/>
                <w:szCs w:val="18"/>
                <w:lang w:val="en-US"/>
              </w:rPr>
            </w:pPr>
          </w:p>
        </w:tc>
        <w:tc>
          <w:tcPr>
            <w:tcW w:w="343" w:type="pct"/>
            <w:gridSpan w:val="2"/>
            <w:vAlign w:val="center"/>
          </w:tcPr>
          <w:p w:rsidR="00BB2483" w:rsidRPr="002152DC" w:rsidRDefault="00BB2483" w:rsidP="00BB2483">
            <w:pPr>
              <w:jc w:val="center"/>
              <w:rPr>
                <w:sz w:val="18"/>
                <w:szCs w:val="18"/>
              </w:rPr>
            </w:pPr>
          </w:p>
        </w:tc>
        <w:tc>
          <w:tcPr>
            <w:tcW w:w="296" w:type="pct"/>
            <w:vAlign w:val="center"/>
          </w:tcPr>
          <w:p w:rsidR="00BB2483" w:rsidRPr="002152DC" w:rsidRDefault="00BB2483" w:rsidP="00BB2483">
            <w:pPr>
              <w:jc w:val="center"/>
              <w:rPr>
                <w:sz w:val="18"/>
                <w:szCs w:val="18"/>
                <w:lang w:val="en-US"/>
              </w:rPr>
            </w:pPr>
          </w:p>
        </w:tc>
        <w:tc>
          <w:tcPr>
            <w:tcW w:w="343" w:type="pct"/>
            <w:vAlign w:val="center"/>
          </w:tcPr>
          <w:p w:rsidR="00BB2483" w:rsidRPr="002152DC" w:rsidRDefault="00BB2483" w:rsidP="00BB2483">
            <w:pPr>
              <w:jc w:val="center"/>
              <w:rPr>
                <w:sz w:val="18"/>
                <w:szCs w:val="18"/>
              </w:rPr>
            </w:pPr>
          </w:p>
        </w:tc>
        <w:tc>
          <w:tcPr>
            <w:tcW w:w="295" w:type="pct"/>
            <w:vAlign w:val="center"/>
          </w:tcPr>
          <w:p w:rsidR="00BB2483" w:rsidRPr="002152DC" w:rsidRDefault="00BB2483" w:rsidP="00BB2483">
            <w:pPr>
              <w:jc w:val="center"/>
              <w:rPr>
                <w:sz w:val="18"/>
                <w:szCs w:val="18"/>
                <w:lang w:val="en-US"/>
              </w:rPr>
            </w:pPr>
          </w:p>
        </w:tc>
        <w:tc>
          <w:tcPr>
            <w:tcW w:w="297" w:type="pct"/>
            <w:vAlign w:val="center"/>
          </w:tcPr>
          <w:p w:rsidR="00BB2483" w:rsidRPr="002152DC" w:rsidRDefault="00BB2483" w:rsidP="00BB2483">
            <w:pPr>
              <w:jc w:val="center"/>
              <w:rPr>
                <w:sz w:val="18"/>
                <w:szCs w:val="18"/>
                <w:lang w:val="en-US"/>
              </w:rPr>
            </w:pP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204802" w:rsidP="00BB2483">
            <w:pPr>
              <w:jc w:val="center"/>
              <w:rPr>
                <w:sz w:val="18"/>
                <w:szCs w:val="18"/>
              </w:rPr>
            </w:pPr>
            <w:r w:rsidRPr="002152DC">
              <w:rPr>
                <w:sz w:val="18"/>
                <w:szCs w:val="18"/>
              </w:rPr>
              <w:t>1,7</w:t>
            </w:r>
          </w:p>
        </w:tc>
        <w:tc>
          <w:tcPr>
            <w:tcW w:w="331" w:type="pct"/>
            <w:vAlign w:val="center"/>
          </w:tcPr>
          <w:p w:rsidR="00BB2483" w:rsidRPr="002152DC" w:rsidRDefault="00204802" w:rsidP="00BB2483">
            <w:pPr>
              <w:jc w:val="center"/>
              <w:rPr>
                <w:sz w:val="18"/>
                <w:szCs w:val="18"/>
              </w:rPr>
            </w:pPr>
            <w:r w:rsidRPr="002152DC">
              <w:rPr>
                <w:sz w:val="18"/>
                <w:szCs w:val="18"/>
              </w:rPr>
              <w:t>0,08</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rPr>
            </w:pPr>
            <w:r w:rsidRPr="002152DC">
              <w:rPr>
                <w:sz w:val="18"/>
                <w:szCs w:val="18"/>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rPr>
            </w:pPr>
            <w:r w:rsidRPr="002152DC">
              <w:rPr>
                <w:sz w:val="18"/>
                <w:szCs w:val="18"/>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корневой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204802" w:rsidP="00BB2483">
            <w:pPr>
              <w:jc w:val="center"/>
              <w:rPr>
                <w:sz w:val="18"/>
                <w:szCs w:val="18"/>
              </w:rPr>
            </w:pPr>
            <w:r w:rsidRPr="002152DC">
              <w:rPr>
                <w:sz w:val="18"/>
                <w:szCs w:val="18"/>
              </w:rPr>
              <w:t>0,08</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ликвидный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204802" w:rsidP="00BB2483">
            <w:pPr>
              <w:jc w:val="center"/>
              <w:rPr>
                <w:sz w:val="18"/>
                <w:szCs w:val="18"/>
              </w:rPr>
            </w:pPr>
            <w:r w:rsidRPr="002152DC">
              <w:rPr>
                <w:sz w:val="18"/>
                <w:szCs w:val="18"/>
              </w:rPr>
              <w:t>0,07</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p>
        </w:tc>
        <w:tc>
          <w:tcPr>
            <w:tcW w:w="322" w:type="pct"/>
            <w:gridSpan w:val="3"/>
            <w:vAlign w:val="center"/>
          </w:tcPr>
          <w:p w:rsidR="00BB2483" w:rsidRPr="002152DC" w:rsidRDefault="00BB2483" w:rsidP="00BB2483">
            <w:pPr>
              <w:jc w:val="center"/>
              <w:rPr>
                <w:sz w:val="18"/>
                <w:szCs w:val="18"/>
                <w:lang w:val="en-US"/>
              </w:rPr>
            </w:pPr>
          </w:p>
        </w:tc>
        <w:tc>
          <w:tcPr>
            <w:tcW w:w="312" w:type="pct"/>
            <w:gridSpan w:val="3"/>
            <w:vAlign w:val="center"/>
          </w:tcPr>
          <w:p w:rsidR="00BB2483" w:rsidRPr="002152DC" w:rsidRDefault="00BB2483" w:rsidP="00BB2483">
            <w:pPr>
              <w:jc w:val="center"/>
              <w:rPr>
                <w:sz w:val="18"/>
                <w:szCs w:val="18"/>
                <w:lang w:val="en-US"/>
              </w:rPr>
            </w:pPr>
          </w:p>
        </w:tc>
        <w:tc>
          <w:tcPr>
            <w:tcW w:w="343" w:type="pct"/>
            <w:gridSpan w:val="2"/>
            <w:vAlign w:val="center"/>
          </w:tcPr>
          <w:p w:rsidR="00BB2483" w:rsidRPr="002152DC" w:rsidRDefault="00BB2483" w:rsidP="00BB2483">
            <w:pPr>
              <w:jc w:val="center"/>
              <w:rPr>
                <w:sz w:val="18"/>
                <w:szCs w:val="18"/>
                <w:lang w:val="en-US"/>
              </w:rPr>
            </w:pPr>
          </w:p>
        </w:tc>
        <w:tc>
          <w:tcPr>
            <w:tcW w:w="296" w:type="pct"/>
            <w:vAlign w:val="center"/>
          </w:tcPr>
          <w:p w:rsidR="00BB2483" w:rsidRPr="002152DC" w:rsidRDefault="00BB2483" w:rsidP="00BB2483">
            <w:pPr>
              <w:jc w:val="center"/>
              <w:rPr>
                <w:sz w:val="18"/>
                <w:szCs w:val="18"/>
                <w:lang w:val="en-US"/>
              </w:rPr>
            </w:pPr>
          </w:p>
        </w:tc>
        <w:tc>
          <w:tcPr>
            <w:tcW w:w="343" w:type="pct"/>
            <w:vAlign w:val="center"/>
          </w:tcPr>
          <w:p w:rsidR="00BB2483" w:rsidRPr="002152DC" w:rsidRDefault="00BB2483" w:rsidP="00BB2483">
            <w:pPr>
              <w:jc w:val="center"/>
              <w:rPr>
                <w:sz w:val="18"/>
                <w:szCs w:val="18"/>
                <w:lang w:val="en-US"/>
              </w:rPr>
            </w:pP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деловой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204802" w:rsidP="00BB2483">
            <w:pPr>
              <w:jc w:val="center"/>
              <w:rPr>
                <w:sz w:val="18"/>
                <w:szCs w:val="18"/>
              </w:rPr>
            </w:pPr>
            <w:r w:rsidRPr="002152DC">
              <w:rPr>
                <w:sz w:val="18"/>
                <w:szCs w:val="18"/>
              </w:rPr>
              <w:t>0,06</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p>
        </w:tc>
        <w:tc>
          <w:tcPr>
            <w:tcW w:w="322" w:type="pct"/>
            <w:gridSpan w:val="3"/>
            <w:vAlign w:val="center"/>
          </w:tcPr>
          <w:p w:rsidR="00BB2483" w:rsidRPr="002152DC" w:rsidRDefault="00BB2483" w:rsidP="00BB2483">
            <w:pPr>
              <w:jc w:val="center"/>
              <w:rPr>
                <w:sz w:val="18"/>
                <w:szCs w:val="18"/>
                <w:lang w:val="en-US"/>
              </w:rPr>
            </w:pPr>
          </w:p>
        </w:tc>
        <w:tc>
          <w:tcPr>
            <w:tcW w:w="312" w:type="pct"/>
            <w:gridSpan w:val="3"/>
            <w:vAlign w:val="center"/>
          </w:tcPr>
          <w:p w:rsidR="00BB2483" w:rsidRPr="002152DC" w:rsidRDefault="00BB2483" w:rsidP="00BB2483">
            <w:pPr>
              <w:jc w:val="center"/>
              <w:rPr>
                <w:sz w:val="18"/>
                <w:szCs w:val="18"/>
                <w:lang w:val="en-US"/>
              </w:rPr>
            </w:pPr>
          </w:p>
        </w:tc>
        <w:tc>
          <w:tcPr>
            <w:tcW w:w="343" w:type="pct"/>
            <w:gridSpan w:val="2"/>
            <w:vAlign w:val="center"/>
          </w:tcPr>
          <w:p w:rsidR="00BB2483" w:rsidRPr="002152DC" w:rsidRDefault="00BB2483" w:rsidP="00BB2483">
            <w:pPr>
              <w:jc w:val="center"/>
              <w:rPr>
                <w:sz w:val="18"/>
                <w:szCs w:val="18"/>
                <w:lang w:val="en-US"/>
              </w:rPr>
            </w:pPr>
          </w:p>
        </w:tc>
        <w:tc>
          <w:tcPr>
            <w:tcW w:w="296" w:type="pct"/>
            <w:vAlign w:val="center"/>
          </w:tcPr>
          <w:p w:rsidR="00BB2483" w:rsidRPr="002152DC" w:rsidRDefault="00BB2483" w:rsidP="00BB2483">
            <w:pPr>
              <w:jc w:val="center"/>
              <w:rPr>
                <w:sz w:val="18"/>
                <w:szCs w:val="18"/>
                <w:lang w:val="en-US"/>
              </w:rPr>
            </w:pPr>
          </w:p>
        </w:tc>
        <w:tc>
          <w:tcPr>
            <w:tcW w:w="343" w:type="pct"/>
            <w:vAlign w:val="center"/>
          </w:tcPr>
          <w:p w:rsidR="00BB2483" w:rsidRPr="002152DC" w:rsidRDefault="00BB2483" w:rsidP="00BB2483">
            <w:pPr>
              <w:jc w:val="center"/>
              <w:rPr>
                <w:sz w:val="18"/>
                <w:szCs w:val="18"/>
                <w:lang w:val="en-US"/>
              </w:rPr>
            </w:pP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BB2483" w:rsidP="00204802">
            <w:pPr>
              <w:jc w:val="both"/>
              <w:rPr>
                <w:sz w:val="18"/>
                <w:szCs w:val="18"/>
              </w:rPr>
            </w:pPr>
            <w:r w:rsidRPr="002152DC">
              <w:rPr>
                <w:sz w:val="18"/>
                <w:szCs w:val="18"/>
              </w:rPr>
              <w:t>Хозяйственная секция</w:t>
            </w:r>
            <w:r w:rsidR="00204802" w:rsidRPr="002152DC">
              <w:rPr>
                <w:sz w:val="18"/>
                <w:szCs w:val="18"/>
              </w:rPr>
              <w:t>: Березовая (Б)</w:t>
            </w:r>
          </w:p>
        </w:tc>
      </w:tr>
      <w:tr w:rsidR="00AC53AD" w:rsidRPr="00F051C8" w:rsidTr="00EF5334">
        <w:trPr>
          <w:jc w:val="center"/>
        </w:trPr>
        <w:tc>
          <w:tcPr>
            <w:tcW w:w="867" w:type="pct"/>
          </w:tcPr>
          <w:p w:rsidR="00893F41" w:rsidRPr="002152DC" w:rsidRDefault="00893F41" w:rsidP="00BB2483">
            <w:pPr>
              <w:rPr>
                <w:sz w:val="18"/>
                <w:szCs w:val="18"/>
              </w:rPr>
            </w:pPr>
            <w:r w:rsidRPr="002152DC">
              <w:rPr>
                <w:sz w:val="18"/>
                <w:szCs w:val="18"/>
              </w:rPr>
              <w:t>Всего включено в расчет</w:t>
            </w:r>
          </w:p>
        </w:tc>
        <w:tc>
          <w:tcPr>
            <w:tcW w:w="343" w:type="pct"/>
            <w:vAlign w:val="bottom"/>
          </w:tcPr>
          <w:p w:rsidR="00893F41" w:rsidRPr="002152DC" w:rsidRDefault="00204802">
            <w:pPr>
              <w:jc w:val="right"/>
              <w:rPr>
                <w:sz w:val="18"/>
                <w:szCs w:val="18"/>
              </w:rPr>
            </w:pPr>
            <w:r w:rsidRPr="002152DC">
              <w:rPr>
                <w:sz w:val="18"/>
                <w:szCs w:val="18"/>
              </w:rPr>
              <w:t>42,9</w:t>
            </w:r>
          </w:p>
        </w:tc>
        <w:tc>
          <w:tcPr>
            <w:tcW w:w="331" w:type="pct"/>
            <w:vAlign w:val="bottom"/>
          </w:tcPr>
          <w:p w:rsidR="00893F41" w:rsidRPr="002152DC" w:rsidRDefault="00204802">
            <w:pPr>
              <w:jc w:val="right"/>
              <w:rPr>
                <w:sz w:val="18"/>
                <w:szCs w:val="18"/>
              </w:rPr>
            </w:pPr>
            <w:r w:rsidRPr="002152DC">
              <w:rPr>
                <w:sz w:val="18"/>
                <w:szCs w:val="18"/>
              </w:rPr>
              <w:t>9,91</w:t>
            </w:r>
          </w:p>
        </w:tc>
        <w:tc>
          <w:tcPr>
            <w:tcW w:w="200" w:type="pct"/>
            <w:gridSpan w:val="3"/>
            <w:vAlign w:val="bottom"/>
          </w:tcPr>
          <w:p w:rsidR="00893F41" w:rsidRPr="002152DC" w:rsidRDefault="00893F41">
            <w:pPr>
              <w:jc w:val="right"/>
              <w:rPr>
                <w:sz w:val="18"/>
                <w:szCs w:val="18"/>
              </w:rPr>
            </w:pPr>
          </w:p>
        </w:tc>
        <w:tc>
          <w:tcPr>
            <w:tcW w:w="287" w:type="pct"/>
            <w:gridSpan w:val="2"/>
            <w:vAlign w:val="bottom"/>
          </w:tcPr>
          <w:p w:rsidR="00893F41" w:rsidRPr="002152DC" w:rsidRDefault="00893F41">
            <w:pPr>
              <w:jc w:val="right"/>
              <w:rPr>
                <w:sz w:val="18"/>
                <w:szCs w:val="18"/>
              </w:rPr>
            </w:pPr>
          </w:p>
        </w:tc>
        <w:tc>
          <w:tcPr>
            <w:tcW w:w="200" w:type="pct"/>
            <w:gridSpan w:val="2"/>
            <w:vAlign w:val="bottom"/>
          </w:tcPr>
          <w:p w:rsidR="00893F41" w:rsidRPr="002152DC" w:rsidRDefault="00893F41">
            <w:pPr>
              <w:jc w:val="right"/>
              <w:rPr>
                <w:sz w:val="18"/>
                <w:szCs w:val="18"/>
              </w:rPr>
            </w:pPr>
          </w:p>
        </w:tc>
        <w:tc>
          <w:tcPr>
            <w:tcW w:w="297" w:type="pct"/>
            <w:gridSpan w:val="2"/>
            <w:vAlign w:val="bottom"/>
          </w:tcPr>
          <w:p w:rsidR="00893F41" w:rsidRPr="002152DC" w:rsidRDefault="00893F41">
            <w:pPr>
              <w:rPr>
                <w:sz w:val="18"/>
                <w:szCs w:val="18"/>
              </w:rPr>
            </w:pPr>
          </w:p>
        </w:tc>
        <w:tc>
          <w:tcPr>
            <w:tcW w:w="268" w:type="pct"/>
            <w:gridSpan w:val="2"/>
            <w:vAlign w:val="bottom"/>
          </w:tcPr>
          <w:p w:rsidR="00893F41" w:rsidRPr="002152DC" w:rsidRDefault="00204802">
            <w:pPr>
              <w:jc w:val="right"/>
              <w:rPr>
                <w:sz w:val="18"/>
                <w:szCs w:val="18"/>
              </w:rPr>
            </w:pPr>
            <w:r w:rsidRPr="002152DC">
              <w:rPr>
                <w:sz w:val="18"/>
                <w:szCs w:val="18"/>
              </w:rPr>
              <w:t>1,6</w:t>
            </w:r>
          </w:p>
        </w:tc>
        <w:tc>
          <w:tcPr>
            <w:tcW w:w="322" w:type="pct"/>
            <w:gridSpan w:val="3"/>
            <w:vAlign w:val="bottom"/>
          </w:tcPr>
          <w:p w:rsidR="00893F41" w:rsidRPr="002152DC" w:rsidRDefault="00204802">
            <w:pPr>
              <w:jc w:val="right"/>
              <w:rPr>
                <w:sz w:val="18"/>
                <w:szCs w:val="18"/>
              </w:rPr>
            </w:pPr>
            <w:r w:rsidRPr="002152DC">
              <w:rPr>
                <w:sz w:val="18"/>
                <w:szCs w:val="18"/>
              </w:rPr>
              <w:t>0,45</w:t>
            </w:r>
          </w:p>
        </w:tc>
        <w:tc>
          <w:tcPr>
            <w:tcW w:w="312" w:type="pct"/>
            <w:gridSpan w:val="3"/>
            <w:vAlign w:val="bottom"/>
          </w:tcPr>
          <w:p w:rsidR="00893F41" w:rsidRPr="002152DC" w:rsidRDefault="00204802">
            <w:pPr>
              <w:jc w:val="right"/>
              <w:rPr>
                <w:sz w:val="18"/>
                <w:szCs w:val="18"/>
              </w:rPr>
            </w:pPr>
            <w:r w:rsidRPr="002152DC">
              <w:rPr>
                <w:sz w:val="18"/>
                <w:szCs w:val="18"/>
              </w:rPr>
              <w:t>21,7</w:t>
            </w:r>
          </w:p>
        </w:tc>
        <w:tc>
          <w:tcPr>
            <w:tcW w:w="343" w:type="pct"/>
            <w:gridSpan w:val="2"/>
            <w:vAlign w:val="bottom"/>
          </w:tcPr>
          <w:p w:rsidR="00893F41" w:rsidRPr="002152DC" w:rsidRDefault="00204802">
            <w:pPr>
              <w:jc w:val="right"/>
              <w:rPr>
                <w:sz w:val="18"/>
                <w:szCs w:val="18"/>
              </w:rPr>
            </w:pPr>
            <w:r w:rsidRPr="002152DC">
              <w:rPr>
                <w:sz w:val="18"/>
                <w:szCs w:val="18"/>
              </w:rPr>
              <w:t>5,35</w:t>
            </w:r>
          </w:p>
        </w:tc>
        <w:tc>
          <w:tcPr>
            <w:tcW w:w="296" w:type="pct"/>
            <w:vAlign w:val="bottom"/>
          </w:tcPr>
          <w:p w:rsidR="00893F41" w:rsidRPr="002152DC" w:rsidRDefault="00204802">
            <w:pPr>
              <w:jc w:val="right"/>
              <w:rPr>
                <w:sz w:val="18"/>
                <w:szCs w:val="18"/>
              </w:rPr>
            </w:pPr>
            <w:r w:rsidRPr="002152DC">
              <w:rPr>
                <w:sz w:val="18"/>
                <w:szCs w:val="18"/>
              </w:rPr>
              <w:t>19,6</w:t>
            </w:r>
          </w:p>
        </w:tc>
        <w:tc>
          <w:tcPr>
            <w:tcW w:w="343" w:type="pct"/>
            <w:vAlign w:val="bottom"/>
          </w:tcPr>
          <w:p w:rsidR="00893F41" w:rsidRPr="002152DC" w:rsidRDefault="00204802">
            <w:pPr>
              <w:jc w:val="right"/>
              <w:rPr>
                <w:sz w:val="18"/>
                <w:szCs w:val="18"/>
              </w:rPr>
            </w:pPr>
            <w:r w:rsidRPr="002152DC">
              <w:rPr>
                <w:sz w:val="18"/>
                <w:szCs w:val="18"/>
              </w:rPr>
              <w:t>4,11</w:t>
            </w:r>
          </w:p>
        </w:tc>
        <w:tc>
          <w:tcPr>
            <w:tcW w:w="295" w:type="pct"/>
            <w:vAlign w:val="bottom"/>
          </w:tcPr>
          <w:p w:rsidR="00893F41" w:rsidRPr="002152DC" w:rsidRDefault="00893F41">
            <w:pPr>
              <w:jc w:val="right"/>
              <w:rPr>
                <w:sz w:val="18"/>
                <w:szCs w:val="18"/>
              </w:rPr>
            </w:pPr>
          </w:p>
        </w:tc>
        <w:tc>
          <w:tcPr>
            <w:tcW w:w="297" w:type="pct"/>
            <w:vAlign w:val="bottom"/>
          </w:tcPr>
          <w:p w:rsidR="00893F41" w:rsidRPr="002152DC" w:rsidRDefault="00893F41">
            <w:pPr>
              <w:jc w:val="right"/>
              <w:rPr>
                <w:sz w:val="18"/>
                <w:szCs w:val="18"/>
              </w:rPr>
            </w:pP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lastRenderedPageBreak/>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204802"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rPr>
            </w:pPr>
            <w:r w:rsidRPr="002152DC">
              <w:rPr>
                <w:sz w:val="18"/>
                <w:szCs w:val="18"/>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rPr>
            </w:pPr>
            <w:r w:rsidRPr="002152DC">
              <w:rPr>
                <w:sz w:val="18"/>
                <w:szCs w:val="18"/>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Запас, вырубаемый за один прием</w:t>
            </w:r>
          </w:p>
        </w:tc>
        <w:tc>
          <w:tcPr>
            <w:tcW w:w="343" w:type="pct"/>
            <w:vAlign w:val="bottom"/>
          </w:tcPr>
          <w:p w:rsidR="006A3D2B" w:rsidRPr="002152DC" w:rsidRDefault="006A3D2B" w:rsidP="001D5E53">
            <w:pPr>
              <w:jc w:val="right"/>
              <w:rPr>
                <w:sz w:val="18"/>
                <w:szCs w:val="18"/>
              </w:rPr>
            </w:pPr>
          </w:p>
        </w:tc>
        <w:tc>
          <w:tcPr>
            <w:tcW w:w="331" w:type="pct"/>
            <w:vAlign w:val="bottom"/>
          </w:tcPr>
          <w:p w:rsidR="006A3D2B" w:rsidRPr="002152DC" w:rsidRDefault="00204802" w:rsidP="001D5E53">
            <w:pPr>
              <w:jc w:val="right"/>
              <w:rPr>
                <w:sz w:val="18"/>
                <w:szCs w:val="18"/>
              </w:rPr>
            </w:pPr>
            <w:r w:rsidRPr="002152DC">
              <w:rPr>
                <w:sz w:val="18"/>
                <w:szCs w:val="18"/>
              </w:rPr>
              <w:t>1,51</w:t>
            </w:r>
          </w:p>
        </w:tc>
        <w:tc>
          <w:tcPr>
            <w:tcW w:w="200" w:type="pct"/>
            <w:gridSpan w:val="3"/>
            <w:vAlign w:val="center"/>
          </w:tcPr>
          <w:p w:rsidR="006A3D2B" w:rsidRPr="002152DC" w:rsidRDefault="006A3D2B" w:rsidP="00BB2483">
            <w:pPr>
              <w:jc w:val="center"/>
              <w:rPr>
                <w:sz w:val="18"/>
                <w:szCs w:val="18"/>
              </w:rPr>
            </w:pPr>
            <w:r w:rsidRPr="002152DC">
              <w:rPr>
                <w:sz w:val="18"/>
                <w:szCs w:val="18"/>
              </w:rPr>
              <w:t>-</w:t>
            </w:r>
          </w:p>
        </w:tc>
        <w:tc>
          <w:tcPr>
            <w:tcW w:w="287" w:type="pct"/>
            <w:gridSpan w:val="2"/>
            <w:vAlign w:val="center"/>
          </w:tcPr>
          <w:p w:rsidR="006A3D2B" w:rsidRPr="002152DC" w:rsidRDefault="006A3D2B" w:rsidP="00BB2483">
            <w:pPr>
              <w:jc w:val="center"/>
              <w:rPr>
                <w:sz w:val="18"/>
                <w:szCs w:val="18"/>
              </w:rPr>
            </w:pPr>
            <w:r w:rsidRPr="002152DC">
              <w:rPr>
                <w:sz w:val="18"/>
                <w:szCs w:val="18"/>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204802"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rPr>
            </w:pPr>
            <w:r w:rsidRPr="002152DC">
              <w:rPr>
                <w:sz w:val="18"/>
                <w:szCs w:val="18"/>
              </w:rPr>
              <w:t>-</w:t>
            </w:r>
          </w:p>
        </w:tc>
        <w:tc>
          <w:tcPr>
            <w:tcW w:w="200" w:type="pct"/>
            <w:gridSpan w:val="2"/>
            <w:vAlign w:val="center"/>
          </w:tcPr>
          <w:p w:rsidR="00BB2483" w:rsidRPr="002152DC" w:rsidRDefault="00BB2483" w:rsidP="00BB2483">
            <w:pPr>
              <w:jc w:val="center"/>
              <w:rPr>
                <w:sz w:val="18"/>
                <w:szCs w:val="18"/>
              </w:rPr>
            </w:pPr>
            <w:r w:rsidRPr="002152DC">
              <w:rPr>
                <w:sz w:val="18"/>
                <w:szCs w:val="18"/>
              </w:rPr>
              <w:t>-</w:t>
            </w:r>
          </w:p>
        </w:tc>
        <w:tc>
          <w:tcPr>
            <w:tcW w:w="297" w:type="pct"/>
            <w:gridSpan w:val="2"/>
            <w:vAlign w:val="center"/>
          </w:tcPr>
          <w:p w:rsidR="00BB2483" w:rsidRPr="002152DC" w:rsidRDefault="00BB2483" w:rsidP="00BB2483">
            <w:pPr>
              <w:jc w:val="center"/>
              <w:rPr>
                <w:sz w:val="18"/>
                <w:szCs w:val="18"/>
              </w:rPr>
            </w:pPr>
            <w:r w:rsidRPr="002152DC">
              <w:rPr>
                <w:sz w:val="18"/>
                <w:szCs w:val="18"/>
              </w:rPr>
              <w:t>-</w:t>
            </w:r>
          </w:p>
        </w:tc>
        <w:tc>
          <w:tcPr>
            <w:tcW w:w="268" w:type="pct"/>
            <w:gridSpan w:val="2"/>
            <w:vAlign w:val="center"/>
          </w:tcPr>
          <w:p w:rsidR="00BB2483" w:rsidRPr="002152DC" w:rsidRDefault="00BB2483" w:rsidP="00BB2483">
            <w:pPr>
              <w:jc w:val="center"/>
              <w:rPr>
                <w:sz w:val="18"/>
                <w:szCs w:val="18"/>
              </w:rPr>
            </w:pPr>
            <w:r w:rsidRPr="002152DC">
              <w:rPr>
                <w:sz w:val="18"/>
                <w:szCs w:val="18"/>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rPr>
            </w:pPr>
            <w:r w:rsidRPr="002152DC">
              <w:rPr>
                <w:sz w:val="18"/>
                <w:szCs w:val="18"/>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rPr>
            </w:pPr>
            <w:r w:rsidRPr="002152DC">
              <w:rPr>
                <w:sz w:val="18"/>
                <w:szCs w:val="18"/>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204802" w:rsidP="00BB2483">
            <w:pPr>
              <w:jc w:val="center"/>
              <w:rPr>
                <w:sz w:val="18"/>
                <w:szCs w:val="18"/>
              </w:rPr>
            </w:pPr>
            <w:r w:rsidRPr="002152DC">
              <w:rPr>
                <w:sz w:val="18"/>
                <w:szCs w:val="18"/>
              </w:rPr>
              <w:t>2,9</w:t>
            </w:r>
          </w:p>
        </w:tc>
        <w:tc>
          <w:tcPr>
            <w:tcW w:w="331" w:type="pct"/>
            <w:vAlign w:val="center"/>
          </w:tcPr>
          <w:p w:rsidR="00BB2483" w:rsidRPr="002152DC" w:rsidRDefault="00204802" w:rsidP="00BB2483">
            <w:pPr>
              <w:jc w:val="center"/>
              <w:rPr>
                <w:sz w:val="18"/>
                <w:szCs w:val="18"/>
              </w:rPr>
            </w:pPr>
            <w:r w:rsidRPr="002152DC">
              <w:rPr>
                <w:sz w:val="18"/>
                <w:szCs w:val="18"/>
              </w:rPr>
              <w:t>0,10</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корневой</w:t>
            </w:r>
          </w:p>
        </w:tc>
        <w:tc>
          <w:tcPr>
            <w:tcW w:w="343" w:type="pct"/>
            <w:vAlign w:val="bottom"/>
          </w:tcPr>
          <w:p w:rsidR="006A3D2B" w:rsidRPr="002152DC" w:rsidRDefault="006A3D2B">
            <w:pPr>
              <w:jc w:val="right"/>
              <w:rPr>
                <w:sz w:val="18"/>
                <w:szCs w:val="18"/>
              </w:rPr>
            </w:pPr>
          </w:p>
        </w:tc>
        <w:tc>
          <w:tcPr>
            <w:tcW w:w="331" w:type="pct"/>
            <w:vAlign w:val="bottom"/>
          </w:tcPr>
          <w:p w:rsidR="006A3D2B" w:rsidRPr="002152DC" w:rsidRDefault="00204802">
            <w:pPr>
              <w:jc w:val="right"/>
              <w:rPr>
                <w:sz w:val="18"/>
                <w:szCs w:val="18"/>
              </w:rPr>
            </w:pPr>
            <w:r w:rsidRPr="002152DC">
              <w:rPr>
                <w:sz w:val="18"/>
                <w:szCs w:val="18"/>
              </w:rPr>
              <w:t>0,10</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ликвидный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204802">
            <w:pPr>
              <w:jc w:val="right"/>
              <w:rPr>
                <w:sz w:val="18"/>
                <w:szCs w:val="18"/>
              </w:rPr>
            </w:pPr>
            <w:r w:rsidRPr="002152DC">
              <w:rPr>
                <w:sz w:val="18"/>
                <w:szCs w:val="18"/>
              </w:rPr>
              <w:t>0,09</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trHeight w:val="239"/>
          <w:jc w:val="center"/>
        </w:trPr>
        <w:tc>
          <w:tcPr>
            <w:tcW w:w="867" w:type="pct"/>
          </w:tcPr>
          <w:p w:rsidR="006A3D2B" w:rsidRPr="002152DC" w:rsidRDefault="006A3D2B" w:rsidP="00BB2483">
            <w:pPr>
              <w:rPr>
                <w:sz w:val="18"/>
                <w:szCs w:val="18"/>
              </w:rPr>
            </w:pPr>
            <w:r w:rsidRPr="002152DC">
              <w:rPr>
                <w:sz w:val="18"/>
                <w:szCs w:val="18"/>
              </w:rPr>
              <w:t>деловой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204802">
            <w:pPr>
              <w:jc w:val="right"/>
              <w:rPr>
                <w:sz w:val="18"/>
                <w:szCs w:val="18"/>
              </w:rPr>
            </w:pPr>
            <w:r w:rsidRPr="002152DC">
              <w:rPr>
                <w:sz w:val="18"/>
                <w:szCs w:val="18"/>
              </w:rPr>
              <w:t>0,06</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BB2483" w:rsidP="00204802">
            <w:pPr>
              <w:jc w:val="both"/>
              <w:rPr>
                <w:sz w:val="18"/>
                <w:szCs w:val="18"/>
              </w:rPr>
            </w:pPr>
            <w:r w:rsidRPr="002152DC">
              <w:rPr>
                <w:sz w:val="18"/>
                <w:szCs w:val="18"/>
              </w:rPr>
              <w:t>Хозяйственная секция</w:t>
            </w:r>
            <w:r w:rsidR="00204802" w:rsidRPr="002152DC">
              <w:rPr>
                <w:sz w:val="18"/>
                <w:szCs w:val="18"/>
              </w:rPr>
              <w:t>:</w:t>
            </w:r>
            <w:r w:rsidRPr="002152DC">
              <w:rPr>
                <w:sz w:val="18"/>
                <w:szCs w:val="18"/>
              </w:rPr>
              <w:t xml:space="preserve"> Березовая</w:t>
            </w:r>
            <w:r w:rsidR="00204802" w:rsidRPr="002152DC">
              <w:rPr>
                <w:sz w:val="18"/>
                <w:szCs w:val="18"/>
              </w:rPr>
              <w:t xml:space="preserve"> (Олч)</w:t>
            </w:r>
          </w:p>
        </w:tc>
      </w:tr>
      <w:tr w:rsidR="00AC53AD" w:rsidRPr="00F051C8" w:rsidTr="00EF5334">
        <w:trPr>
          <w:jc w:val="center"/>
        </w:trPr>
        <w:tc>
          <w:tcPr>
            <w:tcW w:w="867" w:type="pct"/>
          </w:tcPr>
          <w:p w:rsidR="00893F41" w:rsidRPr="002152DC" w:rsidRDefault="00893F41" w:rsidP="00BB2483">
            <w:pPr>
              <w:rPr>
                <w:sz w:val="18"/>
                <w:szCs w:val="18"/>
              </w:rPr>
            </w:pPr>
            <w:r w:rsidRPr="002152DC">
              <w:rPr>
                <w:sz w:val="18"/>
                <w:szCs w:val="18"/>
              </w:rPr>
              <w:t>Всего включено в расчет</w:t>
            </w:r>
          </w:p>
        </w:tc>
        <w:tc>
          <w:tcPr>
            <w:tcW w:w="343" w:type="pct"/>
            <w:vAlign w:val="bottom"/>
          </w:tcPr>
          <w:p w:rsidR="00893F41" w:rsidRPr="002152DC" w:rsidRDefault="00722685">
            <w:pPr>
              <w:jc w:val="right"/>
              <w:rPr>
                <w:sz w:val="18"/>
                <w:szCs w:val="18"/>
              </w:rPr>
            </w:pPr>
            <w:r w:rsidRPr="002152DC">
              <w:rPr>
                <w:sz w:val="18"/>
                <w:szCs w:val="18"/>
              </w:rPr>
              <w:t>2,1</w:t>
            </w:r>
          </w:p>
        </w:tc>
        <w:tc>
          <w:tcPr>
            <w:tcW w:w="331" w:type="pct"/>
            <w:vAlign w:val="bottom"/>
          </w:tcPr>
          <w:p w:rsidR="00893F41" w:rsidRPr="002152DC" w:rsidRDefault="00722685">
            <w:pPr>
              <w:jc w:val="right"/>
              <w:rPr>
                <w:sz w:val="18"/>
                <w:szCs w:val="18"/>
              </w:rPr>
            </w:pPr>
            <w:r w:rsidRPr="002152DC">
              <w:rPr>
                <w:sz w:val="18"/>
                <w:szCs w:val="18"/>
              </w:rPr>
              <w:t>0,42</w:t>
            </w:r>
          </w:p>
        </w:tc>
        <w:tc>
          <w:tcPr>
            <w:tcW w:w="200" w:type="pct"/>
            <w:gridSpan w:val="3"/>
            <w:vAlign w:val="bottom"/>
          </w:tcPr>
          <w:p w:rsidR="00893F41" w:rsidRPr="002152DC" w:rsidRDefault="00893F41">
            <w:pPr>
              <w:jc w:val="right"/>
              <w:rPr>
                <w:sz w:val="18"/>
                <w:szCs w:val="18"/>
              </w:rPr>
            </w:pPr>
          </w:p>
        </w:tc>
        <w:tc>
          <w:tcPr>
            <w:tcW w:w="287" w:type="pct"/>
            <w:gridSpan w:val="2"/>
            <w:vAlign w:val="bottom"/>
          </w:tcPr>
          <w:p w:rsidR="00893F41" w:rsidRPr="002152DC" w:rsidRDefault="00893F41">
            <w:pPr>
              <w:jc w:val="right"/>
              <w:rPr>
                <w:sz w:val="18"/>
                <w:szCs w:val="18"/>
              </w:rPr>
            </w:pPr>
          </w:p>
        </w:tc>
        <w:tc>
          <w:tcPr>
            <w:tcW w:w="200" w:type="pct"/>
            <w:gridSpan w:val="2"/>
            <w:vAlign w:val="bottom"/>
          </w:tcPr>
          <w:p w:rsidR="00893F41" w:rsidRPr="002152DC" w:rsidRDefault="00893F41">
            <w:pPr>
              <w:jc w:val="right"/>
              <w:rPr>
                <w:sz w:val="18"/>
                <w:szCs w:val="18"/>
              </w:rPr>
            </w:pPr>
          </w:p>
        </w:tc>
        <w:tc>
          <w:tcPr>
            <w:tcW w:w="297" w:type="pct"/>
            <w:gridSpan w:val="2"/>
            <w:vAlign w:val="bottom"/>
          </w:tcPr>
          <w:p w:rsidR="00893F41" w:rsidRPr="002152DC" w:rsidRDefault="00893F41">
            <w:pPr>
              <w:jc w:val="right"/>
              <w:rPr>
                <w:sz w:val="18"/>
                <w:szCs w:val="18"/>
              </w:rPr>
            </w:pPr>
          </w:p>
        </w:tc>
        <w:tc>
          <w:tcPr>
            <w:tcW w:w="268" w:type="pct"/>
            <w:gridSpan w:val="2"/>
            <w:vAlign w:val="bottom"/>
          </w:tcPr>
          <w:p w:rsidR="00893F41" w:rsidRPr="002152DC" w:rsidRDefault="00893F41">
            <w:pPr>
              <w:jc w:val="right"/>
              <w:rPr>
                <w:sz w:val="18"/>
                <w:szCs w:val="18"/>
              </w:rPr>
            </w:pPr>
          </w:p>
        </w:tc>
        <w:tc>
          <w:tcPr>
            <w:tcW w:w="322" w:type="pct"/>
            <w:gridSpan w:val="3"/>
            <w:vAlign w:val="bottom"/>
          </w:tcPr>
          <w:p w:rsidR="00893F41" w:rsidRPr="002152DC" w:rsidRDefault="00893F41">
            <w:pPr>
              <w:jc w:val="right"/>
              <w:rPr>
                <w:sz w:val="18"/>
                <w:szCs w:val="18"/>
              </w:rPr>
            </w:pPr>
          </w:p>
        </w:tc>
        <w:tc>
          <w:tcPr>
            <w:tcW w:w="312" w:type="pct"/>
            <w:gridSpan w:val="3"/>
            <w:vAlign w:val="bottom"/>
          </w:tcPr>
          <w:p w:rsidR="00893F41" w:rsidRPr="002152DC" w:rsidRDefault="00722685">
            <w:pPr>
              <w:jc w:val="right"/>
              <w:rPr>
                <w:sz w:val="18"/>
                <w:szCs w:val="18"/>
              </w:rPr>
            </w:pPr>
            <w:r w:rsidRPr="002152DC">
              <w:rPr>
                <w:sz w:val="18"/>
                <w:szCs w:val="18"/>
              </w:rPr>
              <w:t>2,1</w:t>
            </w:r>
          </w:p>
        </w:tc>
        <w:tc>
          <w:tcPr>
            <w:tcW w:w="343" w:type="pct"/>
            <w:gridSpan w:val="2"/>
            <w:vAlign w:val="bottom"/>
          </w:tcPr>
          <w:p w:rsidR="00893F41" w:rsidRPr="002152DC" w:rsidRDefault="00722685">
            <w:pPr>
              <w:jc w:val="right"/>
              <w:rPr>
                <w:sz w:val="18"/>
                <w:szCs w:val="18"/>
              </w:rPr>
            </w:pPr>
            <w:r w:rsidRPr="002152DC">
              <w:rPr>
                <w:sz w:val="18"/>
                <w:szCs w:val="18"/>
              </w:rPr>
              <w:t>0,42</w:t>
            </w:r>
          </w:p>
        </w:tc>
        <w:tc>
          <w:tcPr>
            <w:tcW w:w="296" w:type="pct"/>
            <w:vAlign w:val="bottom"/>
          </w:tcPr>
          <w:p w:rsidR="00893F41" w:rsidRPr="002152DC" w:rsidRDefault="00893F41">
            <w:pPr>
              <w:jc w:val="right"/>
              <w:rPr>
                <w:sz w:val="18"/>
                <w:szCs w:val="18"/>
              </w:rPr>
            </w:pPr>
          </w:p>
        </w:tc>
        <w:tc>
          <w:tcPr>
            <w:tcW w:w="343" w:type="pct"/>
            <w:vAlign w:val="bottom"/>
          </w:tcPr>
          <w:p w:rsidR="00893F41" w:rsidRPr="002152DC" w:rsidRDefault="00893F41">
            <w:pPr>
              <w:jc w:val="right"/>
              <w:rPr>
                <w:sz w:val="18"/>
                <w:szCs w:val="18"/>
              </w:rPr>
            </w:pPr>
          </w:p>
        </w:tc>
        <w:tc>
          <w:tcPr>
            <w:tcW w:w="295" w:type="pct"/>
            <w:vAlign w:val="bottom"/>
          </w:tcPr>
          <w:p w:rsidR="00893F41" w:rsidRPr="002152DC" w:rsidRDefault="00893F41">
            <w:pPr>
              <w:jc w:val="right"/>
              <w:rPr>
                <w:sz w:val="18"/>
                <w:szCs w:val="18"/>
              </w:rPr>
            </w:pPr>
          </w:p>
        </w:tc>
        <w:tc>
          <w:tcPr>
            <w:tcW w:w="297" w:type="pct"/>
            <w:vAlign w:val="bottom"/>
          </w:tcPr>
          <w:p w:rsidR="00893F41" w:rsidRPr="002152DC" w:rsidRDefault="00893F41">
            <w:pPr>
              <w:jc w:val="right"/>
              <w:rPr>
                <w:sz w:val="18"/>
                <w:szCs w:val="18"/>
              </w:rPr>
            </w:pP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722685"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rPr>
            </w:pPr>
            <w:r w:rsidRPr="002152DC">
              <w:rPr>
                <w:sz w:val="18"/>
                <w:szCs w:val="18"/>
              </w:rPr>
              <w:t>-</w:t>
            </w:r>
          </w:p>
        </w:tc>
        <w:tc>
          <w:tcPr>
            <w:tcW w:w="200" w:type="pct"/>
            <w:gridSpan w:val="2"/>
            <w:vAlign w:val="center"/>
          </w:tcPr>
          <w:p w:rsidR="00BB2483" w:rsidRPr="002152DC" w:rsidRDefault="00BB2483" w:rsidP="00BB2483">
            <w:pPr>
              <w:jc w:val="center"/>
              <w:rPr>
                <w:sz w:val="18"/>
                <w:szCs w:val="18"/>
              </w:rPr>
            </w:pPr>
            <w:r w:rsidRPr="002152DC">
              <w:rPr>
                <w:sz w:val="18"/>
                <w:szCs w:val="18"/>
              </w:rPr>
              <w:t>-</w:t>
            </w:r>
          </w:p>
        </w:tc>
        <w:tc>
          <w:tcPr>
            <w:tcW w:w="297" w:type="pct"/>
            <w:gridSpan w:val="2"/>
            <w:vAlign w:val="center"/>
          </w:tcPr>
          <w:p w:rsidR="00BB2483" w:rsidRPr="002152DC" w:rsidRDefault="00BB2483" w:rsidP="00BB2483">
            <w:pPr>
              <w:jc w:val="center"/>
              <w:rPr>
                <w:sz w:val="18"/>
                <w:szCs w:val="18"/>
              </w:rPr>
            </w:pPr>
            <w:r w:rsidRPr="002152DC">
              <w:rPr>
                <w:sz w:val="18"/>
                <w:szCs w:val="18"/>
              </w:rPr>
              <w:t>-</w:t>
            </w:r>
          </w:p>
        </w:tc>
        <w:tc>
          <w:tcPr>
            <w:tcW w:w="268" w:type="pct"/>
            <w:gridSpan w:val="2"/>
            <w:vAlign w:val="center"/>
          </w:tcPr>
          <w:p w:rsidR="00BB2483" w:rsidRPr="002152DC" w:rsidRDefault="00BB2483" w:rsidP="00BB2483">
            <w:pPr>
              <w:jc w:val="center"/>
              <w:rPr>
                <w:sz w:val="18"/>
                <w:szCs w:val="18"/>
              </w:rPr>
            </w:pPr>
            <w:r w:rsidRPr="002152DC">
              <w:rPr>
                <w:sz w:val="18"/>
                <w:szCs w:val="18"/>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rPr>
            </w:pPr>
            <w:r w:rsidRPr="002152DC">
              <w:rPr>
                <w:sz w:val="18"/>
                <w:szCs w:val="18"/>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rPr>
            </w:pPr>
            <w:r w:rsidRPr="002152DC">
              <w:rPr>
                <w:sz w:val="18"/>
                <w:szCs w:val="18"/>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Запас, вырубаемый за один прием</w:t>
            </w:r>
          </w:p>
        </w:tc>
        <w:tc>
          <w:tcPr>
            <w:tcW w:w="343" w:type="pct"/>
            <w:vAlign w:val="bottom"/>
          </w:tcPr>
          <w:p w:rsidR="006A3D2B" w:rsidRPr="002152DC" w:rsidRDefault="006A3D2B" w:rsidP="001D5E53">
            <w:pPr>
              <w:jc w:val="right"/>
              <w:rPr>
                <w:sz w:val="18"/>
                <w:szCs w:val="18"/>
              </w:rPr>
            </w:pPr>
          </w:p>
        </w:tc>
        <w:tc>
          <w:tcPr>
            <w:tcW w:w="331" w:type="pct"/>
            <w:vAlign w:val="bottom"/>
          </w:tcPr>
          <w:p w:rsidR="006A3D2B" w:rsidRPr="002152DC" w:rsidRDefault="00722685" w:rsidP="001D5E53">
            <w:pPr>
              <w:jc w:val="right"/>
              <w:rPr>
                <w:sz w:val="18"/>
                <w:szCs w:val="18"/>
              </w:rPr>
            </w:pPr>
            <w:r w:rsidRPr="002152DC">
              <w:rPr>
                <w:sz w:val="18"/>
                <w:szCs w:val="18"/>
              </w:rPr>
              <w:t>0,06</w:t>
            </w:r>
          </w:p>
        </w:tc>
        <w:tc>
          <w:tcPr>
            <w:tcW w:w="200" w:type="pct"/>
            <w:gridSpan w:val="3"/>
            <w:vAlign w:val="center"/>
          </w:tcPr>
          <w:p w:rsidR="006A3D2B" w:rsidRPr="002152DC" w:rsidRDefault="006A3D2B" w:rsidP="00BB2483">
            <w:pPr>
              <w:jc w:val="center"/>
              <w:rPr>
                <w:sz w:val="18"/>
                <w:szCs w:val="18"/>
              </w:rPr>
            </w:pPr>
            <w:r w:rsidRPr="002152DC">
              <w:rPr>
                <w:sz w:val="18"/>
                <w:szCs w:val="18"/>
              </w:rPr>
              <w:t>-</w:t>
            </w:r>
          </w:p>
        </w:tc>
        <w:tc>
          <w:tcPr>
            <w:tcW w:w="287" w:type="pct"/>
            <w:gridSpan w:val="2"/>
            <w:vAlign w:val="center"/>
          </w:tcPr>
          <w:p w:rsidR="006A3D2B" w:rsidRPr="002152DC" w:rsidRDefault="006A3D2B" w:rsidP="00BB2483">
            <w:pPr>
              <w:jc w:val="center"/>
              <w:rPr>
                <w:sz w:val="18"/>
                <w:szCs w:val="18"/>
              </w:rPr>
            </w:pPr>
            <w:r w:rsidRPr="002152DC">
              <w:rPr>
                <w:sz w:val="18"/>
                <w:szCs w:val="18"/>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722685"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rPr>
            </w:pPr>
            <w:r w:rsidRPr="002152DC">
              <w:rPr>
                <w:sz w:val="18"/>
                <w:szCs w:val="18"/>
              </w:rPr>
              <w:t>-</w:t>
            </w:r>
          </w:p>
        </w:tc>
        <w:tc>
          <w:tcPr>
            <w:tcW w:w="287" w:type="pct"/>
            <w:gridSpan w:val="2"/>
            <w:vAlign w:val="center"/>
          </w:tcPr>
          <w:p w:rsidR="00BB2483" w:rsidRPr="002152DC" w:rsidRDefault="00BB2483" w:rsidP="00BB2483">
            <w:pPr>
              <w:jc w:val="center"/>
              <w:rPr>
                <w:sz w:val="18"/>
                <w:szCs w:val="18"/>
              </w:rPr>
            </w:pPr>
            <w:r w:rsidRPr="002152DC">
              <w:rPr>
                <w:sz w:val="18"/>
                <w:szCs w:val="18"/>
              </w:rPr>
              <w:t>-</w:t>
            </w:r>
          </w:p>
        </w:tc>
        <w:tc>
          <w:tcPr>
            <w:tcW w:w="200" w:type="pct"/>
            <w:gridSpan w:val="2"/>
            <w:vAlign w:val="center"/>
          </w:tcPr>
          <w:p w:rsidR="00BB2483" w:rsidRPr="002152DC" w:rsidRDefault="00BB2483" w:rsidP="00BB2483">
            <w:pPr>
              <w:jc w:val="center"/>
              <w:rPr>
                <w:sz w:val="18"/>
                <w:szCs w:val="18"/>
              </w:rPr>
            </w:pPr>
            <w:r w:rsidRPr="002152DC">
              <w:rPr>
                <w:sz w:val="18"/>
                <w:szCs w:val="18"/>
              </w:rPr>
              <w:t>-</w:t>
            </w:r>
          </w:p>
        </w:tc>
        <w:tc>
          <w:tcPr>
            <w:tcW w:w="297" w:type="pct"/>
            <w:gridSpan w:val="2"/>
            <w:vAlign w:val="center"/>
          </w:tcPr>
          <w:p w:rsidR="00BB2483" w:rsidRPr="002152DC" w:rsidRDefault="00BB2483" w:rsidP="00BB2483">
            <w:pPr>
              <w:jc w:val="center"/>
              <w:rPr>
                <w:sz w:val="18"/>
                <w:szCs w:val="18"/>
              </w:rPr>
            </w:pPr>
            <w:r w:rsidRPr="002152DC">
              <w:rPr>
                <w:sz w:val="18"/>
                <w:szCs w:val="18"/>
              </w:rPr>
              <w:t>-</w:t>
            </w:r>
          </w:p>
        </w:tc>
        <w:tc>
          <w:tcPr>
            <w:tcW w:w="268" w:type="pct"/>
            <w:gridSpan w:val="2"/>
            <w:vAlign w:val="center"/>
          </w:tcPr>
          <w:p w:rsidR="00BB2483" w:rsidRPr="002152DC" w:rsidRDefault="00BB2483" w:rsidP="00BB2483">
            <w:pPr>
              <w:jc w:val="center"/>
              <w:rPr>
                <w:sz w:val="18"/>
                <w:szCs w:val="18"/>
              </w:rPr>
            </w:pPr>
            <w:r w:rsidRPr="002152DC">
              <w:rPr>
                <w:sz w:val="18"/>
                <w:szCs w:val="18"/>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rPr>
            </w:pPr>
            <w:r w:rsidRPr="002152DC">
              <w:rPr>
                <w:sz w:val="18"/>
                <w:szCs w:val="18"/>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rPr>
            </w:pPr>
            <w:r w:rsidRPr="002152DC">
              <w:rPr>
                <w:sz w:val="18"/>
                <w:szCs w:val="18"/>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722685" w:rsidP="00BB2483">
            <w:pPr>
              <w:jc w:val="center"/>
              <w:rPr>
                <w:sz w:val="18"/>
                <w:szCs w:val="18"/>
              </w:rPr>
            </w:pPr>
            <w:r w:rsidRPr="002152DC">
              <w:rPr>
                <w:sz w:val="18"/>
                <w:szCs w:val="18"/>
              </w:rPr>
              <w:t>-</w:t>
            </w:r>
          </w:p>
        </w:tc>
        <w:tc>
          <w:tcPr>
            <w:tcW w:w="331" w:type="pct"/>
            <w:vAlign w:val="center"/>
          </w:tcPr>
          <w:p w:rsidR="00BB2483" w:rsidRPr="002152DC" w:rsidRDefault="00722685" w:rsidP="00BB2483">
            <w:pPr>
              <w:jc w:val="center"/>
              <w:rPr>
                <w:sz w:val="18"/>
                <w:szCs w:val="18"/>
              </w:rPr>
            </w:pPr>
            <w:r w:rsidRPr="002152DC">
              <w:rPr>
                <w:sz w:val="18"/>
                <w:szCs w:val="18"/>
              </w:rPr>
              <w:t>-</w:t>
            </w:r>
          </w:p>
        </w:tc>
        <w:tc>
          <w:tcPr>
            <w:tcW w:w="200" w:type="pct"/>
            <w:gridSpan w:val="3"/>
            <w:vAlign w:val="center"/>
          </w:tcPr>
          <w:p w:rsidR="00BB2483" w:rsidRPr="002152DC" w:rsidRDefault="00BB2483" w:rsidP="00BB2483">
            <w:pPr>
              <w:jc w:val="center"/>
              <w:rPr>
                <w:sz w:val="18"/>
                <w:szCs w:val="18"/>
              </w:rPr>
            </w:pPr>
            <w:r w:rsidRPr="002152DC">
              <w:rPr>
                <w:sz w:val="18"/>
                <w:szCs w:val="18"/>
              </w:rPr>
              <w:t>-</w:t>
            </w:r>
          </w:p>
        </w:tc>
        <w:tc>
          <w:tcPr>
            <w:tcW w:w="287" w:type="pct"/>
            <w:gridSpan w:val="2"/>
            <w:vAlign w:val="center"/>
          </w:tcPr>
          <w:p w:rsidR="00BB2483" w:rsidRPr="002152DC" w:rsidRDefault="00BB2483" w:rsidP="00BB2483">
            <w:pPr>
              <w:jc w:val="center"/>
              <w:rPr>
                <w:sz w:val="18"/>
                <w:szCs w:val="18"/>
              </w:rPr>
            </w:pPr>
            <w:r w:rsidRPr="002152DC">
              <w:rPr>
                <w:sz w:val="18"/>
                <w:szCs w:val="18"/>
              </w:rPr>
              <w:t>-</w:t>
            </w:r>
          </w:p>
        </w:tc>
        <w:tc>
          <w:tcPr>
            <w:tcW w:w="200" w:type="pct"/>
            <w:gridSpan w:val="2"/>
            <w:vAlign w:val="center"/>
          </w:tcPr>
          <w:p w:rsidR="00BB2483" w:rsidRPr="002152DC" w:rsidRDefault="00BB2483" w:rsidP="00BB2483">
            <w:pPr>
              <w:jc w:val="center"/>
              <w:rPr>
                <w:sz w:val="18"/>
                <w:szCs w:val="18"/>
              </w:rPr>
            </w:pPr>
            <w:r w:rsidRPr="002152DC">
              <w:rPr>
                <w:sz w:val="18"/>
                <w:szCs w:val="18"/>
              </w:rPr>
              <w:t>-</w:t>
            </w:r>
          </w:p>
        </w:tc>
        <w:tc>
          <w:tcPr>
            <w:tcW w:w="297" w:type="pct"/>
            <w:gridSpan w:val="2"/>
            <w:vAlign w:val="center"/>
          </w:tcPr>
          <w:p w:rsidR="00BB2483" w:rsidRPr="002152DC" w:rsidRDefault="00BB2483" w:rsidP="00BB2483">
            <w:pPr>
              <w:jc w:val="center"/>
              <w:rPr>
                <w:sz w:val="18"/>
                <w:szCs w:val="18"/>
              </w:rPr>
            </w:pPr>
            <w:r w:rsidRPr="002152DC">
              <w:rPr>
                <w:sz w:val="18"/>
                <w:szCs w:val="18"/>
              </w:rPr>
              <w:t>-</w:t>
            </w:r>
          </w:p>
        </w:tc>
        <w:tc>
          <w:tcPr>
            <w:tcW w:w="268" w:type="pct"/>
            <w:gridSpan w:val="2"/>
            <w:vAlign w:val="center"/>
          </w:tcPr>
          <w:p w:rsidR="00BB2483" w:rsidRPr="002152DC" w:rsidRDefault="00BB2483" w:rsidP="00BB2483">
            <w:pPr>
              <w:jc w:val="center"/>
              <w:rPr>
                <w:sz w:val="18"/>
                <w:szCs w:val="18"/>
              </w:rPr>
            </w:pPr>
            <w:r w:rsidRPr="002152DC">
              <w:rPr>
                <w:sz w:val="18"/>
                <w:szCs w:val="18"/>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rPr>
            </w:pPr>
            <w:r w:rsidRPr="002152DC">
              <w:rPr>
                <w:sz w:val="18"/>
                <w:szCs w:val="18"/>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rPr>
            </w:pPr>
            <w:r w:rsidRPr="002152DC">
              <w:rPr>
                <w:sz w:val="18"/>
                <w:szCs w:val="18"/>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корневой</w:t>
            </w:r>
          </w:p>
        </w:tc>
        <w:tc>
          <w:tcPr>
            <w:tcW w:w="343" w:type="pct"/>
            <w:vAlign w:val="bottom"/>
          </w:tcPr>
          <w:p w:rsidR="006A3D2B" w:rsidRPr="002152DC" w:rsidRDefault="006A3D2B">
            <w:pPr>
              <w:jc w:val="right"/>
              <w:rPr>
                <w:sz w:val="18"/>
                <w:szCs w:val="18"/>
              </w:rPr>
            </w:pPr>
          </w:p>
        </w:tc>
        <w:tc>
          <w:tcPr>
            <w:tcW w:w="331" w:type="pct"/>
            <w:vAlign w:val="bottom"/>
          </w:tcPr>
          <w:p w:rsidR="006A3D2B" w:rsidRPr="002152DC" w:rsidRDefault="006A3D2B">
            <w:pPr>
              <w:jc w:val="right"/>
              <w:rPr>
                <w:sz w:val="18"/>
                <w:szCs w:val="18"/>
              </w:rPr>
            </w:pPr>
          </w:p>
        </w:tc>
        <w:tc>
          <w:tcPr>
            <w:tcW w:w="200" w:type="pct"/>
            <w:gridSpan w:val="3"/>
            <w:vAlign w:val="center"/>
          </w:tcPr>
          <w:p w:rsidR="006A3D2B" w:rsidRPr="002152DC" w:rsidRDefault="006A3D2B" w:rsidP="00BB2483">
            <w:pPr>
              <w:jc w:val="center"/>
              <w:rPr>
                <w:sz w:val="18"/>
                <w:szCs w:val="18"/>
              </w:rPr>
            </w:pPr>
            <w:r w:rsidRPr="002152DC">
              <w:rPr>
                <w:sz w:val="18"/>
                <w:szCs w:val="18"/>
              </w:rPr>
              <w:t>-</w:t>
            </w:r>
          </w:p>
        </w:tc>
        <w:tc>
          <w:tcPr>
            <w:tcW w:w="287" w:type="pct"/>
            <w:gridSpan w:val="2"/>
            <w:vAlign w:val="center"/>
          </w:tcPr>
          <w:p w:rsidR="006A3D2B" w:rsidRPr="002152DC" w:rsidRDefault="006A3D2B" w:rsidP="00BB2483">
            <w:pPr>
              <w:jc w:val="center"/>
              <w:rPr>
                <w:sz w:val="18"/>
                <w:szCs w:val="18"/>
              </w:rPr>
            </w:pPr>
            <w:r w:rsidRPr="002152DC">
              <w:rPr>
                <w:sz w:val="18"/>
                <w:szCs w:val="18"/>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ликвидный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6A3D2B">
            <w:pPr>
              <w:jc w:val="right"/>
              <w:rPr>
                <w:sz w:val="18"/>
                <w:szCs w:val="18"/>
              </w:rPr>
            </w:pPr>
          </w:p>
        </w:tc>
        <w:tc>
          <w:tcPr>
            <w:tcW w:w="200" w:type="pct"/>
            <w:gridSpan w:val="3"/>
            <w:vAlign w:val="center"/>
          </w:tcPr>
          <w:p w:rsidR="006A3D2B" w:rsidRPr="002152DC" w:rsidRDefault="006A3D2B" w:rsidP="00BB2483">
            <w:pPr>
              <w:jc w:val="center"/>
              <w:rPr>
                <w:sz w:val="18"/>
                <w:szCs w:val="18"/>
              </w:rPr>
            </w:pPr>
            <w:r w:rsidRPr="002152DC">
              <w:rPr>
                <w:sz w:val="18"/>
                <w:szCs w:val="18"/>
              </w:rPr>
              <w:t>-</w:t>
            </w:r>
          </w:p>
        </w:tc>
        <w:tc>
          <w:tcPr>
            <w:tcW w:w="287" w:type="pct"/>
            <w:gridSpan w:val="2"/>
            <w:vAlign w:val="center"/>
          </w:tcPr>
          <w:p w:rsidR="006A3D2B" w:rsidRPr="002152DC" w:rsidRDefault="006A3D2B" w:rsidP="00BB2483">
            <w:pPr>
              <w:jc w:val="center"/>
              <w:rPr>
                <w:sz w:val="18"/>
                <w:szCs w:val="18"/>
              </w:rPr>
            </w:pPr>
            <w:r w:rsidRPr="002152DC">
              <w:rPr>
                <w:sz w:val="18"/>
                <w:szCs w:val="18"/>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деловой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6A3D2B">
            <w:pPr>
              <w:jc w:val="right"/>
              <w:rPr>
                <w:sz w:val="18"/>
                <w:szCs w:val="18"/>
              </w:rPr>
            </w:pPr>
          </w:p>
        </w:tc>
        <w:tc>
          <w:tcPr>
            <w:tcW w:w="200" w:type="pct"/>
            <w:gridSpan w:val="3"/>
            <w:vAlign w:val="center"/>
          </w:tcPr>
          <w:p w:rsidR="006A3D2B" w:rsidRPr="002152DC" w:rsidRDefault="006A3D2B" w:rsidP="00BB2483">
            <w:pPr>
              <w:jc w:val="center"/>
              <w:rPr>
                <w:sz w:val="18"/>
                <w:szCs w:val="18"/>
              </w:rPr>
            </w:pPr>
            <w:r w:rsidRPr="002152DC">
              <w:rPr>
                <w:sz w:val="18"/>
                <w:szCs w:val="18"/>
              </w:rPr>
              <w:t>-</w:t>
            </w:r>
          </w:p>
        </w:tc>
        <w:tc>
          <w:tcPr>
            <w:tcW w:w="287" w:type="pct"/>
            <w:gridSpan w:val="2"/>
            <w:vAlign w:val="center"/>
          </w:tcPr>
          <w:p w:rsidR="006A3D2B" w:rsidRPr="002152DC" w:rsidRDefault="006A3D2B" w:rsidP="00BB2483">
            <w:pPr>
              <w:jc w:val="center"/>
              <w:rPr>
                <w:sz w:val="18"/>
                <w:szCs w:val="18"/>
              </w:rPr>
            </w:pPr>
            <w:r w:rsidRPr="002152DC">
              <w:rPr>
                <w:sz w:val="18"/>
                <w:szCs w:val="18"/>
              </w:rPr>
              <w:t>-</w:t>
            </w:r>
          </w:p>
        </w:tc>
        <w:tc>
          <w:tcPr>
            <w:tcW w:w="200" w:type="pct"/>
            <w:gridSpan w:val="2"/>
            <w:vAlign w:val="center"/>
          </w:tcPr>
          <w:p w:rsidR="006A3D2B" w:rsidRPr="002152DC" w:rsidRDefault="006A3D2B" w:rsidP="00BB2483">
            <w:pPr>
              <w:jc w:val="center"/>
              <w:rPr>
                <w:sz w:val="18"/>
                <w:szCs w:val="18"/>
              </w:rPr>
            </w:pPr>
            <w:r w:rsidRPr="002152DC">
              <w:rPr>
                <w:sz w:val="18"/>
                <w:szCs w:val="18"/>
              </w:rPr>
              <w:t>-</w:t>
            </w:r>
          </w:p>
        </w:tc>
        <w:tc>
          <w:tcPr>
            <w:tcW w:w="297" w:type="pct"/>
            <w:gridSpan w:val="2"/>
            <w:vAlign w:val="center"/>
          </w:tcPr>
          <w:p w:rsidR="006A3D2B" w:rsidRPr="002152DC" w:rsidRDefault="006A3D2B" w:rsidP="00BB2483">
            <w:pPr>
              <w:jc w:val="center"/>
              <w:rPr>
                <w:sz w:val="18"/>
                <w:szCs w:val="18"/>
              </w:rPr>
            </w:pPr>
            <w:r w:rsidRPr="002152DC">
              <w:rPr>
                <w:sz w:val="18"/>
                <w:szCs w:val="18"/>
              </w:rPr>
              <w:t>-</w:t>
            </w:r>
          </w:p>
        </w:tc>
        <w:tc>
          <w:tcPr>
            <w:tcW w:w="268" w:type="pct"/>
            <w:gridSpan w:val="2"/>
            <w:vAlign w:val="center"/>
          </w:tcPr>
          <w:p w:rsidR="006A3D2B" w:rsidRPr="002152DC" w:rsidRDefault="006A3D2B" w:rsidP="00BB2483">
            <w:pPr>
              <w:jc w:val="center"/>
              <w:rPr>
                <w:sz w:val="18"/>
                <w:szCs w:val="18"/>
              </w:rPr>
            </w:pPr>
            <w:r w:rsidRPr="002152DC">
              <w:rPr>
                <w:sz w:val="18"/>
                <w:szCs w:val="18"/>
              </w:rPr>
              <w:t>-</w:t>
            </w:r>
          </w:p>
        </w:tc>
        <w:tc>
          <w:tcPr>
            <w:tcW w:w="322" w:type="pct"/>
            <w:gridSpan w:val="3"/>
            <w:vAlign w:val="center"/>
          </w:tcPr>
          <w:p w:rsidR="006A3D2B" w:rsidRPr="002152DC" w:rsidRDefault="006A3D2B" w:rsidP="00BB2483">
            <w:pPr>
              <w:jc w:val="center"/>
              <w:rPr>
                <w:sz w:val="18"/>
                <w:szCs w:val="18"/>
              </w:rPr>
            </w:pPr>
            <w:r w:rsidRPr="002152DC">
              <w:rPr>
                <w:sz w:val="18"/>
                <w:szCs w:val="18"/>
              </w:rPr>
              <w:t>-</w:t>
            </w:r>
          </w:p>
        </w:tc>
        <w:tc>
          <w:tcPr>
            <w:tcW w:w="312" w:type="pct"/>
            <w:gridSpan w:val="3"/>
            <w:vAlign w:val="center"/>
          </w:tcPr>
          <w:p w:rsidR="006A3D2B" w:rsidRPr="002152DC" w:rsidRDefault="006A3D2B" w:rsidP="00BB2483">
            <w:pPr>
              <w:jc w:val="center"/>
              <w:rPr>
                <w:sz w:val="18"/>
                <w:szCs w:val="18"/>
              </w:rPr>
            </w:pPr>
            <w:r w:rsidRPr="002152DC">
              <w:rPr>
                <w:sz w:val="18"/>
                <w:szCs w:val="18"/>
              </w:rPr>
              <w:t>-</w:t>
            </w:r>
          </w:p>
        </w:tc>
        <w:tc>
          <w:tcPr>
            <w:tcW w:w="343" w:type="pct"/>
            <w:gridSpan w:val="2"/>
            <w:vAlign w:val="center"/>
          </w:tcPr>
          <w:p w:rsidR="006A3D2B" w:rsidRPr="002152DC" w:rsidRDefault="006A3D2B" w:rsidP="00BB2483">
            <w:pPr>
              <w:jc w:val="center"/>
              <w:rPr>
                <w:sz w:val="18"/>
                <w:szCs w:val="18"/>
              </w:rPr>
            </w:pPr>
            <w:r w:rsidRPr="002152DC">
              <w:rPr>
                <w:sz w:val="18"/>
                <w:szCs w:val="18"/>
              </w:rPr>
              <w:t>-</w:t>
            </w:r>
          </w:p>
        </w:tc>
        <w:tc>
          <w:tcPr>
            <w:tcW w:w="296" w:type="pct"/>
            <w:vAlign w:val="center"/>
          </w:tcPr>
          <w:p w:rsidR="006A3D2B" w:rsidRPr="002152DC" w:rsidRDefault="006A3D2B" w:rsidP="00BB2483">
            <w:pPr>
              <w:jc w:val="center"/>
              <w:rPr>
                <w:sz w:val="18"/>
                <w:szCs w:val="18"/>
              </w:rPr>
            </w:pPr>
            <w:r w:rsidRPr="002152DC">
              <w:rPr>
                <w:sz w:val="18"/>
                <w:szCs w:val="18"/>
              </w:rPr>
              <w:t>-</w:t>
            </w:r>
          </w:p>
        </w:tc>
        <w:tc>
          <w:tcPr>
            <w:tcW w:w="343" w:type="pct"/>
            <w:vAlign w:val="center"/>
          </w:tcPr>
          <w:p w:rsidR="006A3D2B" w:rsidRPr="002152DC" w:rsidRDefault="006A3D2B" w:rsidP="00BB2483">
            <w:pPr>
              <w:jc w:val="center"/>
              <w:rPr>
                <w:sz w:val="18"/>
                <w:szCs w:val="18"/>
              </w:rPr>
            </w:pPr>
            <w:r w:rsidRPr="002152DC">
              <w:rPr>
                <w:sz w:val="18"/>
                <w:szCs w:val="18"/>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BB2483" w:rsidP="00722685">
            <w:pPr>
              <w:jc w:val="both"/>
              <w:rPr>
                <w:sz w:val="18"/>
                <w:szCs w:val="18"/>
              </w:rPr>
            </w:pPr>
            <w:r w:rsidRPr="002152DC">
              <w:rPr>
                <w:sz w:val="18"/>
                <w:szCs w:val="18"/>
              </w:rPr>
              <w:t>Хозяйственная секция</w:t>
            </w:r>
            <w:r w:rsidR="00722685" w:rsidRPr="002152DC">
              <w:rPr>
                <w:sz w:val="18"/>
                <w:szCs w:val="18"/>
              </w:rPr>
              <w:t>:</w:t>
            </w:r>
            <w:r w:rsidRPr="002152DC">
              <w:rPr>
                <w:sz w:val="18"/>
                <w:szCs w:val="18"/>
              </w:rPr>
              <w:t xml:space="preserve"> Осиновая</w:t>
            </w:r>
          </w:p>
        </w:tc>
      </w:tr>
      <w:tr w:rsidR="00AC53AD" w:rsidRPr="00F051C8" w:rsidTr="00EF5334">
        <w:trPr>
          <w:jc w:val="center"/>
        </w:trPr>
        <w:tc>
          <w:tcPr>
            <w:tcW w:w="867" w:type="pct"/>
          </w:tcPr>
          <w:p w:rsidR="00893F41" w:rsidRPr="002152DC" w:rsidRDefault="00893F41" w:rsidP="00BB2483">
            <w:pPr>
              <w:rPr>
                <w:sz w:val="18"/>
                <w:szCs w:val="18"/>
              </w:rPr>
            </w:pPr>
            <w:r w:rsidRPr="002152DC">
              <w:rPr>
                <w:sz w:val="18"/>
                <w:szCs w:val="18"/>
              </w:rPr>
              <w:t>Всего включено в расчет</w:t>
            </w:r>
          </w:p>
        </w:tc>
        <w:tc>
          <w:tcPr>
            <w:tcW w:w="343" w:type="pct"/>
            <w:vAlign w:val="bottom"/>
          </w:tcPr>
          <w:p w:rsidR="00893F41" w:rsidRPr="002152DC" w:rsidRDefault="00722685">
            <w:pPr>
              <w:jc w:val="right"/>
              <w:rPr>
                <w:sz w:val="18"/>
                <w:szCs w:val="18"/>
              </w:rPr>
            </w:pPr>
            <w:r w:rsidRPr="002152DC">
              <w:rPr>
                <w:sz w:val="18"/>
                <w:szCs w:val="18"/>
              </w:rPr>
              <w:t>22,6</w:t>
            </w:r>
          </w:p>
        </w:tc>
        <w:tc>
          <w:tcPr>
            <w:tcW w:w="331" w:type="pct"/>
            <w:vAlign w:val="bottom"/>
          </w:tcPr>
          <w:p w:rsidR="00893F41" w:rsidRPr="002152DC" w:rsidRDefault="00722685">
            <w:pPr>
              <w:jc w:val="right"/>
              <w:rPr>
                <w:sz w:val="18"/>
                <w:szCs w:val="18"/>
              </w:rPr>
            </w:pPr>
            <w:r w:rsidRPr="002152DC">
              <w:rPr>
                <w:sz w:val="18"/>
                <w:szCs w:val="18"/>
              </w:rPr>
              <w:t>6,26</w:t>
            </w:r>
          </w:p>
        </w:tc>
        <w:tc>
          <w:tcPr>
            <w:tcW w:w="200" w:type="pct"/>
            <w:gridSpan w:val="3"/>
            <w:vAlign w:val="bottom"/>
          </w:tcPr>
          <w:p w:rsidR="00893F41" w:rsidRPr="002152DC" w:rsidRDefault="00893F41">
            <w:pPr>
              <w:jc w:val="right"/>
              <w:rPr>
                <w:sz w:val="18"/>
                <w:szCs w:val="18"/>
              </w:rPr>
            </w:pPr>
          </w:p>
        </w:tc>
        <w:tc>
          <w:tcPr>
            <w:tcW w:w="287" w:type="pct"/>
            <w:gridSpan w:val="2"/>
            <w:vAlign w:val="bottom"/>
          </w:tcPr>
          <w:p w:rsidR="00893F41" w:rsidRPr="002152DC" w:rsidRDefault="00893F41">
            <w:pPr>
              <w:jc w:val="right"/>
              <w:rPr>
                <w:sz w:val="18"/>
                <w:szCs w:val="18"/>
              </w:rPr>
            </w:pPr>
          </w:p>
        </w:tc>
        <w:tc>
          <w:tcPr>
            <w:tcW w:w="200" w:type="pct"/>
            <w:gridSpan w:val="2"/>
            <w:vAlign w:val="bottom"/>
          </w:tcPr>
          <w:p w:rsidR="00893F41" w:rsidRPr="002152DC" w:rsidRDefault="00893F41">
            <w:pPr>
              <w:jc w:val="right"/>
              <w:rPr>
                <w:sz w:val="18"/>
                <w:szCs w:val="18"/>
              </w:rPr>
            </w:pPr>
          </w:p>
        </w:tc>
        <w:tc>
          <w:tcPr>
            <w:tcW w:w="297" w:type="pct"/>
            <w:gridSpan w:val="2"/>
            <w:vAlign w:val="bottom"/>
          </w:tcPr>
          <w:p w:rsidR="00893F41" w:rsidRPr="002152DC" w:rsidRDefault="00893F41">
            <w:pPr>
              <w:jc w:val="right"/>
              <w:rPr>
                <w:sz w:val="18"/>
                <w:szCs w:val="18"/>
              </w:rPr>
            </w:pPr>
          </w:p>
        </w:tc>
        <w:tc>
          <w:tcPr>
            <w:tcW w:w="268" w:type="pct"/>
            <w:gridSpan w:val="2"/>
            <w:vAlign w:val="bottom"/>
          </w:tcPr>
          <w:p w:rsidR="00893F41" w:rsidRPr="002152DC" w:rsidRDefault="00893F41">
            <w:pPr>
              <w:jc w:val="right"/>
              <w:rPr>
                <w:sz w:val="18"/>
                <w:szCs w:val="18"/>
              </w:rPr>
            </w:pPr>
          </w:p>
        </w:tc>
        <w:tc>
          <w:tcPr>
            <w:tcW w:w="322" w:type="pct"/>
            <w:gridSpan w:val="3"/>
            <w:vAlign w:val="bottom"/>
          </w:tcPr>
          <w:p w:rsidR="00893F41" w:rsidRPr="002152DC" w:rsidRDefault="00893F41">
            <w:pPr>
              <w:jc w:val="right"/>
              <w:rPr>
                <w:sz w:val="18"/>
                <w:szCs w:val="18"/>
              </w:rPr>
            </w:pPr>
          </w:p>
        </w:tc>
        <w:tc>
          <w:tcPr>
            <w:tcW w:w="312" w:type="pct"/>
            <w:gridSpan w:val="3"/>
            <w:vAlign w:val="bottom"/>
          </w:tcPr>
          <w:p w:rsidR="00893F41" w:rsidRPr="002152DC" w:rsidRDefault="00722685">
            <w:pPr>
              <w:jc w:val="right"/>
              <w:rPr>
                <w:sz w:val="18"/>
                <w:szCs w:val="18"/>
              </w:rPr>
            </w:pPr>
            <w:r w:rsidRPr="002152DC">
              <w:rPr>
                <w:sz w:val="18"/>
                <w:szCs w:val="18"/>
              </w:rPr>
              <w:t>19,5</w:t>
            </w:r>
          </w:p>
        </w:tc>
        <w:tc>
          <w:tcPr>
            <w:tcW w:w="343" w:type="pct"/>
            <w:gridSpan w:val="2"/>
            <w:vAlign w:val="bottom"/>
          </w:tcPr>
          <w:p w:rsidR="00893F41" w:rsidRPr="002152DC" w:rsidRDefault="00722685">
            <w:pPr>
              <w:jc w:val="right"/>
              <w:rPr>
                <w:sz w:val="18"/>
                <w:szCs w:val="18"/>
              </w:rPr>
            </w:pPr>
            <w:r w:rsidRPr="002152DC">
              <w:rPr>
                <w:sz w:val="18"/>
                <w:szCs w:val="18"/>
              </w:rPr>
              <w:t>5,50</w:t>
            </w:r>
          </w:p>
        </w:tc>
        <w:tc>
          <w:tcPr>
            <w:tcW w:w="296" w:type="pct"/>
            <w:vAlign w:val="bottom"/>
          </w:tcPr>
          <w:p w:rsidR="00893F41" w:rsidRPr="002152DC" w:rsidRDefault="00722685">
            <w:pPr>
              <w:jc w:val="right"/>
              <w:rPr>
                <w:sz w:val="18"/>
                <w:szCs w:val="18"/>
              </w:rPr>
            </w:pPr>
            <w:r w:rsidRPr="002152DC">
              <w:rPr>
                <w:sz w:val="18"/>
                <w:szCs w:val="18"/>
              </w:rPr>
              <w:t>3,1</w:t>
            </w:r>
          </w:p>
        </w:tc>
        <w:tc>
          <w:tcPr>
            <w:tcW w:w="343" w:type="pct"/>
            <w:vAlign w:val="bottom"/>
          </w:tcPr>
          <w:p w:rsidR="00893F41" w:rsidRPr="002152DC" w:rsidRDefault="00722685">
            <w:pPr>
              <w:jc w:val="right"/>
              <w:rPr>
                <w:sz w:val="18"/>
                <w:szCs w:val="18"/>
              </w:rPr>
            </w:pPr>
            <w:r w:rsidRPr="002152DC">
              <w:rPr>
                <w:sz w:val="18"/>
                <w:szCs w:val="18"/>
              </w:rPr>
              <w:t>0,76</w:t>
            </w:r>
          </w:p>
        </w:tc>
        <w:tc>
          <w:tcPr>
            <w:tcW w:w="295" w:type="pct"/>
            <w:vAlign w:val="bottom"/>
          </w:tcPr>
          <w:p w:rsidR="00893F41" w:rsidRPr="002152DC" w:rsidRDefault="00893F41">
            <w:pPr>
              <w:jc w:val="right"/>
              <w:rPr>
                <w:sz w:val="18"/>
                <w:szCs w:val="18"/>
              </w:rPr>
            </w:pPr>
          </w:p>
        </w:tc>
        <w:tc>
          <w:tcPr>
            <w:tcW w:w="297" w:type="pct"/>
            <w:vAlign w:val="bottom"/>
          </w:tcPr>
          <w:p w:rsidR="00893F41" w:rsidRPr="002152DC" w:rsidRDefault="00893F41">
            <w:pPr>
              <w:jc w:val="right"/>
              <w:rPr>
                <w:sz w:val="18"/>
                <w:szCs w:val="18"/>
              </w:rPr>
            </w:pP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722685"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rPr>
            </w:pPr>
            <w:r w:rsidRPr="002152DC">
              <w:rPr>
                <w:sz w:val="18"/>
                <w:szCs w:val="18"/>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rPr>
            </w:pPr>
            <w:r w:rsidRPr="002152DC">
              <w:rPr>
                <w:sz w:val="18"/>
                <w:szCs w:val="18"/>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Запас, вырубаемый за один прием</w:t>
            </w:r>
          </w:p>
        </w:tc>
        <w:tc>
          <w:tcPr>
            <w:tcW w:w="343" w:type="pct"/>
            <w:vAlign w:val="bottom"/>
          </w:tcPr>
          <w:p w:rsidR="006A3D2B" w:rsidRPr="002152DC" w:rsidRDefault="006A3D2B" w:rsidP="001D5E53">
            <w:pPr>
              <w:jc w:val="right"/>
              <w:rPr>
                <w:sz w:val="18"/>
                <w:szCs w:val="18"/>
              </w:rPr>
            </w:pPr>
          </w:p>
        </w:tc>
        <w:tc>
          <w:tcPr>
            <w:tcW w:w="331" w:type="pct"/>
            <w:vAlign w:val="bottom"/>
          </w:tcPr>
          <w:p w:rsidR="006A3D2B" w:rsidRPr="002152DC" w:rsidRDefault="00722685" w:rsidP="001D5E53">
            <w:pPr>
              <w:jc w:val="right"/>
              <w:rPr>
                <w:sz w:val="18"/>
                <w:szCs w:val="18"/>
              </w:rPr>
            </w:pPr>
            <w:r w:rsidRPr="002152DC">
              <w:rPr>
                <w:sz w:val="18"/>
                <w:szCs w:val="18"/>
              </w:rPr>
              <w:t>0,94</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722685"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722685" w:rsidP="00BB2483">
            <w:pPr>
              <w:jc w:val="center"/>
              <w:rPr>
                <w:sz w:val="18"/>
                <w:szCs w:val="18"/>
              </w:rPr>
            </w:pPr>
            <w:r w:rsidRPr="002152DC">
              <w:rPr>
                <w:sz w:val="18"/>
                <w:szCs w:val="18"/>
              </w:rPr>
              <w:t>1,5</w:t>
            </w:r>
          </w:p>
        </w:tc>
        <w:tc>
          <w:tcPr>
            <w:tcW w:w="331" w:type="pct"/>
            <w:vAlign w:val="center"/>
          </w:tcPr>
          <w:p w:rsidR="00BB2483" w:rsidRPr="002152DC" w:rsidRDefault="00722685" w:rsidP="00BB2483">
            <w:pPr>
              <w:jc w:val="center"/>
              <w:rPr>
                <w:sz w:val="18"/>
                <w:szCs w:val="18"/>
              </w:rPr>
            </w:pPr>
            <w:r w:rsidRPr="002152DC">
              <w:rPr>
                <w:sz w:val="18"/>
                <w:szCs w:val="18"/>
              </w:rPr>
              <w:t>0,06</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корневой</w:t>
            </w:r>
          </w:p>
        </w:tc>
        <w:tc>
          <w:tcPr>
            <w:tcW w:w="343" w:type="pct"/>
            <w:vAlign w:val="bottom"/>
          </w:tcPr>
          <w:p w:rsidR="006A3D2B" w:rsidRPr="002152DC" w:rsidRDefault="006A3D2B">
            <w:pPr>
              <w:jc w:val="right"/>
              <w:rPr>
                <w:sz w:val="18"/>
                <w:szCs w:val="18"/>
              </w:rPr>
            </w:pPr>
          </w:p>
        </w:tc>
        <w:tc>
          <w:tcPr>
            <w:tcW w:w="331" w:type="pct"/>
            <w:vAlign w:val="bottom"/>
          </w:tcPr>
          <w:p w:rsidR="006A3D2B" w:rsidRPr="002152DC" w:rsidRDefault="00722685">
            <w:pPr>
              <w:jc w:val="right"/>
              <w:rPr>
                <w:sz w:val="18"/>
                <w:szCs w:val="18"/>
              </w:rPr>
            </w:pPr>
            <w:r w:rsidRPr="002152DC">
              <w:rPr>
                <w:sz w:val="18"/>
                <w:szCs w:val="18"/>
              </w:rPr>
              <w:t>0,06</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ликвидный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722685">
            <w:pPr>
              <w:jc w:val="right"/>
              <w:rPr>
                <w:sz w:val="18"/>
                <w:szCs w:val="18"/>
              </w:rPr>
            </w:pPr>
            <w:r w:rsidRPr="002152DC">
              <w:rPr>
                <w:sz w:val="18"/>
                <w:szCs w:val="18"/>
              </w:rPr>
              <w:t>0,06</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деловой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722685">
            <w:pPr>
              <w:jc w:val="right"/>
              <w:rPr>
                <w:sz w:val="18"/>
                <w:szCs w:val="18"/>
              </w:rPr>
            </w:pPr>
            <w:r w:rsidRPr="002152DC">
              <w:rPr>
                <w:sz w:val="18"/>
                <w:szCs w:val="18"/>
              </w:rPr>
              <w:t>0,04</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BB2483" w:rsidP="00722685">
            <w:pPr>
              <w:jc w:val="both"/>
              <w:rPr>
                <w:sz w:val="18"/>
                <w:szCs w:val="18"/>
              </w:rPr>
            </w:pPr>
            <w:r w:rsidRPr="002152DC">
              <w:rPr>
                <w:sz w:val="18"/>
                <w:szCs w:val="18"/>
              </w:rPr>
              <w:t>Хозяйственная секция</w:t>
            </w:r>
            <w:r w:rsidR="00722685" w:rsidRPr="002152DC">
              <w:rPr>
                <w:sz w:val="18"/>
                <w:szCs w:val="18"/>
              </w:rPr>
              <w:t>:</w:t>
            </w:r>
            <w:r w:rsidRPr="002152DC">
              <w:rPr>
                <w:sz w:val="18"/>
                <w:szCs w:val="18"/>
              </w:rPr>
              <w:t xml:space="preserve"> Сероольховая</w:t>
            </w:r>
          </w:p>
        </w:tc>
      </w:tr>
      <w:tr w:rsidR="00AC53AD" w:rsidRPr="00F051C8" w:rsidTr="00EF5334">
        <w:trPr>
          <w:jc w:val="center"/>
        </w:trPr>
        <w:tc>
          <w:tcPr>
            <w:tcW w:w="867" w:type="pct"/>
          </w:tcPr>
          <w:p w:rsidR="00893F41" w:rsidRPr="002152DC" w:rsidRDefault="00893F41" w:rsidP="00BB2483">
            <w:pPr>
              <w:rPr>
                <w:sz w:val="18"/>
                <w:szCs w:val="18"/>
              </w:rPr>
            </w:pPr>
            <w:r w:rsidRPr="002152DC">
              <w:rPr>
                <w:sz w:val="18"/>
                <w:szCs w:val="18"/>
              </w:rPr>
              <w:t>Всего включено в расчет</w:t>
            </w:r>
          </w:p>
        </w:tc>
        <w:tc>
          <w:tcPr>
            <w:tcW w:w="343" w:type="pct"/>
            <w:vAlign w:val="bottom"/>
          </w:tcPr>
          <w:p w:rsidR="00893F41" w:rsidRPr="002152DC" w:rsidRDefault="00722685">
            <w:pPr>
              <w:jc w:val="right"/>
              <w:rPr>
                <w:sz w:val="18"/>
                <w:szCs w:val="18"/>
              </w:rPr>
            </w:pPr>
            <w:r w:rsidRPr="002152DC">
              <w:rPr>
                <w:sz w:val="18"/>
                <w:szCs w:val="18"/>
              </w:rPr>
              <w:t>2,3</w:t>
            </w:r>
          </w:p>
        </w:tc>
        <w:tc>
          <w:tcPr>
            <w:tcW w:w="331" w:type="pct"/>
            <w:vAlign w:val="bottom"/>
          </w:tcPr>
          <w:p w:rsidR="00893F41" w:rsidRPr="002152DC" w:rsidRDefault="00722685">
            <w:pPr>
              <w:jc w:val="right"/>
              <w:rPr>
                <w:sz w:val="18"/>
                <w:szCs w:val="18"/>
              </w:rPr>
            </w:pPr>
            <w:r w:rsidRPr="002152DC">
              <w:rPr>
                <w:sz w:val="18"/>
                <w:szCs w:val="18"/>
              </w:rPr>
              <w:t>0,41</w:t>
            </w:r>
          </w:p>
        </w:tc>
        <w:tc>
          <w:tcPr>
            <w:tcW w:w="200" w:type="pct"/>
            <w:gridSpan w:val="3"/>
            <w:vAlign w:val="bottom"/>
          </w:tcPr>
          <w:p w:rsidR="00893F41" w:rsidRPr="002152DC" w:rsidRDefault="00893F41">
            <w:pPr>
              <w:jc w:val="right"/>
              <w:rPr>
                <w:sz w:val="18"/>
                <w:szCs w:val="18"/>
              </w:rPr>
            </w:pPr>
          </w:p>
        </w:tc>
        <w:tc>
          <w:tcPr>
            <w:tcW w:w="287" w:type="pct"/>
            <w:gridSpan w:val="2"/>
            <w:vAlign w:val="bottom"/>
          </w:tcPr>
          <w:p w:rsidR="00893F41" w:rsidRPr="002152DC" w:rsidRDefault="00893F41">
            <w:pPr>
              <w:jc w:val="right"/>
              <w:rPr>
                <w:sz w:val="18"/>
                <w:szCs w:val="18"/>
              </w:rPr>
            </w:pPr>
          </w:p>
        </w:tc>
        <w:tc>
          <w:tcPr>
            <w:tcW w:w="200" w:type="pct"/>
            <w:gridSpan w:val="2"/>
            <w:vAlign w:val="bottom"/>
          </w:tcPr>
          <w:p w:rsidR="00893F41" w:rsidRPr="002152DC" w:rsidRDefault="00893F41">
            <w:pPr>
              <w:jc w:val="right"/>
              <w:rPr>
                <w:sz w:val="18"/>
                <w:szCs w:val="18"/>
              </w:rPr>
            </w:pPr>
          </w:p>
        </w:tc>
        <w:tc>
          <w:tcPr>
            <w:tcW w:w="297" w:type="pct"/>
            <w:gridSpan w:val="2"/>
            <w:vAlign w:val="bottom"/>
          </w:tcPr>
          <w:p w:rsidR="00893F41" w:rsidRPr="002152DC" w:rsidRDefault="00893F41">
            <w:pPr>
              <w:jc w:val="right"/>
              <w:rPr>
                <w:sz w:val="18"/>
                <w:szCs w:val="18"/>
              </w:rPr>
            </w:pPr>
          </w:p>
        </w:tc>
        <w:tc>
          <w:tcPr>
            <w:tcW w:w="268" w:type="pct"/>
            <w:gridSpan w:val="2"/>
            <w:vAlign w:val="bottom"/>
          </w:tcPr>
          <w:p w:rsidR="00893F41" w:rsidRPr="002152DC" w:rsidRDefault="00893F41">
            <w:pPr>
              <w:jc w:val="right"/>
              <w:rPr>
                <w:sz w:val="18"/>
                <w:szCs w:val="18"/>
              </w:rPr>
            </w:pPr>
          </w:p>
        </w:tc>
        <w:tc>
          <w:tcPr>
            <w:tcW w:w="322" w:type="pct"/>
            <w:gridSpan w:val="3"/>
            <w:vAlign w:val="bottom"/>
          </w:tcPr>
          <w:p w:rsidR="00893F41" w:rsidRPr="002152DC" w:rsidRDefault="00893F41">
            <w:pPr>
              <w:jc w:val="right"/>
              <w:rPr>
                <w:sz w:val="18"/>
                <w:szCs w:val="18"/>
              </w:rPr>
            </w:pPr>
          </w:p>
        </w:tc>
        <w:tc>
          <w:tcPr>
            <w:tcW w:w="312" w:type="pct"/>
            <w:gridSpan w:val="3"/>
            <w:vAlign w:val="bottom"/>
          </w:tcPr>
          <w:p w:rsidR="00893F41" w:rsidRPr="002152DC" w:rsidRDefault="00722685">
            <w:pPr>
              <w:jc w:val="right"/>
              <w:rPr>
                <w:sz w:val="18"/>
                <w:szCs w:val="18"/>
              </w:rPr>
            </w:pPr>
            <w:r w:rsidRPr="002152DC">
              <w:rPr>
                <w:sz w:val="18"/>
                <w:szCs w:val="18"/>
              </w:rPr>
              <w:t>0,3</w:t>
            </w:r>
          </w:p>
        </w:tc>
        <w:tc>
          <w:tcPr>
            <w:tcW w:w="343" w:type="pct"/>
            <w:gridSpan w:val="2"/>
            <w:vAlign w:val="bottom"/>
          </w:tcPr>
          <w:p w:rsidR="00893F41" w:rsidRPr="002152DC" w:rsidRDefault="00722685">
            <w:pPr>
              <w:jc w:val="right"/>
              <w:rPr>
                <w:sz w:val="18"/>
                <w:szCs w:val="18"/>
              </w:rPr>
            </w:pPr>
            <w:r w:rsidRPr="002152DC">
              <w:rPr>
                <w:sz w:val="18"/>
                <w:szCs w:val="18"/>
              </w:rPr>
              <w:t>0,07</w:t>
            </w:r>
          </w:p>
        </w:tc>
        <w:tc>
          <w:tcPr>
            <w:tcW w:w="296" w:type="pct"/>
            <w:vAlign w:val="bottom"/>
          </w:tcPr>
          <w:p w:rsidR="00893F41" w:rsidRPr="002152DC" w:rsidRDefault="00722685">
            <w:pPr>
              <w:jc w:val="right"/>
              <w:rPr>
                <w:sz w:val="18"/>
                <w:szCs w:val="18"/>
              </w:rPr>
            </w:pPr>
            <w:r w:rsidRPr="002152DC">
              <w:rPr>
                <w:sz w:val="18"/>
                <w:szCs w:val="18"/>
              </w:rPr>
              <w:t>2,0</w:t>
            </w:r>
          </w:p>
        </w:tc>
        <w:tc>
          <w:tcPr>
            <w:tcW w:w="343" w:type="pct"/>
            <w:vAlign w:val="bottom"/>
          </w:tcPr>
          <w:p w:rsidR="00893F41" w:rsidRPr="002152DC" w:rsidRDefault="00722685">
            <w:pPr>
              <w:jc w:val="right"/>
              <w:rPr>
                <w:sz w:val="18"/>
                <w:szCs w:val="18"/>
              </w:rPr>
            </w:pPr>
            <w:r w:rsidRPr="002152DC">
              <w:rPr>
                <w:sz w:val="18"/>
                <w:szCs w:val="18"/>
              </w:rPr>
              <w:t>0,34</w:t>
            </w:r>
          </w:p>
        </w:tc>
        <w:tc>
          <w:tcPr>
            <w:tcW w:w="295" w:type="pct"/>
            <w:vAlign w:val="bottom"/>
          </w:tcPr>
          <w:p w:rsidR="00893F41" w:rsidRPr="002152DC" w:rsidRDefault="00893F41">
            <w:pPr>
              <w:jc w:val="right"/>
              <w:rPr>
                <w:sz w:val="18"/>
                <w:szCs w:val="18"/>
              </w:rPr>
            </w:pPr>
          </w:p>
        </w:tc>
        <w:tc>
          <w:tcPr>
            <w:tcW w:w="297" w:type="pct"/>
            <w:vAlign w:val="bottom"/>
          </w:tcPr>
          <w:p w:rsidR="00893F41" w:rsidRPr="002152DC" w:rsidRDefault="00893F41">
            <w:pPr>
              <w:jc w:val="right"/>
              <w:rPr>
                <w:sz w:val="18"/>
                <w:szCs w:val="18"/>
              </w:rPr>
            </w:pP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722685"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Запас, вырубаемый за один прием</w:t>
            </w:r>
          </w:p>
        </w:tc>
        <w:tc>
          <w:tcPr>
            <w:tcW w:w="343" w:type="pct"/>
            <w:vAlign w:val="bottom"/>
          </w:tcPr>
          <w:p w:rsidR="006A3D2B" w:rsidRPr="002152DC" w:rsidRDefault="006A3D2B" w:rsidP="001D5E53">
            <w:pPr>
              <w:jc w:val="right"/>
              <w:rPr>
                <w:sz w:val="18"/>
                <w:szCs w:val="18"/>
              </w:rPr>
            </w:pPr>
          </w:p>
        </w:tc>
        <w:tc>
          <w:tcPr>
            <w:tcW w:w="331" w:type="pct"/>
            <w:vAlign w:val="bottom"/>
          </w:tcPr>
          <w:p w:rsidR="006A3D2B" w:rsidRPr="002152DC" w:rsidRDefault="00722685" w:rsidP="001D5E53">
            <w:pPr>
              <w:jc w:val="right"/>
              <w:rPr>
                <w:sz w:val="18"/>
                <w:szCs w:val="18"/>
              </w:rPr>
            </w:pPr>
            <w:r w:rsidRPr="002152DC">
              <w:rPr>
                <w:sz w:val="18"/>
                <w:szCs w:val="18"/>
              </w:rPr>
              <w:t>0,06</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722685" w:rsidP="00BB2483">
            <w:pPr>
              <w:jc w:val="center"/>
              <w:rPr>
                <w:sz w:val="18"/>
                <w:szCs w:val="18"/>
              </w:rPr>
            </w:pPr>
            <w:r w:rsidRPr="002152DC">
              <w:rPr>
                <w:sz w:val="18"/>
                <w:szCs w:val="18"/>
              </w:rPr>
              <w:t>15</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722685" w:rsidP="00BB2483">
            <w:pPr>
              <w:jc w:val="center"/>
              <w:rPr>
                <w:sz w:val="18"/>
                <w:szCs w:val="18"/>
              </w:rPr>
            </w:pPr>
            <w:r w:rsidRPr="002152DC">
              <w:rPr>
                <w:sz w:val="18"/>
                <w:szCs w:val="18"/>
              </w:rPr>
              <w:t>-</w:t>
            </w:r>
          </w:p>
        </w:tc>
        <w:tc>
          <w:tcPr>
            <w:tcW w:w="331" w:type="pct"/>
            <w:vAlign w:val="center"/>
          </w:tcPr>
          <w:p w:rsidR="00BB2483" w:rsidRPr="002152DC" w:rsidRDefault="00722685" w:rsidP="00BB2483">
            <w:pPr>
              <w:jc w:val="center"/>
              <w:rPr>
                <w:sz w:val="18"/>
                <w:szCs w:val="18"/>
              </w:rPr>
            </w:pPr>
            <w:r w:rsidRPr="002152DC">
              <w:rPr>
                <w:sz w:val="18"/>
                <w:szCs w:val="18"/>
              </w:rPr>
              <w:t>-</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корневой</w:t>
            </w:r>
          </w:p>
        </w:tc>
        <w:tc>
          <w:tcPr>
            <w:tcW w:w="343" w:type="pct"/>
            <w:vAlign w:val="bottom"/>
          </w:tcPr>
          <w:p w:rsidR="006A3D2B" w:rsidRPr="002152DC" w:rsidRDefault="006A3D2B">
            <w:pPr>
              <w:jc w:val="right"/>
              <w:rPr>
                <w:sz w:val="18"/>
                <w:szCs w:val="18"/>
              </w:rPr>
            </w:pPr>
          </w:p>
        </w:tc>
        <w:tc>
          <w:tcPr>
            <w:tcW w:w="331" w:type="pct"/>
            <w:vAlign w:val="bottom"/>
          </w:tcPr>
          <w:p w:rsidR="006A3D2B" w:rsidRPr="002152DC" w:rsidRDefault="006A3D2B">
            <w:pPr>
              <w:jc w:val="right"/>
              <w:rPr>
                <w:sz w:val="18"/>
                <w:szCs w:val="18"/>
              </w:rPr>
            </w:pP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ликвидный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6A3D2B">
            <w:pPr>
              <w:jc w:val="right"/>
              <w:rPr>
                <w:sz w:val="18"/>
                <w:szCs w:val="18"/>
              </w:rPr>
            </w:pP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деловой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6A3D2B">
            <w:pPr>
              <w:jc w:val="right"/>
              <w:rPr>
                <w:sz w:val="18"/>
                <w:szCs w:val="18"/>
              </w:rPr>
            </w:pP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0C568F" w:rsidP="000C568F">
            <w:pPr>
              <w:jc w:val="both"/>
              <w:rPr>
                <w:sz w:val="18"/>
                <w:szCs w:val="18"/>
              </w:rPr>
            </w:pPr>
            <w:r w:rsidRPr="002152DC">
              <w:rPr>
                <w:sz w:val="18"/>
                <w:szCs w:val="18"/>
              </w:rPr>
              <w:lastRenderedPageBreak/>
              <w:t>Итого по категории защитных лесов</w:t>
            </w:r>
            <w:r w:rsidR="00722685" w:rsidRPr="002152DC">
              <w:rPr>
                <w:sz w:val="18"/>
                <w:szCs w:val="18"/>
              </w:rPr>
              <w:t>:</w:t>
            </w:r>
            <w:r w:rsidRPr="002152DC">
              <w:rPr>
                <w:sz w:val="18"/>
                <w:szCs w:val="18"/>
              </w:rPr>
              <w:t xml:space="preserve"> </w:t>
            </w:r>
            <w:r w:rsidR="00722685" w:rsidRPr="002152DC">
              <w:rPr>
                <w:sz w:val="18"/>
                <w:szCs w:val="18"/>
              </w:rPr>
              <w:t>Леса, расположенные в водоохранных зонах</w:t>
            </w:r>
          </w:p>
          <w:p w:rsidR="00722685" w:rsidRPr="002152DC" w:rsidRDefault="00722685" w:rsidP="00722685">
            <w:pPr>
              <w:jc w:val="both"/>
              <w:rPr>
                <w:sz w:val="18"/>
                <w:szCs w:val="18"/>
              </w:rPr>
            </w:pPr>
            <w:r w:rsidRPr="002152DC">
              <w:rPr>
                <w:sz w:val="18"/>
                <w:szCs w:val="18"/>
              </w:rPr>
              <w:t>Способ рубки: Добровольно-выборочные рубки</w:t>
            </w:r>
          </w:p>
        </w:tc>
      </w:tr>
      <w:tr w:rsidR="00AC53AD" w:rsidRPr="00F051C8" w:rsidTr="00EF5334">
        <w:trPr>
          <w:jc w:val="center"/>
        </w:trPr>
        <w:tc>
          <w:tcPr>
            <w:tcW w:w="867" w:type="pct"/>
          </w:tcPr>
          <w:p w:rsidR="00893F41" w:rsidRPr="002152DC" w:rsidRDefault="00893F41" w:rsidP="00BB2483">
            <w:pPr>
              <w:rPr>
                <w:sz w:val="18"/>
                <w:szCs w:val="18"/>
              </w:rPr>
            </w:pPr>
            <w:r w:rsidRPr="002152DC">
              <w:rPr>
                <w:sz w:val="18"/>
                <w:szCs w:val="18"/>
              </w:rPr>
              <w:t>Всего включено в расчет</w:t>
            </w:r>
          </w:p>
        </w:tc>
        <w:tc>
          <w:tcPr>
            <w:tcW w:w="343" w:type="pct"/>
            <w:vAlign w:val="bottom"/>
          </w:tcPr>
          <w:p w:rsidR="00893F41" w:rsidRPr="002152DC" w:rsidRDefault="00722685">
            <w:pPr>
              <w:jc w:val="right"/>
              <w:rPr>
                <w:sz w:val="18"/>
                <w:szCs w:val="18"/>
              </w:rPr>
            </w:pPr>
            <w:r w:rsidRPr="002152DC">
              <w:rPr>
                <w:sz w:val="18"/>
                <w:szCs w:val="18"/>
              </w:rPr>
              <w:t>165,6</w:t>
            </w:r>
          </w:p>
        </w:tc>
        <w:tc>
          <w:tcPr>
            <w:tcW w:w="331" w:type="pct"/>
            <w:vAlign w:val="bottom"/>
          </w:tcPr>
          <w:p w:rsidR="00893F41" w:rsidRPr="002152DC" w:rsidRDefault="00722685">
            <w:pPr>
              <w:jc w:val="right"/>
              <w:rPr>
                <w:sz w:val="18"/>
                <w:szCs w:val="18"/>
              </w:rPr>
            </w:pPr>
            <w:r w:rsidRPr="002152DC">
              <w:rPr>
                <w:sz w:val="18"/>
                <w:szCs w:val="18"/>
              </w:rPr>
              <w:t>45,62</w:t>
            </w:r>
          </w:p>
        </w:tc>
        <w:tc>
          <w:tcPr>
            <w:tcW w:w="200" w:type="pct"/>
            <w:gridSpan w:val="3"/>
            <w:vAlign w:val="bottom"/>
          </w:tcPr>
          <w:p w:rsidR="00893F41" w:rsidRPr="002152DC" w:rsidRDefault="00893F41">
            <w:pPr>
              <w:jc w:val="right"/>
              <w:rPr>
                <w:sz w:val="18"/>
                <w:szCs w:val="18"/>
              </w:rPr>
            </w:pPr>
          </w:p>
        </w:tc>
        <w:tc>
          <w:tcPr>
            <w:tcW w:w="287" w:type="pct"/>
            <w:gridSpan w:val="2"/>
            <w:vAlign w:val="bottom"/>
          </w:tcPr>
          <w:p w:rsidR="00893F41" w:rsidRPr="002152DC" w:rsidRDefault="00893F41">
            <w:pPr>
              <w:jc w:val="right"/>
              <w:rPr>
                <w:sz w:val="18"/>
                <w:szCs w:val="18"/>
              </w:rPr>
            </w:pPr>
          </w:p>
        </w:tc>
        <w:tc>
          <w:tcPr>
            <w:tcW w:w="200" w:type="pct"/>
            <w:gridSpan w:val="2"/>
            <w:vAlign w:val="bottom"/>
          </w:tcPr>
          <w:p w:rsidR="00893F41" w:rsidRPr="002152DC" w:rsidRDefault="00893F41">
            <w:pPr>
              <w:jc w:val="right"/>
              <w:rPr>
                <w:sz w:val="18"/>
                <w:szCs w:val="18"/>
              </w:rPr>
            </w:pPr>
          </w:p>
        </w:tc>
        <w:tc>
          <w:tcPr>
            <w:tcW w:w="297" w:type="pct"/>
            <w:gridSpan w:val="2"/>
            <w:vAlign w:val="bottom"/>
          </w:tcPr>
          <w:p w:rsidR="00893F41" w:rsidRPr="002152DC" w:rsidRDefault="00893F41">
            <w:pPr>
              <w:jc w:val="right"/>
              <w:rPr>
                <w:sz w:val="18"/>
                <w:szCs w:val="18"/>
              </w:rPr>
            </w:pPr>
          </w:p>
        </w:tc>
        <w:tc>
          <w:tcPr>
            <w:tcW w:w="268" w:type="pct"/>
            <w:gridSpan w:val="2"/>
            <w:vAlign w:val="bottom"/>
          </w:tcPr>
          <w:p w:rsidR="00893F41" w:rsidRPr="002152DC" w:rsidRDefault="00722685">
            <w:pPr>
              <w:jc w:val="right"/>
              <w:rPr>
                <w:sz w:val="18"/>
                <w:szCs w:val="18"/>
              </w:rPr>
            </w:pPr>
            <w:r w:rsidRPr="002152DC">
              <w:rPr>
                <w:sz w:val="18"/>
                <w:szCs w:val="18"/>
              </w:rPr>
              <w:t>3,3</w:t>
            </w:r>
          </w:p>
        </w:tc>
        <w:tc>
          <w:tcPr>
            <w:tcW w:w="322" w:type="pct"/>
            <w:gridSpan w:val="3"/>
            <w:vAlign w:val="bottom"/>
          </w:tcPr>
          <w:p w:rsidR="00893F41" w:rsidRPr="002152DC" w:rsidRDefault="00722685">
            <w:pPr>
              <w:jc w:val="right"/>
              <w:rPr>
                <w:sz w:val="18"/>
                <w:szCs w:val="18"/>
              </w:rPr>
            </w:pPr>
            <w:r w:rsidRPr="002152DC">
              <w:rPr>
                <w:sz w:val="18"/>
                <w:szCs w:val="18"/>
              </w:rPr>
              <w:t>0,96</w:t>
            </w:r>
          </w:p>
        </w:tc>
        <w:tc>
          <w:tcPr>
            <w:tcW w:w="312" w:type="pct"/>
            <w:gridSpan w:val="3"/>
            <w:vAlign w:val="bottom"/>
          </w:tcPr>
          <w:p w:rsidR="00893F41" w:rsidRPr="002152DC" w:rsidRDefault="00722685">
            <w:pPr>
              <w:jc w:val="right"/>
              <w:rPr>
                <w:sz w:val="18"/>
                <w:szCs w:val="18"/>
              </w:rPr>
            </w:pPr>
            <w:r w:rsidRPr="002152DC">
              <w:rPr>
                <w:sz w:val="18"/>
                <w:szCs w:val="18"/>
              </w:rPr>
              <w:t>97,0</w:t>
            </w:r>
          </w:p>
        </w:tc>
        <w:tc>
          <w:tcPr>
            <w:tcW w:w="343" w:type="pct"/>
            <w:gridSpan w:val="2"/>
            <w:vAlign w:val="bottom"/>
          </w:tcPr>
          <w:p w:rsidR="00893F41" w:rsidRPr="002152DC" w:rsidRDefault="00722685">
            <w:pPr>
              <w:jc w:val="right"/>
              <w:rPr>
                <w:sz w:val="18"/>
                <w:szCs w:val="18"/>
              </w:rPr>
            </w:pPr>
            <w:r w:rsidRPr="002152DC">
              <w:rPr>
                <w:sz w:val="18"/>
                <w:szCs w:val="18"/>
              </w:rPr>
              <w:t>28,63</w:t>
            </w:r>
          </w:p>
        </w:tc>
        <w:tc>
          <w:tcPr>
            <w:tcW w:w="296" w:type="pct"/>
            <w:vAlign w:val="bottom"/>
          </w:tcPr>
          <w:p w:rsidR="00893F41" w:rsidRPr="002152DC" w:rsidRDefault="00722685">
            <w:pPr>
              <w:jc w:val="right"/>
              <w:rPr>
                <w:sz w:val="18"/>
                <w:szCs w:val="18"/>
              </w:rPr>
            </w:pPr>
            <w:r w:rsidRPr="002152DC">
              <w:rPr>
                <w:sz w:val="18"/>
                <w:szCs w:val="18"/>
              </w:rPr>
              <w:t>65,3</w:t>
            </w:r>
          </w:p>
        </w:tc>
        <w:tc>
          <w:tcPr>
            <w:tcW w:w="343" w:type="pct"/>
            <w:vAlign w:val="bottom"/>
          </w:tcPr>
          <w:p w:rsidR="00893F41" w:rsidRPr="002152DC" w:rsidRDefault="00722685">
            <w:pPr>
              <w:jc w:val="right"/>
              <w:rPr>
                <w:sz w:val="18"/>
                <w:szCs w:val="18"/>
              </w:rPr>
            </w:pPr>
            <w:r w:rsidRPr="002152DC">
              <w:rPr>
                <w:sz w:val="18"/>
                <w:szCs w:val="18"/>
              </w:rPr>
              <w:t>16,04</w:t>
            </w:r>
          </w:p>
        </w:tc>
        <w:tc>
          <w:tcPr>
            <w:tcW w:w="295" w:type="pct"/>
            <w:vAlign w:val="bottom"/>
          </w:tcPr>
          <w:p w:rsidR="00893F41" w:rsidRPr="002152DC" w:rsidRDefault="00893F41">
            <w:pPr>
              <w:jc w:val="right"/>
              <w:rPr>
                <w:sz w:val="18"/>
                <w:szCs w:val="18"/>
              </w:rPr>
            </w:pPr>
          </w:p>
        </w:tc>
        <w:tc>
          <w:tcPr>
            <w:tcW w:w="297" w:type="pct"/>
            <w:vAlign w:val="bottom"/>
          </w:tcPr>
          <w:p w:rsidR="00893F41" w:rsidRPr="002152DC" w:rsidRDefault="00893F41">
            <w:pPr>
              <w:jc w:val="right"/>
              <w:rPr>
                <w:sz w:val="18"/>
                <w:szCs w:val="18"/>
              </w:rPr>
            </w:pP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BB2483" w:rsidP="00BB2483">
            <w:pPr>
              <w:jc w:val="center"/>
              <w:rPr>
                <w:sz w:val="18"/>
                <w:szCs w:val="18"/>
              </w:rPr>
            </w:pP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Запас, вырубаемый за один прием</w:t>
            </w:r>
          </w:p>
        </w:tc>
        <w:tc>
          <w:tcPr>
            <w:tcW w:w="343" w:type="pct"/>
            <w:vAlign w:val="bottom"/>
          </w:tcPr>
          <w:p w:rsidR="006A3D2B" w:rsidRPr="002152DC" w:rsidRDefault="006A3D2B" w:rsidP="001D5E53">
            <w:pPr>
              <w:jc w:val="right"/>
              <w:rPr>
                <w:sz w:val="18"/>
                <w:szCs w:val="18"/>
              </w:rPr>
            </w:pPr>
          </w:p>
        </w:tc>
        <w:tc>
          <w:tcPr>
            <w:tcW w:w="331" w:type="pct"/>
            <w:vAlign w:val="bottom"/>
          </w:tcPr>
          <w:p w:rsidR="006A3D2B" w:rsidRPr="002152DC" w:rsidRDefault="00722685" w:rsidP="001D5E53">
            <w:pPr>
              <w:jc w:val="right"/>
              <w:rPr>
                <w:sz w:val="18"/>
                <w:szCs w:val="18"/>
              </w:rPr>
            </w:pPr>
            <w:r w:rsidRPr="002152DC">
              <w:rPr>
                <w:sz w:val="18"/>
                <w:szCs w:val="18"/>
              </w:rPr>
              <w:t>6,89</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BB2483" w:rsidP="00BB2483">
            <w:pPr>
              <w:jc w:val="center"/>
              <w:rPr>
                <w:sz w:val="18"/>
                <w:szCs w:val="18"/>
              </w:rPr>
            </w:pP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722685" w:rsidP="00BB2483">
            <w:pPr>
              <w:jc w:val="center"/>
              <w:rPr>
                <w:sz w:val="18"/>
                <w:szCs w:val="18"/>
              </w:rPr>
            </w:pPr>
            <w:r w:rsidRPr="002152DC">
              <w:rPr>
                <w:sz w:val="18"/>
                <w:szCs w:val="18"/>
              </w:rPr>
              <w:t>8,6</w:t>
            </w:r>
          </w:p>
        </w:tc>
        <w:tc>
          <w:tcPr>
            <w:tcW w:w="331" w:type="pct"/>
            <w:vAlign w:val="center"/>
          </w:tcPr>
          <w:p w:rsidR="00BB2483" w:rsidRPr="002152DC" w:rsidRDefault="00722685" w:rsidP="00BB2483">
            <w:pPr>
              <w:jc w:val="center"/>
              <w:rPr>
                <w:sz w:val="18"/>
                <w:szCs w:val="18"/>
              </w:rPr>
            </w:pPr>
            <w:r w:rsidRPr="002152DC">
              <w:rPr>
                <w:sz w:val="18"/>
                <w:szCs w:val="18"/>
              </w:rPr>
              <w:t>0,34</w:t>
            </w:r>
          </w:p>
        </w:tc>
        <w:tc>
          <w:tcPr>
            <w:tcW w:w="200"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28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корневой</w:t>
            </w:r>
          </w:p>
        </w:tc>
        <w:tc>
          <w:tcPr>
            <w:tcW w:w="343" w:type="pct"/>
            <w:vAlign w:val="bottom"/>
          </w:tcPr>
          <w:p w:rsidR="006A3D2B" w:rsidRPr="002152DC" w:rsidRDefault="006A3D2B">
            <w:pPr>
              <w:jc w:val="right"/>
              <w:rPr>
                <w:sz w:val="18"/>
                <w:szCs w:val="18"/>
              </w:rPr>
            </w:pPr>
          </w:p>
        </w:tc>
        <w:tc>
          <w:tcPr>
            <w:tcW w:w="331" w:type="pct"/>
            <w:vAlign w:val="bottom"/>
          </w:tcPr>
          <w:p w:rsidR="006A3D2B" w:rsidRPr="002152DC" w:rsidRDefault="00722685">
            <w:pPr>
              <w:jc w:val="right"/>
              <w:rPr>
                <w:sz w:val="18"/>
                <w:szCs w:val="18"/>
              </w:rPr>
            </w:pPr>
            <w:r w:rsidRPr="002152DC">
              <w:rPr>
                <w:sz w:val="18"/>
                <w:szCs w:val="18"/>
              </w:rPr>
              <w:t>0,34</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ликвидный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722685">
            <w:pPr>
              <w:jc w:val="right"/>
              <w:rPr>
                <w:sz w:val="18"/>
                <w:szCs w:val="18"/>
              </w:rPr>
            </w:pPr>
            <w:r w:rsidRPr="002152DC">
              <w:rPr>
                <w:sz w:val="18"/>
                <w:szCs w:val="18"/>
              </w:rPr>
              <w:t>0,31</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AC53AD" w:rsidRPr="00F051C8" w:rsidTr="00EF5334">
        <w:trPr>
          <w:jc w:val="center"/>
        </w:trPr>
        <w:tc>
          <w:tcPr>
            <w:tcW w:w="867" w:type="pct"/>
          </w:tcPr>
          <w:p w:rsidR="006A3D2B" w:rsidRPr="002152DC" w:rsidRDefault="006A3D2B" w:rsidP="00BB2483">
            <w:pPr>
              <w:rPr>
                <w:sz w:val="18"/>
                <w:szCs w:val="18"/>
              </w:rPr>
            </w:pPr>
            <w:r w:rsidRPr="002152DC">
              <w:rPr>
                <w:sz w:val="18"/>
                <w:szCs w:val="18"/>
              </w:rPr>
              <w:t>деловой</w:t>
            </w:r>
          </w:p>
        </w:tc>
        <w:tc>
          <w:tcPr>
            <w:tcW w:w="343" w:type="pct"/>
            <w:vAlign w:val="bottom"/>
          </w:tcPr>
          <w:p w:rsidR="006A3D2B" w:rsidRPr="002152DC" w:rsidRDefault="006A3D2B">
            <w:pPr>
              <w:rPr>
                <w:sz w:val="18"/>
                <w:szCs w:val="18"/>
              </w:rPr>
            </w:pPr>
          </w:p>
        </w:tc>
        <w:tc>
          <w:tcPr>
            <w:tcW w:w="331" w:type="pct"/>
            <w:vAlign w:val="bottom"/>
          </w:tcPr>
          <w:p w:rsidR="006A3D2B" w:rsidRPr="002152DC" w:rsidRDefault="00722685">
            <w:pPr>
              <w:jc w:val="right"/>
              <w:rPr>
                <w:sz w:val="18"/>
                <w:szCs w:val="18"/>
              </w:rPr>
            </w:pPr>
            <w:r w:rsidRPr="002152DC">
              <w:rPr>
                <w:sz w:val="18"/>
                <w:szCs w:val="18"/>
              </w:rPr>
              <w:t>0,24</w:t>
            </w:r>
          </w:p>
        </w:tc>
        <w:tc>
          <w:tcPr>
            <w:tcW w:w="200"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28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00"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68"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32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12" w:type="pct"/>
            <w:gridSpan w:val="3"/>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gridSpan w:val="2"/>
            <w:vAlign w:val="center"/>
          </w:tcPr>
          <w:p w:rsidR="006A3D2B" w:rsidRPr="002152DC" w:rsidRDefault="006A3D2B" w:rsidP="00BB2483">
            <w:pPr>
              <w:jc w:val="center"/>
              <w:rPr>
                <w:sz w:val="18"/>
                <w:szCs w:val="18"/>
                <w:lang w:val="en-US"/>
              </w:rPr>
            </w:pPr>
            <w:r w:rsidRPr="002152DC">
              <w:rPr>
                <w:sz w:val="18"/>
                <w:szCs w:val="18"/>
                <w:lang w:val="en-US"/>
              </w:rPr>
              <w:t>-</w:t>
            </w:r>
          </w:p>
        </w:tc>
        <w:tc>
          <w:tcPr>
            <w:tcW w:w="296"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343"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5" w:type="pct"/>
            <w:vAlign w:val="center"/>
          </w:tcPr>
          <w:p w:rsidR="006A3D2B" w:rsidRPr="002152DC" w:rsidRDefault="006A3D2B" w:rsidP="00BB2483">
            <w:pPr>
              <w:jc w:val="center"/>
              <w:rPr>
                <w:sz w:val="18"/>
                <w:szCs w:val="18"/>
                <w:lang w:val="en-US"/>
              </w:rPr>
            </w:pPr>
            <w:r w:rsidRPr="002152DC">
              <w:rPr>
                <w:sz w:val="18"/>
                <w:szCs w:val="18"/>
                <w:lang w:val="en-US"/>
              </w:rPr>
              <w:t>-</w:t>
            </w:r>
          </w:p>
        </w:tc>
        <w:tc>
          <w:tcPr>
            <w:tcW w:w="297" w:type="pct"/>
            <w:vAlign w:val="center"/>
          </w:tcPr>
          <w:p w:rsidR="006A3D2B" w:rsidRPr="002152DC" w:rsidRDefault="006A3D2B"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BB2483" w:rsidP="00BB2483">
            <w:pPr>
              <w:jc w:val="both"/>
              <w:rPr>
                <w:sz w:val="18"/>
                <w:szCs w:val="18"/>
              </w:rPr>
            </w:pPr>
            <w:r w:rsidRPr="002152DC">
              <w:rPr>
                <w:sz w:val="18"/>
                <w:szCs w:val="18"/>
              </w:rPr>
              <w:t>Целевое назначение лесов        Защитные</w:t>
            </w:r>
          </w:p>
          <w:p w:rsidR="00BB2483" w:rsidRPr="002152DC" w:rsidRDefault="00BB2483" w:rsidP="00BB2483">
            <w:pPr>
              <w:jc w:val="both"/>
              <w:rPr>
                <w:sz w:val="18"/>
                <w:szCs w:val="18"/>
              </w:rPr>
            </w:pPr>
            <w:r w:rsidRPr="002152DC">
              <w:rPr>
                <w:sz w:val="18"/>
                <w:szCs w:val="18"/>
              </w:rPr>
              <w:t xml:space="preserve">Категория защитных лесов      </w:t>
            </w:r>
            <w:r w:rsidR="00722685" w:rsidRPr="002152DC">
              <w:rPr>
                <w:sz w:val="18"/>
                <w:szCs w:val="18"/>
              </w:rPr>
              <w:t>Нерестоохранные полосы лесов</w:t>
            </w:r>
          </w:p>
          <w:p w:rsidR="00722685" w:rsidRPr="002152DC" w:rsidRDefault="00722685" w:rsidP="00BB2483">
            <w:pPr>
              <w:jc w:val="both"/>
              <w:rPr>
                <w:sz w:val="18"/>
                <w:szCs w:val="18"/>
              </w:rPr>
            </w:pPr>
            <w:r w:rsidRPr="002152DC">
              <w:rPr>
                <w:sz w:val="18"/>
                <w:szCs w:val="18"/>
              </w:rPr>
              <w:t>Способ рубки: Добровольно-выборочные рубки</w:t>
            </w:r>
          </w:p>
          <w:p w:rsidR="00BB2483" w:rsidRPr="002152DC" w:rsidRDefault="00BB2483" w:rsidP="00722685">
            <w:pPr>
              <w:jc w:val="both"/>
              <w:rPr>
                <w:sz w:val="18"/>
                <w:szCs w:val="18"/>
              </w:rPr>
            </w:pPr>
            <w:r w:rsidRPr="002152DC">
              <w:rPr>
                <w:sz w:val="18"/>
                <w:szCs w:val="18"/>
              </w:rPr>
              <w:t>Хозяйственная секция</w:t>
            </w:r>
            <w:r w:rsidR="00722685" w:rsidRPr="002152DC">
              <w:rPr>
                <w:sz w:val="18"/>
                <w:szCs w:val="18"/>
              </w:rPr>
              <w:t>:</w:t>
            </w:r>
            <w:r w:rsidRPr="002152DC">
              <w:rPr>
                <w:sz w:val="18"/>
                <w:szCs w:val="18"/>
              </w:rPr>
              <w:t xml:space="preserve"> </w:t>
            </w:r>
            <w:r w:rsidR="00722685" w:rsidRPr="002152DC">
              <w:rPr>
                <w:sz w:val="18"/>
                <w:szCs w:val="18"/>
              </w:rPr>
              <w:t>Сосновая высокобонитетная</w:t>
            </w:r>
          </w:p>
        </w:tc>
      </w:tr>
      <w:tr w:rsidR="002152DC" w:rsidRPr="00F051C8" w:rsidTr="00EF5334">
        <w:trPr>
          <w:jc w:val="center"/>
        </w:trPr>
        <w:tc>
          <w:tcPr>
            <w:tcW w:w="867" w:type="pct"/>
          </w:tcPr>
          <w:p w:rsidR="00EC6DDC" w:rsidRPr="002152DC" w:rsidRDefault="00EC6DDC" w:rsidP="00BB2483">
            <w:pPr>
              <w:rPr>
                <w:sz w:val="18"/>
                <w:szCs w:val="18"/>
              </w:rPr>
            </w:pPr>
            <w:r w:rsidRPr="002152DC">
              <w:rPr>
                <w:sz w:val="18"/>
                <w:szCs w:val="18"/>
              </w:rPr>
              <w:t>Всего включено в расчет</w:t>
            </w:r>
          </w:p>
        </w:tc>
        <w:tc>
          <w:tcPr>
            <w:tcW w:w="343" w:type="pct"/>
            <w:vAlign w:val="bottom"/>
          </w:tcPr>
          <w:p w:rsidR="00EC6DDC" w:rsidRPr="002152DC" w:rsidRDefault="00722685">
            <w:pPr>
              <w:jc w:val="right"/>
              <w:rPr>
                <w:sz w:val="18"/>
                <w:szCs w:val="18"/>
              </w:rPr>
            </w:pPr>
            <w:r w:rsidRPr="002152DC">
              <w:rPr>
                <w:sz w:val="18"/>
                <w:szCs w:val="18"/>
              </w:rPr>
              <w:t>29,2</w:t>
            </w:r>
          </w:p>
        </w:tc>
        <w:tc>
          <w:tcPr>
            <w:tcW w:w="331" w:type="pct"/>
            <w:vAlign w:val="bottom"/>
          </w:tcPr>
          <w:p w:rsidR="00EC6DDC" w:rsidRPr="002152DC" w:rsidRDefault="00722685">
            <w:pPr>
              <w:jc w:val="right"/>
              <w:rPr>
                <w:sz w:val="18"/>
                <w:szCs w:val="18"/>
              </w:rPr>
            </w:pPr>
            <w:r w:rsidRPr="002152DC">
              <w:rPr>
                <w:sz w:val="18"/>
                <w:szCs w:val="18"/>
              </w:rPr>
              <w:t>7,60</w:t>
            </w:r>
          </w:p>
        </w:tc>
        <w:tc>
          <w:tcPr>
            <w:tcW w:w="224" w:type="pct"/>
            <w:gridSpan w:val="4"/>
            <w:vAlign w:val="bottom"/>
          </w:tcPr>
          <w:p w:rsidR="00EC6DDC" w:rsidRPr="002152DC" w:rsidRDefault="00EC6DDC">
            <w:pPr>
              <w:rPr>
                <w:sz w:val="18"/>
                <w:szCs w:val="18"/>
              </w:rPr>
            </w:pPr>
          </w:p>
        </w:tc>
        <w:tc>
          <w:tcPr>
            <w:tcW w:w="263" w:type="pct"/>
            <w:vAlign w:val="bottom"/>
          </w:tcPr>
          <w:p w:rsidR="00EC6DDC" w:rsidRPr="002152DC" w:rsidRDefault="00EC6DDC">
            <w:pPr>
              <w:rPr>
                <w:sz w:val="18"/>
                <w:szCs w:val="18"/>
              </w:rPr>
            </w:pPr>
          </w:p>
        </w:tc>
        <w:tc>
          <w:tcPr>
            <w:tcW w:w="200" w:type="pct"/>
            <w:gridSpan w:val="2"/>
            <w:vAlign w:val="bottom"/>
          </w:tcPr>
          <w:p w:rsidR="00EC6DDC" w:rsidRPr="002152DC" w:rsidRDefault="00EC6DDC">
            <w:pPr>
              <w:rPr>
                <w:sz w:val="18"/>
                <w:szCs w:val="18"/>
              </w:rPr>
            </w:pPr>
          </w:p>
        </w:tc>
        <w:tc>
          <w:tcPr>
            <w:tcW w:w="297" w:type="pct"/>
            <w:gridSpan w:val="2"/>
            <w:vAlign w:val="bottom"/>
          </w:tcPr>
          <w:p w:rsidR="00EC6DDC" w:rsidRPr="002152DC" w:rsidRDefault="00EC6DDC">
            <w:pPr>
              <w:rPr>
                <w:sz w:val="18"/>
                <w:szCs w:val="18"/>
              </w:rPr>
            </w:pPr>
          </w:p>
        </w:tc>
        <w:tc>
          <w:tcPr>
            <w:tcW w:w="268" w:type="pct"/>
            <w:gridSpan w:val="2"/>
            <w:vAlign w:val="bottom"/>
          </w:tcPr>
          <w:p w:rsidR="00EC6DDC" w:rsidRPr="002152DC" w:rsidRDefault="00EC6DDC">
            <w:pPr>
              <w:jc w:val="right"/>
              <w:rPr>
                <w:sz w:val="18"/>
                <w:szCs w:val="18"/>
              </w:rPr>
            </w:pPr>
          </w:p>
        </w:tc>
        <w:tc>
          <w:tcPr>
            <w:tcW w:w="322" w:type="pct"/>
            <w:gridSpan w:val="3"/>
            <w:vAlign w:val="bottom"/>
          </w:tcPr>
          <w:p w:rsidR="00EC6DDC" w:rsidRPr="002152DC" w:rsidRDefault="00EC6DDC">
            <w:pPr>
              <w:jc w:val="right"/>
              <w:rPr>
                <w:sz w:val="18"/>
                <w:szCs w:val="18"/>
              </w:rPr>
            </w:pPr>
          </w:p>
        </w:tc>
        <w:tc>
          <w:tcPr>
            <w:tcW w:w="312" w:type="pct"/>
            <w:gridSpan w:val="3"/>
            <w:vAlign w:val="bottom"/>
          </w:tcPr>
          <w:p w:rsidR="00EC6DDC" w:rsidRPr="002152DC" w:rsidRDefault="00722685">
            <w:pPr>
              <w:jc w:val="right"/>
              <w:rPr>
                <w:sz w:val="18"/>
                <w:szCs w:val="18"/>
              </w:rPr>
            </w:pPr>
            <w:r w:rsidRPr="002152DC">
              <w:rPr>
                <w:sz w:val="18"/>
                <w:szCs w:val="18"/>
              </w:rPr>
              <w:t>5,2</w:t>
            </w:r>
          </w:p>
        </w:tc>
        <w:tc>
          <w:tcPr>
            <w:tcW w:w="343" w:type="pct"/>
            <w:gridSpan w:val="2"/>
            <w:vAlign w:val="bottom"/>
          </w:tcPr>
          <w:p w:rsidR="00EC6DDC" w:rsidRPr="002152DC" w:rsidRDefault="00722685">
            <w:pPr>
              <w:jc w:val="right"/>
              <w:rPr>
                <w:sz w:val="18"/>
                <w:szCs w:val="18"/>
              </w:rPr>
            </w:pPr>
            <w:r w:rsidRPr="002152DC">
              <w:rPr>
                <w:sz w:val="18"/>
                <w:szCs w:val="18"/>
              </w:rPr>
              <w:t>1,41</w:t>
            </w:r>
          </w:p>
        </w:tc>
        <w:tc>
          <w:tcPr>
            <w:tcW w:w="296" w:type="pct"/>
            <w:vAlign w:val="bottom"/>
          </w:tcPr>
          <w:p w:rsidR="00EC6DDC" w:rsidRPr="002152DC" w:rsidRDefault="00722685">
            <w:pPr>
              <w:jc w:val="right"/>
              <w:rPr>
                <w:sz w:val="18"/>
                <w:szCs w:val="18"/>
              </w:rPr>
            </w:pPr>
            <w:r w:rsidRPr="002152DC">
              <w:rPr>
                <w:sz w:val="18"/>
                <w:szCs w:val="18"/>
              </w:rPr>
              <w:t>24,0</w:t>
            </w:r>
          </w:p>
        </w:tc>
        <w:tc>
          <w:tcPr>
            <w:tcW w:w="343" w:type="pct"/>
            <w:vAlign w:val="bottom"/>
          </w:tcPr>
          <w:p w:rsidR="00EC6DDC" w:rsidRPr="002152DC" w:rsidRDefault="00722685">
            <w:pPr>
              <w:jc w:val="right"/>
              <w:rPr>
                <w:sz w:val="18"/>
                <w:szCs w:val="18"/>
              </w:rPr>
            </w:pPr>
            <w:r w:rsidRPr="002152DC">
              <w:rPr>
                <w:sz w:val="18"/>
                <w:szCs w:val="18"/>
              </w:rPr>
              <w:t>6,20</w:t>
            </w:r>
          </w:p>
        </w:tc>
        <w:tc>
          <w:tcPr>
            <w:tcW w:w="295" w:type="pct"/>
            <w:vAlign w:val="bottom"/>
          </w:tcPr>
          <w:p w:rsidR="00EC6DDC" w:rsidRPr="002152DC" w:rsidRDefault="00EC6DDC" w:rsidP="00BB2483">
            <w:pPr>
              <w:rPr>
                <w:sz w:val="18"/>
                <w:szCs w:val="18"/>
              </w:rPr>
            </w:pPr>
          </w:p>
        </w:tc>
        <w:tc>
          <w:tcPr>
            <w:tcW w:w="297" w:type="pct"/>
            <w:vAlign w:val="bottom"/>
          </w:tcPr>
          <w:p w:rsidR="00EC6DDC" w:rsidRPr="002152DC" w:rsidRDefault="00EC6DDC" w:rsidP="00BB2483">
            <w:pPr>
              <w:rPr>
                <w:sz w:val="18"/>
                <w:szCs w:val="18"/>
              </w:rPr>
            </w:pP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722685" w:rsidP="00BB2483">
            <w:pPr>
              <w:jc w:val="center"/>
              <w:rPr>
                <w:sz w:val="18"/>
                <w:szCs w:val="18"/>
              </w:rPr>
            </w:pPr>
            <w:r w:rsidRPr="002152DC">
              <w:rPr>
                <w:sz w:val="18"/>
                <w:szCs w:val="18"/>
              </w:rPr>
              <w:t>15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rPr>
            </w:pPr>
            <w:r w:rsidRPr="002152DC">
              <w:rPr>
                <w:sz w:val="18"/>
                <w:szCs w:val="18"/>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rPr>
            </w:pPr>
            <w:r w:rsidRPr="002152DC">
              <w:rPr>
                <w:sz w:val="18"/>
                <w:szCs w:val="18"/>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rPr>
            </w:pPr>
            <w:r w:rsidRPr="002152DC">
              <w:rPr>
                <w:sz w:val="18"/>
                <w:szCs w:val="18"/>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rPr>
            </w:pPr>
            <w:r w:rsidRPr="002152DC">
              <w:rPr>
                <w:sz w:val="18"/>
                <w:szCs w:val="18"/>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rPr>
            </w:pPr>
            <w:r w:rsidRPr="002152DC">
              <w:rPr>
                <w:sz w:val="18"/>
                <w:szCs w:val="18"/>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Запас, вырубаемый за один прием</w:t>
            </w:r>
          </w:p>
        </w:tc>
        <w:tc>
          <w:tcPr>
            <w:tcW w:w="343" w:type="pct"/>
            <w:vAlign w:val="bottom"/>
          </w:tcPr>
          <w:p w:rsidR="00BB2483" w:rsidRPr="002152DC" w:rsidRDefault="00BB2483" w:rsidP="00BB2483">
            <w:pPr>
              <w:jc w:val="right"/>
              <w:rPr>
                <w:sz w:val="18"/>
                <w:szCs w:val="18"/>
              </w:rPr>
            </w:pPr>
          </w:p>
        </w:tc>
        <w:tc>
          <w:tcPr>
            <w:tcW w:w="331" w:type="pct"/>
            <w:vAlign w:val="bottom"/>
          </w:tcPr>
          <w:p w:rsidR="00BB2483" w:rsidRPr="002152DC" w:rsidRDefault="00722685" w:rsidP="00BB2483">
            <w:pPr>
              <w:jc w:val="right"/>
              <w:rPr>
                <w:sz w:val="18"/>
                <w:szCs w:val="18"/>
              </w:rPr>
            </w:pPr>
            <w:r w:rsidRPr="002152DC">
              <w:rPr>
                <w:sz w:val="18"/>
                <w:szCs w:val="18"/>
              </w:rPr>
              <w:t>1,14</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722685" w:rsidP="00BB2483">
            <w:pPr>
              <w:jc w:val="center"/>
              <w:rPr>
                <w:sz w:val="18"/>
                <w:szCs w:val="18"/>
              </w:rPr>
            </w:pPr>
            <w:r w:rsidRPr="002152DC">
              <w:rPr>
                <w:sz w:val="18"/>
                <w:szCs w:val="18"/>
              </w:rPr>
              <w:t>25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722685" w:rsidP="00BB2483">
            <w:pPr>
              <w:jc w:val="center"/>
              <w:rPr>
                <w:sz w:val="18"/>
                <w:szCs w:val="18"/>
              </w:rPr>
            </w:pPr>
            <w:r w:rsidRPr="002152DC">
              <w:rPr>
                <w:sz w:val="18"/>
                <w:szCs w:val="18"/>
              </w:rPr>
              <w:t>1,2</w:t>
            </w:r>
          </w:p>
        </w:tc>
        <w:tc>
          <w:tcPr>
            <w:tcW w:w="331" w:type="pct"/>
            <w:vAlign w:val="center"/>
          </w:tcPr>
          <w:p w:rsidR="00BB2483" w:rsidRPr="002152DC" w:rsidRDefault="00722685" w:rsidP="00BB2483">
            <w:pPr>
              <w:jc w:val="center"/>
              <w:rPr>
                <w:sz w:val="18"/>
                <w:szCs w:val="18"/>
              </w:rPr>
            </w:pPr>
            <w:r w:rsidRPr="002152DC">
              <w:rPr>
                <w:sz w:val="18"/>
                <w:szCs w:val="18"/>
              </w:rPr>
              <w:t>0,05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корневой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722685" w:rsidP="00BB2483">
            <w:pPr>
              <w:jc w:val="center"/>
              <w:rPr>
                <w:sz w:val="18"/>
                <w:szCs w:val="18"/>
              </w:rPr>
            </w:pPr>
            <w:r w:rsidRPr="002152DC">
              <w:rPr>
                <w:sz w:val="18"/>
                <w:szCs w:val="18"/>
              </w:rPr>
              <w:t>0,05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ликвидный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722685" w:rsidP="00BB2483">
            <w:pPr>
              <w:jc w:val="center"/>
              <w:rPr>
                <w:sz w:val="18"/>
                <w:szCs w:val="18"/>
              </w:rPr>
            </w:pPr>
            <w:r w:rsidRPr="002152DC">
              <w:rPr>
                <w:sz w:val="18"/>
                <w:szCs w:val="18"/>
              </w:rPr>
              <w:t>0,04</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деловой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722685" w:rsidP="00BB2483">
            <w:pPr>
              <w:jc w:val="center"/>
              <w:rPr>
                <w:sz w:val="18"/>
                <w:szCs w:val="18"/>
              </w:rPr>
            </w:pPr>
            <w:r w:rsidRPr="002152DC">
              <w:rPr>
                <w:sz w:val="18"/>
                <w:szCs w:val="18"/>
              </w:rPr>
              <w:t>0,04</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BB2483" w:rsidP="00AE5704">
            <w:pPr>
              <w:jc w:val="both"/>
              <w:rPr>
                <w:sz w:val="18"/>
                <w:szCs w:val="18"/>
              </w:rPr>
            </w:pPr>
            <w:r w:rsidRPr="002152DC">
              <w:rPr>
                <w:sz w:val="18"/>
                <w:szCs w:val="18"/>
              </w:rPr>
              <w:t>Хозяйственная секция</w:t>
            </w:r>
            <w:r w:rsidR="00AE5704" w:rsidRPr="002152DC">
              <w:rPr>
                <w:sz w:val="18"/>
                <w:szCs w:val="18"/>
              </w:rPr>
              <w:t>:</w:t>
            </w:r>
            <w:r w:rsidRPr="002152DC">
              <w:rPr>
                <w:sz w:val="18"/>
                <w:szCs w:val="18"/>
              </w:rPr>
              <w:t xml:space="preserve"> </w:t>
            </w:r>
            <w:r w:rsidR="00722685" w:rsidRPr="002152DC">
              <w:rPr>
                <w:sz w:val="18"/>
                <w:szCs w:val="18"/>
              </w:rPr>
              <w:t>Сосновая низкобонитетная</w:t>
            </w:r>
          </w:p>
        </w:tc>
      </w:tr>
      <w:tr w:rsidR="002152DC" w:rsidRPr="00F051C8" w:rsidTr="00EF5334">
        <w:trPr>
          <w:jc w:val="center"/>
        </w:trPr>
        <w:tc>
          <w:tcPr>
            <w:tcW w:w="867" w:type="pct"/>
          </w:tcPr>
          <w:p w:rsidR="00EC6DDC" w:rsidRPr="002152DC" w:rsidRDefault="00EC6DDC" w:rsidP="00BB2483">
            <w:pPr>
              <w:rPr>
                <w:sz w:val="18"/>
                <w:szCs w:val="18"/>
              </w:rPr>
            </w:pPr>
            <w:r w:rsidRPr="002152DC">
              <w:rPr>
                <w:sz w:val="18"/>
                <w:szCs w:val="18"/>
              </w:rPr>
              <w:t>Всего включено в расчет</w:t>
            </w:r>
          </w:p>
        </w:tc>
        <w:tc>
          <w:tcPr>
            <w:tcW w:w="343" w:type="pct"/>
            <w:vAlign w:val="bottom"/>
          </w:tcPr>
          <w:p w:rsidR="00EC6DDC" w:rsidRPr="002152DC" w:rsidRDefault="00AE5704">
            <w:pPr>
              <w:jc w:val="right"/>
              <w:rPr>
                <w:sz w:val="18"/>
                <w:szCs w:val="18"/>
              </w:rPr>
            </w:pPr>
            <w:r w:rsidRPr="002152DC">
              <w:rPr>
                <w:sz w:val="18"/>
                <w:szCs w:val="18"/>
              </w:rPr>
              <w:t>1,6</w:t>
            </w:r>
          </w:p>
        </w:tc>
        <w:tc>
          <w:tcPr>
            <w:tcW w:w="331" w:type="pct"/>
            <w:vAlign w:val="bottom"/>
          </w:tcPr>
          <w:p w:rsidR="00EC6DDC" w:rsidRPr="002152DC" w:rsidRDefault="00AE5704">
            <w:pPr>
              <w:jc w:val="right"/>
              <w:rPr>
                <w:sz w:val="18"/>
                <w:szCs w:val="18"/>
              </w:rPr>
            </w:pPr>
            <w:r w:rsidRPr="002152DC">
              <w:rPr>
                <w:sz w:val="18"/>
                <w:szCs w:val="18"/>
              </w:rPr>
              <w:t>0,36</w:t>
            </w:r>
          </w:p>
        </w:tc>
        <w:tc>
          <w:tcPr>
            <w:tcW w:w="224" w:type="pct"/>
            <w:gridSpan w:val="4"/>
            <w:vAlign w:val="bottom"/>
          </w:tcPr>
          <w:p w:rsidR="00EC6DDC" w:rsidRPr="002152DC" w:rsidRDefault="00EC6DDC">
            <w:pPr>
              <w:rPr>
                <w:sz w:val="18"/>
                <w:szCs w:val="18"/>
              </w:rPr>
            </w:pPr>
          </w:p>
        </w:tc>
        <w:tc>
          <w:tcPr>
            <w:tcW w:w="263" w:type="pct"/>
            <w:vAlign w:val="bottom"/>
          </w:tcPr>
          <w:p w:rsidR="00EC6DDC" w:rsidRPr="002152DC" w:rsidRDefault="00EC6DDC">
            <w:pPr>
              <w:rPr>
                <w:sz w:val="18"/>
                <w:szCs w:val="18"/>
              </w:rPr>
            </w:pPr>
          </w:p>
        </w:tc>
        <w:tc>
          <w:tcPr>
            <w:tcW w:w="200" w:type="pct"/>
            <w:gridSpan w:val="2"/>
            <w:vAlign w:val="bottom"/>
          </w:tcPr>
          <w:p w:rsidR="00EC6DDC" w:rsidRPr="002152DC" w:rsidRDefault="00EC6DDC">
            <w:pPr>
              <w:rPr>
                <w:sz w:val="18"/>
                <w:szCs w:val="18"/>
              </w:rPr>
            </w:pPr>
          </w:p>
        </w:tc>
        <w:tc>
          <w:tcPr>
            <w:tcW w:w="297" w:type="pct"/>
            <w:gridSpan w:val="2"/>
            <w:vAlign w:val="bottom"/>
          </w:tcPr>
          <w:p w:rsidR="00EC6DDC" w:rsidRPr="002152DC" w:rsidRDefault="00EC6DDC">
            <w:pPr>
              <w:rPr>
                <w:sz w:val="18"/>
                <w:szCs w:val="18"/>
              </w:rPr>
            </w:pPr>
          </w:p>
        </w:tc>
        <w:tc>
          <w:tcPr>
            <w:tcW w:w="268" w:type="pct"/>
            <w:gridSpan w:val="2"/>
            <w:vAlign w:val="bottom"/>
          </w:tcPr>
          <w:p w:rsidR="00EC6DDC" w:rsidRPr="002152DC" w:rsidRDefault="00EC6DDC">
            <w:pPr>
              <w:jc w:val="right"/>
              <w:rPr>
                <w:sz w:val="18"/>
                <w:szCs w:val="18"/>
              </w:rPr>
            </w:pPr>
          </w:p>
        </w:tc>
        <w:tc>
          <w:tcPr>
            <w:tcW w:w="322" w:type="pct"/>
            <w:gridSpan w:val="3"/>
            <w:vAlign w:val="bottom"/>
          </w:tcPr>
          <w:p w:rsidR="00EC6DDC" w:rsidRPr="002152DC" w:rsidRDefault="00EC6DDC">
            <w:pPr>
              <w:jc w:val="right"/>
              <w:rPr>
                <w:sz w:val="18"/>
                <w:szCs w:val="18"/>
              </w:rPr>
            </w:pPr>
          </w:p>
        </w:tc>
        <w:tc>
          <w:tcPr>
            <w:tcW w:w="312" w:type="pct"/>
            <w:gridSpan w:val="3"/>
            <w:vAlign w:val="bottom"/>
          </w:tcPr>
          <w:p w:rsidR="00EC6DDC" w:rsidRPr="002152DC" w:rsidRDefault="00AE5704" w:rsidP="00BB2483">
            <w:pPr>
              <w:rPr>
                <w:sz w:val="18"/>
                <w:szCs w:val="18"/>
              </w:rPr>
            </w:pPr>
            <w:r w:rsidRPr="002152DC">
              <w:rPr>
                <w:sz w:val="18"/>
                <w:szCs w:val="18"/>
              </w:rPr>
              <w:t>0,7</w:t>
            </w:r>
          </w:p>
        </w:tc>
        <w:tc>
          <w:tcPr>
            <w:tcW w:w="343" w:type="pct"/>
            <w:gridSpan w:val="2"/>
            <w:vAlign w:val="bottom"/>
          </w:tcPr>
          <w:p w:rsidR="00EC6DDC" w:rsidRPr="002152DC" w:rsidRDefault="00AE5704" w:rsidP="00BB2483">
            <w:pPr>
              <w:rPr>
                <w:sz w:val="18"/>
                <w:szCs w:val="18"/>
              </w:rPr>
            </w:pPr>
            <w:r w:rsidRPr="002152DC">
              <w:rPr>
                <w:sz w:val="18"/>
                <w:szCs w:val="18"/>
              </w:rPr>
              <w:t>0,19</w:t>
            </w:r>
          </w:p>
        </w:tc>
        <w:tc>
          <w:tcPr>
            <w:tcW w:w="296" w:type="pct"/>
            <w:vAlign w:val="bottom"/>
          </w:tcPr>
          <w:p w:rsidR="00EC6DDC" w:rsidRPr="002152DC" w:rsidRDefault="00AE5704" w:rsidP="00BB2483">
            <w:pPr>
              <w:rPr>
                <w:sz w:val="18"/>
                <w:szCs w:val="18"/>
              </w:rPr>
            </w:pPr>
            <w:r w:rsidRPr="002152DC">
              <w:rPr>
                <w:sz w:val="18"/>
                <w:szCs w:val="18"/>
              </w:rPr>
              <w:t>0,9</w:t>
            </w:r>
          </w:p>
        </w:tc>
        <w:tc>
          <w:tcPr>
            <w:tcW w:w="343" w:type="pct"/>
            <w:vAlign w:val="bottom"/>
          </w:tcPr>
          <w:p w:rsidR="00EC6DDC" w:rsidRPr="002152DC" w:rsidRDefault="00AE5704" w:rsidP="00BB2483">
            <w:pPr>
              <w:rPr>
                <w:sz w:val="18"/>
                <w:szCs w:val="18"/>
              </w:rPr>
            </w:pPr>
            <w:r w:rsidRPr="002152DC">
              <w:rPr>
                <w:sz w:val="18"/>
                <w:szCs w:val="18"/>
              </w:rPr>
              <w:t>0,17</w:t>
            </w:r>
          </w:p>
        </w:tc>
        <w:tc>
          <w:tcPr>
            <w:tcW w:w="295" w:type="pct"/>
            <w:vAlign w:val="bottom"/>
          </w:tcPr>
          <w:p w:rsidR="00EC6DDC" w:rsidRPr="002152DC" w:rsidRDefault="00EC6DDC" w:rsidP="00BB2483">
            <w:pPr>
              <w:rPr>
                <w:sz w:val="18"/>
                <w:szCs w:val="18"/>
              </w:rPr>
            </w:pPr>
          </w:p>
        </w:tc>
        <w:tc>
          <w:tcPr>
            <w:tcW w:w="297" w:type="pct"/>
            <w:vAlign w:val="bottom"/>
          </w:tcPr>
          <w:p w:rsidR="00EC6DDC" w:rsidRPr="002152DC" w:rsidRDefault="00EC6DDC" w:rsidP="00BB2483">
            <w:pPr>
              <w:rPr>
                <w:sz w:val="18"/>
                <w:szCs w:val="18"/>
              </w:rPr>
            </w:pP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AE5704" w:rsidP="00BB2483">
            <w:pPr>
              <w:jc w:val="center"/>
              <w:rPr>
                <w:sz w:val="18"/>
                <w:szCs w:val="18"/>
              </w:rPr>
            </w:pPr>
            <w:r w:rsidRPr="002152DC">
              <w:rPr>
                <w:sz w:val="18"/>
                <w:szCs w:val="18"/>
              </w:rPr>
              <w:t>15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Запас, вырубаемый за один прием</w:t>
            </w:r>
          </w:p>
        </w:tc>
        <w:tc>
          <w:tcPr>
            <w:tcW w:w="343" w:type="pct"/>
            <w:vAlign w:val="bottom"/>
          </w:tcPr>
          <w:p w:rsidR="00BB2483" w:rsidRPr="002152DC" w:rsidRDefault="00BB2483" w:rsidP="00BB2483">
            <w:pPr>
              <w:jc w:val="right"/>
              <w:rPr>
                <w:sz w:val="18"/>
                <w:szCs w:val="18"/>
              </w:rPr>
            </w:pPr>
          </w:p>
        </w:tc>
        <w:tc>
          <w:tcPr>
            <w:tcW w:w="331" w:type="pct"/>
            <w:vAlign w:val="bottom"/>
          </w:tcPr>
          <w:p w:rsidR="00BB2483" w:rsidRPr="002152DC" w:rsidRDefault="00AE5704" w:rsidP="00BB2483">
            <w:pPr>
              <w:jc w:val="right"/>
              <w:rPr>
                <w:sz w:val="18"/>
                <w:szCs w:val="18"/>
              </w:rPr>
            </w:pPr>
            <w:r w:rsidRPr="002152DC">
              <w:rPr>
                <w:sz w:val="18"/>
                <w:szCs w:val="18"/>
              </w:rPr>
              <w:t>0,05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AE5704" w:rsidP="00BB2483">
            <w:pPr>
              <w:jc w:val="center"/>
              <w:rPr>
                <w:sz w:val="18"/>
                <w:szCs w:val="18"/>
              </w:rPr>
            </w:pPr>
            <w:r w:rsidRPr="002152DC">
              <w:rPr>
                <w:sz w:val="18"/>
                <w:szCs w:val="18"/>
              </w:rPr>
              <w:t>25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31"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корневой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BB2483" w:rsidP="00BB2483">
            <w:pPr>
              <w:jc w:val="center"/>
              <w:rPr>
                <w:sz w:val="18"/>
                <w:szCs w:val="18"/>
                <w:lang w:val="en-US"/>
              </w:rPr>
            </w:pP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ликвидный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BB2483" w:rsidP="00BB2483">
            <w:pPr>
              <w:jc w:val="center"/>
              <w:rPr>
                <w:sz w:val="18"/>
                <w:szCs w:val="18"/>
                <w:lang w:val="en-US"/>
              </w:rPr>
            </w:pP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деловой</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31"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AE5704" w:rsidRPr="002152DC" w:rsidRDefault="00AE5704" w:rsidP="00AE5704">
            <w:pPr>
              <w:jc w:val="both"/>
              <w:rPr>
                <w:sz w:val="18"/>
                <w:szCs w:val="18"/>
              </w:rPr>
            </w:pPr>
            <w:r w:rsidRPr="002152DC">
              <w:rPr>
                <w:sz w:val="18"/>
                <w:szCs w:val="18"/>
              </w:rPr>
              <w:t>Хозяйственная секция: Еловая высокобонитетная</w:t>
            </w:r>
          </w:p>
        </w:tc>
      </w:tr>
      <w:tr w:rsidR="002152DC" w:rsidRPr="00F051C8" w:rsidTr="00EF5334">
        <w:trPr>
          <w:jc w:val="center"/>
        </w:trPr>
        <w:tc>
          <w:tcPr>
            <w:tcW w:w="867" w:type="pct"/>
          </w:tcPr>
          <w:p w:rsidR="006B25FA" w:rsidRPr="002152DC" w:rsidRDefault="006B25FA" w:rsidP="00BB2483">
            <w:pPr>
              <w:rPr>
                <w:sz w:val="18"/>
                <w:szCs w:val="18"/>
              </w:rPr>
            </w:pPr>
            <w:r w:rsidRPr="002152DC">
              <w:rPr>
                <w:sz w:val="18"/>
                <w:szCs w:val="18"/>
              </w:rPr>
              <w:t>Всего включено в расчет</w:t>
            </w:r>
          </w:p>
        </w:tc>
        <w:tc>
          <w:tcPr>
            <w:tcW w:w="343" w:type="pct"/>
            <w:vAlign w:val="bottom"/>
          </w:tcPr>
          <w:p w:rsidR="006B25FA" w:rsidRPr="002152DC" w:rsidRDefault="00AE5704">
            <w:pPr>
              <w:jc w:val="right"/>
              <w:rPr>
                <w:sz w:val="18"/>
                <w:szCs w:val="18"/>
              </w:rPr>
            </w:pPr>
            <w:r w:rsidRPr="002152DC">
              <w:rPr>
                <w:sz w:val="18"/>
                <w:szCs w:val="18"/>
              </w:rPr>
              <w:t>28,8</w:t>
            </w:r>
          </w:p>
        </w:tc>
        <w:tc>
          <w:tcPr>
            <w:tcW w:w="331" w:type="pct"/>
            <w:vAlign w:val="bottom"/>
          </w:tcPr>
          <w:p w:rsidR="006B25FA" w:rsidRPr="002152DC" w:rsidRDefault="00AE5704">
            <w:pPr>
              <w:jc w:val="right"/>
              <w:rPr>
                <w:sz w:val="18"/>
                <w:szCs w:val="18"/>
              </w:rPr>
            </w:pPr>
            <w:r w:rsidRPr="002152DC">
              <w:rPr>
                <w:sz w:val="18"/>
                <w:szCs w:val="18"/>
              </w:rPr>
              <w:t>8,00</w:t>
            </w:r>
          </w:p>
        </w:tc>
        <w:tc>
          <w:tcPr>
            <w:tcW w:w="224" w:type="pct"/>
            <w:gridSpan w:val="4"/>
            <w:vAlign w:val="bottom"/>
          </w:tcPr>
          <w:p w:rsidR="006B25FA" w:rsidRPr="002152DC" w:rsidRDefault="006B25FA">
            <w:pPr>
              <w:rPr>
                <w:sz w:val="18"/>
                <w:szCs w:val="18"/>
              </w:rPr>
            </w:pPr>
          </w:p>
        </w:tc>
        <w:tc>
          <w:tcPr>
            <w:tcW w:w="263" w:type="pct"/>
            <w:vAlign w:val="bottom"/>
          </w:tcPr>
          <w:p w:rsidR="006B25FA" w:rsidRPr="002152DC" w:rsidRDefault="006B25FA">
            <w:pPr>
              <w:rPr>
                <w:sz w:val="18"/>
                <w:szCs w:val="18"/>
              </w:rPr>
            </w:pPr>
          </w:p>
        </w:tc>
        <w:tc>
          <w:tcPr>
            <w:tcW w:w="200" w:type="pct"/>
            <w:gridSpan w:val="2"/>
            <w:vAlign w:val="bottom"/>
          </w:tcPr>
          <w:p w:rsidR="006B25FA" w:rsidRPr="002152DC" w:rsidRDefault="006B25FA">
            <w:pPr>
              <w:rPr>
                <w:sz w:val="18"/>
                <w:szCs w:val="18"/>
              </w:rPr>
            </w:pPr>
          </w:p>
        </w:tc>
        <w:tc>
          <w:tcPr>
            <w:tcW w:w="297" w:type="pct"/>
            <w:gridSpan w:val="2"/>
            <w:vAlign w:val="bottom"/>
          </w:tcPr>
          <w:p w:rsidR="006B25FA" w:rsidRPr="002152DC" w:rsidRDefault="006B25FA">
            <w:pPr>
              <w:rPr>
                <w:sz w:val="18"/>
                <w:szCs w:val="18"/>
              </w:rPr>
            </w:pPr>
          </w:p>
        </w:tc>
        <w:tc>
          <w:tcPr>
            <w:tcW w:w="268" w:type="pct"/>
            <w:gridSpan w:val="2"/>
            <w:vAlign w:val="bottom"/>
          </w:tcPr>
          <w:p w:rsidR="006B25FA" w:rsidRPr="002152DC" w:rsidRDefault="006B25FA">
            <w:pPr>
              <w:jc w:val="right"/>
              <w:rPr>
                <w:sz w:val="18"/>
                <w:szCs w:val="18"/>
              </w:rPr>
            </w:pPr>
          </w:p>
        </w:tc>
        <w:tc>
          <w:tcPr>
            <w:tcW w:w="322" w:type="pct"/>
            <w:gridSpan w:val="3"/>
            <w:vAlign w:val="bottom"/>
          </w:tcPr>
          <w:p w:rsidR="006B25FA" w:rsidRPr="002152DC" w:rsidRDefault="006B25FA">
            <w:pPr>
              <w:jc w:val="right"/>
              <w:rPr>
                <w:sz w:val="18"/>
                <w:szCs w:val="18"/>
              </w:rPr>
            </w:pPr>
          </w:p>
        </w:tc>
        <w:tc>
          <w:tcPr>
            <w:tcW w:w="312" w:type="pct"/>
            <w:gridSpan w:val="3"/>
            <w:vAlign w:val="bottom"/>
          </w:tcPr>
          <w:p w:rsidR="006B25FA" w:rsidRPr="002152DC" w:rsidRDefault="006B25FA">
            <w:pPr>
              <w:jc w:val="right"/>
              <w:rPr>
                <w:sz w:val="18"/>
                <w:szCs w:val="18"/>
              </w:rPr>
            </w:pPr>
          </w:p>
        </w:tc>
        <w:tc>
          <w:tcPr>
            <w:tcW w:w="343" w:type="pct"/>
            <w:gridSpan w:val="2"/>
            <w:vAlign w:val="bottom"/>
          </w:tcPr>
          <w:p w:rsidR="006B25FA" w:rsidRPr="002152DC" w:rsidRDefault="006B25FA">
            <w:pPr>
              <w:jc w:val="right"/>
              <w:rPr>
                <w:sz w:val="18"/>
                <w:szCs w:val="18"/>
              </w:rPr>
            </w:pPr>
          </w:p>
        </w:tc>
        <w:tc>
          <w:tcPr>
            <w:tcW w:w="296" w:type="pct"/>
            <w:vAlign w:val="bottom"/>
          </w:tcPr>
          <w:p w:rsidR="006B25FA" w:rsidRPr="002152DC" w:rsidRDefault="00AE5704">
            <w:pPr>
              <w:jc w:val="right"/>
              <w:rPr>
                <w:sz w:val="18"/>
                <w:szCs w:val="18"/>
              </w:rPr>
            </w:pPr>
            <w:r w:rsidRPr="002152DC">
              <w:rPr>
                <w:sz w:val="18"/>
                <w:szCs w:val="18"/>
              </w:rPr>
              <w:t>28,8</w:t>
            </w:r>
          </w:p>
        </w:tc>
        <w:tc>
          <w:tcPr>
            <w:tcW w:w="343" w:type="pct"/>
            <w:vAlign w:val="bottom"/>
          </w:tcPr>
          <w:p w:rsidR="006B25FA" w:rsidRPr="002152DC" w:rsidRDefault="00AE5704">
            <w:pPr>
              <w:jc w:val="right"/>
              <w:rPr>
                <w:sz w:val="18"/>
                <w:szCs w:val="18"/>
              </w:rPr>
            </w:pPr>
            <w:r w:rsidRPr="002152DC">
              <w:rPr>
                <w:sz w:val="18"/>
                <w:szCs w:val="18"/>
              </w:rPr>
              <w:t>8,00</w:t>
            </w:r>
          </w:p>
        </w:tc>
        <w:tc>
          <w:tcPr>
            <w:tcW w:w="295" w:type="pct"/>
            <w:vAlign w:val="bottom"/>
          </w:tcPr>
          <w:p w:rsidR="006B25FA" w:rsidRPr="002152DC" w:rsidRDefault="006B25FA">
            <w:pPr>
              <w:rPr>
                <w:sz w:val="18"/>
                <w:szCs w:val="18"/>
              </w:rPr>
            </w:pPr>
          </w:p>
        </w:tc>
        <w:tc>
          <w:tcPr>
            <w:tcW w:w="297" w:type="pct"/>
            <w:vAlign w:val="bottom"/>
          </w:tcPr>
          <w:p w:rsidR="006B25FA" w:rsidRPr="002152DC" w:rsidRDefault="006B25FA">
            <w:pPr>
              <w:rPr>
                <w:sz w:val="18"/>
                <w:szCs w:val="18"/>
              </w:rPr>
            </w:pP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AE5704" w:rsidP="00BB2483">
            <w:pPr>
              <w:jc w:val="center"/>
              <w:rPr>
                <w:sz w:val="18"/>
                <w:szCs w:val="18"/>
              </w:rPr>
            </w:pPr>
            <w:r w:rsidRPr="002152DC">
              <w:rPr>
                <w:sz w:val="18"/>
                <w:szCs w:val="18"/>
              </w:rPr>
              <w:t>15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Запас, вырубаемый за один прием</w:t>
            </w:r>
          </w:p>
        </w:tc>
        <w:tc>
          <w:tcPr>
            <w:tcW w:w="343" w:type="pct"/>
            <w:vAlign w:val="bottom"/>
          </w:tcPr>
          <w:p w:rsidR="00BB2483" w:rsidRPr="002152DC" w:rsidRDefault="00BB2483" w:rsidP="00BB2483">
            <w:pPr>
              <w:jc w:val="right"/>
              <w:rPr>
                <w:sz w:val="18"/>
                <w:szCs w:val="18"/>
              </w:rPr>
            </w:pPr>
          </w:p>
        </w:tc>
        <w:tc>
          <w:tcPr>
            <w:tcW w:w="331" w:type="pct"/>
            <w:vAlign w:val="bottom"/>
          </w:tcPr>
          <w:p w:rsidR="00BB2483" w:rsidRPr="002152DC" w:rsidRDefault="00AE5704" w:rsidP="00BB2483">
            <w:pPr>
              <w:jc w:val="right"/>
              <w:rPr>
                <w:sz w:val="18"/>
                <w:szCs w:val="18"/>
              </w:rPr>
            </w:pPr>
            <w:r w:rsidRPr="002152DC">
              <w:rPr>
                <w:sz w:val="18"/>
                <w:szCs w:val="18"/>
              </w:rPr>
              <w:t>1,20</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AE5704" w:rsidP="00BB2483">
            <w:pPr>
              <w:jc w:val="center"/>
              <w:rPr>
                <w:sz w:val="18"/>
                <w:szCs w:val="18"/>
              </w:rPr>
            </w:pPr>
            <w:r w:rsidRPr="002152DC">
              <w:rPr>
                <w:sz w:val="18"/>
                <w:szCs w:val="18"/>
              </w:rPr>
              <w:t>25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lastRenderedPageBreak/>
              <w:t>Ежегодная расчетная лесосека (запас древесины)</w:t>
            </w:r>
          </w:p>
        </w:tc>
        <w:tc>
          <w:tcPr>
            <w:tcW w:w="343" w:type="pct"/>
            <w:vAlign w:val="center"/>
          </w:tcPr>
          <w:p w:rsidR="00BB2483" w:rsidRPr="002152DC" w:rsidRDefault="00AE5704" w:rsidP="00BB2483">
            <w:pPr>
              <w:jc w:val="center"/>
              <w:rPr>
                <w:sz w:val="18"/>
                <w:szCs w:val="18"/>
              </w:rPr>
            </w:pPr>
            <w:r w:rsidRPr="002152DC">
              <w:rPr>
                <w:sz w:val="18"/>
                <w:szCs w:val="18"/>
              </w:rPr>
              <w:t>1,2</w:t>
            </w:r>
          </w:p>
        </w:tc>
        <w:tc>
          <w:tcPr>
            <w:tcW w:w="331" w:type="pct"/>
            <w:vAlign w:val="center"/>
          </w:tcPr>
          <w:p w:rsidR="00BB2483" w:rsidRPr="002152DC" w:rsidRDefault="00AE5704" w:rsidP="00BB2483">
            <w:pPr>
              <w:jc w:val="center"/>
              <w:rPr>
                <w:sz w:val="18"/>
                <w:szCs w:val="18"/>
              </w:rPr>
            </w:pPr>
            <w:r w:rsidRPr="002152DC">
              <w:rPr>
                <w:sz w:val="18"/>
                <w:szCs w:val="18"/>
              </w:rPr>
              <w:t>0,05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корневой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AE5704" w:rsidP="00BB2483">
            <w:pPr>
              <w:jc w:val="center"/>
              <w:rPr>
                <w:sz w:val="18"/>
                <w:szCs w:val="18"/>
              </w:rPr>
            </w:pPr>
            <w:r w:rsidRPr="002152DC">
              <w:rPr>
                <w:sz w:val="18"/>
                <w:szCs w:val="18"/>
              </w:rPr>
              <w:t>0,05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ликвидный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AE5704" w:rsidP="00BB2483">
            <w:pPr>
              <w:jc w:val="center"/>
              <w:rPr>
                <w:sz w:val="18"/>
                <w:szCs w:val="18"/>
              </w:rPr>
            </w:pPr>
            <w:r w:rsidRPr="002152DC">
              <w:rPr>
                <w:sz w:val="18"/>
                <w:szCs w:val="18"/>
              </w:rPr>
              <w:t>0,04</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деловой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AE5704" w:rsidP="00BB2483">
            <w:pPr>
              <w:jc w:val="center"/>
              <w:rPr>
                <w:sz w:val="18"/>
                <w:szCs w:val="18"/>
              </w:rPr>
            </w:pPr>
            <w:r w:rsidRPr="002152DC">
              <w:rPr>
                <w:sz w:val="18"/>
                <w:szCs w:val="18"/>
              </w:rPr>
              <w:t>0,04</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F051C8" w:rsidRPr="00F051C8" w:rsidTr="00BB2483">
        <w:trPr>
          <w:cantSplit/>
          <w:jc w:val="center"/>
        </w:trPr>
        <w:tc>
          <w:tcPr>
            <w:tcW w:w="5000" w:type="pct"/>
            <w:gridSpan w:val="26"/>
          </w:tcPr>
          <w:p w:rsidR="00BB2483" w:rsidRPr="002152DC" w:rsidRDefault="00BB2483" w:rsidP="00AE5704">
            <w:pPr>
              <w:jc w:val="both"/>
              <w:rPr>
                <w:sz w:val="18"/>
                <w:szCs w:val="18"/>
              </w:rPr>
            </w:pPr>
            <w:r w:rsidRPr="002152DC">
              <w:rPr>
                <w:sz w:val="18"/>
                <w:szCs w:val="18"/>
              </w:rPr>
              <w:t>Хозяйственная секция</w:t>
            </w:r>
            <w:r w:rsidR="00AE5704" w:rsidRPr="002152DC">
              <w:rPr>
                <w:sz w:val="18"/>
                <w:szCs w:val="18"/>
              </w:rPr>
              <w:t>:</w:t>
            </w:r>
            <w:r w:rsidRPr="002152DC">
              <w:rPr>
                <w:sz w:val="18"/>
                <w:szCs w:val="18"/>
              </w:rPr>
              <w:t xml:space="preserve"> Березовая</w:t>
            </w:r>
          </w:p>
        </w:tc>
      </w:tr>
      <w:tr w:rsidR="002152DC" w:rsidRPr="00F051C8" w:rsidTr="00EF5334">
        <w:trPr>
          <w:jc w:val="center"/>
        </w:trPr>
        <w:tc>
          <w:tcPr>
            <w:tcW w:w="867" w:type="pct"/>
          </w:tcPr>
          <w:p w:rsidR="00D11608" w:rsidRPr="002152DC" w:rsidRDefault="00D11608" w:rsidP="00BB2483">
            <w:pPr>
              <w:rPr>
                <w:sz w:val="18"/>
                <w:szCs w:val="18"/>
              </w:rPr>
            </w:pPr>
            <w:r w:rsidRPr="002152DC">
              <w:rPr>
                <w:sz w:val="18"/>
                <w:szCs w:val="18"/>
              </w:rPr>
              <w:t>Всего включено в расчет</w:t>
            </w:r>
          </w:p>
        </w:tc>
        <w:tc>
          <w:tcPr>
            <w:tcW w:w="343" w:type="pct"/>
            <w:vAlign w:val="bottom"/>
          </w:tcPr>
          <w:p w:rsidR="00D11608" w:rsidRPr="002152DC" w:rsidRDefault="00AE5704">
            <w:pPr>
              <w:jc w:val="right"/>
              <w:rPr>
                <w:sz w:val="18"/>
                <w:szCs w:val="18"/>
              </w:rPr>
            </w:pPr>
            <w:r w:rsidRPr="002152DC">
              <w:rPr>
                <w:sz w:val="18"/>
                <w:szCs w:val="18"/>
              </w:rPr>
              <w:t>44,5</w:t>
            </w:r>
          </w:p>
        </w:tc>
        <w:tc>
          <w:tcPr>
            <w:tcW w:w="331" w:type="pct"/>
            <w:vAlign w:val="bottom"/>
          </w:tcPr>
          <w:p w:rsidR="00D11608" w:rsidRPr="002152DC" w:rsidRDefault="00AE5704">
            <w:pPr>
              <w:jc w:val="right"/>
              <w:rPr>
                <w:sz w:val="18"/>
                <w:szCs w:val="18"/>
              </w:rPr>
            </w:pPr>
            <w:r w:rsidRPr="002152DC">
              <w:rPr>
                <w:sz w:val="18"/>
                <w:szCs w:val="18"/>
              </w:rPr>
              <w:t>10,85</w:t>
            </w:r>
          </w:p>
        </w:tc>
        <w:tc>
          <w:tcPr>
            <w:tcW w:w="224" w:type="pct"/>
            <w:gridSpan w:val="4"/>
            <w:vAlign w:val="center"/>
          </w:tcPr>
          <w:p w:rsidR="00D11608" w:rsidRPr="002152DC" w:rsidRDefault="00D11608" w:rsidP="00AC740D">
            <w:pPr>
              <w:jc w:val="center"/>
              <w:rPr>
                <w:sz w:val="18"/>
                <w:szCs w:val="18"/>
                <w:lang w:val="en-US"/>
              </w:rPr>
            </w:pPr>
          </w:p>
        </w:tc>
        <w:tc>
          <w:tcPr>
            <w:tcW w:w="263" w:type="pct"/>
            <w:vAlign w:val="center"/>
          </w:tcPr>
          <w:p w:rsidR="00D11608" w:rsidRPr="002152DC" w:rsidRDefault="00D11608" w:rsidP="00AC740D">
            <w:pPr>
              <w:jc w:val="center"/>
              <w:rPr>
                <w:sz w:val="18"/>
                <w:szCs w:val="18"/>
                <w:lang w:val="en-US"/>
              </w:rPr>
            </w:pPr>
          </w:p>
        </w:tc>
        <w:tc>
          <w:tcPr>
            <w:tcW w:w="200" w:type="pct"/>
            <w:gridSpan w:val="2"/>
            <w:vAlign w:val="center"/>
          </w:tcPr>
          <w:p w:rsidR="00D11608" w:rsidRPr="002152DC" w:rsidRDefault="00D11608" w:rsidP="00AC740D">
            <w:pPr>
              <w:jc w:val="center"/>
              <w:rPr>
                <w:sz w:val="18"/>
                <w:szCs w:val="18"/>
                <w:lang w:val="en-US"/>
              </w:rPr>
            </w:pPr>
          </w:p>
        </w:tc>
        <w:tc>
          <w:tcPr>
            <w:tcW w:w="297" w:type="pct"/>
            <w:gridSpan w:val="2"/>
            <w:vAlign w:val="center"/>
          </w:tcPr>
          <w:p w:rsidR="00D11608" w:rsidRPr="002152DC" w:rsidRDefault="00D11608" w:rsidP="00AC740D">
            <w:pPr>
              <w:jc w:val="center"/>
              <w:rPr>
                <w:sz w:val="18"/>
                <w:szCs w:val="18"/>
                <w:lang w:val="en-US"/>
              </w:rPr>
            </w:pPr>
          </w:p>
        </w:tc>
        <w:tc>
          <w:tcPr>
            <w:tcW w:w="268" w:type="pct"/>
            <w:gridSpan w:val="2"/>
            <w:vAlign w:val="bottom"/>
          </w:tcPr>
          <w:p w:rsidR="00D11608" w:rsidRPr="002152DC" w:rsidRDefault="00AE5704">
            <w:pPr>
              <w:jc w:val="right"/>
              <w:rPr>
                <w:sz w:val="18"/>
                <w:szCs w:val="18"/>
              </w:rPr>
            </w:pPr>
            <w:r w:rsidRPr="002152DC">
              <w:rPr>
                <w:sz w:val="18"/>
                <w:szCs w:val="18"/>
              </w:rPr>
              <w:t>8,5</w:t>
            </w:r>
          </w:p>
        </w:tc>
        <w:tc>
          <w:tcPr>
            <w:tcW w:w="322" w:type="pct"/>
            <w:gridSpan w:val="3"/>
            <w:vAlign w:val="bottom"/>
          </w:tcPr>
          <w:p w:rsidR="00D11608" w:rsidRPr="002152DC" w:rsidRDefault="00AE5704">
            <w:pPr>
              <w:jc w:val="right"/>
              <w:rPr>
                <w:sz w:val="18"/>
                <w:szCs w:val="18"/>
              </w:rPr>
            </w:pPr>
            <w:r w:rsidRPr="002152DC">
              <w:rPr>
                <w:sz w:val="18"/>
                <w:szCs w:val="18"/>
              </w:rPr>
              <w:t>2,38</w:t>
            </w:r>
          </w:p>
        </w:tc>
        <w:tc>
          <w:tcPr>
            <w:tcW w:w="312" w:type="pct"/>
            <w:gridSpan w:val="3"/>
            <w:vAlign w:val="bottom"/>
          </w:tcPr>
          <w:p w:rsidR="00D11608" w:rsidRPr="002152DC" w:rsidRDefault="00AE5704">
            <w:pPr>
              <w:jc w:val="right"/>
              <w:rPr>
                <w:sz w:val="18"/>
                <w:szCs w:val="18"/>
              </w:rPr>
            </w:pPr>
            <w:r w:rsidRPr="002152DC">
              <w:rPr>
                <w:sz w:val="18"/>
                <w:szCs w:val="18"/>
              </w:rPr>
              <w:t>19,8</w:t>
            </w:r>
          </w:p>
        </w:tc>
        <w:tc>
          <w:tcPr>
            <w:tcW w:w="343" w:type="pct"/>
            <w:gridSpan w:val="2"/>
            <w:vAlign w:val="bottom"/>
          </w:tcPr>
          <w:p w:rsidR="00D11608" w:rsidRPr="002152DC" w:rsidRDefault="00AE5704">
            <w:pPr>
              <w:jc w:val="right"/>
              <w:rPr>
                <w:sz w:val="18"/>
                <w:szCs w:val="18"/>
              </w:rPr>
            </w:pPr>
            <w:r w:rsidRPr="002152DC">
              <w:rPr>
                <w:sz w:val="18"/>
                <w:szCs w:val="18"/>
              </w:rPr>
              <w:t>4,83</w:t>
            </w:r>
          </w:p>
        </w:tc>
        <w:tc>
          <w:tcPr>
            <w:tcW w:w="296" w:type="pct"/>
            <w:vAlign w:val="bottom"/>
          </w:tcPr>
          <w:p w:rsidR="00D11608" w:rsidRPr="002152DC" w:rsidRDefault="00AE5704">
            <w:pPr>
              <w:jc w:val="right"/>
              <w:rPr>
                <w:sz w:val="18"/>
                <w:szCs w:val="18"/>
              </w:rPr>
            </w:pPr>
            <w:r w:rsidRPr="002152DC">
              <w:rPr>
                <w:sz w:val="18"/>
                <w:szCs w:val="18"/>
              </w:rPr>
              <w:t>16,2</w:t>
            </w:r>
          </w:p>
        </w:tc>
        <w:tc>
          <w:tcPr>
            <w:tcW w:w="343" w:type="pct"/>
            <w:vAlign w:val="bottom"/>
          </w:tcPr>
          <w:p w:rsidR="00D11608" w:rsidRPr="002152DC" w:rsidRDefault="00AE5704">
            <w:pPr>
              <w:jc w:val="right"/>
              <w:rPr>
                <w:sz w:val="18"/>
                <w:szCs w:val="18"/>
              </w:rPr>
            </w:pPr>
            <w:r w:rsidRPr="002152DC">
              <w:rPr>
                <w:sz w:val="18"/>
                <w:szCs w:val="18"/>
              </w:rPr>
              <w:t>3,64</w:t>
            </w:r>
          </w:p>
        </w:tc>
        <w:tc>
          <w:tcPr>
            <w:tcW w:w="295" w:type="pct"/>
            <w:vAlign w:val="bottom"/>
          </w:tcPr>
          <w:p w:rsidR="00D11608" w:rsidRPr="002152DC" w:rsidRDefault="00D11608">
            <w:pPr>
              <w:jc w:val="right"/>
              <w:rPr>
                <w:sz w:val="18"/>
                <w:szCs w:val="18"/>
              </w:rPr>
            </w:pPr>
          </w:p>
        </w:tc>
        <w:tc>
          <w:tcPr>
            <w:tcW w:w="297" w:type="pct"/>
            <w:vAlign w:val="bottom"/>
          </w:tcPr>
          <w:p w:rsidR="00D11608" w:rsidRPr="002152DC" w:rsidRDefault="00D11608">
            <w:pPr>
              <w:jc w:val="right"/>
              <w:rPr>
                <w:sz w:val="18"/>
                <w:szCs w:val="18"/>
              </w:rPr>
            </w:pP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процент выборки от общего запаса, %</w:t>
            </w:r>
          </w:p>
        </w:tc>
        <w:tc>
          <w:tcPr>
            <w:tcW w:w="343" w:type="pct"/>
            <w:vAlign w:val="center"/>
          </w:tcPr>
          <w:p w:rsidR="00BB2483" w:rsidRPr="002152DC" w:rsidRDefault="00BB2483" w:rsidP="00BB2483">
            <w:pPr>
              <w:jc w:val="center"/>
              <w:rPr>
                <w:sz w:val="18"/>
                <w:szCs w:val="18"/>
              </w:rPr>
            </w:pPr>
          </w:p>
        </w:tc>
        <w:tc>
          <w:tcPr>
            <w:tcW w:w="331" w:type="pct"/>
            <w:vAlign w:val="center"/>
          </w:tcPr>
          <w:p w:rsidR="00BB2483" w:rsidRPr="002152DC" w:rsidRDefault="00AE5704" w:rsidP="00BB2483">
            <w:pPr>
              <w:jc w:val="center"/>
              <w:rPr>
                <w:sz w:val="18"/>
                <w:szCs w:val="18"/>
              </w:rPr>
            </w:pPr>
            <w:r w:rsidRPr="002152DC">
              <w:rPr>
                <w:sz w:val="18"/>
                <w:szCs w:val="18"/>
              </w:rPr>
              <w:t>16</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Запас, вырубаемый за один прием</w:t>
            </w:r>
          </w:p>
        </w:tc>
        <w:tc>
          <w:tcPr>
            <w:tcW w:w="343" w:type="pct"/>
            <w:vAlign w:val="bottom"/>
          </w:tcPr>
          <w:p w:rsidR="00BB2483" w:rsidRPr="002152DC" w:rsidRDefault="00BB2483" w:rsidP="00BB2483">
            <w:pPr>
              <w:jc w:val="right"/>
              <w:rPr>
                <w:sz w:val="18"/>
                <w:szCs w:val="18"/>
              </w:rPr>
            </w:pPr>
          </w:p>
        </w:tc>
        <w:tc>
          <w:tcPr>
            <w:tcW w:w="331" w:type="pct"/>
            <w:vAlign w:val="bottom"/>
          </w:tcPr>
          <w:p w:rsidR="00BB2483" w:rsidRPr="002152DC" w:rsidRDefault="00AE5704" w:rsidP="00BB2483">
            <w:pPr>
              <w:jc w:val="right"/>
              <w:rPr>
                <w:sz w:val="18"/>
                <w:szCs w:val="18"/>
              </w:rPr>
            </w:pPr>
            <w:r w:rsidRPr="002152DC">
              <w:rPr>
                <w:sz w:val="18"/>
                <w:szCs w:val="18"/>
              </w:rPr>
              <w:t>1,75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Средний период повторяемости, лет</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AE5704" w:rsidP="00BB2483">
            <w:pPr>
              <w:jc w:val="center"/>
              <w:rPr>
                <w:sz w:val="18"/>
                <w:szCs w:val="18"/>
              </w:rPr>
            </w:pPr>
            <w:r w:rsidRPr="002152DC">
              <w:rPr>
                <w:sz w:val="18"/>
                <w:szCs w:val="18"/>
              </w:rPr>
              <w:t>15</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Ежегодная расчетная лесосека (запас древесины)</w:t>
            </w:r>
          </w:p>
        </w:tc>
        <w:tc>
          <w:tcPr>
            <w:tcW w:w="343" w:type="pct"/>
            <w:vAlign w:val="center"/>
          </w:tcPr>
          <w:p w:rsidR="00BB2483" w:rsidRPr="002152DC" w:rsidRDefault="00AE5704" w:rsidP="00BB2483">
            <w:pPr>
              <w:jc w:val="center"/>
              <w:rPr>
                <w:sz w:val="18"/>
                <w:szCs w:val="18"/>
              </w:rPr>
            </w:pPr>
            <w:r w:rsidRPr="002152DC">
              <w:rPr>
                <w:sz w:val="18"/>
                <w:szCs w:val="18"/>
              </w:rPr>
              <w:t>3,0</w:t>
            </w:r>
          </w:p>
        </w:tc>
        <w:tc>
          <w:tcPr>
            <w:tcW w:w="331" w:type="pct"/>
            <w:vAlign w:val="center"/>
          </w:tcPr>
          <w:p w:rsidR="00BB2483" w:rsidRPr="002152DC" w:rsidRDefault="00AE5704" w:rsidP="00BB2483">
            <w:pPr>
              <w:jc w:val="center"/>
              <w:rPr>
                <w:sz w:val="18"/>
                <w:szCs w:val="18"/>
              </w:rPr>
            </w:pPr>
            <w:r w:rsidRPr="002152DC">
              <w:rPr>
                <w:sz w:val="18"/>
                <w:szCs w:val="18"/>
              </w:rPr>
              <w:t>0,12</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D11608" w:rsidRPr="002152DC" w:rsidRDefault="00D11608" w:rsidP="00BB2483">
            <w:pPr>
              <w:rPr>
                <w:sz w:val="18"/>
                <w:szCs w:val="18"/>
              </w:rPr>
            </w:pPr>
            <w:r w:rsidRPr="002152DC">
              <w:rPr>
                <w:sz w:val="18"/>
                <w:szCs w:val="18"/>
              </w:rPr>
              <w:t>корневой</w:t>
            </w:r>
          </w:p>
        </w:tc>
        <w:tc>
          <w:tcPr>
            <w:tcW w:w="343" w:type="pct"/>
            <w:vAlign w:val="center"/>
          </w:tcPr>
          <w:p w:rsidR="00D11608" w:rsidRPr="002152DC" w:rsidRDefault="00D11608" w:rsidP="00AC740D">
            <w:pPr>
              <w:jc w:val="center"/>
              <w:rPr>
                <w:sz w:val="18"/>
                <w:szCs w:val="18"/>
                <w:lang w:val="en-US"/>
              </w:rPr>
            </w:pPr>
          </w:p>
        </w:tc>
        <w:tc>
          <w:tcPr>
            <w:tcW w:w="331" w:type="pct"/>
            <w:vAlign w:val="center"/>
          </w:tcPr>
          <w:p w:rsidR="00D11608" w:rsidRPr="002152DC" w:rsidRDefault="00AE5704" w:rsidP="00AC740D">
            <w:pPr>
              <w:jc w:val="center"/>
              <w:rPr>
                <w:sz w:val="18"/>
                <w:szCs w:val="18"/>
              </w:rPr>
            </w:pPr>
            <w:r w:rsidRPr="002152DC">
              <w:rPr>
                <w:sz w:val="18"/>
                <w:szCs w:val="18"/>
              </w:rPr>
              <w:t>0,12</w:t>
            </w:r>
          </w:p>
        </w:tc>
        <w:tc>
          <w:tcPr>
            <w:tcW w:w="224" w:type="pct"/>
            <w:gridSpan w:val="4"/>
            <w:vAlign w:val="center"/>
          </w:tcPr>
          <w:p w:rsidR="00D11608" w:rsidRPr="002152DC" w:rsidRDefault="00D11608" w:rsidP="00BB2483">
            <w:pPr>
              <w:jc w:val="center"/>
              <w:rPr>
                <w:sz w:val="18"/>
                <w:szCs w:val="18"/>
                <w:lang w:val="en-US"/>
              </w:rPr>
            </w:pPr>
            <w:r w:rsidRPr="002152DC">
              <w:rPr>
                <w:sz w:val="18"/>
                <w:szCs w:val="18"/>
                <w:lang w:val="en-US"/>
              </w:rPr>
              <w:t>-</w:t>
            </w:r>
          </w:p>
        </w:tc>
        <w:tc>
          <w:tcPr>
            <w:tcW w:w="263" w:type="pct"/>
            <w:vAlign w:val="center"/>
          </w:tcPr>
          <w:p w:rsidR="00D11608" w:rsidRPr="002152DC" w:rsidRDefault="00D11608" w:rsidP="00BB2483">
            <w:pPr>
              <w:jc w:val="center"/>
              <w:rPr>
                <w:sz w:val="18"/>
                <w:szCs w:val="18"/>
                <w:lang w:val="en-US"/>
              </w:rPr>
            </w:pPr>
            <w:r w:rsidRPr="002152DC">
              <w:rPr>
                <w:sz w:val="18"/>
                <w:szCs w:val="18"/>
                <w:lang w:val="en-US"/>
              </w:rPr>
              <w:t>-</w:t>
            </w:r>
          </w:p>
        </w:tc>
        <w:tc>
          <w:tcPr>
            <w:tcW w:w="200" w:type="pct"/>
            <w:gridSpan w:val="2"/>
            <w:vAlign w:val="center"/>
          </w:tcPr>
          <w:p w:rsidR="00D11608" w:rsidRPr="002152DC" w:rsidRDefault="00D11608" w:rsidP="00BB2483">
            <w:pPr>
              <w:jc w:val="center"/>
              <w:rPr>
                <w:sz w:val="18"/>
                <w:szCs w:val="18"/>
                <w:lang w:val="en-US"/>
              </w:rPr>
            </w:pPr>
            <w:r w:rsidRPr="002152DC">
              <w:rPr>
                <w:sz w:val="18"/>
                <w:szCs w:val="18"/>
                <w:lang w:val="en-US"/>
              </w:rPr>
              <w:t>-</w:t>
            </w:r>
          </w:p>
        </w:tc>
        <w:tc>
          <w:tcPr>
            <w:tcW w:w="297" w:type="pct"/>
            <w:gridSpan w:val="2"/>
            <w:vAlign w:val="center"/>
          </w:tcPr>
          <w:p w:rsidR="00D11608" w:rsidRPr="002152DC" w:rsidRDefault="00D11608" w:rsidP="00BB2483">
            <w:pPr>
              <w:jc w:val="center"/>
              <w:rPr>
                <w:sz w:val="18"/>
                <w:szCs w:val="18"/>
                <w:lang w:val="en-US"/>
              </w:rPr>
            </w:pPr>
            <w:r w:rsidRPr="002152DC">
              <w:rPr>
                <w:sz w:val="18"/>
                <w:szCs w:val="18"/>
                <w:lang w:val="en-US"/>
              </w:rPr>
              <w:t>-</w:t>
            </w:r>
          </w:p>
        </w:tc>
        <w:tc>
          <w:tcPr>
            <w:tcW w:w="268" w:type="pct"/>
            <w:gridSpan w:val="2"/>
            <w:vAlign w:val="center"/>
          </w:tcPr>
          <w:p w:rsidR="00D11608" w:rsidRPr="002152DC" w:rsidRDefault="00D11608" w:rsidP="00BB2483">
            <w:pPr>
              <w:jc w:val="center"/>
              <w:rPr>
                <w:sz w:val="18"/>
                <w:szCs w:val="18"/>
                <w:lang w:val="en-US"/>
              </w:rPr>
            </w:pPr>
            <w:r w:rsidRPr="002152DC">
              <w:rPr>
                <w:sz w:val="18"/>
                <w:szCs w:val="18"/>
                <w:lang w:val="en-US"/>
              </w:rPr>
              <w:t>-</w:t>
            </w:r>
          </w:p>
        </w:tc>
        <w:tc>
          <w:tcPr>
            <w:tcW w:w="322" w:type="pct"/>
            <w:gridSpan w:val="3"/>
            <w:vAlign w:val="center"/>
          </w:tcPr>
          <w:p w:rsidR="00D11608" w:rsidRPr="002152DC" w:rsidRDefault="00D11608" w:rsidP="00BB2483">
            <w:pPr>
              <w:jc w:val="center"/>
              <w:rPr>
                <w:sz w:val="18"/>
                <w:szCs w:val="18"/>
                <w:lang w:val="en-US"/>
              </w:rPr>
            </w:pPr>
            <w:r w:rsidRPr="002152DC">
              <w:rPr>
                <w:sz w:val="18"/>
                <w:szCs w:val="18"/>
                <w:lang w:val="en-US"/>
              </w:rPr>
              <w:t>-</w:t>
            </w:r>
          </w:p>
        </w:tc>
        <w:tc>
          <w:tcPr>
            <w:tcW w:w="312" w:type="pct"/>
            <w:gridSpan w:val="3"/>
            <w:vAlign w:val="center"/>
          </w:tcPr>
          <w:p w:rsidR="00D11608" w:rsidRPr="002152DC" w:rsidRDefault="00D11608" w:rsidP="00BB2483">
            <w:pPr>
              <w:jc w:val="center"/>
              <w:rPr>
                <w:sz w:val="18"/>
                <w:szCs w:val="18"/>
                <w:lang w:val="en-US"/>
              </w:rPr>
            </w:pPr>
            <w:r w:rsidRPr="002152DC">
              <w:rPr>
                <w:sz w:val="18"/>
                <w:szCs w:val="18"/>
                <w:lang w:val="en-US"/>
              </w:rPr>
              <w:t>-</w:t>
            </w:r>
          </w:p>
        </w:tc>
        <w:tc>
          <w:tcPr>
            <w:tcW w:w="343" w:type="pct"/>
            <w:gridSpan w:val="2"/>
            <w:vAlign w:val="center"/>
          </w:tcPr>
          <w:p w:rsidR="00D11608" w:rsidRPr="002152DC" w:rsidRDefault="00D11608" w:rsidP="00BB2483">
            <w:pPr>
              <w:jc w:val="center"/>
              <w:rPr>
                <w:sz w:val="18"/>
                <w:szCs w:val="18"/>
                <w:lang w:val="en-US"/>
              </w:rPr>
            </w:pPr>
            <w:r w:rsidRPr="002152DC">
              <w:rPr>
                <w:sz w:val="18"/>
                <w:szCs w:val="18"/>
                <w:lang w:val="en-US"/>
              </w:rPr>
              <w:t>-</w:t>
            </w:r>
          </w:p>
        </w:tc>
        <w:tc>
          <w:tcPr>
            <w:tcW w:w="296" w:type="pct"/>
            <w:vAlign w:val="center"/>
          </w:tcPr>
          <w:p w:rsidR="00D11608" w:rsidRPr="002152DC" w:rsidRDefault="00D11608" w:rsidP="00BB2483">
            <w:pPr>
              <w:jc w:val="center"/>
              <w:rPr>
                <w:sz w:val="18"/>
                <w:szCs w:val="18"/>
                <w:lang w:val="en-US"/>
              </w:rPr>
            </w:pPr>
            <w:r w:rsidRPr="002152DC">
              <w:rPr>
                <w:sz w:val="18"/>
                <w:szCs w:val="18"/>
                <w:lang w:val="en-US"/>
              </w:rPr>
              <w:t>-</w:t>
            </w:r>
          </w:p>
        </w:tc>
        <w:tc>
          <w:tcPr>
            <w:tcW w:w="343" w:type="pct"/>
            <w:vAlign w:val="center"/>
          </w:tcPr>
          <w:p w:rsidR="00D11608" w:rsidRPr="002152DC" w:rsidRDefault="00D11608" w:rsidP="00BB2483">
            <w:pPr>
              <w:jc w:val="center"/>
              <w:rPr>
                <w:sz w:val="18"/>
                <w:szCs w:val="18"/>
                <w:lang w:val="en-US"/>
              </w:rPr>
            </w:pPr>
            <w:r w:rsidRPr="002152DC">
              <w:rPr>
                <w:sz w:val="18"/>
                <w:szCs w:val="18"/>
                <w:lang w:val="en-US"/>
              </w:rPr>
              <w:t>-</w:t>
            </w:r>
          </w:p>
        </w:tc>
        <w:tc>
          <w:tcPr>
            <w:tcW w:w="295" w:type="pct"/>
            <w:vAlign w:val="center"/>
          </w:tcPr>
          <w:p w:rsidR="00D11608" w:rsidRPr="002152DC" w:rsidRDefault="00D11608" w:rsidP="00BB2483">
            <w:pPr>
              <w:jc w:val="center"/>
              <w:rPr>
                <w:sz w:val="18"/>
                <w:szCs w:val="18"/>
                <w:lang w:val="en-US"/>
              </w:rPr>
            </w:pPr>
            <w:r w:rsidRPr="002152DC">
              <w:rPr>
                <w:sz w:val="18"/>
                <w:szCs w:val="18"/>
                <w:lang w:val="en-US"/>
              </w:rPr>
              <w:t>-</w:t>
            </w:r>
          </w:p>
        </w:tc>
        <w:tc>
          <w:tcPr>
            <w:tcW w:w="297" w:type="pct"/>
            <w:vAlign w:val="center"/>
          </w:tcPr>
          <w:p w:rsidR="00D11608" w:rsidRPr="002152DC" w:rsidRDefault="00D11608"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D11608" w:rsidRPr="002152DC" w:rsidRDefault="00D11608" w:rsidP="00BB2483">
            <w:pPr>
              <w:rPr>
                <w:sz w:val="18"/>
                <w:szCs w:val="18"/>
              </w:rPr>
            </w:pPr>
            <w:r w:rsidRPr="002152DC">
              <w:rPr>
                <w:sz w:val="18"/>
                <w:szCs w:val="18"/>
              </w:rPr>
              <w:t>ликвидный</w:t>
            </w:r>
          </w:p>
        </w:tc>
        <w:tc>
          <w:tcPr>
            <w:tcW w:w="343" w:type="pct"/>
            <w:vAlign w:val="center"/>
          </w:tcPr>
          <w:p w:rsidR="00D11608" w:rsidRPr="002152DC" w:rsidRDefault="00D11608" w:rsidP="00AC740D">
            <w:pPr>
              <w:jc w:val="center"/>
              <w:rPr>
                <w:sz w:val="18"/>
                <w:szCs w:val="18"/>
                <w:lang w:val="en-US"/>
              </w:rPr>
            </w:pPr>
          </w:p>
        </w:tc>
        <w:tc>
          <w:tcPr>
            <w:tcW w:w="331" w:type="pct"/>
            <w:vAlign w:val="center"/>
          </w:tcPr>
          <w:p w:rsidR="00D11608" w:rsidRPr="002152DC" w:rsidRDefault="00AE5704" w:rsidP="00AC740D">
            <w:pPr>
              <w:jc w:val="center"/>
              <w:rPr>
                <w:sz w:val="18"/>
                <w:szCs w:val="18"/>
              </w:rPr>
            </w:pPr>
            <w:r w:rsidRPr="002152DC">
              <w:rPr>
                <w:sz w:val="18"/>
                <w:szCs w:val="18"/>
              </w:rPr>
              <w:t>0,11</w:t>
            </w:r>
          </w:p>
        </w:tc>
        <w:tc>
          <w:tcPr>
            <w:tcW w:w="224" w:type="pct"/>
            <w:gridSpan w:val="4"/>
            <w:vAlign w:val="center"/>
          </w:tcPr>
          <w:p w:rsidR="00D11608" w:rsidRPr="002152DC" w:rsidRDefault="00D11608" w:rsidP="00BB2483">
            <w:pPr>
              <w:jc w:val="center"/>
              <w:rPr>
                <w:sz w:val="18"/>
                <w:szCs w:val="18"/>
                <w:lang w:val="en-US"/>
              </w:rPr>
            </w:pPr>
            <w:r w:rsidRPr="002152DC">
              <w:rPr>
                <w:sz w:val="18"/>
                <w:szCs w:val="18"/>
                <w:lang w:val="en-US"/>
              </w:rPr>
              <w:t>-</w:t>
            </w:r>
          </w:p>
        </w:tc>
        <w:tc>
          <w:tcPr>
            <w:tcW w:w="263" w:type="pct"/>
            <w:vAlign w:val="center"/>
          </w:tcPr>
          <w:p w:rsidR="00D11608" w:rsidRPr="002152DC" w:rsidRDefault="00D11608" w:rsidP="00BB2483">
            <w:pPr>
              <w:jc w:val="center"/>
              <w:rPr>
                <w:sz w:val="18"/>
                <w:szCs w:val="18"/>
                <w:lang w:val="en-US"/>
              </w:rPr>
            </w:pPr>
            <w:r w:rsidRPr="002152DC">
              <w:rPr>
                <w:sz w:val="18"/>
                <w:szCs w:val="18"/>
                <w:lang w:val="en-US"/>
              </w:rPr>
              <w:t>-</w:t>
            </w:r>
          </w:p>
        </w:tc>
        <w:tc>
          <w:tcPr>
            <w:tcW w:w="200" w:type="pct"/>
            <w:gridSpan w:val="2"/>
            <w:vAlign w:val="center"/>
          </w:tcPr>
          <w:p w:rsidR="00D11608" w:rsidRPr="002152DC" w:rsidRDefault="00D11608" w:rsidP="00BB2483">
            <w:pPr>
              <w:jc w:val="center"/>
              <w:rPr>
                <w:sz w:val="18"/>
                <w:szCs w:val="18"/>
                <w:lang w:val="en-US"/>
              </w:rPr>
            </w:pPr>
            <w:r w:rsidRPr="002152DC">
              <w:rPr>
                <w:sz w:val="18"/>
                <w:szCs w:val="18"/>
                <w:lang w:val="en-US"/>
              </w:rPr>
              <w:t>-</w:t>
            </w:r>
          </w:p>
        </w:tc>
        <w:tc>
          <w:tcPr>
            <w:tcW w:w="297" w:type="pct"/>
            <w:gridSpan w:val="2"/>
            <w:vAlign w:val="center"/>
          </w:tcPr>
          <w:p w:rsidR="00D11608" w:rsidRPr="002152DC" w:rsidRDefault="00D11608" w:rsidP="00BB2483">
            <w:pPr>
              <w:jc w:val="center"/>
              <w:rPr>
                <w:sz w:val="18"/>
                <w:szCs w:val="18"/>
                <w:lang w:val="en-US"/>
              </w:rPr>
            </w:pPr>
            <w:r w:rsidRPr="002152DC">
              <w:rPr>
                <w:sz w:val="18"/>
                <w:szCs w:val="18"/>
                <w:lang w:val="en-US"/>
              </w:rPr>
              <w:t>-</w:t>
            </w:r>
          </w:p>
        </w:tc>
        <w:tc>
          <w:tcPr>
            <w:tcW w:w="268" w:type="pct"/>
            <w:gridSpan w:val="2"/>
            <w:vAlign w:val="center"/>
          </w:tcPr>
          <w:p w:rsidR="00D11608" w:rsidRPr="002152DC" w:rsidRDefault="00D11608" w:rsidP="00BB2483">
            <w:pPr>
              <w:jc w:val="center"/>
              <w:rPr>
                <w:sz w:val="18"/>
                <w:szCs w:val="18"/>
                <w:lang w:val="en-US"/>
              </w:rPr>
            </w:pPr>
            <w:r w:rsidRPr="002152DC">
              <w:rPr>
                <w:sz w:val="18"/>
                <w:szCs w:val="18"/>
                <w:lang w:val="en-US"/>
              </w:rPr>
              <w:t>-</w:t>
            </w:r>
          </w:p>
        </w:tc>
        <w:tc>
          <w:tcPr>
            <w:tcW w:w="322" w:type="pct"/>
            <w:gridSpan w:val="3"/>
            <w:vAlign w:val="center"/>
          </w:tcPr>
          <w:p w:rsidR="00D11608" w:rsidRPr="002152DC" w:rsidRDefault="00D11608" w:rsidP="00BB2483">
            <w:pPr>
              <w:jc w:val="center"/>
              <w:rPr>
                <w:sz w:val="18"/>
                <w:szCs w:val="18"/>
                <w:lang w:val="en-US"/>
              </w:rPr>
            </w:pPr>
            <w:r w:rsidRPr="002152DC">
              <w:rPr>
                <w:sz w:val="18"/>
                <w:szCs w:val="18"/>
                <w:lang w:val="en-US"/>
              </w:rPr>
              <w:t>-</w:t>
            </w:r>
          </w:p>
        </w:tc>
        <w:tc>
          <w:tcPr>
            <w:tcW w:w="312" w:type="pct"/>
            <w:gridSpan w:val="3"/>
            <w:vAlign w:val="center"/>
          </w:tcPr>
          <w:p w:rsidR="00D11608" w:rsidRPr="002152DC" w:rsidRDefault="00D11608" w:rsidP="00BB2483">
            <w:pPr>
              <w:jc w:val="center"/>
              <w:rPr>
                <w:sz w:val="18"/>
                <w:szCs w:val="18"/>
                <w:lang w:val="en-US"/>
              </w:rPr>
            </w:pPr>
            <w:r w:rsidRPr="002152DC">
              <w:rPr>
                <w:sz w:val="18"/>
                <w:szCs w:val="18"/>
                <w:lang w:val="en-US"/>
              </w:rPr>
              <w:t>-</w:t>
            </w:r>
          </w:p>
        </w:tc>
        <w:tc>
          <w:tcPr>
            <w:tcW w:w="343" w:type="pct"/>
            <w:gridSpan w:val="2"/>
            <w:vAlign w:val="center"/>
          </w:tcPr>
          <w:p w:rsidR="00D11608" w:rsidRPr="002152DC" w:rsidRDefault="00D11608" w:rsidP="00BB2483">
            <w:pPr>
              <w:jc w:val="center"/>
              <w:rPr>
                <w:sz w:val="18"/>
                <w:szCs w:val="18"/>
                <w:lang w:val="en-US"/>
              </w:rPr>
            </w:pPr>
            <w:r w:rsidRPr="002152DC">
              <w:rPr>
                <w:sz w:val="18"/>
                <w:szCs w:val="18"/>
                <w:lang w:val="en-US"/>
              </w:rPr>
              <w:t>-</w:t>
            </w:r>
          </w:p>
        </w:tc>
        <w:tc>
          <w:tcPr>
            <w:tcW w:w="296" w:type="pct"/>
            <w:vAlign w:val="center"/>
          </w:tcPr>
          <w:p w:rsidR="00D11608" w:rsidRPr="002152DC" w:rsidRDefault="00D11608" w:rsidP="00BB2483">
            <w:pPr>
              <w:jc w:val="center"/>
              <w:rPr>
                <w:sz w:val="18"/>
                <w:szCs w:val="18"/>
                <w:lang w:val="en-US"/>
              </w:rPr>
            </w:pPr>
            <w:r w:rsidRPr="002152DC">
              <w:rPr>
                <w:sz w:val="18"/>
                <w:szCs w:val="18"/>
                <w:lang w:val="en-US"/>
              </w:rPr>
              <w:t>-</w:t>
            </w:r>
          </w:p>
        </w:tc>
        <w:tc>
          <w:tcPr>
            <w:tcW w:w="343" w:type="pct"/>
            <w:vAlign w:val="center"/>
          </w:tcPr>
          <w:p w:rsidR="00D11608" w:rsidRPr="002152DC" w:rsidRDefault="00D11608" w:rsidP="00BB2483">
            <w:pPr>
              <w:jc w:val="center"/>
              <w:rPr>
                <w:sz w:val="18"/>
                <w:szCs w:val="18"/>
                <w:lang w:val="en-US"/>
              </w:rPr>
            </w:pPr>
            <w:r w:rsidRPr="002152DC">
              <w:rPr>
                <w:sz w:val="18"/>
                <w:szCs w:val="18"/>
                <w:lang w:val="en-US"/>
              </w:rPr>
              <w:t>-</w:t>
            </w:r>
          </w:p>
        </w:tc>
        <w:tc>
          <w:tcPr>
            <w:tcW w:w="295" w:type="pct"/>
            <w:vAlign w:val="center"/>
          </w:tcPr>
          <w:p w:rsidR="00D11608" w:rsidRPr="002152DC" w:rsidRDefault="00D11608" w:rsidP="00BB2483">
            <w:pPr>
              <w:jc w:val="center"/>
              <w:rPr>
                <w:sz w:val="18"/>
                <w:szCs w:val="18"/>
                <w:lang w:val="en-US"/>
              </w:rPr>
            </w:pPr>
            <w:r w:rsidRPr="002152DC">
              <w:rPr>
                <w:sz w:val="18"/>
                <w:szCs w:val="18"/>
                <w:lang w:val="en-US"/>
              </w:rPr>
              <w:t>-</w:t>
            </w:r>
          </w:p>
        </w:tc>
        <w:tc>
          <w:tcPr>
            <w:tcW w:w="297" w:type="pct"/>
            <w:vAlign w:val="center"/>
          </w:tcPr>
          <w:p w:rsidR="00D11608" w:rsidRPr="002152DC" w:rsidRDefault="00D11608" w:rsidP="00BB2483">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BB2483" w:rsidRPr="002152DC" w:rsidRDefault="00BB2483" w:rsidP="00BB2483">
            <w:pPr>
              <w:rPr>
                <w:sz w:val="18"/>
                <w:szCs w:val="18"/>
              </w:rPr>
            </w:pPr>
            <w:r w:rsidRPr="002152DC">
              <w:rPr>
                <w:sz w:val="18"/>
                <w:szCs w:val="18"/>
              </w:rPr>
              <w:t>деловой</w:t>
            </w:r>
          </w:p>
        </w:tc>
        <w:tc>
          <w:tcPr>
            <w:tcW w:w="343" w:type="pct"/>
            <w:vAlign w:val="center"/>
          </w:tcPr>
          <w:p w:rsidR="00BB2483" w:rsidRPr="002152DC" w:rsidRDefault="00BB2483" w:rsidP="00BB2483">
            <w:pPr>
              <w:jc w:val="center"/>
              <w:rPr>
                <w:sz w:val="18"/>
                <w:szCs w:val="18"/>
                <w:lang w:val="en-US"/>
              </w:rPr>
            </w:pPr>
          </w:p>
        </w:tc>
        <w:tc>
          <w:tcPr>
            <w:tcW w:w="331" w:type="pct"/>
            <w:vAlign w:val="center"/>
          </w:tcPr>
          <w:p w:rsidR="00BB2483" w:rsidRPr="002152DC" w:rsidRDefault="00AE5704" w:rsidP="00BB2483">
            <w:pPr>
              <w:jc w:val="center"/>
              <w:rPr>
                <w:sz w:val="18"/>
                <w:szCs w:val="18"/>
              </w:rPr>
            </w:pPr>
            <w:r w:rsidRPr="002152DC">
              <w:rPr>
                <w:sz w:val="18"/>
                <w:szCs w:val="18"/>
              </w:rPr>
              <w:t>0,07</w:t>
            </w:r>
          </w:p>
        </w:tc>
        <w:tc>
          <w:tcPr>
            <w:tcW w:w="224" w:type="pct"/>
            <w:gridSpan w:val="4"/>
            <w:vAlign w:val="center"/>
          </w:tcPr>
          <w:p w:rsidR="00BB2483" w:rsidRPr="002152DC" w:rsidRDefault="00BB2483" w:rsidP="00BB2483">
            <w:pPr>
              <w:jc w:val="center"/>
              <w:rPr>
                <w:sz w:val="18"/>
                <w:szCs w:val="18"/>
                <w:lang w:val="en-US"/>
              </w:rPr>
            </w:pPr>
            <w:r w:rsidRPr="002152DC">
              <w:rPr>
                <w:sz w:val="18"/>
                <w:szCs w:val="18"/>
                <w:lang w:val="en-US"/>
              </w:rPr>
              <w:t>-</w:t>
            </w:r>
          </w:p>
        </w:tc>
        <w:tc>
          <w:tcPr>
            <w:tcW w:w="26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00"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68"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32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12" w:type="pct"/>
            <w:gridSpan w:val="3"/>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gridSpan w:val="2"/>
            <w:vAlign w:val="center"/>
          </w:tcPr>
          <w:p w:rsidR="00BB2483" w:rsidRPr="002152DC" w:rsidRDefault="00BB2483" w:rsidP="00BB2483">
            <w:pPr>
              <w:jc w:val="center"/>
              <w:rPr>
                <w:sz w:val="18"/>
                <w:szCs w:val="18"/>
                <w:lang w:val="en-US"/>
              </w:rPr>
            </w:pPr>
            <w:r w:rsidRPr="002152DC">
              <w:rPr>
                <w:sz w:val="18"/>
                <w:szCs w:val="18"/>
                <w:lang w:val="en-US"/>
              </w:rPr>
              <w:t>-</w:t>
            </w:r>
          </w:p>
        </w:tc>
        <w:tc>
          <w:tcPr>
            <w:tcW w:w="296"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343"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5" w:type="pct"/>
            <w:vAlign w:val="center"/>
          </w:tcPr>
          <w:p w:rsidR="00BB2483" w:rsidRPr="002152DC" w:rsidRDefault="00BB2483" w:rsidP="00BB2483">
            <w:pPr>
              <w:jc w:val="center"/>
              <w:rPr>
                <w:sz w:val="18"/>
                <w:szCs w:val="18"/>
                <w:lang w:val="en-US"/>
              </w:rPr>
            </w:pPr>
            <w:r w:rsidRPr="002152DC">
              <w:rPr>
                <w:sz w:val="18"/>
                <w:szCs w:val="18"/>
                <w:lang w:val="en-US"/>
              </w:rPr>
              <w:t>-</w:t>
            </w:r>
          </w:p>
        </w:tc>
        <w:tc>
          <w:tcPr>
            <w:tcW w:w="297" w:type="pct"/>
            <w:vAlign w:val="center"/>
          </w:tcPr>
          <w:p w:rsidR="00BB2483" w:rsidRPr="002152DC" w:rsidRDefault="00BB2483" w:rsidP="00BB2483">
            <w:pPr>
              <w:jc w:val="center"/>
              <w:rPr>
                <w:sz w:val="18"/>
                <w:szCs w:val="18"/>
                <w:lang w:val="en-US"/>
              </w:rPr>
            </w:pPr>
            <w:r w:rsidRPr="002152DC">
              <w:rPr>
                <w:sz w:val="18"/>
                <w:szCs w:val="18"/>
                <w:lang w:val="en-US"/>
              </w:rPr>
              <w:t>-</w:t>
            </w:r>
          </w:p>
        </w:tc>
      </w:tr>
      <w:tr w:rsidR="00AE5704" w:rsidRPr="00F051C8" w:rsidTr="00AE5704">
        <w:trPr>
          <w:jc w:val="center"/>
        </w:trPr>
        <w:tc>
          <w:tcPr>
            <w:tcW w:w="5000" w:type="pct"/>
            <w:gridSpan w:val="26"/>
          </w:tcPr>
          <w:p w:rsidR="00AE5704" w:rsidRPr="002152DC" w:rsidRDefault="00AE5704" w:rsidP="00AE5704">
            <w:pPr>
              <w:rPr>
                <w:sz w:val="18"/>
                <w:szCs w:val="18"/>
                <w:lang w:val="en-US"/>
              </w:rPr>
            </w:pPr>
            <w:r w:rsidRPr="002152DC">
              <w:rPr>
                <w:sz w:val="18"/>
                <w:szCs w:val="18"/>
                <w:lang w:val="en-US"/>
              </w:rPr>
              <w:t xml:space="preserve">Хозяйственная секция: </w:t>
            </w:r>
            <w:r w:rsidRPr="002152DC">
              <w:rPr>
                <w:sz w:val="18"/>
                <w:szCs w:val="18"/>
              </w:rPr>
              <w:t>Осин</w:t>
            </w:r>
            <w:r w:rsidRPr="002152DC">
              <w:rPr>
                <w:sz w:val="18"/>
                <w:szCs w:val="18"/>
                <w:lang w:val="en-US"/>
              </w:rPr>
              <w:t>овая</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Всего включено в расчет</w:t>
            </w:r>
          </w:p>
        </w:tc>
        <w:tc>
          <w:tcPr>
            <w:tcW w:w="343" w:type="pct"/>
            <w:vAlign w:val="center"/>
          </w:tcPr>
          <w:p w:rsidR="00AE5704" w:rsidRPr="002152DC" w:rsidRDefault="00AE5704" w:rsidP="00AE5704">
            <w:pPr>
              <w:jc w:val="center"/>
              <w:rPr>
                <w:sz w:val="18"/>
                <w:szCs w:val="18"/>
              </w:rPr>
            </w:pPr>
            <w:r w:rsidRPr="002152DC">
              <w:rPr>
                <w:sz w:val="18"/>
                <w:szCs w:val="18"/>
              </w:rPr>
              <w:t>38,2</w:t>
            </w:r>
          </w:p>
        </w:tc>
        <w:tc>
          <w:tcPr>
            <w:tcW w:w="331" w:type="pct"/>
            <w:vAlign w:val="center"/>
          </w:tcPr>
          <w:p w:rsidR="00AE5704" w:rsidRPr="002152DC" w:rsidRDefault="00AE5704" w:rsidP="00AE5704">
            <w:pPr>
              <w:jc w:val="center"/>
              <w:rPr>
                <w:sz w:val="18"/>
                <w:szCs w:val="18"/>
              </w:rPr>
            </w:pPr>
            <w:r w:rsidRPr="002152DC">
              <w:rPr>
                <w:sz w:val="18"/>
                <w:szCs w:val="18"/>
              </w:rPr>
              <w:t>11,80</w:t>
            </w:r>
          </w:p>
        </w:tc>
        <w:tc>
          <w:tcPr>
            <w:tcW w:w="224" w:type="pct"/>
            <w:gridSpan w:val="4"/>
            <w:vAlign w:val="center"/>
          </w:tcPr>
          <w:p w:rsidR="00AE5704" w:rsidRPr="002152DC" w:rsidRDefault="00AE5704" w:rsidP="00AE5704">
            <w:pPr>
              <w:jc w:val="center"/>
              <w:rPr>
                <w:sz w:val="18"/>
                <w:szCs w:val="18"/>
                <w:lang w:val="en-US"/>
              </w:rPr>
            </w:pPr>
          </w:p>
        </w:tc>
        <w:tc>
          <w:tcPr>
            <w:tcW w:w="263" w:type="pct"/>
            <w:vAlign w:val="center"/>
          </w:tcPr>
          <w:p w:rsidR="00AE5704" w:rsidRPr="002152DC" w:rsidRDefault="00AE5704" w:rsidP="00AE5704">
            <w:pPr>
              <w:jc w:val="center"/>
              <w:rPr>
                <w:sz w:val="18"/>
                <w:szCs w:val="18"/>
                <w:lang w:val="en-US"/>
              </w:rPr>
            </w:pPr>
          </w:p>
        </w:tc>
        <w:tc>
          <w:tcPr>
            <w:tcW w:w="200" w:type="pct"/>
            <w:gridSpan w:val="2"/>
            <w:vAlign w:val="center"/>
          </w:tcPr>
          <w:p w:rsidR="00AE5704" w:rsidRPr="002152DC" w:rsidRDefault="00AE5704" w:rsidP="00AE5704">
            <w:pPr>
              <w:jc w:val="center"/>
              <w:rPr>
                <w:sz w:val="18"/>
                <w:szCs w:val="18"/>
                <w:lang w:val="en-US"/>
              </w:rPr>
            </w:pPr>
          </w:p>
        </w:tc>
        <w:tc>
          <w:tcPr>
            <w:tcW w:w="297" w:type="pct"/>
            <w:gridSpan w:val="2"/>
            <w:vAlign w:val="center"/>
          </w:tcPr>
          <w:p w:rsidR="00AE5704" w:rsidRPr="002152DC" w:rsidRDefault="00AE5704" w:rsidP="00AE5704">
            <w:pPr>
              <w:jc w:val="center"/>
              <w:rPr>
                <w:sz w:val="18"/>
                <w:szCs w:val="18"/>
                <w:lang w:val="en-US"/>
              </w:rPr>
            </w:pPr>
          </w:p>
        </w:tc>
        <w:tc>
          <w:tcPr>
            <w:tcW w:w="268" w:type="pct"/>
            <w:gridSpan w:val="2"/>
            <w:vAlign w:val="center"/>
          </w:tcPr>
          <w:p w:rsidR="00AE5704" w:rsidRPr="002152DC" w:rsidRDefault="00AE5704" w:rsidP="00AE5704">
            <w:pPr>
              <w:jc w:val="center"/>
              <w:rPr>
                <w:sz w:val="18"/>
                <w:szCs w:val="18"/>
              </w:rPr>
            </w:pPr>
            <w:r w:rsidRPr="002152DC">
              <w:rPr>
                <w:sz w:val="18"/>
                <w:szCs w:val="18"/>
              </w:rPr>
              <w:t>7,3</w:t>
            </w:r>
          </w:p>
        </w:tc>
        <w:tc>
          <w:tcPr>
            <w:tcW w:w="322" w:type="pct"/>
            <w:gridSpan w:val="3"/>
            <w:vAlign w:val="center"/>
          </w:tcPr>
          <w:p w:rsidR="00AE5704" w:rsidRPr="002152DC" w:rsidRDefault="00AE5704" w:rsidP="00AE5704">
            <w:pPr>
              <w:jc w:val="center"/>
              <w:rPr>
                <w:sz w:val="18"/>
                <w:szCs w:val="18"/>
              </w:rPr>
            </w:pPr>
            <w:r w:rsidRPr="002152DC">
              <w:rPr>
                <w:sz w:val="18"/>
                <w:szCs w:val="18"/>
              </w:rPr>
              <w:t>2,71</w:t>
            </w:r>
          </w:p>
        </w:tc>
        <w:tc>
          <w:tcPr>
            <w:tcW w:w="312" w:type="pct"/>
            <w:gridSpan w:val="3"/>
            <w:vAlign w:val="center"/>
          </w:tcPr>
          <w:p w:rsidR="00AE5704" w:rsidRPr="002152DC" w:rsidRDefault="00AE5704" w:rsidP="00AE5704">
            <w:pPr>
              <w:jc w:val="center"/>
              <w:rPr>
                <w:sz w:val="18"/>
                <w:szCs w:val="18"/>
              </w:rPr>
            </w:pPr>
            <w:r w:rsidRPr="002152DC">
              <w:rPr>
                <w:sz w:val="18"/>
                <w:szCs w:val="18"/>
              </w:rPr>
              <w:t>16,0</w:t>
            </w:r>
          </w:p>
        </w:tc>
        <w:tc>
          <w:tcPr>
            <w:tcW w:w="343" w:type="pct"/>
            <w:gridSpan w:val="2"/>
            <w:vAlign w:val="center"/>
          </w:tcPr>
          <w:p w:rsidR="00AE5704" w:rsidRPr="002152DC" w:rsidRDefault="00AE5704" w:rsidP="00AE5704">
            <w:pPr>
              <w:jc w:val="center"/>
              <w:rPr>
                <w:sz w:val="18"/>
                <w:szCs w:val="18"/>
              </w:rPr>
            </w:pPr>
            <w:r w:rsidRPr="002152DC">
              <w:rPr>
                <w:sz w:val="18"/>
                <w:szCs w:val="18"/>
              </w:rPr>
              <w:t>4,74</w:t>
            </w:r>
          </w:p>
        </w:tc>
        <w:tc>
          <w:tcPr>
            <w:tcW w:w="296" w:type="pct"/>
            <w:vAlign w:val="center"/>
          </w:tcPr>
          <w:p w:rsidR="00AE5704" w:rsidRPr="002152DC" w:rsidRDefault="00AE5704" w:rsidP="00AE5704">
            <w:pPr>
              <w:jc w:val="center"/>
              <w:rPr>
                <w:sz w:val="18"/>
                <w:szCs w:val="18"/>
              </w:rPr>
            </w:pPr>
            <w:r w:rsidRPr="002152DC">
              <w:rPr>
                <w:sz w:val="18"/>
                <w:szCs w:val="18"/>
              </w:rPr>
              <w:t>14,9</w:t>
            </w:r>
          </w:p>
        </w:tc>
        <w:tc>
          <w:tcPr>
            <w:tcW w:w="343" w:type="pct"/>
            <w:vAlign w:val="center"/>
          </w:tcPr>
          <w:p w:rsidR="00AE5704" w:rsidRPr="002152DC" w:rsidRDefault="00AE5704" w:rsidP="00AE5704">
            <w:pPr>
              <w:jc w:val="center"/>
              <w:rPr>
                <w:sz w:val="18"/>
                <w:szCs w:val="18"/>
              </w:rPr>
            </w:pPr>
            <w:r w:rsidRPr="002152DC">
              <w:rPr>
                <w:sz w:val="18"/>
                <w:szCs w:val="18"/>
              </w:rPr>
              <w:t>4,35</w:t>
            </w:r>
          </w:p>
        </w:tc>
        <w:tc>
          <w:tcPr>
            <w:tcW w:w="295" w:type="pct"/>
            <w:vAlign w:val="center"/>
          </w:tcPr>
          <w:p w:rsidR="00AE5704" w:rsidRPr="002152DC" w:rsidRDefault="00AE5704" w:rsidP="00AE5704">
            <w:pPr>
              <w:jc w:val="center"/>
              <w:rPr>
                <w:sz w:val="18"/>
                <w:szCs w:val="18"/>
                <w:lang w:val="en-US"/>
              </w:rPr>
            </w:pPr>
          </w:p>
        </w:tc>
        <w:tc>
          <w:tcPr>
            <w:tcW w:w="297" w:type="pct"/>
            <w:vAlign w:val="center"/>
          </w:tcPr>
          <w:p w:rsidR="00AE5704" w:rsidRPr="002152DC" w:rsidRDefault="00AE5704" w:rsidP="00AE5704">
            <w:pPr>
              <w:jc w:val="center"/>
              <w:rPr>
                <w:sz w:val="18"/>
                <w:szCs w:val="18"/>
                <w:lang w:val="en-US"/>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Средний процент выборки от общего запаса, %</w:t>
            </w:r>
          </w:p>
        </w:tc>
        <w:tc>
          <w:tcPr>
            <w:tcW w:w="343" w:type="pct"/>
            <w:vAlign w:val="center"/>
          </w:tcPr>
          <w:p w:rsidR="00AE5704" w:rsidRPr="002152DC" w:rsidRDefault="00AE5704" w:rsidP="00AE5704">
            <w:pPr>
              <w:jc w:val="center"/>
              <w:rPr>
                <w:sz w:val="18"/>
                <w:szCs w:val="18"/>
              </w:rPr>
            </w:pPr>
          </w:p>
        </w:tc>
        <w:tc>
          <w:tcPr>
            <w:tcW w:w="331" w:type="pct"/>
            <w:vAlign w:val="center"/>
          </w:tcPr>
          <w:p w:rsidR="00AE5704" w:rsidRPr="002152DC" w:rsidRDefault="00AE5704" w:rsidP="00AE5704">
            <w:pPr>
              <w:jc w:val="center"/>
              <w:rPr>
                <w:sz w:val="18"/>
                <w:szCs w:val="18"/>
              </w:rPr>
            </w:pPr>
            <w:r w:rsidRPr="002152DC">
              <w:rPr>
                <w:sz w:val="18"/>
                <w:szCs w:val="18"/>
              </w:rPr>
              <w:t>16</w:t>
            </w:r>
          </w:p>
        </w:tc>
        <w:tc>
          <w:tcPr>
            <w:tcW w:w="224" w:type="pct"/>
            <w:gridSpan w:val="4"/>
            <w:vAlign w:val="center"/>
          </w:tcPr>
          <w:p w:rsidR="00AE5704" w:rsidRPr="002152DC" w:rsidRDefault="00AE5704" w:rsidP="00AE5704">
            <w:pPr>
              <w:jc w:val="center"/>
              <w:rPr>
                <w:sz w:val="18"/>
                <w:szCs w:val="18"/>
              </w:rPr>
            </w:pPr>
          </w:p>
        </w:tc>
        <w:tc>
          <w:tcPr>
            <w:tcW w:w="263" w:type="pct"/>
            <w:vAlign w:val="center"/>
          </w:tcPr>
          <w:p w:rsidR="00AE5704" w:rsidRPr="002152DC" w:rsidRDefault="00AE5704" w:rsidP="00AE5704">
            <w:pPr>
              <w:jc w:val="center"/>
              <w:rPr>
                <w:sz w:val="18"/>
                <w:szCs w:val="18"/>
              </w:rPr>
            </w:pPr>
          </w:p>
        </w:tc>
        <w:tc>
          <w:tcPr>
            <w:tcW w:w="200" w:type="pct"/>
            <w:gridSpan w:val="2"/>
            <w:vAlign w:val="center"/>
          </w:tcPr>
          <w:p w:rsidR="00AE5704" w:rsidRPr="002152DC" w:rsidRDefault="00AE5704" w:rsidP="00AE5704">
            <w:pPr>
              <w:jc w:val="center"/>
              <w:rPr>
                <w:sz w:val="18"/>
                <w:szCs w:val="18"/>
              </w:rPr>
            </w:pPr>
          </w:p>
        </w:tc>
        <w:tc>
          <w:tcPr>
            <w:tcW w:w="297" w:type="pct"/>
            <w:gridSpan w:val="2"/>
            <w:vAlign w:val="center"/>
          </w:tcPr>
          <w:p w:rsidR="00AE5704" w:rsidRPr="002152DC" w:rsidRDefault="00AE5704" w:rsidP="00AE5704">
            <w:pPr>
              <w:jc w:val="center"/>
              <w:rPr>
                <w:sz w:val="18"/>
                <w:szCs w:val="18"/>
              </w:rPr>
            </w:pPr>
          </w:p>
        </w:tc>
        <w:tc>
          <w:tcPr>
            <w:tcW w:w="268" w:type="pct"/>
            <w:gridSpan w:val="2"/>
            <w:vAlign w:val="center"/>
          </w:tcPr>
          <w:p w:rsidR="00AE5704" w:rsidRPr="002152DC" w:rsidRDefault="00AE5704" w:rsidP="00AE5704">
            <w:pPr>
              <w:jc w:val="center"/>
              <w:rPr>
                <w:sz w:val="18"/>
                <w:szCs w:val="18"/>
              </w:rPr>
            </w:pPr>
          </w:p>
        </w:tc>
        <w:tc>
          <w:tcPr>
            <w:tcW w:w="322" w:type="pct"/>
            <w:gridSpan w:val="3"/>
            <w:vAlign w:val="center"/>
          </w:tcPr>
          <w:p w:rsidR="00AE5704" w:rsidRPr="002152DC" w:rsidRDefault="00AE5704" w:rsidP="00AE5704">
            <w:pPr>
              <w:jc w:val="center"/>
              <w:rPr>
                <w:sz w:val="18"/>
                <w:szCs w:val="18"/>
              </w:rPr>
            </w:pPr>
          </w:p>
        </w:tc>
        <w:tc>
          <w:tcPr>
            <w:tcW w:w="312" w:type="pct"/>
            <w:gridSpan w:val="3"/>
            <w:vAlign w:val="center"/>
          </w:tcPr>
          <w:p w:rsidR="00AE5704" w:rsidRPr="002152DC" w:rsidRDefault="00AE5704" w:rsidP="00AE5704">
            <w:pPr>
              <w:jc w:val="center"/>
              <w:rPr>
                <w:sz w:val="18"/>
                <w:szCs w:val="18"/>
              </w:rPr>
            </w:pPr>
          </w:p>
        </w:tc>
        <w:tc>
          <w:tcPr>
            <w:tcW w:w="343" w:type="pct"/>
            <w:gridSpan w:val="2"/>
            <w:vAlign w:val="center"/>
          </w:tcPr>
          <w:p w:rsidR="00AE5704" w:rsidRPr="002152DC" w:rsidRDefault="00AE5704" w:rsidP="00AE5704">
            <w:pPr>
              <w:jc w:val="center"/>
              <w:rPr>
                <w:sz w:val="18"/>
                <w:szCs w:val="18"/>
              </w:rPr>
            </w:pPr>
          </w:p>
        </w:tc>
        <w:tc>
          <w:tcPr>
            <w:tcW w:w="296" w:type="pct"/>
            <w:vAlign w:val="center"/>
          </w:tcPr>
          <w:p w:rsidR="00AE5704" w:rsidRPr="002152DC" w:rsidRDefault="00AE5704" w:rsidP="00AE5704">
            <w:pPr>
              <w:jc w:val="center"/>
              <w:rPr>
                <w:sz w:val="18"/>
                <w:szCs w:val="18"/>
              </w:rPr>
            </w:pPr>
          </w:p>
        </w:tc>
        <w:tc>
          <w:tcPr>
            <w:tcW w:w="343" w:type="pct"/>
            <w:vAlign w:val="center"/>
          </w:tcPr>
          <w:p w:rsidR="00AE5704" w:rsidRPr="002152DC" w:rsidRDefault="00AE5704" w:rsidP="00AE5704">
            <w:pPr>
              <w:jc w:val="center"/>
              <w:rPr>
                <w:sz w:val="18"/>
                <w:szCs w:val="18"/>
              </w:rPr>
            </w:pPr>
          </w:p>
        </w:tc>
        <w:tc>
          <w:tcPr>
            <w:tcW w:w="295" w:type="pct"/>
            <w:vAlign w:val="center"/>
          </w:tcPr>
          <w:p w:rsidR="00AE5704" w:rsidRPr="002152DC" w:rsidRDefault="00AE5704" w:rsidP="00AE5704">
            <w:pPr>
              <w:jc w:val="center"/>
              <w:rPr>
                <w:sz w:val="18"/>
                <w:szCs w:val="18"/>
              </w:rPr>
            </w:pPr>
          </w:p>
        </w:tc>
        <w:tc>
          <w:tcPr>
            <w:tcW w:w="297" w:type="pct"/>
            <w:vAlign w:val="center"/>
          </w:tcPr>
          <w:p w:rsidR="00AE5704" w:rsidRPr="002152DC" w:rsidRDefault="00AE5704" w:rsidP="00AE5704">
            <w:pPr>
              <w:jc w:val="center"/>
              <w:rPr>
                <w:sz w:val="18"/>
                <w:szCs w:val="18"/>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Запас, вырубаемый за один прием</w:t>
            </w:r>
          </w:p>
        </w:tc>
        <w:tc>
          <w:tcPr>
            <w:tcW w:w="343" w:type="pct"/>
            <w:vAlign w:val="center"/>
          </w:tcPr>
          <w:p w:rsidR="00AE5704" w:rsidRPr="002152DC" w:rsidRDefault="00AE5704" w:rsidP="00AE5704">
            <w:pPr>
              <w:jc w:val="center"/>
              <w:rPr>
                <w:sz w:val="18"/>
                <w:szCs w:val="18"/>
              </w:rPr>
            </w:pPr>
          </w:p>
        </w:tc>
        <w:tc>
          <w:tcPr>
            <w:tcW w:w="331" w:type="pct"/>
            <w:vAlign w:val="center"/>
          </w:tcPr>
          <w:p w:rsidR="00AE5704" w:rsidRPr="002152DC" w:rsidRDefault="00AE5704" w:rsidP="00AE5704">
            <w:pPr>
              <w:jc w:val="center"/>
              <w:rPr>
                <w:sz w:val="18"/>
                <w:szCs w:val="18"/>
              </w:rPr>
            </w:pPr>
            <w:r w:rsidRPr="002152DC">
              <w:rPr>
                <w:sz w:val="18"/>
                <w:szCs w:val="18"/>
              </w:rPr>
              <w:t>1,91</w:t>
            </w:r>
          </w:p>
        </w:tc>
        <w:tc>
          <w:tcPr>
            <w:tcW w:w="224" w:type="pct"/>
            <w:gridSpan w:val="4"/>
            <w:vAlign w:val="center"/>
          </w:tcPr>
          <w:p w:rsidR="00AE5704" w:rsidRPr="002152DC" w:rsidRDefault="00AE5704" w:rsidP="00AE5704">
            <w:pPr>
              <w:jc w:val="center"/>
              <w:rPr>
                <w:sz w:val="18"/>
                <w:szCs w:val="18"/>
              </w:rPr>
            </w:pPr>
          </w:p>
        </w:tc>
        <w:tc>
          <w:tcPr>
            <w:tcW w:w="263" w:type="pct"/>
            <w:vAlign w:val="center"/>
          </w:tcPr>
          <w:p w:rsidR="00AE5704" w:rsidRPr="002152DC" w:rsidRDefault="00AE5704" w:rsidP="00AE5704">
            <w:pPr>
              <w:jc w:val="center"/>
              <w:rPr>
                <w:sz w:val="18"/>
                <w:szCs w:val="18"/>
              </w:rPr>
            </w:pPr>
          </w:p>
        </w:tc>
        <w:tc>
          <w:tcPr>
            <w:tcW w:w="200" w:type="pct"/>
            <w:gridSpan w:val="2"/>
            <w:vAlign w:val="center"/>
          </w:tcPr>
          <w:p w:rsidR="00AE5704" w:rsidRPr="002152DC" w:rsidRDefault="00AE5704" w:rsidP="00AE5704">
            <w:pPr>
              <w:jc w:val="center"/>
              <w:rPr>
                <w:sz w:val="18"/>
                <w:szCs w:val="18"/>
              </w:rPr>
            </w:pPr>
          </w:p>
        </w:tc>
        <w:tc>
          <w:tcPr>
            <w:tcW w:w="297" w:type="pct"/>
            <w:gridSpan w:val="2"/>
            <w:vAlign w:val="center"/>
          </w:tcPr>
          <w:p w:rsidR="00AE5704" w:rsidRPr="002152DC" w:rsidRDefault="00AE5704" w:rsidP="00AE5704">
            <w:pPr>
              <w:jc w:val="center"/>
              <w:rPr>
                <w:sz w:val="18"/>
                <w:szCs w:val="18"/>
              </w:rPr>
            </w:pPr>
          </w:p>
        </w:tc>
        <w:tc>
          <w:tcPr>
            <w:tcW w:w="268" w:type="pct"/>
            <w:gridSpan w:val="2"/>
            <w:vAlign w:val="center"/>
          </w:tcPr>
          <w:p w:rsidR="00AE5704" w:rsidRPr="002152DC" w:rsidRDefault="00AE5704" w:rsidP="00AE5704">
            <w:pPr>
              <w:jc w:val="center"/>
              <w:rPr>
                <w:sz w:val="18"/>
                <w:szCs w:val="18"/>
              </w:rPr>
            </w:pPr>
          </w:p>
        </w:tc>
        <w:tc>
          <w:tcPr>
            <w:tcW w:w="322" w:type="pct"/>
            <w:gridSpan w:val="3"/>
            <w:vAlign w:val="center"/>
          </w:tcPr>
          <w:p w:rsidR="00AE5704" w:rsidRPr="002152DC" w:rsidRDefault="00AE5704" w:rsidP="00AE5704">
            <w:pPr>
              <w:jc w:val="center"/>
              <w:rPr>
                <w:sz w:val="18"/>
                <w:szCs w:val="18"/>
              </w:rPr>
            </w:pPr>
          </w:p>
        </w:tc>
        <w:tc>
          <w:tcPr>
            <w:tcW w:w="312" w:type="pct"/>
            <w:gridSpan w:val="3"/>
            <w:vAlign w:val="center"/>
          </w:tcPr>
          <w:p w:rsidR="00AE5704" w:rsidRPr="002152DC" w:rsidRDefault="00AE5704" w:rsidP="00AE5704">
            <w:pPr>
              <w:jc w:val="center"/>
              <w:rPr>
                <w:sz w:val="18"/>
                <w:szCs w:val="18"/>
              </w:rPr>
            </w:pPr>
          </w:p>
        </w:tc>
        <w:tc>
          <w:tcPr>
            <w:tcW w:w="343" w:type="pct"/>
            <w:gridSpan w:val="2"/>
            <w:vAlign w:val="center"/>
          </w:tcPr>
          <w:p w:rsidR="00AE5704" w:rsidRPr="002152DC" w:rsidRDefault="00AE5704" w:rsidP="00AE5704">
            <w:pPr>
              <w:jc w:val="center"/>
              <w:rPr>
                <w:sz w:val="18"/>
                <w:szCs w:val="18"/>
              </w:rPr>
            </w:pPr>
          </w:p>
        </w:tc>
        <w:tc>
          <w:tcPr>
            <w:tcW w:w="296" w:type="pct"/>
            <w:vAlign w:val="center"/>
          </w:tcPr>
          <w:p w:rsidR="00AE5704" w:rsidRPr="002152DC" w:rsidRDefault="00AE5704" w:rsidP="00AE5704">
            <w:pPr>
              <w:jc w:val="center"/>
              <w:rPr>
                <w:sz w:val="18"/>
                <w:szCs w:val="18"/>
              </w:rPr>
            </w:pPr>
          </w:p>
        </w:tc>
        <w:tc>
          <w:tcPr>
            <w:tcW w:w="343" w:type="pct"/>
            <w:vAlign w:val="center"/>
          </w:tcPr>
          <w:p w:rsidR="00AE5704" w:rsidRPr="002152DC" w:rsidRDefault="00AE5704" w:rsidP="00AE5704">
            <w:pPr>
              <w:jc w:val="center"/>
              <w:rPr>
                <w:sz w:val="18"/>
                <w:szCs w:val="18"/>
              </w:rPr>
            </w:pPr>
          </w:p>
        </w:tc>
        <w:tc>
          <w:tcPr>
            <w:tcW w:w="295" w:type="pct"/>
            <w:vAlign w:val="center"/>
          </w:tcPr>
          <w:p w:rsidR="00AE5704" w:rsidRPr="002152DC" w:rsidRDefault="00AE5704" w:rsidP="00AE5704">
            <w:pPr>
              <w:jc w:val="center"/>
              <w:rPr>
                <w:sz w:val="18"/>
                <w:szCs w:val="18"/>
              </w:rPr>
            </w:pPr>
          </w:p>
        </w:tc>
        <w:tc>
          <w:tcPr>
            <w:tcW w:w="297" w:type="pct"/>
            <w:vAlign w:val="center"/>
          </w:tcPr>
          <w:p w:rsidR="00AE5704" w:rsidRPr="002152DC" w:rsidRDefault="00AE5704" w:rsidP="00AE5704">
            <w:pPr>
              <w:jc w:val="center"/>
              <w:rPr>
                <w:sz w:val="18"/>
                <w:szCs w:val="18"/>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Средний период повторяемости, лет</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AE5704" w:rsidP="00AE5704">
            <w:pPr>
              <w:jc w:val="center"/>
              <w:rPr>
                <w:sz w:val="18"/>
                <w:szCs w:val="18"/>
              </w:rPr>
            </w:pPr>
            <w:r w:rsidRPr="002152DC">
              <w:rPr>
                <w:sz w:val="18"/>
                <w:szCs w:val="18"/>
              </w:rPr>
              <w:t>15</w:t>
            </w:r>
          </w:p>
        </w:tc>
        <w:tc>
          <w:tcPr>
            <w:tcW w:w="224" w:type="pct"/>
            <w:gridSpan w:val="4"/>
            <w:vAlign w:val="center"/>
          </w:tcPr>
          <w:p w:rsidR="00AE5704" w:rsidRPr="002152DC" w:rsidRDefault="00AE5704" w:rsidP="00AE5704">
            <w:pPr>
              <w:jc w:val="center"/>
              <w:rPr>
                <w:sz w:val="18"/>
                <w:szCs w:val="18"/>
                <w:lang w:val="en-US"/>
              </w:rPr>
            </w:pPr>
          </w:p>
        </w:tc>
        <w:tc>
          <w:tcPr>
            <w:tcW w:w="263" w:type="pct"/>
            <w:vAlign w:val="center"/>
          </w:tcPr>
          <w:p w:rsidR="00AE5704" w:rsidRPr="002152DC" w:rsidRDefault="00AE5704" w:rsidP="00AE5704">
            <w:pPr>
              <w:jc w:val="center"/>
              <w:rPr>
                <w:sz w:val="18"/>
                <w:szCs w:val="18"/>
                <w:lang w:val="en-US"/>
              </w:rPr>
            </w:pPr>
          </w:p>
        </w:tc>
        <w:tc>
          <w:tcPr>
            <w:tcW w:w="200" w:type="pct"/>
            <w:gridSpan w:val="2"/>
            <w:vAlign w:val="center"/>
          </w:tcPr>
          <w:p w:rsidR="00AE5704" w:rsidRPr="002152DC" w:rsidRDefault="00AE5704" w:rsidP="00AE5704">
            <w:pPr>
              <w:jc w:val="center"/>
              <w:rPr>
                <w:sz w:val="18"/>
                <w:szCs w:val="18"/>
                <w:lang w:val="en-US"/>
              </w:rPr>
            </w:pPr>
          </w:p>
        </w:tc>
        <w:tc>
          <w:tcPr>
            <w:tcW w:w="297" w:type="pct"/>
            <w:gridSpan w:val="2"/>
            <w:vAlign w:val="center"/>
          </w:tcPr>
          <w:p w:rsidR="00AE5704" w:rsidRPr="002152DC" w:rsidRDefault="00AE5704" w:rsidP="00AE5704">
            <w:pPr>
              <w:jc w:val="center"/>
              <w:rPr>
                <w:sz w:val="18"/>
                <w:szCs w:val="18"/>
                <w:lang w:val="en-US"/>
              </w:rPr>
            </w:pPr>
          </w:p>
        </w:tc>
        <w:tc>
          <w:tcPr>
            <w:tcW w:w="268" w:type="pct"/>
            <w:gridSpan w:val="2"/>
            <w:vAlign w:val="center"/>
          </w:tcPr>
          <w:p w:rsidR="00AE5704" w:rsidRPr="002152DC" w:rsidRDefault="00AE5704" w:rsidP="00AE5704">
            <w:pPr>
              <w:jc w:val="center"/>
              <w:rPr>
                <w:sz w:val="18"/>
                <w:szCs w:val="18"/>
                <w:lang w:val="en-US"/>
              </w:rPr>
            </w:pPr>
          </w:p>
        </w:tc>
        <w:tc>
          <w:tcPr>
            <w:tcW w:w="322" w:type="pct"/>
            <w:gridSpan w:val="3"/>
            <w:vAlign w:val="center"/>
          </w:tcPr>
          <w:p w:rsidR="00AE5704" w:rsidRPr="002152DC" w:rsidRDefault="00AE5704" w:rsidP="00AE5704">
            <w:pPr>
              <w:jc w:val="center"/>
              <w:rPr>
                <w:sz w:val="18"/>
                <w:szCs w:val="18"/>
                <w:lang w:val="en-US"/>
              </w:rPr>
            </w:pPr>
          </w:p>
        </w:tc>
        <w:tc>
          <w:tcPr>
            <w:tcW w:w="312" w:type="pct"/>
            <w:gridSpan w:val="3"/>
            <w:vAlign w:val="center"/>
          </w:tcPr>
          <w:p w:rsidR="00AE5704" w:rsidRPr="002152DC" w:rsidRDefault="00AE5704" w:rsidP="00AE5704">
            <w:pPr>
              <w:jc w:val="center"/>
              <w:rPr>
                <w:sz w:val="18"/>
                <w:szCs w:val="18"/>
                <w:lang w:val="en-US"/>
              </w:rPr>
            </w:pPr>
          </w:p>
        </w:tc>
        <w:tc>
          <w:tcPr>
            <w:tcW w:w="343" w:type="pct"/>
            <w:gridSpan w:val="2"/>
            <w:vAlign w:val="center"/>
          </w:tcPr>
          <w:p w:rsidR="00AE5704" w:rsidRPr="002152DC" w:rsidRDefault="00AE5704" w:rsidP="00AE5704">
            <w:pPr>
              <w:jc w:val="center"/>
              <w:rPr>
                <w:sz w:val="18"/>
                <w:szCs w:val="18"/>
                <w:lang w:val="en-US"/>
              </w:rPr>
            </w:pPr>
          </w:p>
        </w:tc>
        <w:tc>
          <w:tcPr>
            <w:tcW w:w="296" w:type="pct"/>
            <w:vAlign w:val="center"/>
          </w:tcPr>
          <w:p w:rsidR="00AE5704" w:rsidRPr="002152DC" w:rsidRDefault="00AE5704" w:rsidP="00AE5704">
            <w:pPr>
              <w:jc w:val="center"/>
              <w:rPr>
                <w:sz w:val="18"/>
                <w:szCs w:val="18"/>
                <w:lang w:val="en-US"/>
              </w:rPr>
            </w:pPr>
          </w:p>
        </w:tc>
        <w:tc>
          <w:tcPr>
            <w:tcW w:w="343" w:type="pct"/>
            <w:vAlign w:val="center"/>
          </w:tcPr>
          <w:p w:rsidR="00AE5704" w:rsidRPr="002152DC" w:rsidRDefault="00AE5704" w:rsidP="00AE5704">
            <w:pPr>
              <w:jc w:val="center"/>
              <w:rPr>
                <w:sz w:val="18"/>
                <w:szCs w:val="18"/>
                <w:lang w:val="en-US"/>
              </w:rPr>
            </w:pPr>
          </w:p>
        </w:tc>
        <w:tc>
          <w:tcPr>
            <w:tcW w:w="295" w:type="pct"/>
            <w:vAlign w:val="center"/>
          </w:tcPr>
          <w:p w:rsidR="00AE5704" w:rsidRPr="002152DC" w:rsidRDefault="00AE5704" w:rsidP="00AE5704">
            <w:pPr>
              <w:jc w:val="center"/>
              <w:rPr>
                <w:sz w:val="18"/>
                <w:szCs w:val="18"/>
                <w:lang w:val="en-US"/>
              </w:rPr>
            </w:pPr>
          </w:p>
        </w:tc>
        <w:tc>
          <w:tcPr>
            <w:tcW w:w="297" w:type="pct"/>
            <w:vAlign w:val="center"/>
          </w:tcPr>
          <w:p w:rsidR="00AE5704" w:rsidRPr="002152DC" w:rsidRDefault="00AE5704" w:rsidP="00AE5704">
            <w:pPr>
              <w:jc w:val="center"/>
              <w:rPr>
                <w:sz w:val="18"/>
                <w:szCs w:val="18"/>
                <w:lang w:val="en-US"/>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Ежегодная расчетная лесосека (запас древесины)</w:t>
            </w:r>
          </w:p>
        </w:tc>
        <w:tc>
          <w:tcPr>
            <w:tcW w:w="343" w:type="pct"/>
            <w:vAlign w:val="center"/>
          </w:tcPr>
          <w:p w:rsidR="00AE5704" w:rsidRPr="002152DC" w:rsidRDefault="00AE5704" w:rsidP="00AE5704">
            <w:pPr>
              <w:jc w:val="center"/>
              <w:rPr>
                <w:sz w:val="18"/>
                <w:szCs w:val="18"/>
              </w:rPr>
            </w:pPr>
            <w:r w:rsidRPr="002152DC">
              <w:rPr>
                <w:sz w:val="18"/>
                <w:szCs w:val="18"/>
              </w:rPr>
              <w:t>2,5</w:t>
            </w:r>
          </w:p>
        </w:tc>
        <w:tc>
          <w:tcPr>
            <w:tcW w:w="331" w:type="pct"/>
            <w:vAlign w:val="center"/>
          </w:tcPr>
          <w:p w:rsidR="00AE5704" w:rsidRPr="002152DC" w:rsidRDefault="00AE5704" w:rsidP="00AE5704">
            <w:pPr>
              <w:jc w:val="center"/>
              <w:rPr>
                <w:sz w:val="18"/>
                <w:szCs w:val="18"/>
              </w:rPr>
            </w:pPr>
            <w:r w:rsidRPr="002152DC">
              <w:rPr>
                <w:sz w:val="18"/>
                <w:szCs w:val="18"/>
              </w:rPr>
              <w:t>0,13</w:t>
            </w:r>
          </w:p>
        </w:tc>
        <w:tc>
          <w:tcPr>
            <w:tcW w:w="224" w:type="pct"/>
            <w:gridSpan w:val="4"/>
            <w:vAlign w:val="center"/>
          </w:tcPr>
          <w:p w:rsidR="00AE5704" w:rsidRPr="002152DC" w:rsidRDefault="00AE5704" w:rsidP="00AE5704">
            <w:pPr>
              <w:jc w:val="center"/>
              <w:rPr>
                <w:sz w:val="18"/>
                <w:szCs w:val="18"/>
              </w:rPr>
            </w:pPr>
          </w:p>
        </w:tc>
        <w:tc>
          <w:tcPr>
            <w:tcW w:w="263" w:type="pct"/>
            <w:vAlign w:val="center"/>
          </w:tcPr>
          <w:p w:rsidR="00AE5704" w:rsidRPr="002152DC" w:rsidRDefault="00AE5704" w:rsidP="00AE5704">
            <w:pPr>
              <w:jc w:val="center"/>
              <w:rPr>
                <w:sz w:val="18"/>
                <w:szCs w:val="18"/>
              </w:rPr>
            </w:pPr>
          </w:p>
        </w:tc>
        <w:tc>
          <w:tcPr>
            <w:tcW w:w="200" w:type="pct"/>
            <w:gridSpan w:val="2"/>
            <w:vAlign w:val="center"/>
          </w:tcPr>
          <w:p w:rsidR="00AE5704" w:rsidRPr="002152DC" w:rsidRDefault="00AE5704" w:rsidP="00AE5704">
            <w:pPr>
              <w:jc w:val="center"/>
              <w:rPr>
                <w:sz w:val="18"/>
                <w:szCs w:val="18"/>
              </w:rPr>
            </w:pPr>
          </w:p>
        </w:tc>
        <w:tc>
          <w:tcPr>
            <w:tcW w:w="297" w:type="pct"/>
            <w:gridSpan w:val="2"/>
            <w:vAlign w:val="center"/>
          </w:tcPr>
          <w:p w:rsidR="00AE5704" w:rsidRPr="002152DC" w:rsidRDefault="00AE5704" w:rsidP="00AE5704">
            <w:pPr>
              <w:jc w:val="center"/>
              <w:rPr>
                <w:sz w:val="18"/>
                <w:szCs w:val="18"/>
              </w:rPr>
            </w:pPr>
          </w:p>
        </w:tc>
        <w:tc>
          <w:tcPr>
            <w:tcW w:w="268" w:type="pct"/>
            <w:gridSpan w:val="2"/>
            <w:vAlign w:val="center"/>
          </w:tcPr>
          <w:p w:rsidR="00AE5704" w:rsidRPr="002152DC" w:rsidRDefault="00AE5704" w:rsidP="00AE5704">
            <w:pPr>
              <w:jc w:val="center"/>
              <w:rPr>
                <w:sz w:val="18"/>
                <w:szCs w:val="18"/>
              </w:rPr>
            </w:pPr>
          </w:p>
        </w:tc>
        <w:tc>
          <w:tcPr>
            <w:tcW w:w="322" w:type="pct"/>
            <w:gridSpan w:val="3"/>
            <w:vAlign w:val="center"/>
          </w:tcPr>
          <w:p w:rsidR="00AE5704" w:rsidRPr="002152DC" w:rsidRDefault="00AE5704" w:rsidP="00AE5704">
            <w:pPr>
              <w:jc w:val="center"/>
              <w:rPr>
                <w:sz w:val="18"/>
                <w:szCs w:val="18"/>
              </w:rPr>
            </w:pPr>
          </w:p>
        </w:tc>
        <w:tc>
          <w:tcPr>
            <w:tcW w:w="312" w:type="pct"/>
            <w:gridSpan w:val="3"/>
            <w:vAlign w:val="center"/>
          </w:tcPr>
          <w:p w:rsidR="00AE5704" w:rsidRPr="002152DC" w:rsidRDefault="00AE5704" w:rsidP="00AE5704">
            <w:pPr>
              <w:jc w:val="center"/>
              <w:rPr>
                <w:sz w:val="18"/>
                <w:szCs w:val="18"/>
              </w:rPr>
            </w:pPr>
          </w:p>
        </w:tc>
        <w:tc>
          <w:tcPr>
            <w:tcW w:w="343" w:type="pct"/>
            <w:gridSpan w:val="2"/>
            <w:vAlign w:val="center"/>
          </w:tcPr>
          <w:p w:rsidR="00AE5704" w:rsidRPr="002152DC" w:rsidRDefault="00AE5704" w:rsidP="00AE5704">
            <w:pPr>
              <w:jc w:val="center"/>
              <w:rPr>
                <w:sz w:val="18"/>
                <w:szCs w:val="18"/>
              </w:rPr>
            </w:pPr>
          </w:p>
        </w:tc>
        <w:tc>
          <w:tcPr>
            <w:tcW w:w="296" w:type="pct"/>
            <w:vAlign w:val="center"/>
          </w:tcPr>
          <w:p w:rsidR="00AE5704" w:rsidRPr="002152DC" w:rsidRDefault="00AE5704" w:rsidP="00AE5704">
            <w:pPr>
              <w:jc w:val="center"/>
              <w:rPr>
                <w:sz w:val="18"/>
                <w:szCs w:val="18"/>
              </w:rPr>
            </w:pPr>
          </w:p>
        </w:tc>
        <w:tc>
          <w:tcPr>
            <w:tcW w:w="343" w:type="pct"/>
            <w:vAlign w:val="center"/>
          </w:tcPr>
          <w:p w:rsidR="00AE5704" w:rsidRPr="002152DC" w:rsidRDefault="00AE5704" w:rsidP="00AE5704">
            <w:pPr>
              <w:jc w:val="center"/>
              <w:rPr>
                <w:sz w:val="18"/>
                <w:szCs w:val="18"/>
              </w:rPr>
            </w:pPr>
          </w:p>
        </w:tc>
        <w:tc>
          <w:tcPr>
            <w:tcW w:w="295" w:type="pct"/>
            <w:vAlign w:val="center"/>
          </w:tcPr>
          <w:p w:rsidR="00AE5704" w:rsidRPr="002152DC" w:rsidRDefault="00AE5704" w:rsidP="00AE5704">
            <w:pPr>
              <w:jc w:val="center"/>
              <w:rPr>
                <w:sz w:val="18"/>
                <w:szCs w:val="18"/>
              </w:rPr>
            </w:pPr>
          </w:p>
        </w:tc>
        <w:tc>
          <w:tcPr>
            <w:tcW w:w="297" w:type="pct"/>
            <w:vAlign w:val="center"/>
          </w:tcPr>
          <w:p w:rsidR="00AE5704" w:rsidRPr="002152DC" w:rsidRDefault="00AE5704" w:rsidP="00AE5704">
            <w:pPr>
              <w:jc w:val="center"/>
              <w:rPr>
                <w:sz w:val="18"/>
                <w:szCs w:val="18"/>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корневой</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AE5704" w:rsidP="00AE5704">
            <w:pPr>
              <w:jc w:val="center"/>
              <w:rPr>
                <w:sz w:val="18"/>
                <w:szCs w:val="18"/>
              </w:rPr>
            </w:pPr>
            <w:r w:rsidRPr="002152DC">
              <w:rPr>
                <w:sz w:val="18"/>
                <w:szCs w:val="18"/>
              </w:rPr>
              <w:t>0,13</w:t>
            </w:r>
          </w:p>
        </w:tc>
        <w:tc>
          <w:tcPr>
            <w:tcW w:w="224" w:type="pct"/>
            <w:gridSpan w:val="4"/>
            <w:vAlign w:val="center"/>
          </w:tcPr>
          <w:p w:rsidR="00AE5704" w:rsidRPr="002152DC" w:rsidRDefault="00AE5704" w:rsidP="00AE5704">
            <w:pPr>
              <w:jc w:val="center"/>
              <w:rPr>
                <w:sz w:val="18"/>
                <w:szCs w:val="18"/>
                <w:lang w:val="en-US"/>
              </w:rPr>
            </w:pPr>
          </w:p>
        </w:tc>
        <w:tc>
          <w:tcPr>
            <w:tcW w:w="263" w:type="pct"/>
            <w:vAlign w:val="center"/>
          </w:tcPr>
          <w:p w:rsidR="00AE5704" w:rsidRPr="002152DC" w:rsidRDefault="00AE5704" w:rsidP="00AE5704">
            <w:pPr>
              <w:jc w:val="center"/>
              <w:rPr>
                <w:sz w:val="18"/>
                <w:szCs w:val="18"/>
                <w:lang w:val="en-US"/>
              </w:rPr>
            </w:pPr>
          </w:p>
        </w:tc>
        <w:tc>
          <w:tcPr>
            <w:tcW w:w="200" w:type="pct"/>
            <w:gridSpan w:val="2"/>
            <w:vAlign w:val="center"/>
          </w:tcPr>
          <w:p w:rsidR="00AE5704" w:rsidRPr="002152DC" w:rsidRDefault="00AE5704" w:rsidP="00AE5704">
            <w:pPr>
              <w:jc w:val="center"/>
              <w:rPr>
                <w:sz w:val="18"/>
                <w:szCs w:val="18"/>
                <w:lang w:val="en-US"/>
              </w:rPr>
            </w:pPr>
          </w:p>
        </w:tc>
        <w:tc>
          <w:tcPr>
            <w:tcW w:w="297" w:type="pct"/>
            <w:gridSpan w:val="2"/>
            <w:vAlign w:val="center"/>
          </w:tcPr>
          <w:p w:rsidR="00AE5704" w:rsidRPr="002152DC" w:rsidRDefault="00AE5704" w:rsidP="00AE5704">
            <w:pPr>
              <w:jc w:val="center"/>
              <w:rPr>
                <w:sz w:val="18"/>
                <w:szCs w:val="18"/>
                <w:lang w:val="en-US"/>
              </w:rPr>
            </w:pPr>
          </w:p>
        </w:tc>
        <w:tc>
          <w:tcPr>
            <w:tcW w:w="268" w:type="pct"/>
            <w:gridSpan w:val="2"/>
            <w:vAlign w:val="center"/>
          </w:tcPr>
          <w:p w:rsidR="00AE5704" w:rsidRPr="002152DC" w:rsidRDefault="00AE5704" w:rsidP="00AE5704">
            <w:pPr>
              <w:jc w:val="center"/>
              <w:rPr>
                <w:sz w:val="18"/>
                <w:szCs w:val="18"/>
                <w:lang w:val="en-US"/>
              </w:rPr>
            </w:pPr>
          </w:p>
        </w:tc>
        <w:tc>
          <w:tcPr>
            <w:tcW w:w="322" w:type="pct"/>
            <w:gridSpan w:val="3"/>
            <w:vAlign w:val="center"/>
          </w:tcPr>
          <w:p w:rsidR="00AE5704" w:rsidRPr="002152DC" w:rsidRDefault="00AE5704" w:rsidP="00AE5704">
            <w:pPr>
              <w:jc w:val="center"/>
              <w:rPr>
                <w:sz w:val="18"/>
                <w:szCs w:val="18"/>
                <w:lang w:val="en-US"/>
              </w:rPr>
            </w:pPr>
          </w:p>
        </w:tc>
        <w:tc>
          <w:tcPr>
            <w:tcW w:w="312" w:type="pct"/>
            <w:gridSpan w:val="3"/>
            <w:vAlign w:val="center"/>
          </w:tcPr>
          <w:p w:rsidR="00AE5704" w:rsidRPr="002152DC" w:rsidRDefault="00AE5704" w:rsidP="00AE5704">
            <w:pPr>
              <w:jc w:val="center"/>
              <w:rPr>
                <w:sz w:val="18"/>
                <w:szCs w:val="18"/>
                <w:lang w:val="en-US"/>
              </w:rPr>
            </w:pPr>
          </w:p>
        </w:tc>
        <w:tc>
          <w:tcPr>
            <w:tcW w:w="343" w:type="pct"/>
            <w:gridSpan w:val="2"/>
            <w:vAlign w:val="center"/>
          </w:tcPr>
          <w:p w:rsidR="00AE5704" w:rsidRPr="002152DC" w:rsidRDefault="00AE5704" w:rsidP="00AE5704">
            <w:pPr>
              <w:jc w:val="center"/>
              <w:rPr>
                <w:sz w:val="18"/>
                <w:szCs w:val="18"/>
                <w:lang w:val="en-US"/>
              </w:rPr>
            </w:pPr>
          </w:p>
        </w:tc>
        <w:tc>
          <w:tcPr>
            <w:tcW w:w="296" w:type="pct"/>
            <w:vAlign w:val="center"/>
          </w:tcPr>
          <w:p w:rsidR="00AE5704" w:rsidRPr="002152DC" w:rsidRDefault="00AE5704" w:rsidP="00AE5704">
            <w:pPr>
              <w:jc w:val="center"/>
              <w:rPr>
                <w:sz w:val="18"/>
                <w:szCs w:val="18"/>
                <w:lang w:val="en-US"/>
              </w:rPr>
            </w:pPr>
          </w:p>
        </w:tc>
        <w:tc>
          <w:tcPr>
            <w:tcW w:w="343" w:type="pct"/>
            <w:vAlign w:val="center"/>
          </w:tcPr>
          <w:p w:rsidR="00AE5704" w:rsidRPr="002152DC" w:rsidRDefault="00AE5704" w:rsidP="00AE5704">
            <w:pPr>
              <w:jc w:val="center"/>
              <w:rPr>
                <w:sz w:val="18"/>
                <w:szCs w:val="18"/>
                <w:lang w:val="en-US"/>
              </w:rPr>
            </w:pPr>
          </w:p>
        </w:tc>
        <w:tc>
          <w:tcPr>
            <w:tcW w:w="295" w:type="pct"/>
            <w:vAlign w:val="center"/>
          </w:tcPr>
          <w:p w:rsidR="00AE5704" w:rsidRPr="002152DC" w:rsidRDefault="00AE5704" w:rsidP="00AE5704">
            <w:pPr>
              <w:jc w:val="center"/>
              <w:rPr>
                <w:sz w:val="18"/>
                <w:szCs w:val="18"/>
                <w:lang w:val="en-US"/>
              </w:rPr>
            </w:pPr>
          </w:p>
        </w:tc>
        <w:tc>
          <w:tcPr>
            <w:tcW w:w="297" w:type="pct"/>
            <w:vAlign w:val="center"/>
          </w:tcPr>
          <w:p w:rsidR="00AE5704" w:rsidRPr="002152DC" w:rsidRDefault="00AE5704" w:rsidP="00AE5704">
            <w:pPr>
              <w:jc w:val="center"/>
              <w:rPr>
                <w:sz w:val="18"/>
                <w:szCs w:val="18"/>
                <w:lang w:val="en-US"/>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ликвидный</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AE5704" w:rsidP="00AE5704">
            <w:pPr>
              <w:jc w:val="center"/>
              <w:rPr>
                <w:sz w:val="18"/>
                <w:szCs w:val="18"/>
              </w:rPr>
            </w:pPr>
            <w:r w:rsidRPr="002152DC">
              <w:rPr>
                <w:sz w:val="18"/>
                <w:szCs w:val="18"/>
              </w:rPr>
              <w:t>0,12</w:t>
            </w:r>
          </w:p>
        </w:tc>
        <w:tc>
          <w:tcPr>
            <w:tcW w:w="224" w:type="pct"/>
            <w:gridSpan w:val="4"/>
            <w:vAlign w:val="center"/>
          </w:tcPr>
          <w:p w:rsidR="00AE5704" w:rsidRPr="002152DC" w:rsidRDefault="00AE5704" w:rsidP="00AE5704">
            <w:pPr>
              <w:jc w:val="center"/>
              <w:rPr>
                <w:sz w:val="18"/>
                <w:szCs w:val="18"/>
                <w:lang w:val="en-US"/>
              </w:rPr>
            </w:pPr>
          </w:p>
        </w:tc>
        <w:tc>
          <w:tcPr>
            <w:tcW w:w="263" w:type="pct"/>
            <w:vAlign w:val="center"/>
          </w:tcPr>
          <w:p w:rsidR="00AE5704" w:rsidRPr="002152DC" w:rsidRDefault="00AE5704" w:rsidP="00AE5704">
            <w:pPr>
              <w:jc w:val="center"/>
              <w:rPr>
                <w:sz w:val="18"/>
                <w:szCs w:val="18"/>
                <w:lang w:val="en-US"/>
              </w:rPr>
            </w:pPr>
          </w:p>
        </w:tc>
        <w:tc>
          <w:tcPr>
            <w:tcW w:w="200" w:type="pct"/>
            <w:gridSpan w:val="2"/>
            <w:vAlign w:val="center"/>
          </w:tcPr>
          <w:p w:rsidR="00AE5704" w:rsidRPr="002152DC" w:rsidRDefault="00AE5704" w:rsidP="00AE5704">
            <w:pPr>
              <w:jc w:val="center"/>
              <w:rPr>
                <w:sz w:val="18"/>
                <w:szCs w:val="18"/>
                <w:lang w:val="en-US"/>
              </w:rPr>
            </w:pPr>
          </w:p>
        </w:tc>
        <w:tc>
          <w:tcPr>
            <w:tcW w:w="297" w:type="pct"/>
            <w:gridSpan w:val="2"/>
            <w:vAlign w:val="center"/>
          </w:tcPr>
          <w:p w:rsidR="00AE5704" w:rsidRPr="002152DC" w:rsidRDefault="00AE5704" w:rsidP="00AE5704">
            <w:pPr>
              <w:jc w:val="center"/>
              <w:rPr>
                <w:sz w:val="18"/>
                <w:szCs w:val="18"/>
                <w:lang w:val="en-US"/>
              </w:rPr>
            </w:pPr>
          </w:p>
        </w:tc>
        <w:tc>
          <w:tcPr>
            <w:tcW w:w="268" w:type="pct"/>
            <w:gridSpan w:val="2"/>
            <w:vAlign w:val="center"/>
          </w:tcPr>
          <w:p w:rsidR="00AE5704" w:rsidRPr="002152DC" w:rsidRDefault="00AE5704" w:rsidP="00AE5704">
            <w:pPr>
              <w:jc w:val="center"/>
              <w:rPr>
                <w:sz w:val="18"/>
                <w:szCs w:val="18"/>
                <w:lang w:val="en-US"/>
              </w:rPr>
            </w:pPr>
          </w:p>
        </w:tc>
        <w:tc>
          <w:tcPr>
            <w:tcW w:w="322" w:type="pct"/>
            <w:gridSpan w:val="3"/>
            <w:vAlign w:val="center"/>
          </w:tcPr>
          <w:p w:rsidR="00AE5704" w:rsidRPr="002152DC" w:rsidRDefault="00AE5704" w:rsidP="00AE5704">
            <w:pPr>
              <w:jc w:val="center"/>
              <w:rPr>
                <w:sz w:val="18"/>
                <w:szCs w:val="18"/>
                <w:lang w:val="en-US"/>
              </w:rPr>
            </w:pPr>
          </w:p>
        </w:tc>
        <w:tc>
          <w:tcPr>
            <w:tcW w:w="312" w:type="pct"/>
            <w:gridSpan w:val="3"/>
            <w:vAlign w:val="center"/>
          </w:tcPr>
          <w:p w:rsidR="00AE5704" w:rsidRPr="002152DC" w:rsidRDefault="00AE5704" w:rsidP="00AE5704">
            <w:pPr>
              <w:jc w:val="center"/>
              <w:rPr>
                <w:sz w:val="18"/>
                <w:szCs w:val="18"/>
                <w:lang w:val="en-US"/>
              </w:rPr>
            </w:pPr>
          </w:p>
        </w:tc>
        <w:tc>
          <w:tcPr>
            <w:tcW w:w="343" w:type="pct"/>
            <w:gridSpan w:val="2"/>
            <w:vAlign w:val="center"/>
          </w:tcPr>
          <w:p w:rsidR="00AE5704" w:rsidRPr="002152DC" w:rsidRDefault="00AE5704" w:rsidP="00AE5704">
            <w:pPr>
              <w:jc w:val="center"/>
              <w:rPr>
                <w:sz w:val="18"/>
                <w:szCs w:val="18"/>
                <w:lang w:val="en-US"/>
              </w:rPr>
            </w:pPr>
          </w:p>
        </w:tc>
        <w:tc>
          <w:tcPr>
            <w:tcW w:w="296" w:type="pct"/>
            <w:vAlign w:val="center"/>
          </w:tcPr>
          <w:p w:rsidR="00AE5704" w:rsidRPr="002152DC" w:rsidRDefault="00AE5704" w:rsidP="00AE5704">
            <w:pPr>
              <w:jc w:val="center"/>
              <w:rPr>
                <w:sz w:val="18"/>
                <w:szCs w:val="18"/>
                <w:lang w:val="en-US"/>
              </w:rPr>
            </w:pPr>
          </w:p>
        </w:tc>
        <w:tc>
          <w:tcPr>
            <w:tcW w:w="343" w:type="pct"/>
            <w:vAlign w:val="center"/>
          </w:tcPr>
          <w:p w:rsidR="00AE5704" w:rsidRPr="002152DC" w:rsidRDefault="00AE5704" w:rsidP="00AE5704">
            <w:pPr>
              <w:jc w:val="center"/>
              <w:rPr>
                <w:sz w:val="18"/>
                <w:szCs w:val="18"/>
                <w:lang w:val="en-US"/>
              </w:rPr>
            </w:pPr>
          </w:p>
        </w:tc>
        <w:tc>
          <w:tcPr>
            <w:tcW w:w="295" w:type="pct"/>
            <w:vAlign w:val="center"/>
          </w:tcPr>
          <w:p w:rsidR="00AE5704" w:rsidRPr="002152DC" w:rsidRDefault="00AE5704" w:rsidP="00AE5704">
            <w:pPr>
              <w:jc w:val="center"/>
              <w:rPr>
                <w:sz w:val="18"/>
                <w:szCs w:val="18"/>
                <w:lang w:val="en-US"/>
              </w:rPr>
            </w:pPr>
          </w:p>
        </w:tc>
        <w:tc>
          <w:tcPr>
            <w:tcW w:w="297" w:type="pct"/>
            <w:vAlign w:val="center"/>
          </w:tcPr>
          <w:p w:rsidR="00AE5704" w:rsidRPr="002152DC" w:rsidRDefault="00AE5704" w:rsidP="00AE5704">
            <w:pPr>
              <w:jc w:val="center"/>
              <w:rPr>
                <w:sz w:val="18"/>
                <w:szCs w:val="18"/>
                <w:lang w:val="en-US"/>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деловой</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AE5704" w:rsidP="00AE5704">
            <w:pPr>
              <w:jc w:val="center"/>
              <w:rPr>
                <w:sz w:val="18"/>
                <w:szCs w:val="18"/>
              </w:rPr>
            </w:pPr>
            <w:r w:rsidRPr="002152DC">
              <w:rPr>
                <w:sz w:val="18"/>
                <w:szCs w:val="18"/>
              </w:rPr>
              <w:t>0,06</w:t>
            </w:r>
          </w:p>
        </w:tc>
        <w:tc>
          <w:tcPr>
            <w:tcW w:w="224" w:type="pct"/>
            <w:gridSpan w:val="4"/>
            <w:vAlign w:val="center"/>
          </w:tcPr>
          <w:p w:rsidR="00AE5704" w:rsidRPr="002152DC" w:rsidRDefault="00AE5704" w:rsidP="00AE5704">
            <w:pPr>
              <w:jc w:val="center"/>
              <w:rPr>
                <w:sz w:val="18"/>
                <w:szCs w:val="18"/>
                <w:lang w:val="en-US"/>
              </w:rPr>
            </w:pPr>
          </w:p>
        </w:tc>
        <w:tc>
          <w:tcPr>
            <w:tcW w:w="263" w:type="pct"/>
            <w:vAlign w:val="center"/>
          </w:tcPr>
          <w:p w:rsidR="00AE5704" w:rsidRPr="002152DC" w:rsidRDefault="00AE5704" w:rsidP="00AE5704">
            <w:pPr>
              <w:jc w:val="center"/>
              <w:rPr>
                <w:sz w:val="18"/>
                <w:szCs w:val="18"/>
                <w:lang w:val="en-US"/>
              </w:rPr>
            </w:pPr>
          </w:p>
        </w:tc>
        <w:tc>
          <w:tcPr>
            <w:tcW w:w="200" w:type="pct"/>
            <w:gridSpan w:val="2"/>
            <w:vAlign w:val="center"/>
          </w:tcPr>
          <w:p w:rsidR="00AE5704" w:rsidRPr="002152DC" w:rsidRDefault="00AE5704" w:rsidP="00AE5704">
            <w:pPr>
              <w:jc w:val="center"/>
              <w:rPr>
                <w:sz w:val="18"/>
                <w:szCs w:val="18"/>
                <w:lang w:val="en-US"/>
              </w:rPr>
            </w:pPr>
          </w:p>
        </w:tc>
        <w:tc>
          <w:tcPr>
            <w:tcW w:w="297" w:type="pct"/>
            <w:gridSpan w:val="2"/>
            <w:vAlign w:val="center"/>
          </w:tcPr>
          <w:p w:rsidR="00AE5704" w:rsidRPr="002152DC" w:rsidRDefault="00AE5704" w:rsidP="00AE5704">
            <w:pPr>
              <w:jc w:val="center"/>
              <w:rPr>
                <w:sz w:val="18"/>
                <w:szCs w:val="18"/>
                <w:lang w:val="en-US"/>
              </w:rPr>
            </w:pPr>
          </w:p>
        </w:tc>
        <w:tc>
          <w:tcPr>
            <w:tcW w:w="268" w:type="pct"/>
            <w:gridSpan w:val="2"/>
            <w:vAlign w:val="center"/>
          </w:tcPr>
          <w:p w:rsidR="00AE5704" w:rsidRPr="002152DC" w:rsidRDefault="00AE5704" w:rsidP="00AE5704">
            <w:pPr>
              <w:jc w:val="center"/>
              <w:rPr>
                <w:sz w:val="18"/>
                <w:szCs w:val="18"/>
                <w:lang w:val="en-US"/>
              </w:rPr>
            </w:pPr>
          </w:p>
        </w:tc>
        <w:tc>
          <w:tcPr>
            <w:tcW w:w="322" w:type="pct"/>
            <w:gridSpan w:val="3"/>
            <w:vAlign w:val="center"/>
          </w:tcPr>
          <w:p w:rsidR="00AE5704" w:rsidRPr="002152DC" w:rsidRDefault="00AE5704" w:rsidP="00AE5704">
            <w:pPr>
              <w:jc w:val="center"/>
              <w:rPr>
                <w:sz w:val="18"/>
                <w:szCs w:val="18"/>
                <w:lang w:val="en-US"/>
              </w:rPr>
            </w:pPr>
          </w:p>
        </w:tc>
        <w:tc>
          <w:tcPr>
            <w:tcW w:w="312" w:type="pct"/>
            <w:gridSpan w:val="3"/>
            <w:vAlign w:val="center"/>
          </w:tcPr>
          <w:p w:rsidR="00AE5704" w:rsidRPr="002152DC" w:rsidRDefault="00AE5704" w:rsidP="00AE5704">
            <w:pPr>
              <w:jc w:val="center"/>
              <w:rPr>
                <w:sz w:val="18"/>
                <w:szCs w:val="18"/>
                <w:lang w:val="en-US"/>
              </w:rPr>
            </w:pPr>
          </w:p>
        </w:tc>
        <w:tc>
          <w:tcPr>
            <w:tcW w:w="343" w:type="pct"/>
            <w:gridSpan w:val="2"/>
            <w:vAlign w:val="center"/>
          </w:tcPr>
          <w:p w:rsidR="00AE5704" w:rsidRPr="002152DC" w:rsidRDefault="00AE5704" w:rsidP="00AE5704">
            <w:pPr>
              <w:jc w:val="center"/>
              <w:rPr>
                <w:sz w:val="18"/>
                <w:szCs w:val="18"/>
                <w:lang w:val="en-US"/>
              </w:rPr>
            </w:pPr>
          </w:p>
        </w:tc>
        <w:tc>
          <w:tcPr>
            <w:tcW w:w="296" w:type="pct"/>
            <w:vAlign w:val="center"/>
          </w:tcPr>
          <w:p w:rsidR="00AE5704" w:rsidRPr="002152DC" w:rsidRDefault="00AE5704" w:rsidP="00AE5704">
            <w:pPr>
              <w:jc w:val="center"/>
              <w:rPr>
                <w:sz w:val="18"/>
                <w:szCs w:val="18"/>
                <w:lang w:val="en-US"/>
              </w:rPr>
            </w:pPr>
          </w:p>
        </w:tc>
        <w:tc>
          <w:tcPr>
            <w:tcW w:w="343" w:type="pct"/>
            <w:vAlign w:val="center"/>
          </w:tcPr>
          <w:p w:rsidR="00AE5704" w:rsidRPr="002152DC" w:rsidRDefault="00AE5704" w:rsidP="00AE5704">
            <w:pPr>
              <w:jc w:val="center"/>
              <w:rPr>
                <w:sz w:val="18"/>
                <w:szCs w:val="18"/>
                <w:lang w:val="en-US"/>
              </w:rPr>
            </w:pPr>
          </w:p>
        </w:tc>
        <w:tc>
          <w:tcPr>
            <w:tcW w:w="295" w:type="pct"/>
            <w:vAlign w:val="center"/>
          </w:tcPr>
          <w:p w:rsidR="00AE5704" w:rsidRPr="002152DC" w:rsidRDefault="00AE5704" w:rsidP="00AE5704">
            <w:pPr>
              <w:jc w:val="center"/>
              <w:rPr>
                <w:sz w:val="18"/>
                <w:szCs w:val="18"/>
                <w:lang w:val="en-US"/>
              </w:rPr>
            </w:pPr>
          </w:p>
        </w:tc>
        <w:tc>
          <w:tcPr>
            <w:tcW w:w="297" w:type="pct"/>
            <w:vAlign w:val="center"/>
          </w:tcPr>
          <w:p w:rsidR="00AE5704" w:rsidRPr="002152DC" w:rsidRDefault="00AE5704" w:rsidP="00AE5704">
            <w:pPr>
              <w:jc w:val="center"/>
              <w:rPr>
                <w:sz w:val="18"/>
                <w:szCs w:val="18"/>
                <w:lang w:val="en-US"/>
              </w:rPr>
            </w:pPr>
          </w:p>
        </w:tc>
      </w:tr>
      <w:tr w:rsidR="00AE5704" w:rsidRPr="00F051C8" w:rsidTr="00BB2483">
        <w:trPr>
          <w:cantSplit/>
          <w:jc w:val="center"/>
        </w:trPr>
        <w:tc>
          <w:tcPr>
            <w:tcW w:w="5000" w:type="pct"/>
            <w:gridSpan w:val="26"/>
          </w:tcPr>
          <w:p w:rsidR="00AE5704" w:rsidRPr="002152DC" w:rsidRDefault="00AE5704" w:rsidP="00AE5704">
            <w:pPr>
              <w:jc w:val="both"/>
              <w:rPr>
                <w:sz w:val="18"/>
                <w:szCs w:val="18"/>
              </w:rPr>
            </w:pPr>
            <w:r w:rsidRPr="002152DC">
              <w:rPr>
                <w:sz w:val="18"/>
                <w:szCs w:val="18"/>
              </w:rPr>
              <w:t>Итого по категории защитных лесов      Нерестоохранные полосы лесов</w:t>
            </w:r>
          </w:p>
          <w:p w:rsidR="00AE5704" w:rsidRPr="002152DC" w:rsidRDefault="00AE5704" w:rsidP="00AE5704">
            <w:pPr>
              <w:jc w:val="both"/>
              <w:rPr>
                <w:sz w:val="18"/>
                <w:szCs w:val="18"/>
              </w:rPr>
            </w:pPr>
            <w:r w:rsidRPr="002152DC">
              <w:rPr>
                <w:sz w:val="18"/>
                <w:szCs w:val="18"/>
              </w:rPr>
              <w:t>Способ рубки – Добровольно-выборочные рубки</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Всего включено в расчет</w:t>
            </w:r>
          </w:p>
        </w:tc>
        <w:tc>
          <w:tcPr>
            <w:tcW w:w="343" w:type="pct"/>
            <w:vAlign w:val="bottom"/>
          </w:tcPr>
          <w:p w:rsidR="00AE5704" w:rsidRPr="002152DC" w:rsidRDefault="00AE5704" w:rsidP="00AE5704">
            <w:pPr>
              <w:jc w:val="right"/>
              <w:rPr>
                <w:sz w:val="18"/>
                <w:szCs w:val="18"/>
              </w:rPr>
            </w:pPr>
            <w:r w:rsidRPr="002152DC">
              <w:rPr>
                <w:sz w:val="18"/>
                <w:szCs w:val="18"/>
              </w:rPr>
              <w:t>142,3</w:t>
            </w:r>
          </w:p>
        </w:tc>
        <w:tc>
          <w:tcPr>
            <w:tcW w:w="331" w:type="pct"/>
            <w:vAlign w:val="bottom"/>
          </w:tcPr>
          <w:p w:rsidR="00AE5704" w:rsidRPr="002152DC" w:rsidRDefault="00AE5704" w:rsidP="00AE5704">
            <w:pPr>
              <w:jc w:val="right"/>
              <w:rPr>
                <w:sz w:val="18"/>
                <w:szCs w:val="18"/>
              </w:rPr>
            </w:pPr>
            <w:r w:rsidRPr="002152DC">
              <w:rPr>
                <w:sz w:val="18"/>
                <w:szCs w:val="18"/>
              </w:rPr>
              <w:t>38,61</w:t>
            </w:r>
          </w:p>
        </w:tc>
        <w:tc>
          <w:tcPr>
            <w:tcW w:w="224" w:type="pct"/>
            <w:gridSpan w:val="4"/>
            <w:vAlign w:val="center"/>
          </w:tcPr>
          <w:p w:rsidR="00AE5704" w:rsidRPr="002152DC" w:rsidRDefault="00AE5704" w:rsidP="00AE5704">
            <w:pPr>
              <w:jc w:val="center"/>
              <w:rPr>
                <w:sz w:val="18"/>
                <w:szCs w:val="18"/>
                <w:lang w:val="en-US"/>
              </w:rPr>
            </w:pPr>
          </w:p>
        </w:tc>
        <w:tc>
          <w:tcPr>
            <w:tcW w:w="263" w:type="pct"/>
            <w:vAlign w:val="center"/>
          </w:tcPr>
          <w:p w:rsidR="00AE5704" w:rsidRPr="002152DC" w:rsidRDefault="00AE5704" w:rsidP="00AE5704">
            <w:pPr>
              <w:jc w:val="center"/>
              <w:rPr>
                <w:sz w:val="18"/>
                <w:szCs w:val="18"/>
                <w:lang w:val="en-US"/>
              </w:rPr>
            </w:pPr>
          </w:p>
        </w:tc>
        <w:tc>
          <w:tcPr>
            <w:tcW w:w="200" w:type="pct"/>
            <w:gridSpan w:val="2"/>
            <w:vAlign w:val="center"/>
          </w:tcPr>
          <w:p w:rsidR="00AE5704" w:rsidRPr="002152DC" w:rsidRDefault="00AE5704" w:rsidP="00AE5704">
            <w:pPr>
              <w:jc w:val="center"/>
              <w:rPr>
                <w:sz w:val="18"/>
                <w:szCs w:val="18"/>
                <w:lang w:val="en-US"/>
              </w:rPr>
            </w:pPr>
          </w:p>
        </w:tc>
        <w:tc>
          <w:tcPr>
            <w:tcW w:w="297" w:type="pct"/>
            <w:gridSpan w:val="2"/>
            <w:vAlign w:val="center"/>
          </w:tcPr>
          <w:p w:rsidR="00AE5704" w:rsidRPr="002152DC" w:rsidRDefault="00AE5704" w:rsidP="00AE5704">
            <w:pPr>
              <w:jc w:val="center"/>
              <w:rPr>
                <w:sz w:val="18"/>
                <w:szCs w:val="18"/>
                <w:lang w:val="en-US"/>
              </w:rPr>
            </w:pPr>
          </w:p>
        </w:tc>
        <w:tc>
          <w:tcPr>
            <w:tcW w:w="268" w:type="pct"/>
            <w:gridSpan w:val="2"/>
            <w:vAlign w:val="bottom"/>
          </w:tcPr>
          <w:p w:rsidR="00AE5704" w:rsidRPr="002152DC" w:rsidRDefault="00AE5704" w:rsidP="00AE5704">
            <w:pPr>
              <w:jc w:val="right"/>
              <w:rPr>
                <w:sz w:val="18"/>
                <w:szCs w:val="18"/>
              </w:rPr>
            </w:pPr>
            <w:r w:rsidRPr="002152DC">
              <w:rPr>
                <w:sz w:val="18"/>
                <w:szCs w:val="18"/>
              </w:rPr>
              <w:t>15,8</w:t>
            </w:r>
          </w:p>
        </w:tc>
        <w:tc>
          <w:tcPr>
            <w:tcW w:w="322" w:type="pct"/>
            <w:gridSpan w:val="3"/>
            <w:vAlign w:val="bottom"/>
          </w:tcPr>
          <w:p w:rsidR="00AE5704" w:rsidRPr="002152DC" w:rsidRDefault="00AE5704" w:rsidP="00AE5704">
            <w:pPr>
              <w:jc w:val="right"/>
              <w:rPr>
                <w:sz w:val="18"/>
                <w:szCs w:val="18"/>
              </w:rPr>
            </w:pPr>
            <w:r w:rsidRPr="002152DC">
              <w:rPr>
                <w:sz w:val="18"/>
                <w:szCs w:val="18"/>
              </w:rPr>
              <w:t>5,09</w:t>
            </w:r>
          </w:p>
        </w:tc>
        <w:tc>
          <w:tcPr>
            <w:tcW w:w="312" w:type="pct"/>
            <w:gridSpan w:val="3"/>
            <w:vAlign w:val="bottom"/>
          </w:tcPr>
          <w:p w:rsidR="00AE5704" w:rsidRPr="002152DC" w:rsidRDefault="00AE5704" w:rsidP="00AE5704">
            <w:pPr>
              <w:jc w:val="right"/>
              <w:rPr>
                <w:sz w:val="18"/>
                <w:szCs w:val="18"/>
              </w:rPr>
            </w:pPr>
            <w:r w:rsidRPr="002152DC">
              <w:rPr>
                <w:sz w:val="18"/>
                <w:szCs w:val="18"/>
              </w:rPr>
              <w:t>41,7</w:t>
            </w:r>
          </w:p>
        </w:tc>
        <w:tc>
          <w:tcPr>
            <w:tcW w:w="343" w:type="pct"/>
            <w:gridSpan w:val="2"/>
            <w:vAlign w:val="bottom"/>
          </w:tcPr>
          <w:p w:rsidR="00AE5704" w:rsidRPr="002152DC" w:rsidRDefault="00AE5704" w:rsidP="00AE5704">
            <w:pPr>
              <w:jc w:val="right"/>
              <w:rPr>
                <w:sz w:val="18"/>
                <w:szCs w:val="18"/>
              </w:rPr>
            </w:pPr>
            <w:r w:rsidRPr="002152DC">
              <w:rPr>
                <w:sz w:val="18"/>
                <w:szCs w:val="18"/>
              </w:rPr>
              <w:t>11,17</w:t>
            </w:r>
          </w:p>
        </w:tc>
        <w:tc>
          <w:tcPr>
            <w:tcW w:w="296" w:type="pct"/>
            <w:vAlign w:val="bottom"/>
          </w:tcPr>
          <w:p w:rsidR="00AE5704" w:rsidRPr="002152DC" w:rsidRDefault="00AE5704" w:rsidP="00AE5704">
            <w:pPr>
              <w:jc w:val="right"/>
              <w:rPr>
                <w:sz w:val="18"/>
                <w:szCs w:val="18"/>
              </w:rPr>
            </w:pPr>
            <w:r w:rsidRPr="002152DC">
              <w:rPr>
                <w:sz w:val="18"/>
                <w:szCs w:val="18"/>
              </w:rPr>
              <w:t>84,8</w:t>
            </w:r>
          </w:p>
        </w:tc>
        <w:tc>
          <w:tcPr>
            <w:tcW w:w="343" w:type="pct"/>
            <w:vAlign w:val="bottom"/>
          </w:tcPr>
          <w:p w:rsidR="00AE5704" w:rsidRPr="002152DC" w:rsidRDefault="00AE5704" w:rsidP="00AE5704">
            <w:pPr>
              <w:jc w:val="right"/>
              <w:rPr>
                <w:sz w:val="18"/>
                <w:szCs w:val="18"/>
              </w:rPr>
            </w:pPr>
            <w:r w:rsidRPr="002152DC">
              <w:rPr>
                <w:sz w:val="18"/>
                <w:szCs w:val="18"/>
              </w:rPr>
              <w:t>22,36</w:t>
            </w:r>
          </w:p>
        </w:tc>
        <w:tc>
          <w:tcPr>
            <w:tcW w:w="295" w:type="pct"/>
            <w:vAlign w:val="bottom"/>
          </w:tcPr>
          <w:p w:rsidR="00AE5704" w:rsidRPr="002152DC" w:rsidRDefault="00AE5704" w:rsidP="00AE5704">
            <w:pPr>
              <w:jc w:val="right"/>
              <w:rPr>
                <w:sz w:val="18"/>
                <w:szCs w:val="18"/>
              </w:rPr>
            </w:pPr>
          </w:p>
        </w:tc>
        <w:tc>
          <w:tcPr>
            <w:tcW w:w="297" w:type="pct"/>
            <w:vAlign w:val="bottom"/>
          </w:tcPr>
          <w:p w:rsidR="00AE5704" w:rsidRPr="002152DC" w:rsidRDefault="00AE5704" w:rsidP="00AE5704">
            <w:pPr>
              <w:jc w:val="right"/>
              <w:rPr>
                <w:sz w:val="18"/>
                <w:szCs w:val="18"/>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Средний процент выборки от общего запаса, %</w:t>
            </w:r>
          </w:p>
        </w:tc>
        <w:tc>
          <w:tcPr>
            <w:tcW w:w="343" w:type="pct"/>
            <w:vAlign w:val="center"/>
          </w:tcPr>
          <w:p w:rsidR="00AE5704" w:rsidRPr="002152DC" w:rsidRDefault="00AE5704" w:rsidP="00AE5704">
            <w:pPr>
              <w:jc w:val="center"/>
              <w:rPr>
                <w:sz w:val="18"/>
                <w:szCs w:val="18"/>
              </w:rPr>
            </w:pPr>
          </w:p>
        </w:tc>
        <w:tc>
          <w:tcPr>
            <w:tcW w:w="331" w:type="pct"/>
            <w:vAlign w:val="center"/>
          </w:tcPr>
          <w:p w:rsidR="00AE5704" w:rsidRPr="002152DC" w:rsidRDefault="00AE5704" w:rsidP="00AE5704">
            <w:pPr>
              <w:jc w:val="center"/>
              <w:rPr>
                <w:sz w:val="18"/>
                <w:szCs w:val="18"/>
              </w:rPr>
            </w:pP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Запас, вырубаемый за один прием</w:t>
            </w:r>
          </w:p>
        </w:tc>
        <w:tc>
          <w:tcPr>
            <w:tcW w:w="343" w:type="pct"/>
            <w:vAlign w:val="bottom"/>
          </w:tcPr>
          <w:p w:rsidR="00AE5704" w:rsidRPr="002152DC" w:rsidRDefault="00AE5704" w:rsidP="00AE5704">
            <w:pPr>
              <w:jc w:val="right"/>
              <w:rPr>
                <w:sz w:val="18"/>
                <w:szCs w:val="18"/>
              </w:rPr>
            </w:pPr>
          </w:p>
        </w:tc>
        <w:tc>
          <w:tcPr>
            <w:tcW w:w="331" w:type="pct"/>
            <w:vAlign w:val="bottom"/>
          </w:tcPr>
          <w:p w:rsidR="00AE5704" w:rsidRPr="002152DC" w:rsidRDefault="00AE5704" w:rsidP="00AE5704">
            <w:pPr>
              <w:jc w:val="right"/>
              <w:rPr>
                <w:sz w:val="18"/>
                <w:szCs w:val="18"/>
              </w:rPr>
            </w:pPr>
            <w:r w:rsidRPr="002152DC">
              <w:rPr>
                <w:sz w:val="18"/>
                <w:szCs w:val="18"/>
              </w:rPr>
              <w:t>6,05</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Средний период повторяемости, лет</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AE5704" w:rsidP="00AE5704">
            <w:pPr>
              <w:jc w:val="center"/>
              <w:rPr>
                <w:sz w:val="18"/>
                <w:szCs w:val="18"/>
              </w:rPr>
            </w:pP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Ежегодная расчетная лесосека (запас древесины)</w:t>
            </w:r>
          </w:p>
        </w:tc>
        <w:tc>
          <w:tcPr>
            <w:tcW w:w="343" w:type="pct"/>
            <w:vAlign w:val="center"/>
          </w:tcPr>
          <w:p w:rsidR="00AE5704" w:rsidRPr="002152DC" w:rsidRDefault="00AE5704" w:rsidP="00AE5704">
            <w:pPr>
              <w:jc w:val="center"/>
              <w:rPr>
                <w:sz w:val="18"/>
                <w:szCs w:val="18"/>
              </w:rPr>
            </w:pPr>
            <w:r w:rsidRPr="002152DC">
              <w:rPr>
                <w:sz w:val="18"/>
                <w:szCs w:val="18"/>
              </w:rPr>
              <w:t>8,0</w:t>
            </w:r>
          </w:p>
        </w:tc>
        <w:tc>
          <w:tcPr>
            <w:tcW w:w="331" w:type="pct"/>
            <w:vAlign w:val="center"/>
          </w:tcPr>
          <w:p w:rsidR="00AE5704" w:rsidRPr="002152DC" w:rsidRDefault="00AE5704" w:rsidP="00AE5704">
            <w:pPr>
              <w:jc w:val="center"/>
              <w:rPr>
                <w:sz w:val="18"/>
                <w:szCs w:val="18"/>
              </w:rPr>
            </w:pPr>
            <w:r w:rsidRPr="002152DC">
              <w:rPr>
                <w:sz w:val="18"/>
                <w:szCs w:val="18"/>
              </w:rPr>
              <w:t>0,35</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корневой</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AE5704" w:rsidP="00AE5704">
            <w:pPr>
              <w:jc w:val="center"/>
              <w:rPr>
                <w:sz w:val="18"/>
                <w:szCs w:val="18"/>
              </w:rPr>
            </w:pPr>
            <w:r w:rsidRPr="002152DC">
              <w:rPr>
                <w:sz w:val="18"/>
                <w:szCs w:val="18"/>
              </w:rPr>
              <w:t>0,35</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ликвидный</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AE5704" w:rsidP="00AE5704">
            <w:pPr>
              <w:jc w:val="center"/>
              <w:rPr>
                <w:sz w:val="18"/>
                <w:szCs w:val="18"/>
              </w:rPr>
            </w:pPr>
            <w:r w:rsidRPr="002152DC">
              <w:rPr>
                <w:sz w:val="18"/>
                <w:szCs w:val="18"/>
              </w:rPr>
              <w:t>0,31</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деловой</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AE5704" w:rsidP="00AE5704">
            <w:pPr>
              <w:jc w:val="center"/>
              <w:rPr>
                <w:sz w:val="18"/>
                <w:szCs w:val="18"/>
              </w:rPr>
            </w:pPr>
            <w:r w:rsidRPr="002152DC">
              <w:rPr>
                <w:sz w:val="18"/>
                <w:szCs w:val="18"/>
              </w:rPr>
              <w:t>0,21</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AE5704" w:rsidRPr="00F051C8" w:rsidTr="00BB2483">
        <w:trPr>
          <w:cantSplit/>
          <w:jc w:val="center"/>
        </w:trPr>
        <w:tc>
          <w:tcPr>
            <w:tcW w:w="5000" w:type="pct"/>
            <w:gridSpan w:val="26"/>
          </w:tcPr>
          <w:p w:rsidR="00AE5704" w:rsidRPr="002152DC" w:rsidRDefault="00AE5704" w:rsidP="00AE5704">
            <w:pPr>
              <w:jc w:val="both"/>
              <w:rPr>
                <w:sz w:val="18"/>
                <w:szCs w:val="18"/>
              </w:rPr>
            </w:pPr>
            <w:r w:rsidRPr="002152DC">
              <w:rPr>
                <w:sz w:val="18"/>
                <w:szCs w:val="18"/>
              </w:rPr>
              <w:t>Целевое назначение лесов        Защитные</w:t>
            </w:r>
          </w:p>
          <w:p w:rsidR="00AE5704" w:rsidRPr="002152DC" w:rsidRDefault="00AE5704" w:rsidP="00AE5704">
            <w:pPr>
              <w:jc w:val="both"/>
              <w:rPr>
                <w:sz w:val="18"/>
                <w:szCs w:val="18"/>
              </w:rPr>
            </w:pPr>
            <w:r w:rsidRPr="002152DC">
              <w:rPr>
                <w:sz w:val="18"/>
                <w:szCs w:val="18"/>
              </w:rPr>
              <w:t>Категория лесов</w:t>
            </w:r>
            <w:r w:rsidR="002152DC" w:rsidRPr="002152DC">
              <w:rPr>
                <w:sz w:val="18"/>
                <w:szCs w:val="18"/>
              </w:rPr>
              <w:t>:</w:t>
            </w:r>
            <w:r w:rsidRPr="002152DC">
              <w:rPr>
                <w:sz w:val="18"/>
                <w:szCs w:val="18"/>
              </w:rPr>
              <w:t xml:space="preserve"> Леса, расположенные в защитных полосах лесов</w:t>
            </w:r>
          </w:p>
          <w:p w:rsidR="00AE5704" w:rsidRPr="002152DC" w:rsidRDefault="00AE5704" w:rsidP="00AE5704">
            <w:pPr>
              <w:jc w:val="both"/>
              <w:rPr>
                <w:sz w:val="18"/>
                <w:szCs w:val="18"/>
              </w:rPr>
            </w:pPr>
            <w:r w:rsidRPr="002152DC">
              <w:rPr>
                <w:sz w:val="18"/>
                <w:szCs w:val="18"/>
              </w:rPr>
              <w:t>Способ рубки</w:t>
            </w:r>
            <w:r w:rsidR="002152DC" w:rsidRPr="002152DC">
              <w:rPr>
                <w:sz w:val="18"/>
                <w:szCs w:val="18"/>
              </w:rPr>
              <w:t>:</w:t>
            </w:r>
            <w:r w:rsidRPr="002152DC">
              <w:rPr>
                <w:sz w:val="18"/>
                <w:szCs w:val="18"/>
              </w:rPr>
              <w:t xml:space="preserve"> Добровольно-выборочные рубки</w:t>
            </w:r>
          </w:p>
          <w:p w:rsidR="00AE5704" w:rsidRPr="002152DC" w:rsidRDefault="002152DC" w:rsidP="00AE5704">
            <w:pPr>
              <w:jc w:val="both"/>
              <w:rPr>
                <w:sz w:val="18"/>
                <w:szCs w:val="18"/>
              </w:rPr>
            </w:pPr>
            <w:r w:rsidRPr="002152DC">
              <w:rPr>
                <w:sz w:val="18"/>
                <w:szCs w:val="18"/>
              </w:rPr>
              <w:t>Хозяйственная секция: Сосновая высокобонитетная</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Всего включено в расчет</w:t>
            </w:r>
          </w:p>
        </w:tc>
        <w:tc>
          <w:tcPr>
            <w:tcW w:w="343" w:type="pct"/>
            <w:vAlign w:val="bottom"/>
          </w:tcPr>
          <w:p w:rsidR="00AE5704" w:rsidRPr="002152DC" w:rsidRDefault="002152DC" w:rsidP="00AE5704">
            <w:pPr>
              <w:jc w:val="right"/>
              <w:rPr>
                <w:sz w:val="18"/>
                <w:szCs w:val="18"/>
              </w:rPr>
            </w:pPr>
            <w:r>
              <w:rPr>
                <w:sz w:val="18"/>
                <w:szCs w:val="18"/>
              </w:rPr>
              <w:t>15,7</w:t>
            </w:r>
          </w:p>
        </w:tc>
        <w:tc>
          <w:tcPr>
            <w:tcW w:w="331" w:type="pct"/>
            <w:vAlign w:val="bottom"/>
          </w:tcPr>
          <w:p w:rsidR="00AE5704" w:rsidRPr="002152DC" w:rsidRDefault="002152DC" w:rsidP="00AE5704">
            <w:pPr>
              <w:jc w:val="right"/>
              <w:rPr>
                <w:sz w:val="18"/>
                <w:szCs w:val="18"/>
              </w:rPr>
            </w:pPr>
            <w:r>
              <w:rPr>
                <w:sz w:val="18"/>
                <w:szCs w:val="18"/>
              </w:rPr>
              <w:t>4,30</w:t>
            </w:r>
          </w:p>
        </w:tc>
        <w:tc>
          <w:tcPr>
            <w:tcW w:w="224" w:type="pct"/>
            <w:gridSpan w:val="4"/>
            <w:vAlign w:val="center"/>
          </w:tcPr>
          <w:p w:rsidR="00AE5704" w:rsidRPr="002152DC" w:rsidRDefault="00AE5704" w:rsidP="00AE5704">
            <w:pPr>
              <w:jc w:val="center"/>
              <w:rPr>
                <w:sz w:val="18"/>
                <w:szCs w:val="18"/>
                <w:lang w:val="en-US"/>
              </w:rPr>
            </w:pPr>
          </w:p>
        </w:tc>
        <w:tc>
          <w:tcPr>
            <w:tcW w:w="263" w:type="pct"/>
            <w:vAlign w:val="center"/>
          </w:tcPr>
          <w:p w:rsidR="00AE5704" w:rsidRPr="002152DC" w:rsidRDefault="00AE5704" w:rsidP="00AE5704">
            <w:pPr>
              <w:jc w:val="center"/>
              <w:rPr>
                <w:sz w:val="18"/>
                <w:szCs w:val="18"/>
                <w:lang w:val="en-US"/>
              </w:rPr>
            </w:pPr>
          </w:p>
        </w:tc>
        <w:tc>
          <w:tcPr>
            <w:tcW w:w="200" w:type="pct"/>
            <w:gridSpan w:val="2"/>
            <w:vAlign w:val="bottom"/>
          </w:tcPr>
          <w:p w:rsidR="00AE5704" w:rsidRPr="002152DC" w:rsidRDefault="002152DC" w:rsidP="00AE5704">
            <w:pPr>
              <w:jc w:val="right"/>
              <w:rPr>
                <w:sz w:val="18"/>
                <w:szCs w:val="18"/>
              </w:rPr>
            </w:pPr>
            <w:r>
              <w:rPr>
                <w:sz w:val="18"/>
                <w:szCs w:val="18"/>
              </w:rPr>
              <w:t>0,5</w:t>
            </w:r>
          </w:p>
        </w:tc>
        <w:tc>
          <w:tcPr>
            <w:tcW w:w="297" w:type="pct"/>
            <w:gridSpan w:val="2"/>
            <w:vAlign w:val="bottom"/>
          </w:tcPr>
          <w:p w:rsidR="00AE5704" w:rsidRPr="002152DC" w:rsidRDefault="002152DC" w:rsidP="00AE5704">
            <w:pPr>
              <w:jc w:val="right"/>
              <w:rPr>
                <w:sz w:val="18"/>
                <w:szCs w:val="18"/>
              </w:rPr>
            </w:pPr>
            <w:r>
              <w:rPr>
                <w:sz w:val="18"/>
                <w:szCs w:val="18"/>
              </w:rPr>
              <w:t>0,21</w:t>
            </w:r>
          </w:p>
        </w:tc>
        <w:tc>
          <w:tcPr>
            <w:tcW w:w="268" w:type="pct"/>
            <w:gridSpan w:val="2"/>
            <w:vAlign w:val="bottom"/>
          </w:tcPr>
          <w:p w:rsidR="00AE5704" w:rsidRPr="002152DC" w:rsidRDefault="00AE5704" w:rsidP="00AE5704">
            <w:pPr>
              <w:jc w:val="right"/>
              <w:rPr>
                <w:sz w:val="18"/>
                <w:szCs w:val="18"/>
              </w:rPr>
            </w:pPr>
          </w:p>
        </w:tc>
        <w:tc>
          <w:tcPr>
            <w:tcW w:w="322" w:type="pct"/>
            <w:gridSpan w:val="3"/>
            <w:vAlign w:val="bottom"/>
          </w:tcPr>
          <w:p w:rsidR="00AE5704" w:rsidRPr="002152DC" w:rsidRDefault="00AE5704" w:rsidP="00AE5704">
            <w:pPr>
              <w:jc w:val="right"/>
              <w:rPr>
                <w:sz w:val="18"/>
                <w:szCs w:val="18"/>
              </w:rPr>
            </w:pPr>
          </w:p>
        </w:tc>
        <w:tc>
          <w:tcPr>
            <w:tcW w:w="312" w:type="pct"/>
            <w:gridSpan w:val="3"/>
            <w:vAlign w:val="bottom"/>
          </w:tcPr>
          <w:p w:rsidR="00AE5704" w:rsidRPr="002152DC" w:rsidRDefault="002152DC" w:rsidP="00AE5704">
            <w:pPr>
              <w:jc w:val="right"/>
              <w:rPr>
                <w:sz w:val="18"/>
                <w:szCs w:val="18"/>
              </w:rPr>
            </w:pPr>
            <w:r>
              <w:rPr>
                <w:sz w:val="18"/>
                <w:szCs w:val="18"/>
              </w:rPr>
              <w:t>6,2</w:t>
            </w:r>
          </w:p>
        </w:tc>
        <w:tc>
          <w:tcPr>
            <w:tcW w:w="343" w:type="pct"/>
            <w:gridSpan w:val="2"/>
            <w:vAlign w:val="bottom"/>
          </w:tcPr>
          <w:p w:rsidR="00AE5704" w:rsidRPr="002152DC" w:rsidRDefault="002152DC" w:rsidP="00AE5704">
            <w:pPr>
              <w:jc w:val="right"/>
              <w:rPr>
                <w:sz w:val="18"/>
                <w:szCs w:val="18"/>
              </w:rPr>
            </w:pPr>
            <w:r>
              <w:rPr>
                <w:sz w:val="18"/>
                <w:szCs w:val="18"/>
              </w:rPr>
              <w:t>1,88</w:t>
            </w:r>
          </w:p>
        </w:tc>
        <w:tc>
          <w:tcPr>
            <w:tcW w:w="296" w:type="pct"/>
            <w:vAlign w:val="bottom"/>
          </w:tcPr>
          <w:p w:rsidR="00AE5704" w:rsidRPr="002152DC" w:rsidRDefault="002152DC" w:rsidP="00AE5704">
            <w:pPr>
              <w:jc w:val="right"/>
              <w:rPr>
                <w:sz w:val="18"/>
                <w:szCs w:val="18"/>
              </w:rPr>
            </w:pPr>
            <w:r>
              <w:rPr>
                <w:sz w:val="18"/>
                <w:szCs w:val="18"/>
              </w:rPr>
              <w:t>9,0</w:t>
            </w:r>
          </w:p>
        </w:tc>
        <w:tc>
          <w:tcPr>
            <w:tcW w:w="343" w:type="pct"/>
            <w:vAlign w:val="bottom"/>
          </w:tcPr>
          <w:p w:rsidR="00AE5704" w:rsidRPr="002152DC" w:rsidRDefault="002152DC" w:rsidP="00AE5704">
            <w:pPr>
              <w:jc w:val="right"/>
              <w:rPr>
                <w:sz w:val="18"/>
                <w:szCs w:val="18"/>
              </w:rPr>
            </w:pPr>
            <w:r>
              <w:rPr>
                <w:sz w:val="18"/>
                <w:szCs w:val="18"/>
              </w:rPr>
              <w:t>2,21</w:t>
            </w:r>
          </w:p>
        </w:tc>
        <w:tc>
          <w:tcPr>
            <w:tcW w:w="295" w:type="pct"/>
            <w:vAlign w:val="bottom"/>
          </w:tcPr>
          <w:p w:rsidR="00AE5704" w:rsidRPr="002152DC" w:rsidRDefault="00AE5704" w:rsidP="00AE5704">
            <w:pPr>
              <w:jc w:val="right"/>
              <w:rPr>
                <w:sz w:val="18"/>
                <w:szCs w:val="18"/>
              </w:rPr>
            </w:pPr>
          </w:p>
        </w:tc>
        <w:tc>
          <w:tcPr>
            <w:tcW w:w="297" w:type="pct"/>
            <w:vAlign w:val="bottom"/>
          </w:tcPr>
          <w:p w:rsidR="00AE5704" w:rsidRPr="002152DC" w:rsidRDefault="00AE5704" w:rsidP="00AE5704">
            <w:pPr>
              <w:jc w:val="right"/>
              <w:rPr>
                <w:sz w:val="18"/>
                <w:szCs w:val="18"/>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lastRenderedPageBreak/>
              <w:t>Средний процент выборки от общего запаса, %</w:t>
            </w:r>
          </w:p>
        </w:tc>
        <w:tc>
          <w:tcPr>
            <w:tcW w:w="343" w:type="pct"/>
            <w:vAlign w:val="center"/>
          </w:tcPr>
          <w:p w:rsidR="00AE5704" w:rsidRPr="002152DC" w:rsidRDefault="00AE5704" w:rsidP="00AE5704">
            <w:pPr>
              <w:jc w:val="center"/>
              <w:rPr>
                <w:sz w:val="18"/>
                <w:szCs w:val="18"/>
              </w:rPr>
            </w:pPr>
          </w:p>
        </w:tc>
        <w:tc>
          <w:tcPr>
            <w:tcW w:w="331" w:type="pct"/>
            <w:vAlign w:val="center"/>
          </w:tcPr>
          <w:p w:rsidR="00AE5704" w:rsidRPr="002152DC" w:rsidRDefault="002152DC" w:rsidP="00AE5704">
            <w:pPr>
              <w:jc w:val="center"/>
              <w:rPr>
                <w:sz w:val="18"/>
                <w:szCs w:val="18"/>
              </w:rPr>
            </w:pPr>
            <w:r>
              <w:rPr>
                <w:sz w:val="18"/>
                <w:szCs w:val="18"/>
              </w:rPr>
              <w:t>16</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Запас, вырубаемый за один прием</w:t>
            </w:r>
          </w:p>
        </w:tc>
        <w:tc>
          <w:tcPr>
            <w:tcW w:w="343" w:type="pct"/>
            <w:vAlign w:val="bottom"/>
          </w:tcPr>
          <w:p w:rsidR="00AE5704" w:rsidRPr="002152DC" w:rsidRDefault="00AE5704" w:rsidP="00AE5704">
            <w:pPr>
              <w:jc w:val="right"/>
              <w:rPr>
                <w:sz w:val="18"/>
                <w:szCs w:val="18"/>
              </w:rPr>
            </w:pPr>
          </w:p>
        </w:tc>
        <w:tc>
          <w:tcPr>
            <w:tcW w:w="331" w:type="pct"/>
            <w:vAlign w:val="bottom"/>
          </w:tcPr>
          <w:p w:rsidR="00AE5704" w:rsidRPr="002152DC" w:rsidRDefault="002152DC" w:rsidP="00AE5704">
            <w:pPr>
              <w:jc w:val="right"/>
              <w:rPr>
                <w:sz w:val="18"/>
                <w:szCs w:val="18"/>
              </w:rPr>
            </w:pPr>
            <w:r>
              <w:rPr>
                <w:sz w:val="18"/>
                <w:szCs w:val="18"/>
              </w:rPr>
              <w:t>0,67</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Средний период повторяемости, лет</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2152DC" w:rsidP="00AE5704">
            <w:pPr>
              <w:jc w:val="center"/>
              <w:rPr>
                <w:sz w:val="18"/>
                <w:szCs w:val="18"/>
              </w:rPr>
            </w:pPr>
            <w:r>
              <w:rPr>
                <w:sz w:val="18"/>
                <w:szCs w:val="18"/>
              </w:rPr>
              <w:t>25</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Ежегодная расчетная лесосека (запас древесины)</w:t>
            </w:r>
          </w:p>
        </w:tc>
        <w:tc>
          <w:tcPr>
            <w:tcW w:w="343" w:type="pct"/>
            <w:vAlign w:val="center"/>
          </w:tcPr>
          <w:p w:rsidR="00AE5704" w:rsidRPr="002152DC" w:rsidRDefault="002152DC" w:rsidP="00AE5704">
            <w:pPr>
              <w:jc w:val="center"/>
              <w:rPr>
                <w:sz w:val="18"/>
                <w:szCs w:val="18"/>
              </w:rPr>
            </w:pPr>
            <w:r>
              <w:rPr>
                <w:sz w:val="18"/>
                <w:szCs w:val="18"/>
              </w:rPr>
              <w:t>0,6</w:t>
            </w:r>
          </w:p>
        </w:tc>
        <w:tc>
          <w:tcPr>
            <w:tcW w:w="331" w:type="pct"/>
            <w:vAlign w:val="center"/>
          </w:tcPr>
          <w:p w:rsidR="00AE5704" w:rsidRPr="002152DC" w:rsidRDefault="002152DC" w:rsidP="00AE5704">
            <w:pPr>
              <w:jc w:val="center"/>
              <w:rPr>
                <w:sz w:val="18"/>
                <w:szCs w:val="18"/>
              </w:rPr>
            </w:pPr>
            <w:r>
              <w:rPr>
                <w:sz w:val="18"/>
                <w:szCs w:val="18"/>
              </w:rPr>
              <w:t>0,03</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корневой</w:t>
            </w:r>
          </w:p>
        </w:tc>
        <w:tc>
          <w:tcPr>
            <w:tcW w:w="343" w:type="pct"/>
            <w:vAlign w:val="bottom"/>
          </w:tcPr>
          <w:p w:rsidR="00AE5704" w:rsidRPr="002152DC" w:rsidRDefault="00AE5704" w:rsidP="00AE5704">
            <w:pPr>
              <w:jc w:val="right"/>
              <w:rPr>
                <w:sz w:val="18"/>
                <w:szCs w:val="18"/>
              </w:rPr>
            </w:pPr>
          </w:p>
        </w:tc>
        <w:tc>
          <w:tcPr>
            <w:tcW w:w="331" w:type="pct"/>
            <w:vAlign w:val="bottom"/>
          </w:tcPr>
          <w:p w:rsidR="00AE5704" w:rsidRPr="002152DC" w:rsidRDefault="002152DC" w:rsidP="00AE5704">
            <w:pPr>
              <w:jc w:val="right"/>
              <w:rPr>
                <w:sz w:val="18"/>
                <w:szCs w:val="18"/>
              </w:rPr>
            </w:pPr>
            <w:r>
              <w:rPr>
                <w:sz w:val="18"/>
                <w:szCs w:val="18"/>
              </w:rPr>
              <w:t>0,03</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ликвидный</w:t>
            </w:r>
          </w:p>
        </w:tc>
        <w:tc>
          <w:tcPr>
            <w:tcW w:w="343" w:type="pct"/>
            <w:vAlign w:val="bottom"/>
          </w:tcPr>
          <w:p w:rsidR="00AE5704" w:rsidRPr="002152DC" w:rsidRDefault="00AE5704" w:rsidP="00AE5704">
            <w:pPr>
              <w:rPr>
                <w:sz w:val="18"/>
                <w:szCs w:val="18"/>
              </w:rPr>
            </w:pPr>
          </w:p>
        </w:tc>
        <w:tc>
          <w:tcPr>
            <w:tcW w:w="331" w:type="pct"/>
            <w:vAlign w:val="bottom"/>
          </w:tcPr>
          <w:p w:rsidR="00AE5704" w:rsidRPr="002152DC" w:rsidRDefault="002152DC" w:rsidP="00AE5704">
            <w:pPr>
              <w:jc w:val="right"/>
              <w:rPr>
                <w:sz w:val="18"/>
                <w:szCs w:val="18"/>
              </w:rPr>
            </w:pPr>
            <w:r>
              <w:rPr>
                <w:sz w:val="18"/>
                <w:szCs w:val="18"/>
              </w:rPr>
              <w:t>0,02</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деловой</w:t>
            </w:r>
          </w:p>
        </w:tc>
        <w:tc>
          <w:tcPr>
            <w:tcW w:w="343" w:type="pct"/>
            <w:vAlign w:val="bottom"/>
          </w:tcPr>
          <w:p w:rsidR="00AE5704" w:rsidRPr="002152DC" w:rsidRDefault="00AE5704" w:rsidP="00AE5704">
            <w:pPr>
              <w:rPr>
                <w:sz w:val="18"/>
                <w:szCs w:val="18"/>
              </w:rPr>
            </w:pPr>
          </w:p>
        </w:tc>
        <w:tc>
          <w:tcPr>
            <w:tcW w:w="331" w:type="pct"/>
            <w:vAlign w:val="bottom"/>
          </w:tcPr>
          <w:p w:rsidR="00AE5704" w:rsidRPr="002152DC" w:rsidRDefault="002152DC" w:rsidP="00AE5704">
            <w:pPr>
              <w:jc w:val="right"/>
              <w:rPr>
                <w:sz w:val="18"/>
                <w:szCs w:val="18"/>
              </w:rPr>
            </w:pPr>
            <w:r>
              <w:rPr>
                <w:sz w:val="18"/>
                <w:szCs w:val="18"/>
              </w:rPr>
              <w:t>0,02</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AE5704" w:rsidRPr="00F051C8" w:rsidTr="00BB2483">
        <w:trPr>
          <w:cantSplit/>
          <w:jc w:val="center"/>
        </w:trPr>
        <w:tc>
          <w:tcPr>
            <w:tcW w:w="5000" w:type="pct"/>
            <w:gridSpan w:val="26"/>
          </w:tcPr>
          <w:p w:rsidR="00AE5704" w:rsidRPr="002152DC" w:rsidRDefault="002152DC" w:rsidP="002152DC">
            <w:pPr>
              <w:jc w:val="both"/>
              <w:rPr>
                <w:sz w:val="18"/>
                <w:szCs w:val="18"/>
              </w:rPr>
            </w:pPr>
            <w:r w:rsidRPr="002152DC">
              <w:rPr>
                <w:sz w:val="18"/>
                <w:szCs w:val="18"/>
              </w:rPr>
              <w:t xml:space="preserve">Хозяйственная секция: Сосновая </w:t>
            </w:r>
            <w:r>
              <w:rPr>
                <w:sz w:val="18"/>
                <w:szCs w:val="18"/>
              </w:rPr>
              <w:t>низ</w:t>
            </w:r>
            <w:r w:rsidRPr="002152DC">
              <w:rPr>
                <w:sz w:val="18"/>
                <w:szCs w:val="18"/>
              </w:rPr>
              <w:t>кобонитетная</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Всего включено в расчет</w:t>
            </w:r>
          </w:p>
        </w:tc>
        <w:tc>
          <w:tcPr>
            <w:tcW w:w="343" w:type="pct"/>
            <w:vAlign w:val="bottom"/>
          </w:tcPr>
          <w:p w:rsidR="00AE5704" w:rsidRPr="002152DC" w:rsidRDefault="002152DC" w:rsidP="00AE5704">
            <w:pPr>
              <w:jc w:val="right"/>
              <w:rPr>
                <w:sz w:val="18"/>
                <w:szCs w:val="18"/>
              </w:rPr>
            </w:pPr>
            <w:r>
              <w:rPr>
                <w:sz w:val="18"/>
                <w:szCs w:val="18"/>
              </w:rPr>
              <w:t>2,5</w:t>
            </w:r>
          </w:p>
        </w:tc>
        <w:tc>
          <w:tcPr>
            <w:tcW w:w="331" w:type="pct"/>
            <w:vAlign w:val="bottom"/>
          </w:tcPr>
          <w:p w:rsidR="00AE5704" w:rsidRPr="002152DC" w:rsidRDefault="002152DC" w:rsidP="00AE5704">
            <w:pPr>
              <w:jc w:val="right"/>
              <w:rPr>
                <w:sz w:val="18"/>
                <w:szCs w:val="18"/>
              </w:rPr>
            </w:pPr>
            <w:r>
              <w:rPr>
                <w:sz w:val="18"/>
                <w:szCs w:val="18"/>
              </w:rPr>
              <w:t>0,53</w:t>
            </w:r>
          </w:p>
        </w:tc>
        <w:tc>
          <w:tcPr>
            <w:tcW w:w="224" w:type="pct"/>
            <w:gridSpan w:val="4"/>
            <w:vAlign w:val="center"/>
          </w:tcPr>
          <w:p w:rsidR="00AE5704" w:rsidRPr="002152DC" w:rsidRDefault="00AE5704" w:rsidP="00AE5704">
            <w:pPr>
              <w:jc w:val="center"/>
              <w:rPr>
                <w:sz w:val="18"/>
                <w:szCs w:val="18"/>
                <w:lang w:val="en-US"/>
              </w:rPr>
            </w:pPr>
          </w:p>
        </w:tc>
        <w:tc>
          <w:tcPr>
            <w:tcW w:w="263" w:type="pct"/>
            <w:vAlign w:val="center"/>
          </w:tcPr>
          <w:p w:rsidR="00AE5704" w:rsidRPr="002152DC" w:rsidRDefault="00AE5704" w:rsidP="00AE5704">
            <w:pPr>
              <w:jc w:val="center"/>
              <w:rPr>
                <w:sz w:val="18"/>
                <w:szCs w:val="18"/>
                <w:lang w:val="en-US"/>
              </w:rPr>
            </w:pPr>
          </w:p>
        </w:tc>
        <w:tc>
          <w:tcPr>
            <w:tcW w:w="200" w:type="pct"/>
            <w:gridSpan w:val="2"/>
            <w:vAlign w:val="bottom"/>
          </w:tcPr>
          <w:p w:rsidR="00AE5704" w:rsidRPr="002152DC" w:rsidRDefault="00AE5704" w:rsidP="00AE5704">
            <w:pPr>
              <w:jc w:val="right"/>
              <w:rPr>
                <w:sz w:val="18"/>
                <w:szCs w:val="18"/>
              </w:rPr>
            </w:pPr>
          </w:p>
        </w:tc>
        <w:tc>
          <w:tcPr>
            <w:tcW w:w="297" w:type="pct"/>
            <w:gridSpan w:val="2"/>
            <w:vAlign w:val="bottom"/>
          </w:tcPr>
          <w:p w:rsidR="00AE5704" w:rsidRPr="002152DC" w:rsidRDefault="00AE5704" w:rsidP="00AE5704">
            <w:pPr>
              <w:jc w:val="right"/>
              <w:rPr>
                <w:sz w:val="18"/>
                <w:szCs w:val="18"/>
              </w:rPr>
            </w:pPr>
          </w:p>
        </w:tc>
        <w:tc>
          <w:tcPr>
            <w:tcW w:w="268" w:type="pct"/>
            <w:gridSpan w:val="2"/>
            <w:vAlign w:val="bottom"/>
          </w:tcPr>
          <w:p w:rsidR="00AE5704" w:rsidRPr="002152DC" w:rsidRDefault="00AE5704" w:rsidP="00AE5704">
            <w:pPr>
              <w:jc w:val="right"/>
              <w:rPr>
                <w:sz w:val="18"/>
                <w:szCs w:val="18"/>
              </w:rPr>
            </w:pPr>
          </w:p>
        </w:tc>
        <w:tc>
          <w:tcPr>
            <w:tcW w:w="322" w:type="pct"/>
            <w:gridSpan w:val="3"/>
            <w:vAlign w:val="bottom"/>
          </w:tcPr>
          <w:p w:rsidR="00AE5704" w:rsidRPr="002152DC" w:rsidRDefault="00AE5704" w:rsidP="00AE5704">
            <w:pPr>
              <w:jc w:val="right"/>
              <w:rPr>
                <w:sz w:val="18"/>
                <w:szCs w:val="18"/>
              </w:rPr>
            </w:pPr>
          </w:p>
        </w:tc>
        <w:tc>
          <w:tcPr>
            <w:tcW w:w="312" w:type="pct"/>
            <w:gridSpan w:val="3"/>
            <w:vAlign w:val="bottom"/>
          </w:tcPr>
          <w:p w:rsidR="00AE5704" w:rsidRPr="002152DC" w:rsidRDefault="002152DC" w:rsidP="00AE5704">
            <w:pPr>
              <w:jc w:val="right"/>
              <w:rPr>
                <w:sz w:val="18"/>
                <w:szCs w:val="18"/>
              </w:rPr>
            </w:pPr>
            <w:r>
              <w:rPr>
                <w:sz w:val="18"/>
                <w:szCs w:val="18"/>
              </w:rPr>
              <w:t>2,5</w:t>
            </w:r>
          </w:p>
        </w:tc>
        <w:tc>
          <w:tcPr>
            <w:tcW w:w="343" w:type="pct"/>
            <w:gridSpan w:val="2"/>
            <w:vAlign w:val="bottom"/>
          </w:tcPr>
          <w:p w:rsidR="00AE5704" w:rsidRPr="002152DC" w:rsidRDefault="002152DC" w:rsidP="00AE5704">
            <w:pPr>
              <w:jc w:val="right"/>
              <w:rPr>
                <w:sz w:val="18"/>
                <w:szCs w:val="18"/>
              </w:rPr>
            </w:pPr>
            <w:r>
              <w:rPr>
                <w:sz w:val="18"/>
                <w:szCs w:val="18"/>
              </w:rPr>
              <w:t>0,53</w:t>
            </w:r>
          </w:p>
        </w:tc>
        <w:tc>
          <w:tcPr>
            <w:tcW w:w="296" w:type="pct"/>
            <w:vAlign w:val="bottom"/>
          </w:tcPr>
          <w:p w:rsidR="00AE5704" w:rsidRPr="002152DC" w:rsidRDefault="00AE5704" w:rsidP="00AE5704">
            <w:pPr>
              <w:jc w:val="right"/>
              <w:rPr>
                <w:sz w:val="18"/>
                <w:szCs w:val="18"/>
              </w:rPr>
            </w:pPr>
          </w:p>
        </w:tc>
        <w:tc>
          <w:tcPr>
            <w:tcW w:w="343" w:type="pct"/>
            <w:vAlign w:val="bottom"/>
          </w:tcPr>
          <w:p w:rsidR="00AE5704" w:rsidRPr="002152DC" w:rsidRDefault="00AE5704" w:rsidP="00AE5704">
            <w:pPr>
              <w:jc w:val="right"/>
              <w:rPr>
                <w:sz w:val="18"/>
                <w:szCs w:val="18"/>
              </w:rPr>
            </w:pPr>
          </w:p>
        </w:tc>
        <w:tc>
          <w:tcPr>
            <w:tcW w:w="295" w:type="pct"/>
            <w:vAlign w:val="bottom"/>
          </w:tcPr>
          <w:p w:rsidR="00AE5704" w:rsidRPr="002152DC" w:rsidRDefault="00AE5704" w:rsidP="00AE5704">
            <w:pPr>
              <w:jc w:val="right"/>
              <w:rPr>
                <w:sz w:val="18"/>
                <w:szCs w:val="18"/>
              </w:rPr>
            </w:pPr>
          </w:p>
        </w:tc>
        <w:tc>
          <w:tcPr>
            <w:tcW w:w="297" w:type="pct"/>
            <w:vAlign w:val="bottom"/>
          </w:tcPr>
          <w:p w:rsidR="00AE5704" w:rsidRPr="002152DC" w:rsidRDefault="00AE5704" w:rsidP="00AE5704">
            <w:pPr>
              <w:jc w:val="right"/>
              <w:rPr>
                <w:sz w:val="18"/>
                <w:szCs w:val="18"/>
              </w:rPr>
            </w:pP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Средний процент выборки от общего запаса, %</w:t>
            </w:r>
          </w:p>
        </w:tc>
        <w:tc>
          <w:tcPr>
            <w:tcW w:w="343" w:type="pct"/>
            <w:vAlign w:val="center"/>
          </w:tcPr>
          <w:p w:rsidR="00AE5704" w:rsidRPr="002152DC" w:rsidRDefault="00AE5704" w:rsidP="00AE5704">
            <w:pPr>
              <w:jc w:val="center"/>
              <w:rPr>
                <w:sz w:val="18"/>
                <w:szCs w:val="18"/>
              </w:rPr>
            </w:pPr>
          </w:p>
        </w:tc>
        <w:tc>
          <w:tcPr>
            <w:tcW w:w="331" w:type="pct"/>
            <w:vAlign w:val="center"/>
          </w:tcPr>
          <w:p w:rsidR="00AE5704" w:rsidRPr="002152DC" w:rsidRDefault="002152DC" w:rsidP="00AE5704">
            <w:pPr>
              <w:jc w:val="center"/>
              <w:rPr>
                <w:sz w:val="18"/>
                <w:szCs w:val="18"/>
              </w:rPr>
            </w:pPr>
            <w:r>
              <w:rPr>
                <w:sz w:val="18"/>
                <w:szCs w:val="18"/>
              </w:rPr>
              <w:t>15</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Запас, вырубаемый за один прием</w:t>
            </w:r>
          </w:p>
        </w:tc>
        <w:tc>
          <w:tcPr>
            <w:tcW w:w="343" w:type="pct"/>
            <w:vAlign w:val="bottom"/>
          </w:tcPr>
          <w:p w:rsidR="00AE5704" w:rsidRPr="002152DC" w:rsidRDefault="00AE5704" w:rsidP="00AE5704">
            <w:pPr>
              <w:jc w:val="right"/>
              <w:rPr>
                <w:sz w:val="18"/>
                <w:szCs w:val="18"/>
              </w:rPr>
            </w:pPr>
          </w:p>
        </w:tc>
        <w:tc>
          <w:tcPr>
            <w:tcW w:w="331" w:type="pct"/>
            <w:vAlign w:val="bottom"/>
          </w:tcPr>
          <w:p w:rsidR="00AE5704" w:rsidRPr="002152DC" w:rsidRDefault="002152DC" w:rsidP="00AE5704">
            <w:pPr>
              <w:jc w:val="right"/>
              <w:rPr>
                <w:sz w:val="18"/>
                <w:szCs w:val="18"/>
              </w:rPr>
            </w:pPr>
            <w:r>
              <w:rPr>
                <w:sz w:val="18"/>
                <w:szCs w:val="18"/>
              </w:rPr>
              <w:t>0,08</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Средний период повторяемости, лет</w:t>
            </w:r>
          </w:p>
        </w:tc>
        <w:tc>
          <w:tcPr>
            <w:tcW w:w="343" w:type="pct"/>
            <w:vAlign w:val="center"/>
          </w:tcPr>
          <w:p w:rsidR="00AE5704" w:rsidRPr="002152DC" w:rsidRDefault="00AE5704" w:rsidP="00AE5704">
            <w:pPr>
              <w:jc w:val="center"/>
              <w:rPr>
                <w:sz w:val="18"/>
                <w:szCs w:val="18"/>
                <w:lang w:val="en-US"/>
              </w:rPr>
            </w:pPr>
          </w:p>
        </w:tc>
        <w:tc>
          <w:tcPr>
            <w:tcW w:w="331" w:type="pct"/>
            <w:vAlign w:val="center"/>
          </w:tcPr>
          <w:p w:rsidR="00AE5704" w:rsidRPr="002152DC" w:rsidRDefault="002152DC" w:rsidP="00AE5704">
            <w:pPr>
              <w:jc w:val="center"/>
              <w:rPr>
                <w:sz w:val="18"/>
                <w:szCs w:val="18"/>
              </w:rPr>
            </w:pPr>
            <w:r>
              <w:rPr>
                <w:sz w:val="18"/>
                <w:szCs w:val="18"/>
              </w:rPr>
              <w:t>25</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Ежегодная расчетная лесосека (запас древесины)</w:t>
            </w:r>
          </w:p>
        </w:tc>
        <w:tc>
          <w:tcPr>
            <w:tcW w:w="343" w:type="pct"/>
            <w:vAlign w:val="center"/>
          </w:tcPr>
          <w:p w:rsidR="00AE5704" w:rsidRPr="002152DC" w:rsidRDefault="002152DC" w:rsidP="00AE5704">
            <w:pPr>
              <w:jc w:val="center"/>
              <w:rPr>
                <w:sz w:val="18"/>
                <w:szCs w:val="18"/>
              </w:rPr>
            </w:pPr>
            <w:r>
              <w:rPr>
                <w:sz w:val="18"/>
                <w:szCs w:val="18"/>
              </w:rPr>
              <w:t>-</w:t>
            </w:r>
          </w:p>
        </w:tc>
        <w:tc>
          <w:tcPr>
            <w:tcW w:w="331" w:type="pct"/>
            <w:vAlign w:val="center"/>
          </w:tcPr>
          <w:p w:rsidR="00AE5704" w:rsidRPr="002152DC" w:rsidRDefault="002152DC" w:rsidP="00AE5704">
            <w:pPr>
              <w:jc w:val="center"/>
              <w:rPr>
                <w:sz w:val="18"/>
                <w:szCs w:val="18"/>
              </w:rPr>
            </w:pPr>
            <w:r>
              <w:rPr>
                <w:sz w:val="18"/>
                <w:szCs w:val="18"/>
              </w:rPr>
              <w:t>-</w:t>
            </w: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корневой</w:t>
            </w:r>
          </w:p>
        </w:tc>
        <w:tc>
          <w:tcPr>
            <w:tcW w:w="343" w:type="pct"/>
            <w:vAlign w:val="bottom"/>
          </w:tcPr>
          <w:p w:rsidR="00AE5704" w:rsidRPr="002152DC" w:rsidRDefault="00AE5704" w:rsidP="00AE5704">
            <w:pPr>
              <w:jc w:val="right"/>
              <w:rPr>
                <w:sz w:val="18"/>
                <w:szCs w:val="18"/>
              </w:rPr>
            </w:pPr>
          </w:p>
        </w:tc>
        <w:tc>
          <w:tcPr>
            <w:tcW w:w="331" w:type="pct"/>
            <w:vAlign w:val="bottom"/>
          </w:tcPr>
          <w:p w:rsidR="00AE5704" w:rsidRPr="002152DC" w:rsidRDefault="00AE5704" w:rsidP="00AE5704">
            <w:pPr>
              <w:jc w:val="right"/>
              <w:rPr>
                <w:sz w:val="18"/>
                <w:szCs w:val="18"/>
              </w:rPr>
            </w:pP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ликвидный</w:t>
            </w:r>
          </w:p>
        </w:tc>
        <w:tc>
          <w:tcPr>
            <w:tcW w:w="343" w:type="pct"/>
            <w:vAlign w:val="bottom"/>
          </w:tcPr>
          <w:p w:rsidR="00AE5704" w:rsidRPr="002152DC" w:rsidRDefault="00AE5704" w:rsidP="00AE5704">
            <w:pPr>
              <w:rPr>
                <w:sz w:val="18"/>
                <w:szCs w:val="18"/>
              </w:rPr>
            </w:pPr>
          </w:p>
        </w:tc>
        <w:tc>
          <w:tcPr>
            <w:tcW w:w="331" w:type="pct"/>
            <w:vAlign w:val="bottom"/>
          </w:tcPr>
          <w:p w:rsidR="00AE5704" w:rsidRPr="002152DC" w:rsidRDefault="00AE5704" w:rsidP="00AE5704">
            <w:pPr>
              <w:jc w:val="right"/>
              <w:rPr>
                <w:sz w:val="18"/>
                <w:szCs w:val="18"/>
              </w:rPr>
            </w:pP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2152DC" w:rsidRPr="00F051C8" w:rsidTr="00EF5334">
        <w:trPr>
          <w:jc w:val="center"/>
        </w:trPr>
        <w:tc>
          <w:tcPr>
            <w:tcW w:w="867" w:type="pct"/>
          </w:tcPr>
          <w:p w:rsidR="00AE5704" w:rsidRPr="002152DC" w:rsidRDefault="00AE5704" w:rsidP="00AE5704">
            <w:pPr>
              <w:rPr>
                <w:sz w:val="18"/>
                <w:szCs w:val="18"/>
              </w:rPr>
            </w:pPr>
            <w:r w:rsidRPr="002152DC">
              <w:rPr>
                <w:sz w:val="18"/>
                <w:szCs w:val="18"/>
              </w:rPr>
              <w:t>деловой</w:t>
            </w:r>
          </w:p>
        </w:tc>
        <w:tc>
          <w:tcPr>
            <w:tcW w:w="343" w:type="pct"/>
            <w:vAlign w:val="bottom"/>
          </w:tcPr>
          <w:p w:rsidR="00AE5704" w:rsidRPr="002152DC" w:rsidRDefault="00AE5704" w:rsidP="00AE5704">
            <w:pPr>
              <w:rPr>
                <w:sz w:val="18"/>
                <w:szCs w:val="18"/>
              </w:rPr>
            </w:pPr>
          </w:p>
        </w:tc>
        <w:tc>
          <w:tcPr>
            <w:tcW w:w="331" w:type="pct"/>
            <w:vAlign w:val="bottom"/>
          </w:tcPr>
          <w:p w:rsidR="00AE5704" w:rsidRPr="002152DC" w:rsidRDefault="00AE5704" w:rsidP="00AE5704">
            <w:pPr>
              <w:jc w:val="right"/>
              <w:rPr>
                <w:sz w:val="18"/>
                <w:szCs w:val="18"/>
              </w:rPr>
            </w:pPr>
          </w:p>
        </w:tc>
        <w:tc>
          <w:tcPr>
            <w:tcW w:w="224" w:type="pct"/>
            <w:gridSpan w:val="4"/>
            <w:vAlign w:val="center"/>
          </w:tcPr>
          <w:p w:rsidR="00AE5704" w:rsidRPr="002152DC" w:rsidRDefault="00AE5704" w:rsidP="00AE5704">
            <w:pPr>
              <w:jc w:val="center"/>
              <w:rPr>
                <w:sz w:val="18"/>
                <w:szCs w:val="18"/>
                <w:lang w:val="en-US"/>
              </w:rPr>
            </w:pPr>
            <w:r w:rsidRPr="002152DC">
              <w:rPr>
                <w:sz w:val="18"/>
                <w:szCs w:val="18"/>
                <w:lang w:val="en-US"/>
              </w:rPr>
              <w:t>-</w:t>
            </w:r>
          </w:p>
        </w:tc>
        <w:tc>
          <w:tcPr>
            <w:tcW w:w="26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00"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68"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32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12" w:type="pct"/>
            <w:gridSpan w:val="3"/>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gridSpan w:val="2"/>
            <w:vAlign w:val="center"/>
          </w:tcPr>
          <w:p w:rsidR="00AE5704" w:rsidRPr="002152DC" w:rsidRDefault="00AE5704" w:rsidP="00AE5704">
            <w:pPr>
              <w:jc w:val="center"/>
              <w:rPr>
                <w:sz w:val="18"/>
                <w:szCs w:val="18"/>
                <w:lang w:val="en-US"/>
              </w:rPr>
            </w:pPr>
            <w:r w:rsidRPr="002152DC">
              <w:rPr>
                <w:sz w:val="18"/>
                <w:szCs w:val="18"/>
                <w:lang w:val="en-US"/>
              </w:rPr>
              <w:t>-</w:t>
            </w:r>
          </w:p>
        </w:tc>
        <w:tc>
          <w:tcPr>
            <w:tcW w:w="296"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343"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5" w:type="pct"/>
            <w:vAlign w:val="center"/>
          </w:tcPr>
          <w:p w:rsidR="00AE5704" w:rsidRPr="002152DC" w:rsidRDefault="00AE5704" w:rsidP="00AE5704">
            <w:pPr>
              <w:jc w:val="center"/>
              <w:rPr>
                <w:sz w:val="18"/>
                <w:szCs w:val="18"/>
                <w:lang w:val="en-US"/>
              </w:rPr>
            </w:pPr>
            <w:r w:rsidRPr="002152DC">
              <w:rPr>
                <w:sz w:val="18"/>
                <w:szCs w:val="18"/>
                <w:lang w:val="en-US"/>
              </w:rPr>
              <w:t>-</w:t>
            </w:r>
          </w:p>
        </w:tc>
        <w:tc>
          <w:tcPr>
            <w:tcW w:w="297" w:type="pct"/>
            <w:vAlign w:val="center"/>
          </w:tcPr>
          <w:p w:rsidR="00AE5704" w:rsidRPr="002152DC" w:rsidRDefault="00AE5704" w:rsidP="00AE5704">
            <w:pPr>
              <w:jc w:val="center"/>
              <w:rPr>
                <w:sz w:val="18"/>
                <w:szCs w:val="18"/>
                <w:lang w:val="en-US"/>
              </w:rPr>
            </w:pPr>
            <w:r w:rsidRPr="002152DC">
              <w:rPr>
                <w:sz w:val="18"/>
                <w:szCs w:val="18"/>
                <w:lang w:val="en-US"/>
              </w:rPr>
              <w:t>-</w:t>
            </w:r>
          </w:p>
        </w:tc>
      </w:tr>
      <w:tr w:rsidR="00F051C8" w:rsidRPr="00F051C8" w:rsidTr="00D9709E">
        <w:trPr>
          <w:cantSplit/>
          <w:jc w:val="center"/>
        </w:trPr>
        <w:tc>
          <w:tcPr>
            <w:tcW w:w="5000" w:type="pct"/>
            <w:gridSpan w:val="26"/>
          </w:tcPr>
          <w:p w:rsidR="000C568F" w:rsidRPr="00F051C8" w:rsidRDefault="000C568F" w:rsidP="002152DC">
            <w:pPr>
              <w:jc w:val="both"/>
              <w:rPr>
                <w:sz w:val="18"/>
                <w:szCs w:val="18"/>
              </w:rPr>
            </w:pPr>
            <w:r w:rsidRPr="00F051C8">
              <w:rPr>
                <w:sz w:val="18"/>
                <w:szCs w:val="18"/>
              </w:rPr>
              <w:t>Хозяйственная секция</w:t>
            </w:r>
            <w:r w:rsidR="002152DC">
              <w:rPr>
                <w:sz w:val="18"/>
                <w:szCs w:val="18"/>
              </w:rPr>
              <w:t>:</w:t>
            </w:r>
            <w:r w:rsidRPr="00F051C8">
              <w:rPr>
                <w:sz w:val="18"/>
                <w:szCs w:val="18"/>
              </w:rPr>
              <w:t xml:space="preserve"> </w:t>
            </w:r>
            <w:r w:rsidR="002152DC">
              <w:rPr>
                <w:sz w:val="18"/>
                <w:szCs w:val="18"/>
              </w:rPr>
              <w:t>Ел</w:t>
            </w:r>
            <w:r w:rsidRPr="00F051C8">
              <w:rPr>
                <w:sz w:val="18"/>
                <w:szCs w:val="18"/>
              </w:rPr>
              <w:t>овая высокобонитетная</w:t>
            </w:r>
          </w:p>
        </w:tc>
      </w:tr>
      <w:tr w:rsidR="00F051C8" w:rsidRPr="00F051C8" w:rsidTr="00EF5334">
        <w:trPr>
          <w:jc w:val="center"/>
        </w:trPr>
        <w:tc>
          <w:tcPr>
            <w:tcW w:w="867" w:type="pct"/>
          </w:tcPr>
          <w:p w:rsidR="001D5E53" w:rsidRPr="00F051C8" w:rsidRDefault="001D5E53" w:rsidP="00D9709E">
            <w:pPr>
              <w:rPr>
                <w:sz w:val="18"/>
                <w:szCs w:val="18"/>
              </w:rPr>
            </w:pPr>
            <w:r w:rsidRPr="00F051C8">
              <w:rPr>
                <w:sz w:val="18"/>
                <w:szCs w:val="18"/>
              </w:rPr>
              <w:t>Всего включено в расчет</w:t>
            </w:r>
          </w:p>
        </w:tc>
        <w:tc>
          <w:tcPr>
            <w:tcW w:w="343" w:type="pct"/>
            <w:vAlign w:val="bottom"/>
          </w:tcPr>
          <w:p w:rsidR="001D5E53" w:rsidRPr="00F051C8" w:rsidRDefault="002152DC">
            <w:pPr>
              <w:jc w:val="right"/>
              <w:rPr>
                <w:sz w:val="16"/>
                <w:szCs w:val="16"/>
              </w:rPr>
            </w:pPr>
            <w:r>
              <w:rPr>
                <w:sz w:val="16"/>
                <w:szCs w:val="16"/>
              </w:rPr>
              <w:t>23,6</w:t>
            </w:r>
          </w:p>
        </w:tc>
        <w:tc>
          <w:tcPr>
            <w:tcW w:w="343" w:type="pct"/>
            <w:gridSpan w:val="2"/>
            <w:vAlign w:val="bottom"/>
          </w:tcPr>
          <w:p w:rsidR="001D5E53" w:rsidRPr="00F051C8" w:rsidRDefault="002152DC">
            <w:pPr>
              <w:jc w:val="right"/>
              <w:rPr>
                <w:sz w:val="16"/>
                <w:szCs w:val="16"/>
              </w:rPr>
            </w:pPr>
            <w:r>
              <w:rPr>
                <w:sz w:val="16"/>
                <w:szCs w:val="16"/>
              </w:rPr>
              <w:t>6,97</w:t>
            </w:r>
          </w:p>
        </w:tc>
        <w:tc>
          <w:tcPr>
            <w:tcW w:w="212" w:type="pct"/>
            <w:gridSpan w:val="3"/>
            <w:vAlign w:val="bottom"/>
          </w:tcPr>
          <w:p w:rsidR="001D5E53" w:rsidRPr="00F051C8" w:rsidRDefault="001D5E53">
            <w:pPr>
              <w:rPr>
                <w:sz w:val="16"/>
                <w:szCs w:val="16"/>
              </w:rPr>
            </w:pPr>
          </w:p>
        </w:tc>
        <w:tc>
          <w:tcPr>
            <w:tcW w:w="268" w:type="pct"/>
            <w:gridSpan w:val="2"/>
            <w:vAlign w:val="bottom"/>
          </w:tcPr>
          <w:p w:rsidR="001D5E53" w:rsidRPr="00F051C8" w:rsidRDefault="001D5E53">
            <w:pPr>
              <w:rPr>
                <w:sz w:val="16"/>
                <w:szCs w:val="16"/>
              </w:rPr>
            </w:pPr>
          </w:p>
        </w:tc>
        <w:tc>
          <w:tcPr>
            <w:tcW w:w="204" w:type="pct"/>
            <w:gridSpan w:val="2"/>
            <w:vAlign w:val="bottom"/>
          </w:tcPr>
          <w:p w:rsidR="001D5E53" w:rsidRPr="00F051C8" w:rsidRDefault="001D5E53">
            <w:pPr>
              <w:rPr>
                <w:sz w:val="16"/>
                <w:szCs w:val="16"/>
              </w:rPr>
            </w:pPr>
          </w:p>
        </w:tc>
        <w:tc>
          <w:tcPr>
            <w:tcW w:w="294" w:type="pct"/>
            <w:gridSpan w:val="2"/>
            <w:vAlign w:val="bottom"/>
          </w:tcPr>
          <w:p w:rsidR="001D5E53" w:rsidRPr="00F051C8" w:rsidRDefault="001D5E53">
            <w:pPr>
              <w:rPr>
                <w:sz w:val="16"/>
                <w:szCs w:val="16"/>
              </w:rPr>
            </w:pPr>
          </w:p>
        </w:tc>
        <w:tc>
          <w:tcPr>
            <w:tcW w:w="267" w:type="pct"/>
            <w:gridSpan w:val="2"/>
            <w:vAlign w:val="bottom"/>
          </w:tcPr>
          <w:p w:rsidR="001D5E53" w:rsidRPr="00F051C8" w:rsidRDefault="001D5E53">
            <w:pPr>
              <w:rPr>
                <w:sz w:val="16"/>
                <w:szCs w:val="16"/>
              </w:rPr>
            </w:pPr>
          </w:p>
        </w:tc>
        <w:tc>
          <w:tcPr>
            <w:tcW w:w="322" w:type="pct"/>
            <w:gridSpan w:val="3"/>
            <w:vAlign w:val="bottom"/>
          </w:tcPr>
          <w:p w:rsidR="001D5E53" w:rsidRPr="00F051C8" w:rsidRDefault="001D5E53">
            <w:pPr>
              <w:rPr>
                <w:sz w:val="16"/>
                <w:szCs w:val="16"/>
              </w:rPr>
            </w:pPr>
          </w:p>
        </w:tc>
        <w:tc>
          <w:tcPr>
            <w:tcW w:w="307" w:type="pct"/>
            <w:gridSpan w:val="2"/>
            <w:vAlign w:val="bottom"/>
          </w:tcPr>
          <w:p w:rsidR="001D5E53" w:rsidRPr="00F051C8" w:rsidRDefault="002152DC">
            <w:pPr>
              <w:rPr>
                <w:sz w:val="16"/>
                <w:szCs w:val="16"/>
              </w:rPr>
            </w:pPr>
            <w:r>
              <w:rPr>
                <w:sz w:val="16"/>
                <w:szCs w:val="16"/>
              </w:rPr>
              <w:t>5,4</w:t>
            </w:r>
          </w:p>
        </w:tc>
        <w:tc>
          <w:tcPr>
            <w:tcW w:w="343" w:type="pct"/>
            <w:gridSpan w:val="2"/>
            <w:vAlign w:val="bottom"/>
          </w:tcPr>
          <w:p w:rsidR="001D5E53" w:rsidRPr="00F051C8" w:rsidRDefault="002152DC">
            <w:pPr>
              <w:rPr>
                <w:sz w:val="16"/>
                <w:szCs w:val="16"/>
              </w:rPr>
            </w:pPr>
            <w:r>
              <w:rPr>
                <w:sz w:val="16"/>
                <w:szCs w:val="16"/>
              </w:rPr>
              <w:t>1,71</w:t>
            </w:r>
          </w:p>
        </w:tc>
        <w:tc>
          <w:tcPr>
            <w:tcW w:w="296" w:type="pct"/>
            <w:vAlign w:val="bottom"/>
          </w:tcPr>
          <w:p w:rsidR="001D5E53" w:rsidRPr="00F051C8" w:rsidRDefault="002152DC">
            <w:pPr>
              <w:jc w:val="right"/>
              <w:rPr>
                <w:sz w:val="16"/>
                <w:szCs w:val="16"/>
              </w:rPr>
            </w:pPr>
            <w:r>
              <w:rPr>
                <w:sz w:val="16"/>
                <w:szCs w:val="16"/>
              </w:rPr>
              <w:t>18,2</w:t>
            </w:r>
          </w:p>
        </w:tc>
        <w:tc>
          <w:tcPr>
            <w:tcW w:w="343" w:type="pct"/>
            <w:vAlign w:val="bottom"/>
          </w:tcPr>
          <w:p w:rsidR="001D5E53" w:rsidRPr="00F051C8" w:rsidRDefault="002152DC">
            <w:pPr>
              <w:jc w:val="right"/>
              <w:rPr>
                <w:sz w:val="16"/>
                <w:szCs w:val="16"/>
              </w:rPr>
            </w:pPr>
            <w:r>
              <w:rPr>
                <w:sz w:val="16"/>
                <w:szCs w:val="16"/>
              </w:rPr>
              <w:t>5,27</w:t>
            </w:r>
          </w:p>
        </w:tc>
        <w:tc>
          <w:tcPr>
            <w:tcW w:w="295" w:type="pct"/>
            <w:vAlign w:val="bottom"/>
          </w:tcPr>
          <w:p w:rsidR="001D5E53" w:rsidRPr="00F051C8" w:rsidRDefault="001D5E53">
            <w:pPr>
              <w:jc w:val="right"/>
              <w:rPr>
                <w:sz w:val="16"/>
                <w:szCs w:val="16"/>
              </w:rPr>
            </w:pPr>
          </w:p>
        </w:tc>
        <w:tc>
          <w:tcPr>
            <w:tcW w:w="297" w:type="pct"/>
            <w:vAlign w:val="bottom"/>
          </w:tcPr>
          <w:p w:rsidR="001D5E53" w:rsidRPr="00F051C8" w:rsidRDefault="001D5E53">
            <w:pPr>
              <w:jc w:val="right"/>
              <w:rPr>
                <w:sz w:val="16"/>
                <w:szCs w:val="16"/>
              </w:rPr>
            </w:pPr>
          </w:p>
        </w:tc>
      </w:tr>
      <w:tr w:rsidR="00F051C8" w:rsidRPr="00F051C8" w:rsidTr="00EF5334">
        <w:trPr>
          <w:jc w:val="center"/>
        </w:trPr>
        <w:tc>
          <w:tcPr>
            <w:tcW w:w="867" w:type="pct"/>
          </w:tcPr>
          <w:p w:rsidR="000C568F" w:rsidRPr="00F051C8" w:rsidRDefault="000C568F" w:rsidP="00D9709E">
            <w:pPr>
              <w:rPr>
                <w:sz w:val="18"/>
                <w:szCs w:val="18"/>
              </w:rPr>
            </w:pPr>
            <w:r w:rsidRPr="00F051C8">
              <w:rPr>
                <w:sz w:val="18"/>
                <w:szCs w:val="18"/>
              </w:rPr>
              <w:t>Средний процент выборки от общего запаса,  %</w:t>
            </w:r>
          </w:p>
        </w:tc>
        <w:tc>
          <w:tcPr>
            <w:tcW w:w="343" w:type="pct"/>
            <w:vAlign w:val="center"/>
          </w:tcPr>
          <w:p w:rsidR="000C568F" w:rsidRPr="00EF5334" w:rsidRDefault="000C568F" w:rsidP="00D9709E">
            <w:pPr>
              <w:jc w:val="center"/>
              <w:rPr>
                <w:sz w:val="18"/>
                <w:szCs w:val="18"/>
              </w:rPr>
            </w:pPr>
          </w:p>
        </w:tc>
        <w:tc>
          <w:tcPr>
            <w:tcW w:w="343" w:type="pct"/>
            <w:gridSpan w:val="2"/>
            <w:vAlign w:val="center"/>
          </w:tcPr>
          <w:p w:rsidR="000C568F" w:rsidRPr="00F051C8" w:rsidRDefault="002152DC" w:rsidP="00D9709E">
            <w:pPr>
              <w:jc w:val="center"/>
              <w:rPr>
                <w:sz w:val="18"/>
                <w:szCs w:val="18"/>
              </w:rPr>
            </w:pPr>
            <w:r>
              <w:rPr>
                <w:sz w:val="18"/>
                <w:szCs w:val="18"/>
              </w:rPr>
              <w:t>15</w:t>
            </w:r>
          </w:p>
        </w:tc>
        <w:tc>
          <w:tcPr>
            <w:tcW w:w="212" w:type="pct"/>
            <w:gridSpan w:val="3"/>
            <w:vAlign w:val="center"/>
          </w:tcPr>
          <w:p w:rsidR="000C568F" w:rsidRPr="00F051C8" w:rsidRDefault="000C568F" w:rsidP="00D9709E">
            <w:pPr>
              <w:jc w:val="center"/>
              <w:rPr>
                <w:sz w:val="18"/>
                <w:szCs w:val="18"/>
                <w:lang w:val="en-US"/>
              </w:rPr>
            </w:pPr>
            <w:r w:rsidRPr="00F051C8">
              <w:rPr>
                <w:sz w:val="18"/>
                <w:szCs w:val="18"/>
                <w:lang w:val="en-US"/>
              </w:rPr>
              <w:t>-</w:t>
            </w:r>
          </w:p>
        </w:tc>
        <w:tc>
          <w:tcPr>
            <w:tcW w:w="268"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0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9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6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22" w:type="pct"/>
            <w:gridSpan w:val="3"/>
            <w:vAlign w:val="center"/>
          </w:tcPr>
          <w:p w:rsidR="000C568F" w:rsidRPr="00F051C8" w:rsidRDefault="000C568F" w:rsidP="00D9709E">
            <w:pPr>
              <w:jc w:val="center"/>
              <w:rPr>
                <w:sz w:val="18"/>
                <w:szCs w:val="18"/>
              </w:rPr>
            </w:pPr>
            <w:r w:rsidRPr="00F051C8">
              <w:rPr>
                <w:sz w:val="18"/>
                <w:szCs w:val="18"/>
              </w:rPr>
              <w:t>-</w:t>
            </w:r>
          </w:p>
        </w:tc>
        <w:tc>
          <w:tcPr>
            <w:tcW w:w="30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gridSpan w:val="2"/>
            <w:vAlign w:val="center"/>
          </w:tcPr>
          <w:p w:rsidR="000C568F" w:rsidRPr="00F051C8" w:rsidRDefault="000C568F" w:rsidP="00D9709E">
            <w:pPr>
              <w:jc w:val="center"/>
              <w:rPr>
                <w:sz w:val="18"/>
                <w:szCs w:val="18"/>
              </w:rPr>
            </w:pPr>
            <w:r w:rsidRPr="00F051C8">
              <w:rPr>
                <w:sz w:val="18"/>
                <w:szCs w:val="18"/>
              </w:rPr>
              <w:t>-</w:t>
            </w:r>
          </w:p>
        </w:tc>
        <w:tc>
          <w:tcPr>
            <w:tcW w:w="296"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vAlign w:val="center"/>
          </w:tcPr>
          <w:p w:rsidR="000C568F" w:rsidRPr="00F051C8" w:rsidRDefault="000C568F" w:rsidP="00D9709E">
            <w:pPr>
              <w:jc w:val="center"/>
              <w:rPr>
                <w:sz w:val="18"/>
                <w:szCs w:val="18"/>
              </w:rPr>
            </w:pPr>
            <w:r w:rsidRPr="00F051C8">
              <w:rPr>
                <w:sz w:val="18"/>
                <w:szCs w:val="18"/>
              </w:rPr>
              <w:t>-</w:t>
            </w:r>
          </w:p>
        </w:tc>
        <w:tc>
          <w:tcPr>
            <w:tcW w:w="295"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297" w:type="pct"/>
            <w:vAlign w:val="center"/>
          </w:tcPr>
          <w:p w:rsidR="000C568F" w:rsidRPr="00F051C8" w:rsidRDefault="000C568F"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1D5E53" w:rsidRPr="00F051C8" w:rsidRDefault="001D5E53" w:rsidP="00D9709E">
            <w:pPr>
              <w:rPr>
                <w:sz w:val="18"/>
                <w:szCs w:val="18"/>
              </w:rPr>
            </w:pPr>
            <w:r w:rsidRPr="00F051C8">
              <w:rPr>
                <w:sz w:val="18"/>
                <w:szCs w:val="18"/>
              </w:rPr>
              <w:t>Запас, вырубаемый за один прием</w:t>
            </w:r>
          </w:p>
        </w:tc>
        <w:tc>
          <w:tcPr>
            <w:tcW w:w="343" w:type="pct"/>
            <w:vAlign w:val="bottom"/>
          </w:tcPr>
          <w:p w:rsidR="001D5E53" w:rsidRPr="00F051C8" w:rsidRDefault="001D5E53" w:rsidP="001D5E53">
            <w:pPr>
              <w:jc w:val="right"/>
              <w:rPr>
                <w:sz w:val="16"/>
                <w:szCs w:val="16"/>
              </w:rPr>
            </w:pPr>
          </w:p>
        </w:tc>
        <w:tc>
          <w:tcPr>
            <w:tcW w:w="343" w:type="pct"/>
            <w:gridSpan w:val="2"/>
            <w:vAlign w:val="bottom"/>
          </w:tcPr>
          <w:p w:rsidR="001D5E53" w:rsidRPr="00F051C8" w:rsidRDefault="002152DC" w:rsidP="001D5E53">
            <w:pPr>
              <w:jc w:val="right"/>
              <w:rPr>
                <w:sz w:val="16"/>
                <w:szCs w:val="16"/>
              </w:rPr>
            </w:pPr>
            <w:r>
              <w:rPr>
                <w:sz w:val="16"/>
                <w:szCs w:val="16"/>
              </w:rPr>
              <w:t>1,05</w:t>
            </w:r>
          </w:p>
        </w:tc>
        <w:tc>
          <w:tcPr>
            <w:tcW w:w="212" w:type="pct"/>
            <w:gridSpan w:val="3"/>
            <w:vAlign w:val="center"/>
          </w:tcPr>
          <w:p w:rsidR="001D5E53" w:rsidRPr="00F051C8" w:rsidRDefault="001D5E53" w:rsidP="00D9709E">
            <w:pPr>
              <w:jc w:val="center"/>
              <w:rPr>
                <w:sz w:val="18"/>
                <w:szCs w:val="18"/>
              </w:rPr>
            </w:pPr>
            <w:r w:rsidRPr="00F051C8">
              <w:rPr>
                <w:sz w:val="18"/>
                <w:szCs w:val="18"/>
              </w:rPr>
              <w:t>-</w:t>
            </w:r>
          </w:p>
        </w:tc>
        <w:tc>
          <w:tcPr>
            <w:tcW w:w="268" w:type="pct"/>
            <w:gridSpan w:val="2"/>
            <w:vAlign w:val="center"/>
          </w:tcPr>
          <w:p w:rsidR="001D5E53" w:rsidRPr="00F051C8" w:rsidRDefault="001D5E53" w:rsidP="00D9709E">
            <w:pPr>
              <w:jc w:val="center"/>
              <w:rPr>
                <w:sz w:val="18"/>
                <w:szCs w:val="18"/>
              </w:rPr>
            </w:pPr>
            <w:r w:rsidRPr="00F051C8">
              <w:rPr>
                <w:sz w:val="18"/>
                <w:szCs w:val="18"/>
              </w:rPr>
              <w:t>-</w:t>
            </w:r>
          </w:p>
        </w:tc>
        <w:tc>
          <w:tcPr>
            <w:tcW w:w="204" w:type="pct"/>
            <w:gridSpan w:val="2"/>
            <w:vAlign w:val="center"/>
          </w:tcPr>
          <w:p w:rsidR="001D5E53" w:rsidRPr="00F051C8" w:rsidRDefault="001D5E53" w:rsidP="00D9709E">
            <w:pPr>
              <w:jc w:val="center"/>
              <w:rPr>
                <w:sz w:val="18"/>
                <w:szCs w:val="18"/>
              </w:rPr>
            </w:pPr>
            <w:r w:rsidRPr="00F051C8">
              <w:rPr>
                <w:sz w:val="18"/>
                <w:szCs w:val="18"/>
              </w:rPr>
              <w:t>-</w:t>
            </w:r>
          </w:p>
        </w:tc>
        <w:tc>
          <w:tcPr>
            <w:tcW w:w="294" w:type="pct"/>
            <w:gridSpan w:val="2"/>
            <w:vAlign w:val="center"/>
          </w:tcPr>
          <w:p w:rsidR="001D5E53" w:rsidRPr="00F051C8" w:rsidRDefault="001D5E53" w:rsidP="00D9709E">
            <w:pPr>
              <w:jc w:val="center"/>
              <w:rPr>
                <w:sz w:val="18"/>
                <w:szCs w:val="18"/>
              </w:rPr>
            </w:pPr>
            <w:r w:rsidRPr="00F051C8">
              <w:rPr>
                <w:sz w:val="18"/>
                <w:szCs w:val="18"/>
              </w:rPr>
              <w:t>-</w:t>
            </w:r>
          </w:p>
        </w:tc>
        <w:tc>
          <w:tcPr>
            <w:tcW w:w="267" w:type="pct"/>
            <w:gridSpan w:val="2"/>
            <w:vAlign w:val="center"/>
          </w:tcPr>
          <w:p w:rsidR="001D5E53" w:rsidRPr="00F051C8" w:rsidRDefault="001D5E53" w:rsidP="00D9709E">
            <w:pPr>
              <w:jc w:val="center"/>
              <w:rPr>
                <w:sz w:val="18"/>
                <w:szCs w:val="18"/>
              </w:rPr>
            </w:pPr>
            <w:r w:rsidRPr="00F051C8">
              <w:rPr>
                <w:sz w:val="18"/>
                <w:szCs w:val="18"/>
              </w:rPr>
              <w:t>-</w:t>
            </w:r>
          </w:p>
        </w:tc>
        <w:tc>
          <w:tcPr>
            <w:tcW w:w="322" w:type="pct"/>
            <w:gridSpan w:val="3"/>
            <w:vAlign w:val="center"/>
          </w:tcPr>
          <w:p w:rsidR="001D5E53" w:rsidRPr="00F051C8" w:rsidRDefault="001D5E53" w:rsidP="00D9709E">
            <w:pPr>
              <w:jc w:val="center"/>
              <w:rPr>
                <w:sz w:val="18"/>
                <w:szCs w:val="18"/>
              </w:rPr>
            </w:pPr>
            <w:r w:rsidRPr="00F051C8">
              <w:rPr>
                <w:sz w:val="18"/>
                <w:szCs w:val="18"/>
              </w:rPr>
              <w:t>-</w:t>
            </w:r>
          </w:p>
        </w:tc>
        <w:tc>
          <w:tcPr>
            <w:tcW w:w="307" w:type="pct"/>
            <w:gridSpan w:val="2"/>
            <w:vAlign w:val="center"/>
          </w:tcPr>
          <w:p w:rsidR="001D5E53" w:rsidRPr="00F051C8" w:rsidRDefault="001D5E53" w:rsidP="00D9709E">
            <w:pPr>
              <w:jc w:val="center"/>
              <w:rPr>
                <w:sz w:val="18"/>
                <w:szCs w:val="18"/>
              </w:rPr>
            </w:pPr>
            <w:r w:rsidRPr="00F051C8">
              <w:rPr>
                <w:sz w:val="18"/>
                <w:szCs w:val="18"/>
              </w:rPr>
              <w:t>-</w:t>
            </w:r>
          </w:p>
        </w:tc>
        <w:tc>
          <w:tcPr>
            <w:tcW w:w="343" w:type="pct"/>
            <w:gridSpan w:val="2"/>
            <w:vAlign w:val="center"/>
          </w:tcPr>
          <w:p w:rsidR="001D5E53" w:rsidRPr="00F051C8" w:rsidRDefault="001D5E53" w:rsidP="00D9709E">
            <w:pPr>
              <w:jc w:val="center"/>
              <w:rPr>
                <w:sz w:val="18"/>
                <w:szCs w:val="18"/>
              </w:rPr>
            </w:pPr>
            <w:r w:rsidRPr="00F051C8">
              <w:rPr>
                <w:sz w:val="18"/>
                <w:szCs w:val="18"/>
              </w:rPr>
              <w:t>-</w:t>
            </w:r>
          </w:p>
        </w:tc>
        <w:tc>
          <w:tcPr>
            <w:tcW w:w="296" w:type="pct"/>
            <w:vAlign w:val="center"/>
          </w:tcPr>
          <w:p w:rsidR="001D5E53" w:rsidRPr="00F051C8" w:rsidRDefault="001D5E53" w:rsidP="00D9709E">
            <w:pPr>
              <w:jc w:val="center"/>
              <w:rPr>
                <w:sz w:val="18"/>
                <w:szCs w:val="18"/>
              </w:rPr>
            </w:pPr>
            <w:r w:rsidRPr="00F051C8">
              <w:rPr>
                <w:sz w:val="18"/>
                <w:szCs w:val="18"/>
              </w:rPr>
              <w:t>-</w:t>
            </w:r>
          </w:p>
        </w:tc>
        <w:tc>
          <w:tcPr>
            <w:tcW w:w="343" w:type="pct"/>
            <w:vAlign w:val="center"/>
          </w:tcPr>
          <w:p w:rsidR="001D5E53" w:rsidRPr="00F051C8" w:rsidRDefault="001D5E53" w:rsidP="00D9709E">
            <w:pPr>
              <w:jc w:val="center"/>
              <w:rPr>
                <w:sz w:val="18"/>
                <w:szCs w:val="18"/>
              </w:rPr>
            </w:pPr>
            <w:r w:rsidRPr="00F051C8">
              <w:rPr>
                <w:sz w:val="18"/>
                <w:szCs w:val="18"/>
              </w:rPr>
              <w:t>-</w:t>
            </w:r>
          </w:p>
        </w:tc>
        <w:tc>
          <w:tcPr>
            <w:tcW w:w="295"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297" w:type="pct"/>
            <w:vAlign w:val="center"/>
          </w:tcPr>
          <w:p w:rsidR="001D5E53" w:rsidRPr="00F051C8" w:rsidRDefault="001D5E53"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0C568F" w:rsidRPr="00F051C8" w:rsidRDefault="000C568F" w:rsidP="00D9709E">
            <w:pPr>
              <w:rPr>
                <w:sz w:val="18"/>
                <w:szCs w:val="18"/>
              </w:rPr>
            </w:pPr>
            <w:r w:rsidRPr="00F051C8">
              <w:rPr>
                <w:sz w:val="18"/>
                <w:szCs w:val="18"/>
              </w:rPr>
              <w:t>Средний период повторяемости,  лет</w:t>
            </w:r>
          </w:p>
        </w:tc>
        <w:tc>
          <w:tcPr>
            <w:tcW w:w="343" w:type="pct"/>
            <w:vAlign w:val="center"/>
          </w:tcPr>
          <w:p w:rsidR="000C568F" w:rsidRPr="00F051C8" w:rsidRDefault="000C568F" w:rsidP="00D9709E">
            <w:pPr>
              <w:jc w:val="center"/>
              <w:rPr>
                <w:sz w:val="18"/>
                <w:szCs w:val="18"/>
                <w:lang w:val="en-US"/>
              </w:rPr>
            </w:pPr>
          </w:p>
        </w:tc>
        <w:tc>
          <w:tcPr>
            <w:tcW w:w="343" w:type="pct"/>
            <w:gridSpan w:val="2"/>
            <w:vAlign w:val="center"/>
          </w:tcPr>
          <w:p w:rsidR="000C568F" w:rsidRPr="00F051C8" w:rsidRDefault="002152DC" w:rsidP="00D9709E">
            <w:pPr>
              <w:jc w:val="center"/>
              <w:rPr>
                <w:sz w:val="18"/>
                <w:szCs w:val="18"/>
              </w:rPr>
            </w:pPr>
            <w:r>
              <w:rPr>
                <w:sz w:val="18"/>
                <w:szCs w:val="18"/>
              </w:rPr>
              <w:t>25</w:t>
            </w:r>
          </w:p>
        </w:tc>
        <w:tc>
          <w:tcPr>
            <w:tcW w:w="212" w:type="pct"/>
            <w:gridSpan w:val="3"/>
            <w:vAlign w:val="center"/>
          </w:tcPr>
          <w:p w:rsidR="000C568F" w:rsidRPr="00F051C8" w:rsidRDefault="000C568F" w:rsidP="00D9709E">
            <w:pPr>
              <w:jc w:val="center"/>
              <w:rPr>
                <w:sz w:val="18"/>
                <w:szCs w:val="18"/>
                <w:lang w:val="en-US"/>
              </w:rPr>
            </w:pPr>
            <w:r w:rsidRPr="00F051C8">
              <w:rPr>
                <w:sz w:val="18"/>
                <w:szCs w:val="18"/>
                <w:lang w:val="en-US"/>
              </w:rPr>
              <w:t>-</w:t>
            </w:r>
          </w:p>
        </w:tc>
        <w:tc>
          <w:tcPr>
            <w:tcW w:w="268"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0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9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6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22" w:type="pct"/>
            <w:gridSpan w:val="3"/>
            <w:vAlign w:val="center"/>
          </w:tcPr>
          <w:p w:rsidR="000C568F" w:rsidRPr="00F051C8" w:rsidRDefault="000C568F" w:rsidP="00D9709E">
            <w:pPr>
              <w:jc w:val="center"/>
              <w:rPr>
                <w:sz w:val="18"/>
                <w:szCs w:val="18"/>
              </w:rPr>
            </w:pPr>
            <w:r w:rsidRPr="00F051C8">
              <w:rPr>
                <w:sz w:val="18"/>
                <w:szCs w:val="18"/>
              </w:rPr>
              <w:t>-</w:t>
            </w:r>
          </w:p>
        </w:tc>
        <w:tc>
          <w:tcPr>
            <w:tcW w:w="30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gridSpan w:val="2"/>
            <w:vAlign w:val="center"/>
          </w:tcPr>
          <w:p w:rsidR="000C568F" w:rsidRPr="00F051C8" w:rsidRDefault="000C568F" w:rsidP="00D9709E">
            <w:pPr>
              <w:jc w:val="center"/>
              <w:rPr>
                <w:sz w:val="18"/>
                <w:szCs w:val="18"/>
              </w:rPr>
            </w:pPr>
            <w:r w:rsidRPr="00F051C8">
              <w:rPr>
                <w:sz w:val="18"/>
                <w:szCs w:val="18"/>
              </w:rPr>
              <w:t>-</w:t>
            </w:r>
          </w:p>
        </w:tc>
        <w:tc>
          <w:tcPr>
            <w:tcW w:w="296"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vAlign w:val="center"/>
          </w:tcPr>
          <w:p w:rsidR="000C568F" w:rsidRPr="00F051C8" w:rsidRDefault="000C568F" w:rsidP="00D9709E">
            <w:pPr>
              <w:jc w:val="center"/>
              <w:rPr>
                <w:sz w:val="18"/>
                <w:szCs w:val="18"/>
              </w:rPr>
            </w:pPr>
            <w:r w:rsidRPr="00F051C8">
              <w:rPr>
                <w:sz w:val="18"/>
                <w:szCs w:val="18"/>
              </w:rPr>
              <w:t>-</w:t>
            </w:r>
          </w:p>
        </w:tc>
        <w:tc>
          <w:tcPr>
            <w:tcW w:w="295"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297" w:type="pct"/>
            <w:vAlign w:val="center"/>
          </w:tcPr>
          <w:p w:rsidR="000C568F" w:rsidRPr="00F051C8" w:rsidRDefault="000C568F"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0C568F" w:rsidRPr="00F051C8" w:rsidRDefault="000C568F" w:rsidP="00D9709E">
            <w:pPr>
              <w:rPr>
                <w:sz w:val="18"/>
                <w:szCs w:val="18"/>
              </w:rPr>
            </w:pPr>
            <w:r w:rsidRPr="00F051C8">
              <w:rPr>
                <w:sz w:val="18"/>
                <w:szCs w:val="18"/>
              </w:rPr>
              <w:t>Ежегодная расчетная лесосека</w:t>
            </w:r>
          </w:p>
        </w:tc>
        <w:tc>
          <w:tcPr>
            <w:tcW w:w="343" w:type="pct"/>
            <w:vAlign w:val="center"/>
          </w:tcPr>
          <w:p w:rsidR="000C568F" w:rsidRPr="002152DC" w:rsidRDefault="002152DC" w:rsidP="00D9709E">
            <w:pPr>
              <w:jc w:val="center"/>
              <w:rPr>
                <w:sz w:val="18"/>
                <w:szCs w:val="18"/>
              </w:rPr>
            </w:pPr>
            <w:r>
              <w:rPr>
                <w:sz w:val="18"/>
                <w:szCs w:val="18"/>
              </w:rPr>
              <w:t>0,9</w:t>
            </w:r>
          </w:p>
        </w:tc>
        <w:tc>
          <w:tcPr>
            <w:tcW w:w="343" w:type="pct"/>
            <w:gridSpan w:val="2"/>
            <w:vAlign w:val="center"/>
          </w:tcPr>
          <w:p w:rsidR="000C568F" w:rsidRPr="002152DC" w:rsidRDefault="002152DC" w:rsidP="00D9709E">
            <w:pPr>
              <w:jc w:val="center"/>
              <w:rPr>
                <w:sz w:val="18"/>
                <w:szCs w:val="18"/>
              </w:rPr>
            </w:pPr>
            <w:r>
              <w:rPr>
                <w:sz w:val="18"/>
                <w:szCs w:val="18"/>
              </w:rPr>
              <w:t>0,04</w:t>
            </w:r>
          </w:p>
        </w:tc>
        <w:tc>
          <w:tcPr>
            <w:tcW w:w="212" w:type="pct"/>
            <w:gridSpan w:val="3"/>
            <w:vAlign w:val="center"/>
          </w:tcPr>
          <w:p w:rsidR="000C568F" w:rsidRPr="00F051C8" w:rsidRDefault="000C568F" w:rsidP="00D9709E">
            <w:pPr>
              <w:jc w:val="center"/>
              <w:rPr>
                <w:sz w:val="18"/>
                <w:szCs w:val="18"/>
                <w:lang w:val="en-US"/>
              </w:rPr>
            </w:pPr>
            <w:r w:rsidRPr="00F051C8">
              <w:rPr>
                <w:sz w:val="18"/>
                <w:szCs w:val="18"/>
                <w:lang w:val="en-US"/>
              </w:rPr>
              <w:t>-</w:t>
            </w:r>
          </w:p>
        </w:tc>
        <w:tc>
          <w:tcPr>
            <w:tcW w:w="268"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0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9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6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22" w:type="pct"/>
            <w:gridSpan w:val="3"/>
            <w:vAlign w:val="center"/>
          </w:tcPr>
          <w:p w:rsidR="000C568F" w:rsidRPr="00F051C8" w:rsidRDefault="000C568F" w:rsidP="00D9709E">
            <w:pPr>
              <w:jc w:val="center"/>
              <w:rPr>
                <w:sz w:val="18"/>
                <w:szCs w:val="18"/>
                <w:lang w:val="en-US"/>
              </w:rPr>
            </w:pPr>
            <w:r w:rsidRPr="00F051C8">
              <w:rPr>
                <w:sz w:val="18"/>
                <w:szCs w:val="18"/>
                <w:lang w:val="en-US"/>
              </w:rPr>
              <w:t>-</w:t>
            </w:r>
          </w:p>
        </w:tc>
        <w:tc>
          <w:tcPr>
            <w:tcW w:w="30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96"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295"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297" w:type="pct"/>
            <w:vAlign w:val="center"/>
          </w:tcPr>
          <w:p w:rsidR="000C568F" w:rsidRPr="00F051C8" w:rsidRDefault="000C568F"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1D5E53" w:rsidRPr="00F051C8" w:rsidRDefault="001D5E53" w:rsidP="00D9709E">
            <w:pPr>
              <w:rPr>
                <w:sz w:val="18"/>
                <w:szCs w:val="18"/>
              </w:rPr>
            </w:pPr>
            <w:r w:rsidRPr="00F051C8">
              <w:rPr>
                <w:sz w:val="18"/>
                <w:szCs w:val="18"/>
              </w:rPr>
              <w:t>корневой</w:t>
            </w:r>
          </w:p>
        </w:tc>
        <w:tc>
          <w:tcPr>
            <w:tcW w:w="343" w:type="pct"/>
            <w:vAlign w:val="bottom"/>
          </w:tcPr>
          <w:p w:rsidR="001D5E53" w:rsidRPr="00F051C8" w:rsidRDefault="001D5E53">
            <w:pPr>
              <w:jc w:val="right"/>
              <w:rPr>
                <w:sz w:val="16"/>
                <w:szCs w:val="16"/>
              </w:rPr>
            </w:pPr>
          </w:p>
        </w:tc>
        <w:tc>
          <w:tcPr>
            <w:tcW w:w="343" w:type="pct"/>
            <w:gridSpan w:val="2"/>
            <w:vAlign w:val="bottom"/>
          </w:tcPr>
          <w:p w:rsidR="001D5E53" w:rsidRPr="00F051C8" w:rsidRDefault="002152DC">
            <w:pPr>
              <w:jc w:val="right"/>
              <w:rPr>
                <w:sz w:val="16"/>
                <w:szCs w:val="16"/>
              </w:rPr>
            </w:pPr>
            <w:r>
              <w:rPr>
                <w:sz w:val="16"/>
                <w:szCs w:val="16"/>
              </w:rPr>
              <w:t>0,04</w:t>
            </w:r>
          </w:p>
        </w:tc>
        <w:tc>
          <w:tcPr>
            <w:tcW w:w="212" w:type="pct"/>
            <w:gridSpan w:val="3"/>
            <w:vAlign w:val="center"/>
          </w:tcPr>
          <w:p w:rsidR="001D5E53" w:rsidRPr="00F051C8" w:rsidRDefault="001D5E53" w:rsidP="00D9709E">
            <w:pPr>
              <w:jc w:val="center"/>
              <w:rPr>
                <w:sz w:val="18"/>
                <w:szCs w:val="18"/>
              </w:rPr>
            </w:pPr>
            <w:r w:rsidRPr="00F051C8">
              <w:rPr>
                <w:sz w:val="18"/>
                <w:szCs w:val="18"/>
              </w:rPr>
              <w:t>-</w:t>
            </w:r>
          </w:p>
        </w:tc>
        <w:tc>
          <w:tcPr>
            <w:tcW w:w="268" w:type="pct"/>
            <w:gridSpan w:val="2"/>
            <w:vAlign w:val="center"/>
          </w:tcPr>
          <w:p w:rsidR="001D5E53" w:rsidRPr="00F051C8" w:rsidRDefault="001D5E53" w:rsidP="00D9709E">
            <w:pPr>
              <w:jc w:val="center"/>
              <w:rPr>
                <w:sz w:val="18"/>
                <w:szCs w:val="18"/>
              </w:rPr>
            </w:pPr>
            <w:r w:rsidRPr="00F051C8">
              <w:rPr>
                <w:sz w:val="18"/>
                <w:szCs w:val="18"/>
              </w:rPr>
              <w:t>-</w:t>
            </w:r>
          </w:p>
        </w:tc>
        <w:tc>
          <w:tcPr>
            <w:tcW w:w="204" w:type="pct"/>
            <w:gridSpan w:val="2"/>
            <w:vAlign w:val="center"/>
          </w:tcPr>
          <w:p w:rsidR="001D5E53" w:rsidRPr="00F051C8" w:rsidRDefault="001D5E53" w:rsidP="00D9709E">
            <w:pPr>
              <w:jc w:val="center"/>
              <w:rPr>
                <w:sz w:val="18"/>
                <w:szCs w:val="18"/>
              </w:rPr>
            </w:pPr>
            <w:r w:rsidRPr="00F051C8">
              <w:rPr>
                <w:sz w:val="18"/>
                <w:szCs w:val="18"/>
              </w:rPr>
              <w:t>-</w:t>
            </w:r>
          </w:p>
        </w:tc>
        <w:tc>
          <w:tcPr>
            <w:tcW w:w="294" w:type="pct"/>
            <w:gridSpan w:val="2"/>
            <w:vAlign w:val="center"/>
          </w:tcPr>
          <w:p w:rsidR="001D5E53" w:rsidRPr="00F051C8" w:rsidRDefault="001D5E53" w:rsidP="00D9709E">
            <w:pPr>
              <w:jc w:val="center"/>
              <w:rPr>
                <w:sz w:val="18"/>
                <w:szCs w:val="18"/>
              </w:rPr>
            </w:pPr>
            <w:r w:rsidRPr="00F051C8">
              <w:rPr>
                <w:sz w:val="18"/>
                <w:szCs w:val="18"/>
              </w:rPr>
              <w:t>-</w:t>
            </w:r>
          </w:p>
        </w:tc>
        <w:tc>
          <w:tcPr>
            <w:tcW w:w="267"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322" w:type="pct"/>
            <w:gridSpan w:val="3"/>
            <w:vAlign w:val="center"/>
          </w:tcPr>
          <w:p w:rsidR="001D5E53" w:rsidRPr="00F051C8" w:rsidRDefault="001D5E53" w:rsidP="00D9709E">
            <w:pPr>
              <w:jc w:val="center"/>
              <w:rPr>
                <w:sz w:val="18"/>
                <w:szCs w:val="18"/>
                <w:lang w:val="en-US"/>
              </w:rPr>
            </w:pPr>
            <w:r w:rsidRPr="00F051C8">
              <w:rPr>
                <w:sz w:val="18"/>
                <w:szCs w:val="18"/>
                <w:lang w:val="en-US"/>
              </w:rPr>
              <w:t>-</w:t>
            </w:r>
          </w:p>
        </w:tc>
        <w:tc>
          <w:tcPr>
            <w:tcW w:w="307"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343"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96"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343"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295"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297" w:type="pct"/>
            <w:vAlign w:val="center"/>
          </w:tcPr>
          <w:p w:rsidR="001D5E53" w:rsidRPr="00F051C8" w:rsidRDefault="001D5E53"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1D5E53" w:rsidRPr="00F051C8" w:rsidRDefault="001D5E53" w:rsidP="00D9709E">
            <w:pPr>
              <w:rPr>
                <w:sz w:val="18"/>
                <w:szCs w:val="18"/>
              </w:rPr>
            </w:pPr>
            <w:r w:rsidRPr="00F051C8">
              <w:rPr>
                <w:sz w:val="18"/>
                <w:szCs w:val="18"/>
              </w:rPr>
              <w:t>ликвид</w:t>
            </w:r>
          </w:p>
        </w:tc>
        <w:tc>
          <w:tcPr>
            <w:tcW w:w="343" w:type="pct"/>
            <w:vAlign w:val="bottom"/>
          </w:tcPr>
          <w:p w:rsidR="001D5E53" w:rsidRPr="00F051C8" w:rsidRDefault="001D5E53">
            <w:pPr>
              <w:rPr>
                <w:sz w:val="16"/>
                <w:szCs w:val="16"/>
              </w:rPr>
            </w:pPr>
          </w:p>
        </w:tc>
        <w:tc>
          <w:tcPr>
            <w:tcW w:w="343" w:type="pct"/>
            <w:gridSpan w:val="2"/>
            <w:vAlign w:val="bottom"/>
          </w:tcPr>
          <w:p w:rsidR="001D5E53" w:rsidRPr="00F051C8" w:rsidRDefault="002152DC">
            <w:pPr>
              <w:jc w:val="right"/>
              <w:rPr>
                <w:sz w:val="16"/>
                <w:szCs w:val="16"/>
              </w:rPr>
            </w:pPr>
            <w:r>
              <w:rPr>
                <w:sz w:val="16"/>
                <w:szCs w:val="16"/>
              </w:rPr>
              <w:t>0,04</w:t>
            </w:r>
          </w:p>
        </w:tc>
        <w:tc>
          <w:tcPr>
            <w:tcW w:w="212" w:type="pct"/>
            <w:gridSpan w:val="3"/>
            <w:vAlign w:val="center"/>
          </w:tcPr>
          <w:p w:rsidR="001D5E53" w:rsidRPr="00F051C8" w:rsidRDefault="001D5E53" w:rsidP="00D9709E">
            <w:pPr>
              <w:jc w:val="center"/>
              <w:rPr>
                <w:sz w:val="18"/>
                <w:szCs w:val="18"/>
                <w:lang w:val="en-US"/>
              </w:rPr>
            </w:pPr>
            <w:r w:rsidRPr="00F051C8">
              <w:rPr>
                <w:sz w:val="18"/>
                <w:szCs w:val="18"/>
                <w:lang w:val="en-US"/>
              </w:rPr>
              <w:t>-</w:t>
            </w:r>
          </w:p>
        </w:tc>
        <w:tc>
          <w:tcPr>
            <w:tcW w:w="268"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04"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94"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67"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322" w:type="pct"/>
            <w:gridSpan w:val="3"/>
            <w:vAlign w:val="center"/>
          </w:tcPr>
          <w:p w:rsidR="001D5E53" w:rsidRPr="00F051C8" w:rsidRDefault="001D5E53" w:rsidP="00D9709E">
            <w:pPr>
              <w:jc w:val="center"/>
              <w:rPr>
                <w:sz w:val="18"/>
                <w:szCs w:val="18"/>
                <w:lang w:val="en-US"/>
              </w:rPr>
            </w:pPr>
            <w:r w:rsidRPr="00F051C8">
              <w:rPr>
                <w:sz w:val="18"/>
                <w:szCs w:val="18"/>
                <w:lang w:val="en-US"/>
              </w:rPr>
              <w:t>-</w:t>
            </w:r>
          </w:p>
        </w:tc>
        <w:tc>
          <w:tcPr>
            <w:tcW w:w="307"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343"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96"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343"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295"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297" w:type="pct"/>
            <w:vAlign w:val="center"/>
          </w:tcPr>
          <w:p w:rsidR="001D5E53" w:rsidRPr="00F051C8" w:rsidRDefault="001D5E53"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1D5E53" w:rsidRPr="00F051C8" w:rsidRDefault="001D5E53" w:rsidP="00D9709E">
            <w:pPr>
              <w:rPr>
                <w:sz w:val="18"/>
                <w:szCs w:val="18"/>
              </w:rPr>
            </w:pPr>
            <w:r w:rsidRPr="00F051C8">
              <w:rPr>
                <w:sz w:val="18"/>
                <w:szCs w:val="18"/>
              </w:rPr>
              <w:t>деловая</w:t>
            </w:r>
          </w:p>
        </w:tc>
        <w:tc>
          <w:tcPr>
            <w:tcW w:w="343" w:type="pct"/>
            <w:vAlign w:val="bottom"/>
          </w:tcPr>
          <w:p w:rsidR="001D5E53" w:rsidRPr="00F051C8" w:rsidRDefault="001D5E53">
            <w:pPr>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0,03</w:t>
            </w:r>
          </w:p>
        </w:tc>
        <w:tc>
          <w:tcPr>
            <w:tcW w:w="212" w:type="pct"/>
            <w:gridSpan w:val="3"/>
            <w:vAlign w:val="center"/>
          </w:tcPr>
          <w:p w:rsidR="001D5E53" w:rsidRPr="00F051C8" w:rsidRDefault="001D5E53" w:rsidP="00D9709E">
            <w:pPr>
              <w:jc w:val="center"/>
              <w:rPr>
                <w:sz w:val="18"/>
                <w:szCs w:val="18"/>
                <w:lang w:val="en-US"/>
              </w:rPr>
            </w:pPr>
            <w:r w:rsidRPr="00F051C8">
              <w:rPr>
                <w:sz w:val="18"/>
                <w:szCs w:val="18"/>
                <w:lang w:val="en-US"/>
              </w:rPr>
              <w:t>-</w:t>
            </w:r>
          </w:p>
        </w:tc>
        <w:tc>
          <w:tcPr>
            <w:tcW w:w="268"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04"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94"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67"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322" w:type="pct"/>
            <w:gridSpan w:val="3"/>
            <w:vAlign w:val="center"/>
          </w:tcPr>
          <w:p w:rsidR="001D5E53" w:rsidRPr="00F051C8" w:rsidRDefault="001D5E53" w:rsidP="00D9709E">
            <w:pPr>
              <w:jc w:val="center"/>
              <w:rPr>
                <w:sz w:val="18"/>
                <w:szCs w:val="18"/>
                <w:lang w:val="en-US"/>
              </w:rPr>
            </w:pPr>
            <w:r w:rsidRPr="00F051C8">
              <w:rPr>
                <w:sz w:val="18"/>
                <w:szCs w:val="18"/>
                <w:lang w:val="en-US"/>
              </w:rPr>
              <w:t>-</w:t>
            </w:r>
          </w:p>
        </w:tc>
        <w:tc>
          <w:tcPr>
            <w:tcW w:w="307"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343" w:type="pct"/>
            <w:gridSpan w:val="2"/>
            <w:vAlign w:val="center"/>
          </w:tcPr>
          <w:p w:rsidR="001D5E53" w:rsidRPr="00F051C8" w:rsidRDefault="001D5E53" w:rsidP="00D9709E">
            <w:pPr>
              <w:jc w:val="center"/>
              <w:rPr>
                <w:sz w:val="18"/>
                <w:szCs w:val="18"/>
                <w:lang w:val="en-US"/>
              </w:rPr>
            </w:pPr>
            <w:r w:rsidRPr="00F051C8">
              <w:rPr>
                <w:sz w:val="18"/>
                <w:szCs w:val="18"/>
                <w:lang w:val="en-US"/>
              </w:rPr>
              <w:t>-</w:t>
            </w:r>
          </w:p>
        </w:tc>
        <w:tc>
          <w:tcPr>
            <w:tcW w:w="296"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343"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295"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297" w:type="pct"/>
            <w:vAlign w:val="center"/>
          </w:tcPr>
          <w:p w:rsidR="001D5E53" w:rsidRPr="00F051C8" w:rsidRDefault="001D5E53" w:rsidP="00D9709E">
            <w:pPr>
              <w:jc w:val="center"/>
              <w:rPr>
                <w:sz w:val="18"/>
                <w:szCs w:val="18"/>
                <w:lang w:val="en-US"/>
              </w:rPr>
            </w:pPr>
            <w:r w:rsidRPr="00F051C8">
              <w:rPr>
                <w:sz w:val="18"/>
                <w:szCs w:val="18"/>
                <w:lang w:val="en-US"/>
              </w:rPr>
              <w:t>-</w:t>
            </w:r>
          </w:p>
        </w:tc>
      </w:tr>
      <w:tr w:rsidR="00F051C8" w:rsidRPr="00F051C8" w:rsidTr="00D9709E">
        <w:trPr>
          <w:cantSplit/>
          <w:jc w:val="center"/>
        </w:trPr>
        <w:tc>
          <w:tcPr>
            <w:tcW w:w="5000" w:type="pct"/>
            <w:gridSpan w:val="26"/>
          </w:tcPr>
          <w:p w:rsidR="000C568F" w:rsidRPr="00F051C8" w:rsidRDefault="000C568F" w:rsidP="002152DC">
            <w:pPr>
              <w:jc w:val="both"/>
              <w:rPr>
                <w:sz w:val="18"/>
                <w:szCs w:val="18"/>
              </w:rPr>
            </w:pPr>
            <w:r w:rsidRPr="00F051C8">
              <w:rPr>
                <w:sz w:val="18"/>
                <w:szCs w:val="18"/>
              </w:rPr>
              <w:t>Хозяйственная секция</w:t>
            </w:r>
            <w:r w:rsidR="002152DC">
              <w:rPr>
                <w:sz w:val="18"/>
                <w:szCs w:val="18"/>
              </w:rPr>
              <w:t>: Березовая (Б)</w:t>
            </w:r>
          </w:p>
        </w:tc>
      </w:tr>
      <w:tr w:rsidR="00F051C8" w:rsidRPr="00F051C8" w:rsidTr="00EF5334">
        <w:trPr>
          <w:jc w:val="center"/>
        </w:trPr>
        <w:tc>
          <w:tcPr>
            <w:tcW w:w="867" w:type="pct"/>
          </w:tcPr>
          <w:p w:rsidR="001D5E53" w:rsidRPr="00F051C8" w:rsidRDefault="001D5E53" w:rsidP="00D9709E">
            <w:pPr>
              <w:rPr>
                <w:sz w:val="18"/>
                <w:szCs w:val="18"/>
              </w:rPr>
            </w:pPr>
            <w:r w:rsidRPr="00F051C8">
              <w:rPr>
                <w:sz w:val="18"/>
                <w:szCs w:val="18"/>
              </w:rPr>
              <w:t>Всего включено в расчет</w:t>
            </w:r>
          </w:p>
        </w:tc>
        <w:tc>
          <w:tcPr>
            <w:tcW w:w="343" w:type="pct"/>
            <w:vAlign w:val="bottom"/>
          </w:tcPr>
          <w:p w:rsidR="001D5E53" w:rsidRPr="00F051C8" w:rsidRDefault="002152DC">
            <w:pPr>
              <w:jc w:val="right"/>
              <w:rPr>
                <w:sz w:val="16"/>
                <w:szCs w:val="16"/>
              </w:rPr>
            </w:pPr>
            <w:r>
              <w:rPr>
                <w:sz w:val="16"/>
                <w:szCs w:val="16"/>
              </w:rPr>
              <w:t>25,0</w:t>
            </w:r>
          </w:p>
        </w:tc>
        <w:tc>
          <w:tcPr>
            <w:tcW w:w="343" w:type="pct"/>
            <w:gridSpan w:val="2"/>
            <w:vAlign w:val="bottom"/>
          </w:tcPr>
          <w:p w:rsidR="001D5E53" w:rsidRPr="00F051C8" w:rsidRDefault="002152DC">
            <w:pPr>
              <w:jc w:val="right"/>
              <w:rPr>
                <w:sz w:val="16"/>
                <w:szCs w:val="16"/>
              </w:rPr>
            </w:pPr>
            <w:r>
              <w:rPr>
                <w:sz w:val="16"/>
                <w:szCs w:val="16"/>
              </w:rPr>
              <w:t>5,22</w:t>
            </w:r>
          </w:p>
        </w:tc>
        <w:tc>
          <w:tcPr>
            <w:tcW w:w="212" w:type="pct"/>
            <w:gridSpan w:val="3"/>
            <w:vAlign w:val="bottom"/>
          </w:tcPr>
          <w:p w:rsidR="001D5E53" w:rsidRPr="00F051C8" w:rsidRDefault="001D5E53">
            <w:pPr>
              <w:rPr>
                <w:sz w:val="16"/>
                <w:szCs w:val="16"/>
              </w:rPr>
            </w:pPr>
          </w:p>
        </w:tc>
        <w:tc>
          <w:tcPr>
            <w:tcW w:w="268" w:type="pct"/>
            <w:gridSpan w:val="2"/>
            <w:vAlign w:val="bottom"/>
          </w:tcPr>
          <w:p w:rsidR="001D5E53" w:rsidRPr="00F051C8" w:rsidRDefault="001D5E53">
            <w:pPr>
              <w:rPr>
                <w:sz w:val="16"/>
                <w:szCs w:val="16"/>
              </w:rPr>
            </w:pPr>
          </w:p>
        </w:tc>
        <w:tc>
          <w:tcPr>
            <w:tcW w:w="204" w:type="pct"/>
            <w:gridSpan w:val="2"/>
            <w:vAlign w:val="bottom"/>
          </w:tcPr>
          <w:p w:rsidR="001D5E53" w:rsidRPr="00F051C8" w:rsidRDefault="001D5E53">
            <w:pPr>
              <w:rPr>
                <w:sz w:val="16"/>
                <w:szCs w:val="16"/>
              </w:rPr>
            </w:pPr>
          </w:p>
        </w:tc>
        <w:tc>
          <w:tcPr>
            <w:tcW w:w="294" w:type="pct"/>
            <w:gridSpan w:val="2"/>
            <w:vAlign w:val="bottom"/>
          </w:tcPr>
          <w:p w:rsidR="001D5E53" w:rsidRPr="00F051C8" w:rsidRDefault="001D5E53">
            <w:pPr>
              <w:rPr>
                <w:sz w:val="16"/>
                <w:szCs w:val="16"/>
              </w:rPr>
            </w:pPr>
          </w:p>
        </w:tc>
        <w:tc>
          <w:tcPr>
            <w:tcW w:w="267" w:type="pct"/>
            <w:gridSpan w:val="2"/>
            <w:vAlign w:val="bottom"/>
          </w:tcPr>
          <w:p w:rsidR="001D5E53" w:rsidRPr="00F051C8" w:rsidRDefault="002152DC">
            <w:pPr>
              <w:rPr>
                <w:sz w:val="16"/>
                <w:szCs w:val="16"/>
              </w:rPr>
            </w:pPr>
            <w:r>
              <w:rPr>
                <w:sz w:val="16"/>
                <w:szCs w:val="16"/>
              </w:rPr>
              <w:t>0,9</w:t>
            </w:r>
          </w:p>
        </w:tc>
        <w:tc>
          <w:tcPr>
            <w:tcW w:w="322" w:type="pct"/>
            <w:gridSpan w:val="3"/>
            <w:vAlign w:val="bottom"/>
          </w:tcPr>
          <w:p w:rsidR="001D5E53" w:rsidRPr="00F051C8" w:rsidRDefault="002152DC">
            <w:pPr>
              <w:rPr>
                <w:sz w:val="16"/>
                <w:szCs w:val="16"/>
              </w:rPr>
            </w:pPr>
            <w:r>
              <w:rPr>
                <w:sz w:val="16"/>
                <w:szCs w:val="16"/>
              </w:rPr>
              <w:t>0,30</w:t>
            </w:r>
          </w:p>
        </w:tc>
        <w:tc>
          <w:tcPr>
            <w:tcW w:w="307" w:type="pct"/>
            <w:gridSpan w:val="2"/>
            <w:vAlign w:val="bottom"/>
          </w:tcPr>
          <w:p w:rsidR="001D5E53" w:rsidRPr="00F051C8" w:rsidRDefault="002152DC">
            <w:pPr>
              <w:rPr>
                <w:sz w:val="16"/>
                <w:szCs w:val="16"/>
              </w:rPr>
            </w:pPr>
            <w:r>
              <w:rPr>
                <w:sz w:val="16"/>
                <w:szCs w:val="16"/>
              </w:rPr>
              <w:t>1,9</w:t>
            </w:r>
          </w:p>
        </w:tc>
        <w:tc>
          <w:tcPr>
            <w:tcW w:w="343" w:type="pct"/>
            <w:gridSpan w:val="2"/>
            <w:vAlign w:val="bottom"/>
          </w:tcPr>
          <w:p w:rsidR="001D5E53" w:rsidRPr="00F051C8" w:rsidRDefault="002152DC">
            <w:pPr>
              <w:rPr>
                <w:sz w:val="16"/>
                <w:szCs w:val="16"/>
              </w:rPr>
            </w:pPr>
            <w:r>
              <w:rPr>
                <w:sz w:val="16"/>
                <w:szCs w:val="16"/>
              </w:rPr>
              <w:t>0,43</w:t>
            </w:r>
          </w:p>
        </w:tc>
        <w:tc>
          <w:tcPr>
            <w:tcW w:w="296" w:type="pct"/>
            <w:vAlign w:val="bottom"/>
          </w:tcPr>
          <w:p w:rsidR="001D5E53" w:rsidRPr="00F051C8" w:rsidRDefault="002152DC">
            <w:pPr>
              <w:rPr>
                <w:sz w:val="16"/>
                <w:szCs w:val="16"/>
              </w:rPr>
            </w:pPr>
            <w:r>
              <w:rPr>
                <w:sz w:val="16"/>
                <w:szCs w:val="16"/>
              </w:rPr>
              <w:t>22,2</w:t>
            </w:r>
          </w:p>
        </w:tc>
        <w:tc>
          <w:tcPr>
            <w:tcW w:w="343" w:type="pct"/>
            <w:vAlign w:val="bottom"/>
          </w:tcPr>
          <w:p w:rsidR="001D5E53" w:rsidRPr="00F051C8" w:rsidRDefault="002152DC">
            <w:pPr>
              <w:rPr>
                <w:sz w:val="16"/>
                <w:szCs w:val="16"/>
              </w:rPr>
            </w:pPr>
            <w:r>
              <w:rPr>
                <w:sz w:val="16"/>
                <w:szCs w:val="16"/>
              </w:rPr>
              <w:t>4,49</w:t>
            </w:r>
          </w:p>
        </w:tc>
        <w:tc>
          <w:tcPr>
            <w:tcW w:w="295" w:type="pct"/>
            <w:vAlign w:val="bottom"/>
          </w:tcPr>
          <w:p w:rsidR="001D5E53" w:rsidRPr="00F051C8" w:rsidRDefault="001D5E53">
            <w:pPr>
              <w:jc w:val="right"/>
              <w:rPr>
                <w:sz w:val="16"/>
                <w:szCs w:val="16"/>
              </w:rPr>
            </w:pPr>
          </w:p>
        </w:tc>
        <w:tc>
          <w:tcPr>
            <w:tcW w:w="297" w:type="pct"/>
            <w:vAlign w:val="bottom"/>
          </w:tcPr>
          <w:p w:rsidR="001D5E53" w:rsidRPr="00F051C8" w:rsidRDefault="001D5E53">
            <w:pPr>
              <w:jc w:val="right"/>
              <w:rPr>
                <w:sz w:val="16"/>
                <w:szCs w:val="16"/>
              </w:rPr>
            </w:pPr>
          </w:p>
        </w:tc>
      </w:tr>
      <w:tr w:rsidR="00F051C8" w:rsidRPr="00F051C8" w:rsidTr="00EF5334">
        <w:trPr>
          <w:jc w:val="center"/>
        </w:trPr>
        <w:tc>
          <w:tcPr>
            <w:tcW w:w="867" w:type="pct"/>
          </w:tcPr>
          <w:p w:rsidR="000C568F" w:rsidRPr="00F051C8" w:rsidRDefault="000C568F" w:rsidP="00D9709E">
            <w:pPr>
              <w:rPr>
                <w:sz w:val="18"/>
                <w:szCs w:val="18"/>
              </w:rPr>
            </w:pPr>
            <w:r w:rsidRPr="00F051C8">
              <w:rPr>
                <w:sz w:val="18"/>
                <w:szCs w:val="18"/>
              </w:rPr>
              <w:t>Средний процент выборки от общего запаса, %</w:t>
            </w:r>
          </w:p>
        </w:tc>
        <w:tc>
          <w:tcPr>
            <w:tcW w:w="343" w:type="pct"/>
            <w:vAlign w:val="center"/>
          </w:tcPr>
          <w:p w:rsidR="000C568F" w:rsidRPr="00EF5334" w:rsidRDefault="000C568F" w:rsidP="00D9709E">
            <w:pPr>
              <w:jc w:val="center"/>
              <w:rPr>
                <w:sz w:val="18"/>
                <w:szCs w:val="18"/>
              </w:rPr>
            </w:pPr>
          </w:p>
        </w:tc>
        <w:tc>
          <w:tcPr>
            <w:tcW w:w="343" w:type="pct"/>
            <w:gridSpan w:val="2"/>
            <w:vAlign w:val="center"/>
          </w:tcPr>
          <w:p w:rsidR="000C568F" w:rsidRPr="00F051C8" w:rsidRDefault="002152DC" w:rsidP="00D9709E">
            <w:pPr>
              <w:jc w:val="center"/>
              <w:rPr>
                <w:sz w:val="18"/>
                <w:szCs w:val="18"/>
              </w:rPr>
            </w:pPr>
            <w:r>
              <w:rPr>
                <w:sz w:val="18"/>
                <w:szCs w:val="18"/>
              </w:rPr>
              <w:t>15</w:t>
            </w:r>
          </w:p>
        </w:tc>
        <w:tc>
          <w:tcPr>
            <w:tcW w:w="212" w:type="pct"/>
            <w:gridSpan w:val="3"/>
            <w:vAlign w:val="center"/>
          </w:tcPr>
          <w:p w:rsidR="000C568F" w:rsidRPr="00F051C8" w:rsidRDefault="000C568F" w:rsidP="00D9709E">
            <w:pPr>
              <w:jc w:val="center"/>
              <w:rPr>
                <w:sz w:val="18"/>
                <w:szCs w:val="18"/>
                <w:lang w:val="en-US"/>
              </w:rPr>
            </w:pPr>
            <w:r w:rsidRPr="00F051C8">
              <w:rPr>
                <w:sz w:val="18"/>
                <w:szCs w:val="18"/>
                <w:lang w:val="en-US"/>
              </w:rPr>
              <w:t>-</w:t>
            </w:r>
          </w:p>
        </w:tc>
        <w:tc>
          <w:tcPr>
            <w:tcW w:w="268" w:type="pct"/>
            <w:gridSpan w:val="2"/>
            <w:vAlign w:val="center"/>
          </w:tcPr>
          <w:p w:rsidR="000C568F" w:rsidRPr="00F051C8" w:rsidRDefault="000C568F" w:rsidP="00D9709E">
            <w:pPr>
              <w:jc w:val="center"/>
              <w:rPr>
                <w:sz w:val="18"/>
                <w:szCs w:val="18"/>
              </w:rPr>
            </w:pPr>
            <w:r w:rsidRPr="00F051C8">
              <w:rPr>
                <w:sz w:val="18"/>
                <w:szCs w:val="18"/>
              </w:rPr>
              <w:t>-</w:t>
            </w:r>
          </w:p>
        </w:tc>
        <w:tc>
          <w:tcPr>
            <w:tcW w:w="20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94" w:type="pct"/>
            <w:gridSpan w:val="2"/>
            <w:vAlign w:val="center"/>
          </w:tcPr>
          <w:p w:rsidR="000C568F" w:rsidRPr="00F051C8" w:rsidRDefault="000C568F" w:rsidP="00D9709E">
            <w:pPr>
              <w:jc w:val="center"/>
              <w:rPr>
                <w:sz w:val="18"/>
                <w:szCs w:val="18"/>
              </w:rPr>
            </w:pPr>
            <w:r w:rsidRPr="00F051C8">
              <w:rPr>
                <w:sz w:val="18"/>
                <w:szCs w:val="18"/>
              </w:rPr>
              <w:t>-</w:t>
            </w:r>
          </w:p>
        </w:tc>
        <w:tc>
          <w:tcPr>
            <w:tcW w:w="26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22" w:type="pct"/>
            <w:gridSpan w:val="3"/>
            <w:vAlign w:val="center"/>
          </w:tcPr>
          <w:p w:rsidR="000C568F" w:rsidRPr="00F051C8" w:rsidRDefault="000C568F" w:rsidP="00D9709E">
            <w:pPr>
              <w:jc w:val="center"/>
              <w:rPr>
                <w:sz w:val="18"/>
                <w:szCs w:val="18"/>
              </w:rPr>
            </w:pPr>
            <w:r w:rsidRPr="00F051C8">
              <w:rPr>
                <w:sz w:val="18"/>
                <w:szCs w:val="18"/>
              </w:rPr>
              <w:t>-</w:t>
            </w:r>
          </w:p>
        </w:tc>
        <w:tc>
          <w:tcPr>
            <w:tcW w:w="30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gridSpan w:val="2"/>
            <w:vAlign w:val="center"/>
          </w:tcPr>
          <w:p w:rsidR="000C568F" w:rsidRPr="00F051C8" w:rsidRDefault="000C568F" w:rsidP="00D9709E">
            <w:pPr>
              <w:jc w:val="center"/>
              <w:rPr>
                <w:sz w:val="18"/>
                <w:szCs w:val="18"/>
              </w:rPr>
            </w:pPr>
            <w:r w:rsidRPr="00F051C8">
              <w:rPr>
                <w:sz w:val="18"/>
                <w:szCs w:val="18"/>
              </w:rPr>
              <w:t>-</w:t>
            </w:r>
          </w:p>
        </w:tc>
        <w:tc>
          <w:tcPr>
            <w:tcW w:w="296"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vAlign w:val="center"/>
          </w:tcPr>
          <w:p w:rsidR="000C568F" w:rsidRPr="00F051C8" w:rsidRDefault="000C568F" w:rsidP="00D9709E">
            <w:pPr>
              <w:jc w:val="center"/>
              <w:rPr>
                <w:sz w:val="18"/>
                <w:szCs w:val="18"/>
              </w:rPr>
            </w:pPr>
            <w:r w:rsidRPr="00F051C8">
              <w:rPr>
                <w:sz w:val="18"/>
                <w:szCs w:val="18"/>
              </w:rPr>
              <w:t>-</w:t>
            </w:r>
          </w:p>
        </w:tc>
        <w:tc>
          <w:tcPr>
            <w:tcW w:w="295"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297" w:type="pct"/>
            <w:vAlign w:val="center"/>
          </w:tcPr>
          <w:p w:rsidR="000C568F" w:rsidRPr="00F051C8" w:rsidRDefault="000C568F"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1D5E53" w:rsidRPr="00F051C8" w:rsidRDefault="001D5E53" w:rsidP="00D9709E">
            <w:pPr>
              <w:rPr>
                <w:sz w:val="18"/>
                <w:szCs w:val="18"/>
              </w:rPr>
            </w:pPr>
            <w:r w:rsidRPr="00F051C8">
              <w:rPr>
                <w:sz w:val="18"/>
                <w:szCs w:val="18"/>
              </w:rPr>
              <w:t>Запас, вырубаемый за один прием</w:t>
            </w:r>
          </w:p>
        </w:tc>
        <w:tc>
          <w:tcPr>
            <w:tcW w:w="343" w:type="pct"/>
            <w:vAlign w:val="bottom"/>
          </w:tcPr>
          <w:p w:rsidR="001D5E53" w:rsidRPr="00F051C8" w:rsidRDefault="001D5E53" w:rsidP="001D5E53">
            <w:pPr>
              <w:jc w:val="right"/>
              <w:rPr>
                <w:sz w:val="16"/>
                <w:szCs w:val="16"/>
              </w:rPr>
            </w:pPr>
          </w:p>
        </w:tc>
        <w:tc>
          <w:tcPr>
            <w:tcW w:w="343" w:type="pct"/>
            <w:gridSpan w:val="2"/>
            <w:vAlign w:val="bottom"/>
          </w:tcPr>
          <w:p w:rsidR="001D5E53" w:rsidRPr="00F051C8" w:rsidRDefault="002152DC" w:rsidP="001D5E53">
            <w:pPr>
              <w:jc w:val="right"/>
              <w:rPr>
                <w:sz w:val="16"/>
                <w:szCs w:val="16"/>
              </w:rPr>
            </w:pPr>
            <w:r>
              <w:rPr>
                <w:sz w:val="16"/>
                <w:szCs w:val="16"/>
              </w:rPr>
              <w:t>0,80</w:t>
            </w:r>
          </w:p>
        </w:tc>
        <w:tc>
          <w:tcPr>
            <w:tcW w:w="212" w:type="pct"/>
            <w:gridSpan w:val="3"/>
            <w:vAlign w:val="center"/>
          </w:tcPr>
          <w:p w:rsidR="001D5E53" w:rsidRPr="00F051C8" w:rsidRDefault="001D5E53" w:rsidP="00D9709E">
            <w:pPr>
              <w:jc w:val="center"/>
              <w:rPr>
                <w:sz w:val="18"/>
                <w:szCs w:val="18"/>
              </w:rPr>
            </w:pPr>
            <w:r w:rsidRPr="00F051C8">
              <w:rPr>
                <w:sz w:val="18"/>
                <w:szCs w:val="18"/>
              </w:rPr>
              <w:t>-</w:t>
            </w:r>
          </w:p>
        </w:tc>
        <w:tc>
          <w:tcPr>
            <w:tcW w:w="268" w:type="pct"/>
            <w:gridSpan w:val="2"/>
            <w:vAlign w:val="center"/>
          </w:tcPr>
          <w:p w:rsidR="001D5E53" w:rsidRPr="00F051C8" w:rsidRDefault="001D5E53" w:rsidP="00D9709E">
            <w:pPr>
              <w:jc w:val="center"/>
              <w:rPr>
                <w:sz w:val="18"/>
                <w:szCs w:val="18"/>
              </w:rPr>
            </w:pPr>
            <w:r w:rsidRPr="00F051C8">
              <w:rPr>
                <w:sz w:val="18"/>
                <w:szCs w:val="18"/>
              </w:rPr>
              <w:t>-</w:t>
            </w:r>
          </w:p>
        </w:tc>
        <w:tc>
          <w:tcPr>
            <w:tcW w:w="204" w:type="pct"/>
            <w:gridSpan w:val="2"/>
            <w:vAlign w:val="center"/>
          </w:tcPr>
          <w:p w:rsidR="001D5E53" w:rsidRPr="00F051C8" w:rsidRDefault="001D5E53" w:rsidP="00D9709E">
            <w:pPr>
              <w:jc w:val="center"/>
              <w:rPr>
                <w:sz w:val="18"/>
                <w:szCs w:val="18"/>
              </w:rPr>
            </w:pPr>
            <w:r w:rsidRPr="00F051C8">
              <w:rPr>
                <w:sz w:val="18"/>
                <w:szCs w:val="18"/>
              </w:rPr>
              <w:t>-</w:t>
            </w:r>
          </w:p>
        </w:tc>
        <w:tc>
          <w:tcPr>
            <w:tcW w:w="294" w:type="pct"/>
            <w:gridSpan w:val="2"/>
            <w:vAlign w:val="center"/>
          </w:tcPr>
          <w:p w:rsidR="001D5E53" w:rsidRPr="00F051C8" w:rsidRDefault="001D5E53" w:rsidP="00D9709E">
            <w:pPr>
              <w:jc w:val="center"/>
              <w:rPr>
                <w:sz w:val="18"/>
                <w:szCs w:val="18"/>
              </w:rPr>
            </w:pPr>
            <w:r w:rsidRPr="00F051C8">
              <w:rPr>
                <w:sz w:val="18"/>
                <w:szCs w:val="18"/>
              </w:rPr>
              <w:t>-</w:t>
            </w:r>
          </w:p>
        </w:tc>
        <w:tc>
          <w:tcPr>
            <w:tcW w:w="267" w:type="pct"/>
            <w:gridSpan w:val="2"/>
            <w:vAlign w:val="center"/>
          </w:tcPr>
          <w:p w:rsidR="001D5E53" w:rsidRPr="00F051C8" w:rsidRDefault="001D5E53" w:rsidP="00D9709E">
            <w:pPr>
              <w:jc w:val="center"/>
              <w:rPr>
                <w:sz w:val="18"/>
                <w:szCs w:val="18"/>
              </w:rPr>
            </w:pPr>
            <w:r w:rsidRPr="00F051C8">
              <w:rPr>
                <w:sz w:val="18"/>
                <w:szCs w:val="18"/>
              </w:rPr>
              <w:t>-</w:t>
            </w:r>
          </w:p>
        </w:tc>
        <w:tc>
          <w:tcPr>
            <w:tcW w:w="322" w:type="pct"/>
            <w:gridSpan w:val="3"/>
            <w:vAlign w:val="center"/>
          </w:tcPr>
          <w:p w:rsidR="001D5E53" w:rsidRPr="00F051C8" w:rsidRDefault="001D5E53" w:rsidP="00D9709E">
            <w:pPr>
              <w:jc w:val="center"/>
              <w:rPr>
                <w:sz w:val="18"/>
                <w:szCs w:val="18"/>
              </w:rPr>
            </w:pPr>
            <w:r w:rsidRPr="00F051C8">
              <w:rPr>
                <w:sz w:val="18"/>
                <w:szCs w:val="18"/>
              </w:rPr>
              <w:t>-</w:t>
            </w:r>
          </w:p>
        </w:tc>
        <w:tc>
          <w:tcPr>
            <w:tcW w:w="307" w:type="pct"/>
            <w:gridSpan w:val="2"/>
            <w:vAlign w:val="center"/>
          </w:tcPr>
          <w:p w:rsidR="001D5E53" w:rsidRPr="00F051C8" w:rsidRDefault="001D5E53" w:rsidP="00D9709E">
            <w:pPr>
              <w:jc w:val="center"/>
              <w:rPr>
                <w:sz w:val="18"/>
                <w:szCs w:val="18"/>
              </w:rPr>
            </w:pPr>
            <w:r w:rsidRPr="00F051C8">
              <w:rPr>
                <w:sz w:val="18"/>
                <w:szCs w:val="18"/>
              </w:rPr>
              <w:t>-</w:t>
            </w:r>
          </w:p>
        </w:tc>
        <w:tc>
          <w:tcPr>
            <w:tcW w:w="343" w:type="pct"/>
            <w:gridSpan w:val="2"/>
            <w:vAlign w:val="center"/>
          </w:tcPr>
          <w:p w:rsidR="001D5E53" w:rsidRPr="00F051C8" w:rsidRDefault="001D5E53" w:rsidP="00D9709E">
            <w:pPr>
              <w:jc w:val="center"/>
              <w:rPr>
                <w:sz w:val="18"/>
                <w:szCs w:val="18"/>
              </w:rPr>
            </w:pPr>
            <w:r w:rsidRPr="00F051C8">
              <w:rPr>
                <w:sz w:val="18"/>
                <w:szCs w:val="18"/>
              </w:rPr>
              <w:t>-</w:t>
            </w:r>
          </w:p>
        </w:tc>
        <w:tc>
          <w:tcPr>
            <w:tcW w:w="296" w:type="pct"/>
            <w:vAlign w:val="center"/>
          </w:tcPr>
          <w:p w:rsidR="001D5E53" w:rsidRPr="00F051C8" w:rsidRDefault="001D5E53" w:rsidP="00D9709E">
            <w:pPr>
              <w:jc w:val="center"/>
              <w:rPr>
                <w:sz w:val="18"/>
                <w:szCs w:val="18"/>
              </w:rPr>
            </w:pPr>
            <w:r w:rsidRPr="00F051C8">
              <w:rPr>
                <w:sz w:val="18"/>
                <w:szCs w:val="18"/>
              </w:rPr>
              <w:t>-</w:t>
            </w:r>
          </w:p>
        </w:tc>
        <w:tc>
          <w:tcPr>
            <w:tcW w:w="343" w:type="pct"/>
            <w:vAlign w:val="center"/>
          </w:tcPr>
          <w:p w:rsidR="001D5E53" w:rsidRPr="00F051C8" w:rsidRDefault="001D5E53" w:rsidP="00D9709E">
            <w:pPr>
              <w:jc w:val="center"/>
              <w:rPr>
                <w:sz w:val="18"/>
                <w:szCs w:val="18"/>
              </w:rPr>
            </w:pPr>
            <w:r w:rsidRPr="00F051C8">
              <w:rPr>
                <w:sz w:val="18"/>
                <w:szCs w:val="18"/>
              </w:rPr>
              <w:t>-</w:t>
            </w:r>
          </w:p>
        </w:tc>
        <w:tc>
          <w:tcPr>
            <w:tcW w:w="295" w:type="pct"/>
            <w:vAlign w:val="center"/>
          </w:tcPr>
          <w:p w:rsidR="001D5E53" w:rsidRPr="00F051C8" w:rsidRDefault="001D5E53" w:rsidP="00D9709E">
            <w:pPr>
              <w:jc w:val="center"/>
              <w:rPr>
                <w:sz w:val="18"/>
                <w:szCs w:val="18"/>
                <w:lang w:val="en-US"/>
              </w:rPr>
            </w:pPr>
            <w:r w:rsidRPr="00F051C8">
              <w:rPr>
                <w:sz w:val="18"/>
                <w:szCs w:val="18"/>
                <w:lang w:val="en-US"/>
              </w:rPr>
              <w:t>-</w:t>
            </w:r>
          </w:p>
        </w:tc>
        <w:tc>
          <w:tcPr>
            <w:tcW w:w="297" w:type="pct"/>
            <w:vAlign w:val="center"/>
          </w:tcPr>
          <w:p w:rsidR="001D5E53" w:rsidRPr="00F051C8" w:rsidRDefault="001D5E53"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0C568F" w:rsidRPr="00F051C8" w:rsidRDefault="000C568F" w:rsidP="00D9709E">
            <w:pPr>
              <w:rPr>
                <w:sz w:val="18"/>
                <w:szCs w:val="18"/>
              </w:rPr>
            </w:pPr>
            <w:r w:rsidRPr="00F051C8">
              <w:rPr>
                <w:sz w:val="18"/>
                <w:szCs w:val="18"/>
              </w:rPr>
              <w:t>Средний период повторяемости, лет</w:t>
            </w:r>
          </w:p>
        </w:tc>
        <w:tc>
          <w:tcPr>
            <w:tcW w:w="343" w:type="pct"/>
            <w:vAlign w:val="center"/>
          </w:tcPr>
          <w:p w:rsidR="000C568F" w:rsidRPr="00F051C8" w:rsidRDefault="000C568F" w:rsidP="00D9709E">
            <w:pPr>
              <w:jc w:val="center"/>
              <w:rPr>
                <w:sz w:val="18"/>
                <w:szCs w:val="18"/>
                <w:lang w:val="en-US"/>
              </w:rPr>
            </w:pPr>
          </w:p>
        </w:tc>
        <w:tc>
          <w:tcPr>
            <w:tcW w:w="343" w:type="pct"/>
            <w:gridSpan w:val="2"/>
            <w:vAlign w:val="center"/>
          </w:tcPr>
          <w:p w:rsidR="000C568F" w:rsidRPr="00F051C8" w:rsidRDefault="002152DC" w:rsidP="00D9709E">
            <w:pPr>
              <w:jc w:val="center"/>
              <w:rPr>
                <w:sz w:val="18"/>
                <w:szCs w:val="18"/>
              </w:rPr>
            </w:pPr>
            <w:r>
              <w:rPr>
                <w:sz w:val="18"/>
                <w:szCs w:val="18"/>
              </w:rPr>
              <w:t>15</w:t>
            </w:r>
          </w:p>
        </w:tc>
        <w:tc>
          <w:tcPr>
            <w:tcW w:w="212" w:type="pct"/>
            <w:gridSpan w:val="3"/>
            <w:vAlign w:val="center"/>
          </w:tcPr>
          <w:p w:rsidR="000C568F" w:rsidRPr="00F051C8" w:rsidRDefault="000C568F" w:rsidP="00D9709E">
            <w:pPr>
              <w:jc w:val="center"/>
              <w:rPr>
                <w:sz w:val="18"/>
                <w:szCs w:val="18"/>
                <w:lang w:val="en-US"/>
              </w:rPr>
            </w:pPr>
            <w:r w:rsidRPr="00F051C8">
              <w:rPr>
                <w:sz w:val="18"/>
                <w:szCs w:val="18"/>
                <w:lang w:val="en-US"/>
              </w:rPr>
              <w:t>-</w:t>
            </w:r>
          </w:p>
        </w:tc>
        <w:tc>
          <w:tcPr>
            <w:tcW w:w="268" w:type="pct"/>
            <w:gridSpan w:val="2"/>
            <w:vAlign w:val="center"/>
          </w:tcPr>
          <w:p w:rsidR="000C568F" w:rsidRPr="00F051C8" w:rsidRDefault="000C568F" w:rsidP="00D9709E">
            <w:pPr>
              <w:jc w:val="center"/>
              <w:rPr>
                <w:sz w:val="18"/>
                <w:szCs w:val="18"/>
              </w:rPr>
            </w:pPr>
            <w:r w:rsidRPr="00F051C8">
              <w:rPr>
                <w:sz w:val="18"/>
                <w:szCs w:val="18"/>
              </w:rPr>
              <w:t>-</w:t>
            </w:r>
          </w:p>
        </w:tc>
        <w:tc>
          <w:tcPr>
            <w:tcW w:w="204" w:type="pct"/>
            <w:gridSpan w:val="2"/>
            <w:vAlign w:val="center"/>
          </w:tcPr>
          <w:p w:rsidR="000C568F" w:rsidRPr="00F051C8" w:rsidRDefault="000C568F" w:rsidP="00D9709E">
            <w:pPr>
              <w:jc w:val="center"/>
              <w:rPr>
                <w:sz w:val="18"/>
                <w:szCs w:val="18"/>
              </w:rPr>
            </w:pPr>
            <w:r w:rsidRPr="00F051C8">
              <w:rPr>
                <w:sz w:val="18"/>
                <w:szCs w:val="18"/>
              </w:rPr>
              <w:t>-</w:t>
            </w:r>
          </w:p>
        </w:tc>
        <w:tc>
          <w:tcPr>
            <w:tcW w:w="294" w:type="pct"/>
            <w:gridSpan w:val="2"/>
            <w:vAlign w:val="center"/>
          </w:tcPr>
          <w:p w:rsidR="000C568F" w:rsidRPr="00F051C8" w:rsidRDefault="000C568F" w:rsidP="00D9709E">
            <w:pPr>
              <w:jc w:val="center"/>
              <w:rPr>
                <w:sz w:val="18"/>
                <w:szCs w:val="18"/>
              </w:rPr>
            </w:pPr>
            <w:r w:rsidRPr="00F051C8">
              <w:rPr>
                <w:sz w:val="18"/>
                <w:szCs w:val="18"/>
              </w:rPr>
              <w:t>-</w:t>
            </w:r>
          </w:p>
        </w:tc>
        <w:tc>
          <w:tcPr>
            <w:tcW w:w="267" w:type="pct"/>
            <w:gridSpan w:val="2"/>
            <w:vAlign w:val="center"/>
          </w:tcPr>
          <w:p w:rsidR="000C568F" w:rsidRPr="00F051C8" w:rsidRDefault="000C568F" w:rsidP="00D9709E">
            <w:pPr>
              <w:jc w:val="center"/>
              <w:rPr>
                <w:sz w:val="18"/>
                <w:szCs w:val="18"/>
              </w:rPr>
            </w:pPr>
            <w:r w:rsidRPr="00F051C8">
              <w:rPr>
                <w:sz w:val="18"/>
                <w:szCs w:val="18"/>
              </w:rPr>
              <w:t>-</w:t>
            </w:r>
          </w:p>
        </w:tc>
        <w:tc>
          <w:tcPr>
            <w:tcW w:w="322" w:type="pct"/>
            <w:gridSpan w:val="3"/>
            <w:vAlign w:val="center"/>
          </w:tcPr>
          <w:p w:rsidR="000C568F" w:rsidRPr="00F051C8" w:rsidRDefault="000C568F" w:rsidP="00D9709E">
            <w:pPr>
              <w:jc w:val="center"/>
              <w:rPr>
                <w:sz w:val="18"/>
                <w:szCs w:val="18"/>
              </w:rPr>
            </w:pPr>
            <w:r w:rsidRPr="00F051C8">
              <w:rPr>
                <w:sz w:val="18"/>
                <w:szCs w:val="18"/>
              </w:rPr>
              <w:t>-</w:t>
            </w:r>
          </w:p>
        </w:tc>
        <w:tc>
          <w:tcPr>
            <w:tcW w:w="307" w:type="pct"/>
            <w:gridSpan w:val="2"/>
            <w:vAlign w:val="center"/>
          </w:tcPr>
          <w:p w:rsidR="000C568F" w:rsidRPr="00F051C8" w:rsidRDefault="000C568F" w:rsidP="00D9709E">
            <w:pPr>
              <w:jc w:val="center"/>
              <w:rPr>
                <w:sz w:val="18"/>
                <w:szCs w:val="18"/>
              </w:rPr>
            </w:pPr>
            <w:r w:rsidRPr="00F051C8">
              <w:rPr>
                <w:sz w:val="18"/>
                <w:szCs w:val="18"/>
              </w:rPr>
              <w:t>-</w:t>
            </w:r>
          </w:p>
        </w:tc>
        <w:tc>
          <w:tcPr>
            <w:tcW w:w="343" w:type="pct"/>
            <w:gridSpan w:val="2"/>
            <w:vAlign w:val="center"/>
          </w:tcPr>
          <w:p w:rsidR="000C568F" w:rsidRPr="00F051C8" w:rsidRDefault="000C568F" w:rsidP="00D9709E">
            <w:pPr>
              <w:jc w:val="center"/>
              <w:rPr>
                <w:sz w:val="18"/>
                <w:szCs w:val="18"/>
              </w:rPr>
            </w:pPr>
            <w:r w:rsidRPr="00F051C8">
              <w:rPr>
                <w:sz w:val="18"/>
                <w:szCs w:val="18"/>
              </w:rPr>
              <w:t>-</w:t>
            </w:r>
          </w:p>
        </w:tc>
        <w:tc>
          <w:tcPr>
            <w:tcW w:w="296" w:type="pct"/>
            <w:vAlign w:val="center"/>
          </w:tcPr>
          <w:p w:rsidR="000C568F" w:rsidRPr="00F051C8" w:rsidRDefault="000C568F" w:rsidP="00D9709E">
            <w:pPr>
              <w:jc w:val="center"/>
              <w:rPr>
                <w:sz w:val="18"/>
                <w:szCs w:val="18"/>
              </w:rPr>
            </w:pPr>
            <w:r w:rsidRPr="00F051C8">
              <w:rPr>
                <w:sz w:val="18"/>
                <w:szCs w:val="18"/>
              </w:rPr>
              <w:t>-</w:t>
            </w:r>
          </w:p>
        </w:tc>
        <w:tc>
          <w:tcPr>
            <w:tcW w:w="343" w:type="pct"/>
            <w:vAlign w:val="center"/>
          </w:tcPr>
          <w:p w:rsidR="000C568F" w:rsidRPr="00F051C8" w:rsidRDefault="000C568F" w:rsidP="00D9709E">
            <w:pPr>
              <w:jc w:val="center"/>
              <w:rPr>
                <w:sz w:val="18"/>
                <w:szCs w:val="18"/>
              </w:rPr>
            </w:pPr>
            <w:r w:rsidRPr="00F051C8">
              <w:rPr>
                <w:sz w:val="18"/>
                <w:szCs w:val="18"/>
              </w:rPr>
              <w:t>-</w:t>
            </w:r>
          </w:p>
        </w:tc>
        <w:tc>
          <w:tcPr>
            <w:tcW w:w="295"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297" w:type="pct"/>
            <w:vAlign w:val="center"/>
          </w:tcPr>
          <w:p w:rsidR="000C568F" w:rsidRPr="00F051C8" w:rsidRDefault="000C568F" w:rsidP="00D9709E">
            <w:pPr>
              <w:jc w:val="center"/>
              <w:rPr>
                <w:sz w:val="18"/>
                <w:szCs w:val="18"/>
                <w:lang w:val="en-US"/>
              </w:rPr>
            </w:pPr>
            <w:r w:rsidRPr="00F051C8">
              <w:rPr>
                <w:sz w:val="18"/>
                <w:szCs w:val="18"/>
                <w:lang w:val="en-US"/>
              </w:rPr>
              <w:t>-</w:t>
            </w:r>
          </w:p>
        </w:tc>
      </w:tr>
      <w:tr w:rsidR="00F051C8" w:rsidRPr="00F051C8" w:rsidTr="00EF5334">
        <w:trPr>
          <w:jc w:val="center"/>
        </w:trPr>
        <w:tc>
          <w:tcPr>
            <w:tcW w:w="867" w:type="pct"/>
          </w:tcPr>
          <w:p w:rsidR="000C568F" w:rsidRPr="00F051C8" w:rsidRDefault="000C568F" w:rsidP="00D9709E">
            <w:pPr>
              <w:rPr>
                <w:sz w:val="18"/>
                <w:szCs w:val="18"/>
              </w:rPr>
            </w:pPr>
            <w:r w:rsidRPr="00F051C8">
              <w:rPr>
                <w:sz w:val="18"/>
                <w:szCs w:val="18"/>
              </w:rPr>
              <w:t>Ежегодная расчетная лесосека (запас древесины)</w:t>
            </w:r>
          </w:p>
        </w:tc>
        <w:tc>
          <w:tcPr>
            <w:tcW w:w="343" w:type="pct"/>
            <w:vAlign w:val="center"/>
          </w:tcPr>
          <w:p w:rsidR="000C568F" w:rsidRPr="002152DC" w:rsidRDefault="002152DC" w:rsidP="00D9709E">
            <w:pPr>
              <w:jc w:val="center"/>
              <w:rPr>
                <w:sz w:val="18"/>
                <w:szCs w:val="18"/>
              </w:rPr>
            </w:pPr>
            <w:r>
              <w:rPr>
                <w:sz w:val="18"/>
                <w:szCs w:val="18"/>
              </w:rPr>
              <w:t>1,7</w:t>
            </w:r>
          </w:p>
        </w:tc>
        <w:tc>
          <w:tcPr>
            <w:tcW w:w="343" w:type="pct"/>
            <w:gridSpan w:val="2"/>
            <w:vAlign w:val="center"/>
          </w:tcPr>
          <w:p w:rsidR="000C568F" w:rsidRPr="002152DC" w:rsidRDefault="002152DC" w:rsidP="00D9709E">
            <w:pPr>
              <w:jc w:val="center"/>
              <w:rPr>
                <w:sz w:val="18"/>
                <w:szCs w:val="18"/>
              </w:rPr>
            </w:pPr>
            <w:r>
              <w:rPr>
                <w:sz w:val="18"/>
                <w:szCs w:val="18"/>
              </w:rPr>
              <w:t>0,05</w:t>
            </w:r>
          </w:p>
        </w:tc>
        <w:tc>
          <w:tcPr>
            <w:tcW w:w="212" w:type="pct"/>
            <w:gridSpan w:val="3"/>
            <w:vAlign w:val="center"/>
          </w:tcPr>
          <w:p w:rsidR="000C568F" w:rsidRPr="00F051C8" w:rsidRDefault="000C568F" w:rsidP="00D9709E">
            <w:pPr>
              <w:jc w:val="center"/>
              <w:rPr>
                <w:sz w:val="18"/>
                <w:szCs w:val="18"/>
                <w:lang w:val="en-US"/>
              </w:rPr>
            </w:pPr>
          </w:p>
        </w:tc>
        <w:tc>
          <w:tcPr>
            <w:tcW w:w="268"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0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94"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6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22" w:type="pct"/>
            <w:gridSpan w:val="3"/>
            <w:vAlign w:val="center"/>
          </w:tcPr>
          <w:p w:rsidR="000C568F" w:rsidRPr="00F051C8" w:rsidRDefault="000C568F" w:rsidP="00D9709E">
            <w:pPr>
              <w:jc w:val="center"/>
              <w:rPr>
                <w:sz w:val="18"/>
                <w:szCs w:val="18"/>
                <w:lang w:val="en-US"/>
              </w:rPr>
            </w:pPr>
            <w:r w:rsidRPr="00F051C8">
              <w:rPr>
                <w:sz w:val="18"/>
                <w:szCs w:val="18"/>
                <w:lang w:val="en-US"/>
              </w:rPr>
              <w:t>-</w:t>
            </w:r>
          </w:p>
        </w:tc>
        <w:tc>
          <w:tcPr>
            <w:tcW w:w="307"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gridSpan w:val="2"/>
            <w:vAlign w:val="center"/>
          </w:tcPr>
          <w:p w:rsidR="000C568F" w:rsidRPr="00F051C8" w:rsidRDefault="000C568F" w:rsidP="00D9709E">
            <w:pPr>
              <w:jc w:val="center"/>
              <w:rPr>
                <w:sz w:val="18"/>
                <w:szCs w:val="18"/>
                <w:lang w:val="en-US"/>
              </w:rPr>
            </w:pPr>
            <w:r w:rsidRPr="00F051C8">
              <w:rPr>
                <w:sz w:val="18"/>
                <w:szCs w:val="18"/>
                <w:lang w:val="en-US"/>
              </w:rPr>
              <w:t>-</w:t>
            </w:r>
          </w:p>
        </w:tc>
        <w:tc>
          <w:tcPr>
            <w:tcW w:w="296"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343"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295" w:type="pct"/>
            <w:vAlign w:val="center"/>
          </w:tcPr>
          <w:p w:rsidR="000C568F" w:rsidRPr="00F051C8" w:rsidRDefault="000C568F" w:rsidP="00D9709E">
            <w:pPr>
              <w:jc w:val="center"/>
              <w:rPr>
                <w:sz w:val="18"/>
                <w:szCs w:val="18"/>
                <w:lang w:val="en-US"/>
              </w:rPr>
            </w:pPr>
            <w:r w:rsidRPr="00F051C8">
              <w:rPr>
                <w:sz w:val="18"/>
                <w:szCs w:val="18"/>
                <w:lang w:val="en-US"/>
              </w:rPr>
              <w:t>-</w:t>
            </w:r>
          </w:p>
        </w:tc>
        <w:tc>
          <w:tcPr>
            <w:tcW w:w="297" w:type="pct"/>
            <w:vAlign w:val="center"/>
          </w:tcPr>
          <w:p w:rsidR="000C568F" w:rsidRPr="00F051C8" w:rsidRDefault="000C568F" w:rsidP="00D9709E">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корневой</w:t>
            </w:r>
          </w:p>
        </w:tc>
        <w:tc>
          <w:tcPr>
            <w:tcW w:w="343" w:type="pct"/>
            <w:vAlign w:val="bottom"/>
          </w:tcPr>
          <w:p w:rsidR="002152DC" w:rsidRPr="00F051C8" w:rsidRDefault="002152DC" w:rsidP="002152DC">
            <w:pPr>
              <w:jc w:val="right"/>
              <w:rPr>
                <w:sz w:val="16"/>
                <w:szCs w:val="16"/>
              </w:rPr>
            </w:pPr>
          </w:p>
        </w:tc>
        <w:tc>
          <w:tcPr>
            <w:tcW w:w="343" w:type="pct"/>
            <w:gridSpan w:val="2"/>
            <w:vAlign w:val="center"/>
          </w:tcPr>
          <w:p w:rsidR="002152DC" w:rsidRPr="00F051C8" w:rsidRDefault="002152DC" w:rsidP="002152DC">
            <w:pPr>
              <w:jc w:val="center"/>
              <w:rPr>
                <w:sz w:val="18"/>
                <w:szCs w:val="18"/>
                <w:lang w:val="en-US"/>
              </w:rPr>
            </w:pPr>
            <w:r>
              <w:rPr>
                <w:sz w:val="18"/>
                <w:szCs w:val="18"/>
              </w:rPr>
              <w:t>0,05</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ликвидный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0,05</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деловой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0,03</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D9709E">
        <w:trPr>
          <w:cantSplit/>
          <w:jc w:val="center"/>
        </w:trPr>
        <w:tc>
          <w:tcPr>
            <w:tcW w:w="5000" w:type="pct"/>
            <w:gridSpan w:val="26"/>
          </w:tcPr>
          <w:p w:rsidR="002152DC" w:rsidRPr="00F051C8" w:rsidRDefault="002152DC" w:rsidP="002152DC">
            <w:pPr>
              <w:jc w:val="both"/>
              <w:rPr>
                <w:sz w:val="18"/>
                <w:szCs w:val="18"/>
              </w:rPr>
            </w:pPr>
            <w:r w:rsidRPr="00F051C8">
              <w:rPr>
                <w:sz w:val="18"/>
                <w:szCs w:val="18"/>
              </w:rPr>
              <w:t>Хозяйственная секция</w:t>
            </w:r>
            <w:r>
              <w:rPr>
                <w:sz w:val="18"/>
                <w:szCs w:val="18"/>
              </w:rPr>
              <w:t>:</w:t>
            </w:r>
            <w:r w:rsidRPr="00F051C8">
              <w:rPr>
                <w:sz w:val="18"/>
                <w:szCs w:val="18"/>
              </w:rPr>
              <w:t xml:space="preserve"> Березовая</w:t>
            </w:r>
            <w:r>
              <w:rPr>
                <w:sz w:val="18"/>
                <w:szCs w:val="18"/>
              </w:rPr>
              <w:t xml:space="preserve"> (Олч)</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lastRenderedPageBreak/>
              <w:t>Всего включено в расчет</w:t>
            </w:r>
          </w:p>
        </w:tc>
        <w:tc>
          <w:tcPr>
            <w:tcW w:w="343" w:type="pct"/>
            <w:vAlign w:val="bottom"/>
          </w:tcPr>
          <w:p w:rsidR="002152DC" w:rsidRPr="00F051C8" w:rsidRDefault="002152DC" w:rsidP="002152DC">
            <w:pPr>
              <w:jc w:val="right"/>
              <w:rPr>
                <w:sz w:val="16"/>
                <w:szCs w:val="16"/>
              </w:rPr>
            </w:pPr>
            <w:r>
              <w:rPr>
                <w:sz w:val="16"/>
                <w:szCs w:val="16"/>
              </w:rPr>
              <w:t>1,3</w:t>
            </w:r>
          </w:p>
        </w:tc>
        <w:tc>
          <w:tcPr>
            <w:tcW w:w="343" w:type="pct"/>
            <w:gridSpan w:val="2"/>
            <w:vAlign w:val="bottom"/>
          </w:tcPr>
          <w:p w:rsidR="002152DC" w:rsidRPr="00F051C8" w:rsidRDefault="002152DC" w:rsidP="002152DC">
            <w:pPr>
              <w:jc w:val="right"/>
              <w:rPr>
                <w:sz w:val="16"/>
                <w:szCs w:val="16"/>
              </w:rPr>
            </w:pPr>
            <w:r>
              <w:rPr>
                <w:sz w:val="16"/>
                <w:szCs w:val="16"/>
              </w:rPr>
              <w:t>0,48</w:t>
            </w:r>
          </w:p>
        </w:tc>
        <w:tc>
          <w:tcPr>
            <w:tcW w:w="212" w:type="pct"/>
            <w:gridSpan w:val="3"/>
            <w:vAlign w:val="bottom"/>
          </w:tcPr>
          <w:p w:rsidR="002152DC" w:rsidRPr="00F051C8" w:rsidRDefault="002152DC" w:rsidP="002152DC">
            <w:pPr>
              <w:rPr>
                <w:sz w:val="16"/>
                <w:szCs w:val="16"/>
              </w:rPr>
            </w:pPr>
            <w:r>
              <w:rPr>
                <w:sz w:val="16"/>
                <w:szCs w:val="16"/>
              </w:rPr>
              <w:t>1,3</w:t>
            </w:r>
          </w:p>
        </w:tc>
        <w:tc>
          <w:tcPr>
            <w:tcW w:w="268" w:type="pct"/>
            <w:gridSpan w:val="2"/>
            <w:vAlign w:val="bottom"/>
          </w:tcPr>
          <w:p w:rsidR="002152DC" w:rsidRPr="00F051C8" w:rsidRDefault="002152DC" w:rsidP="002152DC">
            <w:pPr>
              <w:rPr>
                <w:sz w:val="16"/>
                <w:szCs w:val="16"/>
              </w:rPr>
            </w:pPr>
            <w:r>
              <w:rPr>
                <w:sz w:val="16"/>
                <w:szCs w:val="16"/>
              </w:rPr>
              <w:t>0,48</w:t>
            </w:r>
          </w:p>
        </w:tc>
        <w:tc>
          <w:tcPr>
            <w:tcW w:w="204" w:type="pct"/>
            <w:gridSpan w:val="2"/>
            <w:vAlign w:val="bottom"/>
          </w:tcPr>
          <w:p w:rsidR="002152DC" w:rsidRPr="00F051C8" w:rsidRDefault="002152DC" w:rsidP="002152DC">
            <w:pPr>
              <w:rPr>
                <w:sz w:val="16"/>
                <w:szCs w:val="16"/>
              </w:rPr>
            </w:pPr>
          </w:p>
        </w:tc>
        <w:tc>
          <w:tcPr>
            <w:tcW w:w="294" w:type="pct"/>
            <w:gridSpan w:val="2"/>
            <w:vAlign w:val="bottom"/>
          </w:tcPr>
          <w:p w:rsidR="002152DC" w:rsidRPr="00F051C8" w:rsidRDefault="002152DC" w:rsidP="002152DC">
            <w:pPr>
              <w:rPr>
                <w:sz w:val="16"/>
                <w:szCs w:val="16"/>
              </w:rPr>
            </w:pPr>
          </w:p>
        </w:tc>
        <w:tc>
          <w:tcPr>
            <w:tcW w:w="267" w:type="pct"/>
            <w:gridSpan w:val="2"/>
            <w:vAlign w:val="bottom"/>
          </w:tcPr>
          <w:p w:rsidR="002152DC" w:rsidRPr="00F051C8" w:rsidRDefault="002152DC" w:rsidP="002152DC">
            <w:pPr>
              <w:jc w:val="right"/>
              <w:rPr>
                <w:sz w:val="16"/>
                <w:szCs w:val="16"/>
              </w:rPr>
            </w:pPr>
          </w:p>
        </w:tc>
        <w:tc>
          <w:tcPr>
            <w:tcW w:w="322" w:type="pct"/>
            <w:gridSpan w:val="3"/>
            <w:vAlign w:val="bottom"/>
          </w:tcPr>
          <w:p w:rsidR="002152DC" w:rsidRPr="00F051C8" w:rsidRDefault="002152DC" w:rsidP="002152DC">
            <w:pPr>
              <w:jc w:val="right"/>
              <w:rPr>
                <w:sz w:val="16"/>
                <w:szCs w:val="16"/>
              </w:rPr>
            </w:pPr>
          </w:p>
        </w:tc>
        <w:tc>
          <w:tcPr>
            <w:tcW w:w="307" w:type="pct"/>
            <w:gridSpan w:val="2"/>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2152DC" w:rsidP="002152DC">
            <w:pPr>
              <w:jc w:val="right"/>
              <w:rPr>
                <w:sz w:val="16"/>
                <w:szCs w:val="16"/>
              </w:rPr>
            </w:pPr>
          </w:p>
        </w:tc>
        <w:tc>
          <w:tcPr>
            <w:tcW w:w="296" w:type="pct"/>
            <w:vAlign w:val="bottom"/>
          </w:tcPr>
          <w:p w:rsidR="002152DC" w:rsidRPr="00F051C8" w:rsidRDefault="002152DC" w:rsidP="002152DC">
            <w:pPr>
              <w:jc w:val="right"/>
              <w:rPr>
                <w:sz w:val="16"/>
                <w:szCs w:val="16"/>
              </w:rPr>
            </w:pPr>
          </w:p>
        </w:tc>
        <w:tc>
          <w:tcPr>
            <w:tcW w:w="343" w:type="pct"/>
            <w:vAlign w:val="bottom"/>
          </w:tcPr>
          <w:p w:rsidR="002152DC" w:rsidRPr="00F051C8" w:rsidRDefault="002152DC" w:rsidP="002152DC">
            <w:pPr>
              <w:jc w:val="right"/>
              <w:rPr>
                <w:sz w:val="16"/>
                <w:szCs w:val="16"/>
              </w:rPr>
            </w:pPr>
          </w:p>
        </w:tc>
        <w:tc>
          <w:tcPr>
            <w:tcW w:w="295" w:type="pct"/>
            <w:vAlign w:val="bottom"/>
          </w:tcPr>
          <w:p w:rsidR="002152DC" w:rsidRPr="00F051C8" w:rsidRDefault="002152DC" w:rsidP="002152DC">
            <w:pPr>
              <w:jc w:val="right"/>
              <w:rPr>
                <w:sz w:val="16"/>
                <w:szCs w:val="16"/>
              </w:rPr>
            </w:pPr>
          </w:p>
        </w:tc>
        <w:tc>
          <w:tcPr>
            <w:tcW w:w="297" w:type="pct"/>
            <w:vAlign w:val="bottom"/>
          </w:tcPr>
          <w:p w:rsidR="002152DC" w:rsidRPr="00F051C8" w:rsidRDefault="002152DC" w:rsidP="002152DC">
            <w:pPr>
              <w:jc w:val="right"/>
              <w:rPr>
                <w:sz w:val="16"/>
                <w:szCs w:val="16"/>
              </w:rPr>
            </w:pP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Средний процент выборки от общего запаса, %</w:t>
            </w:r>
          </w:p>
        </w:tc>
        <w:tc>
          <w:tcPr>
            <w:tcW w:w="343" w:type="pct"/>
            <w:vAlign w:val="center"/>
          </w:tcPr>
          <w:p w:rsidR="002152DC" w:rsidRPr="00EF5334" w:rsidRDefault="002152DC" w:rsidP="002152DC">
            <w:pPr>
              <w:jc w:val="center"/>
              <w:rPr>
                <w:sz w:val="18"/>
                <w:szCs w:val="18"/>
              </w:rPr>
            </w:pPr>
          </w:p>
        </w:tc>
        <w:tc>
          <w:tcPr>
            <w:tcW w:w="343" w:type="pct"/>
            <w:gridSpan w:val="2"/>
            <w:vAlign w:val="center"/>
          </w:tcPr>
          <w:p w:rsidR="002152DC" w:rsidRPr="00F051C8" w:rsidRDefault="002152DC" w:rsidP="002152DC">
            <w:pPr>
              <w:jc w:val="center"/>
              <w:rPr>
                <w:sz w:val="18"/>
                <w:szCs w:val="18"/>
              </w:rPr>
            </w:pPr>
            <w:r>
              <w:rPr>
                <w:sz w:val="18"/>
                <w:szCs w:val="18"/>
              </w:rPr>
              <w:t>30</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rPr>
            </w:pPr>
            <w:r w:rsidRPr="00F051C8">
              <w:rPr>
                <w:sz w:val="18"/>
                <w:szCs w:val="18"/>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Запас, вырубаемый за один прием</w:t>
            </w:r>
          </w:p>
        </w:tc>
        <w:tc>
          <w:tcPr>
            <w:tcW w:w="343" w:type="pct"/>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0,14</w:t>
            </w:r>
          </w:p>
        </w:tc>
        <w:tc>
          <w:tcPr>
            <w:tcW w:w="212" w:type="pct"/>
            <w:gridSpan w:val="3"/>
            <w:vAlign w:val="center"/>
          </w:tcPr>
          <w:p w:rsidR="002152DC" w:rsidRPr="00F051C8" w:rsidRDefault="002152DC" w:rsidP="002152DC">
            <w:pPr>
              <w:jc w:val="center"/>
              <w:rPr>
                <w:sz w:val="18"/>
                <w:szCs w:val="18"/>
              </w:rPr>
            </w:pPr>
            <w:r w:rsidRPr="00F051C8">
              <w:rPr>
                <w:sz w:val="18"/>
                <w:szCs w:val="18"/>
              </w:rPr>
              <w:t>-</w:t>
            </w:r>
          </w:p>
        </w:tc>
        <w:tc>
          <w:tcPr>
            <w:tcW w:w="268" w:type="pct"/>
            <w:gridSpan w:val="2"/>
            <w:vAlign w:val="center"/>
          </w:tcPr>
          <w:p w:rsidR="002152DC" w:rsidRPr="00F051C8" w:rsidRDefault="002152DC" w:rsidP="002152DC">
            <w:pPr>
              <w:jc w:val="center"/>
              <w:rPr>
                <w:sz w:val="18"/>
                <w:szCs w:val="18"/>
              </w:rPr>
            </w:pPr>
            <w:r w:rsidRPr="00F051C8">
              <w:rPr>
                <w:sz w:val="18"/>
                <w:szCs w:val="18"/>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Средний период повторяемости, лет</w:t>
            </w:r>
          </w:p>
        </w:tc>
        <w:tc>
          <w:tcPr>
            <w:tcW w:w="343" w:type="pct"/>
            <w:vAlign w:val="center"/>
          </w:tcPr>
          <w:p w:rsidR="002152DC" w:rsidRPr="00F051C8" w:rsidRDefault="002152DC" w:rsidP="002152DC">
            <w:pPr>
              <w:jc w:val="center"/>
              <w:rPr>
                <w:sz w:val="18"/>
                <w:szCs w:val="18"/>
                <w:lang w:val="en-US"/>
              </w:rPr>
            </w:pPr>
          </w:p>
        </w:tc>
        <w:tc>
          <w:tcPr>
            <w:tcW w:w="343" w:type="pct"/>
            <w:gridSpan w:val="2"/>
            <w:vAlign w:val="center"/>
          </w:tcPr>
          <w:p w:rsidR="002152DC" w:rsidRPr="00F051C8" w:rsidRDefault="002152DC" w:rsidP="002152DC">
            <w:pPr>
              <w:jc w:val="center"/>
              <w:rPr>
                <w:sz w:val="18"/>
                <w:szCs w:val="18"/>
              </w:rPr>
            </w:pPr>
            <w:r>
              <w:rPr>
                <w:sz w:val="18"/>
                <w:szCs w:val="18"/>
              </w:rPr>
              <w:t>15</w:t>
            </w:r>
          </w:p>
        </w:tc>
        <w:tc>
          <w:tcPr>
            <w:tcW w:w="212" w:type="pct"/>
            <w:gridSpan w:val="3"/>
            <w:vAlign w:val="center"/>
          </w:tcPr>
          <w:p w:rsidR="002152DC" w:rsidRPr="00F051C8" w:rsidRDefault="002152DC" w:rsidP="002152DC">
            <w:pPr>
              <w:jc w:val="center"/>
              <w:rPr>
                <w:sz w:val="18"/>
                <w:szCs w:val="18"/>
              </w:rPr>
            </w:pPr>
            <w:r w:rsidRPr="00F051C8">
              <w:rPr>
                <w:sz w:val="18"/>
                <w:szCs w:val="18"/>
              </w:rPr>
              <w:t>-</w:t>
            </w:r>
          </w:p>
        </w:tc>
        <w:tc>
          <w:tcPr>
            <w:tcW w:w="268" w:type="pct"/>
            <w:gridSpan w:val="2"/>
            <w:vAlign w:val="center"/>
          </w:tcPr>
          <w:p w:rsidR="002152DC" w:rsidRPr="00F051C8" w:rsidRDefault="002152DC" w:rsidP="002152DC">
            <w:pPr>
              <w:jc w:val="center"/>
              <w:rPr>
                <w:sz w:val="18"/>
                <w:szCs w:val="18"/>
              </w:rPr>
            </w:pPr>
            <w:r w:rsidRPr="00F051C8">
              <w:rPr>
                <w:sz w:val="18"/>
                <w:szCs w:val="18"/>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Ежегодная расчетная лесосека (запас древесины)</w:t>
            </w:r>
          </w:p>
        </w:tc>
        <w:tc>
          <w:tcPr>
            <w:tcW w:w="343" w:type="pct"/>
            <w:vAlign w:val="center"/>
          </w:tcPr>
          <w:p w:rsidR="002152DC" w:rsidRPr="002152DC" w:rsidRDefault="002152DC" w:rsidP="002152DC">
            <w:pPr>
              <w:jc w:val="center"/>
              <w:rPr>
                <w:sz w:val="18"/>
                <w:szCs w:val="18"/>
              </w:rPr>
            </w:pPr>
            <w:r>
              <w:rPr>
                <w:sz w:val="18"/>
                <w:szCs w:val="18"/>
              </w:rPr>
              <w:t>0,1</w:t>
            </w:r>
          </w:p>
        </w:tc>
        <w:tc>
          <w:tcPr>
            <w:tcW w:w="343" w:type="pct"/>
            <w:gridSpan w:val="2"/>
            <w:vAlign w:val="center"/>
          </w:tcPr>
          <w:p w:rsidR="002152DC" w:rsidRPr="002152DC" w:rsidRDefault="002152DC" w:rsidP="002152DC">
            <w:pPr>
              <w:jc w:val="center"/>
              <w:rPr>
                <w:sz w:val="18"/>
                <w:szCs w:val="18"/>
              </w:rPr>
            </w:pPr>
            <w:r>
              <w:rPr>
                <w:sz w:val="18"/>
                <w:szCs w:val="18"/>
              </w:rPr>
              <w:t>0,01</w:t>
            </w:r>
          </w:p>
        </w:tc>
        <w:tc>
          <w:tcPr>
            <w:tcW w:w="212" w:type="pct"/>
            <w:gridSpan w:val="3"/>
            <w:vAlign w:val="center"/>
          </w:tcPr>
          <w:p w:rsidR="002152DC" w:rsidRPr="00F051C8" w:rsidRDefault="002152DC" w:rsidP="002152DC">
            <w:pPr>
              <w:jc w:val="center"/>
              <w:rPr>
                <w:sz w:val="18"/>
                <w:szCs w:val="18"/>
              </w:rPr>
            </w:pPr>
            <w:r w:rsidRPr="00F051C8">
              <w:rPr>
                <w:sz w:val="18"/>
                <w:szCs w:val="18"/>
              </w:rPr>
              <w:t>-</w:t>
            </w:r>
          </w:p>
        </w:tc>
        <w:tc>
          <w:tcPr>
            <w:tcW w:w="268" w:type="pct"/>
            <w:gridSpan w:val="2"/>
            <w:vAlign w:val="center"/>
          </w:tcPr>
          <w:p w:rsidR="002152DC" w:rsidRPr="00F051C8" w:rsidRDefault="002152DC" w:rsidP="002152DC">
            <w:pPr>
              <w:jc w:val="center"/>
              <w:rPr>
                <w:sz w:val="18"/>
                <w:szCs w:val="18"/>
              </w:rPr>
            </w:pPr>
            <w:r w:rsidRPr="00F051C8">
              <w:rPr>
                <w:sz w:val="18"/>
                <w:szCs w:val="18"/>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корневой</w:t>
            </w:r>
          </w:p>
        </w:tc>
        <w:tc>
          <w:tcPr>
            <w:tcW w:w="343" w:type="pct"/>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0,01</w:t>
            </w:r>
          </w:p>
        </w:tc>
        <w:tc>
          <w:tcPr>
            <w:tcW w:w="212" w:type="pct"/>
            <w:gridSpan w:val="3"/>
            <w:vAlign w:val="center"/>
          </w:tcPr>
          <w:p w:rsidR="002152DC" w:rsidRPr="00F051C8" w:rsidRDefault="002152DC" w:rsidP="002152DC">
            <w:pPr>
              <w:jc w:val="center"/>
              <w:rPr>
                <w:sz w:val="18"/>
                <w:szCs w:val="18"/>
              </w:rPr>
            </w:pPr>
            <w:r w:rsidRPr="00F051C8">
              <w:rPr>
                <w:sz w:val="18"/>
                <w:szCs w:val="18"/>
              </w:rPr>
              <w:t>-</w:t>
            </w:r>
          </w:p>
        </w:tc>
        <w:tc>
          <w:tcPr>
            <w:tcW w:w="268" w:type="pct"/>
            <w:gridSpan w:val="2"/>
            <w:vAlign w:val="center"/>
          </w:tcPr>
          <w:p w:rsidR="002152DC" w:rsidRPr="00F051C8" w:rsidRDefault="002152DC" w:rsidP="002152DC">
            <w:pPr>
              <w:jc w:val="center"/>
              <w:rPr>
                <w:sz w:val="18"/>
                <w:szCs w:val="18"/>
              </w:rPr>
            </w:pPr>
            <w:r w:rsidRPr="00F051C8">
              <w:rPr>
                <w:sz w:val="18"/>
                <w:szCs w:val="18"/>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ликвидный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0,01</w:t>
            </w:r>
          </w:p>
        </w:tc>
        <w:tc>
          <w:tcPr>
            <w:tcW w:w="212" w:type="pct"/>
            <w:gridSpan w:val="3"/>
            <w:vAlign w:val="center"/>
          </w:tcPr>
          <w:p w:rsidR="002152DC" w:rsidRPr="00F051C8" w:rsidRDefault="002152DC" w:rsidP="002152DC">
            <w:pPr>
              <w:jc w:val="center"/>
              <w:rPr>
                <w:sz w:val="18"/>
                <w:szCs w:val="18"/>
              </w:rPr>
            </w:pPr>
            <w:r w:rsidRPr="00F051C8">
              <w:rPr>
                <w:sz w:val="18"/>
                <w:szCs w:val="18"/>
              </w:rPr>
              <w:t>-</w:t>
            </w:r>
          </w:p>
        </w:tc>
        <w:tc>
          <w:tcPr>
            <w:tcW w:w="268" w:type="pct"/>
            <w:gridSpan w:val="2"/>
            <w:vAlign w:val="center"/>
          </w:tcPr>
          <w:p w:rsidR="002152DC" w:rsidRPr="00F051C8" w:rsidRDefault="002152DC" w:rsidP="002152DC">
            <w:pPr>
              <w:jc w:val="center"/>
              <w:rPr>
                <w:sz w:val="18"/>
                <w:szCs w:val="18"/>
              </w:rPr>
            </w:pPr>
            <w:r w:rsidRPr="00F051C8">
              <w:rPr>
                <w:sz w:val="18"/>
                <w:szCs w:val="18"/>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деловой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0,01</w:t>
            </w:r>
          </w:p>
        </w:tc>
        <w:tc>
          <w:tcPr>
            <w:tcW w:w="212" w:type="pct"/>
            <w:gridSpan w:val="3"/>
            <w:vAlign w:val="center"/>
          </w:tcPr>
          <w:p w:rsidR="002152DC" w:rsidRPr="00F051C8" w:rsidRDefault="002152DC" w:rsidP="002152DC">
            <w:pPr>
              <w:jc w:val="center"/>
              <w:rPr>
                <w:sz w:val="18"/>
                <w:szCs w:val="18"/>
              </w:rPr>
            </w:pPr>
            <w:r w:rsidRPr="00F051C8">
              <w:rPr>
                <w:sz w:val="18"/>
                <w:szCs w:val="18"/>
              </w:rPr>
              <w:t>-</w:t>
            </w:r>
          </w:p>
        </w:tc>
        <w:tc>
          <w:tcPr>
            <w:tcW w:w="268" w:type="pct"/>
            <w:gridSpan w:val="2"/>
            <w:vAlign w:val="center"/>
          </w:tcPr>
          <w:p w:rsidR="002152DC" w:rsidRPr="00F051C8" w:rsidRDefault="002152DC" w:rsidP="002152DC">
            <w:pPr>
              <w:jc w:val="center"/>
              <w:rPr>
                <w:sz w:val="18"/>
                <w:szCs w:val="18"/>
              </w:rPr>
            </w:pPr>
            <w:r w:rsidRPr="00F051C8">
              <w:rPr>
                <w:sz w:val="18"/>
                <w:szCs w:val="18"/>
              </w:rPr>
              <w:t>-</w:t>
            </w:r>
          </w:p>
        </w:tc>
        <w:tc>
          <w:tcPr>
            <w:tcW w:w="204" w:type="pct"/>
            <w:gridSpan w:val="2"/>
            <w:vAlign w:val="center"/>
          </w:tcPr>
          <w:p w:rsidR="002152DC" w:rsidRPr="00F051C8" w:rsidRDefault="002152DC" w:rsidP="002152DC">
            <w:pPr>
              <w:jc w:val="center"/>
              <w:rPr>
                <w:sz w:val="18"/>
                <w:szCs w:val="18"/>
              </w:rPr>
            </w:pPr>
            <w:r w:rsidRPr="00F051C8">
              <w:rPr>
                <w:sz w:val="18"/>
                <w:szCs w:val="18"/>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rPr>
            </w:pPr>
            <w:r w:rsidRPr="00F051C8">
              <w:rPr>
                <w:sz w:val="18"/>
                <w:szCs w:val="18"/>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rPr>
            </w:pPr>
            <w:r w:rsidRPr="00F051C8">
              <w:rPr>
                <w:sz w:val="18"/>
                <w:szCs w:val="18"/>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rPr>
            </w:pPr>
            <w:r w:rsidRPr="00F051C8">
              <w:rPr>
                <w:sz w:val="18"/>
                <w:szCs w:val="18"/>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D9709E">
        <w:trPr>
          <w:cantSplit/>
          <w:jc w:val="center"/>
        </w:trPr>
        <w:tc>
          <w:tcPr>
            <w:tcW w:w="5000" w:type="pct"/>
            <w:gridSpan w:val="26"/>
          </w:tcPr>
          <w:p w:rsidR="002152DC" w:rsidRPr="00F051C8" w:rsidRDefault="002152DC" w:rsidP="002152DC">
            <w:pPr>
              <w:jc w:val="both"/>
              <w:rPr>
                <w:sz w:val="18"/>
                <w:szCs w:val="18"/>
              </w:rPr>
            </w:pPr>
            <w:r w:rsidRPr="00F051C8">
              <w:rPr>
                <w:sz w:val="18"/>
                <w:szCs w:val="18"/>
              </w:rPr>
              <w:t>Хозяйственная секция</w:t>
            </w:r>
            <w:r>
              <w:rPr>
                <w:sz w:val="18"/>
                <w:szCs w:val="18"/>
              </w:rPr>
              <w:t xml:space="preserve">: </w:t>
            </w:r>
            <w:r w:rsidRPr="00F051C8">
              <w:rPr>
                <w:sz w:val="18"/>
                <w:szCs w:val="18"/>
              </w:rPr>
              <w:t>Осиновая</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Всего включено в расчет</w:t>
            </w:r>
          </w:p>
        </w:tc>
        <w:tc>
          <w:tcPr>
            <w:tcW w:w="343" w:type="pct"/>
            <w:vAlign w:val="bottom"/>
          </w:tcPr>
          <w:p w:rsidR="002152DC" w:rsidRPr="00F051C8" w:rsidRDefault="002152DC" w:rsidP="002152DC">
            <w:pPr>
              <w:jc w:val="right"/>
              <w:rPr>
                <w:sz w:val="16"/>
                <w:szCs w:val="16"/>
              </w:rPr>
            </w:pPr>
            <w:r>
              <w:rPr>
                <w:sz w:val="16"/>
                <w:szCs w:val="16"/>
              </w:rPr>
              <w:t>24,6</w:t>
            </w:r>
          </w:p>
        </w:tc>
        <w:tc>
          <w:tcPr>
            <w:tcW w:w="343" w:type="pct"/>
            <w:gridSpan w:val="2"/>
            <w:vAlign w:val="bottom"/>
          </w:tcPr>
          <w:p w:rsidR="002152DC" w:rsidRPr="00F051C8" w:rsidRDefault="002152DC" w:rsidP="002152DC">
            <w:pPr>
              <w:jc w:val="right"/>
              <w:rPr>
                <w:sz w:val="16"/>
                <w:szCs w:val="16"/>
              </w:rPr>
            </w:pPr>
            <w:r>
              <w:rPr>
                <w:sz w:val="16"/>
                <w:szCs w:val="16"/>
              </w:rPr>
              <w:t>6,93</w:t>
            </w:r>
          </w:p>
        </w:tc>
        <w:tc>
          <w:tcPr>
            <w:tcW w:w="212" w:type="pct"/>
            <w:gridSpan w:val="3"/>
            <w:vAlign w:val="bottom"/>
          </w:tcPr>
          <w:p w:rsidR="002152DC" w:rsidRPr="00F051C8" w:rsidRDefault="002152DC" w:rsidP="002152DC">
            <w:pPr>
              <w:rPr>
                <w:sz w:val="16"/>
                <w:szCs w:val="16"/>
              </w:rPr>
            </w:pPr>
          </w:p>
        </w:tc>
        <w:tc>
          <w:tcPr>
            <w:tcW w:w="268" w:type="pct"/>
            <w:gridSpan w:val="2"/>
            <w:vAlign w:val="bottom"/>
          </w:tcPr>
          <w:p w:rsidR="002152DC" w:rsidRPr="00F051C8" w:rsidRDefault="002152DC" w:rsidP="002152DC">
            <w:pPr>
              <w:rPr>
                <w:sz w:val="16"/>
                <w:szCs w:val="16"/>
              </w:rPr>
            </w:pPr>
          </w:p>
        </w:tc>
        <w:tc>
          <w:tcPr>
            <w:tcW w:w="204" w:type="pct"/>
            <w:gridSpan w:val="2"/>
            <w:vAlign w:val="bottom"/>
          </w:tcPr>
          <w:p w:rsidR="002152DC" w:rsidRPr="00F051C8" w:rsidRDefault="002152DC" w:rsidP="002152DC">
            <w:pPr>
              <w:jc w:val="right"/>
              <w:rPr>
                <w:sz w:val="16"/>
                <w:szCs w:val="16"/>
              </w:rPr>
            </w:pPr>
          </w:p>
        </w:tc>
        <w:tc>
          <w:tcPr>
            <w:tcW w:w="294" w:type="pct"/>
            <w:gridSpan w:val="2"/>
            <w:vAlign w:val="bottom"/>
          </w:tcPr>
          <w:p w:rsidR="002152DC" w:rsidRPr="00F051C8" w:rsidRDefault="002152DC" w:rsidP="002152DC">
            <w:pPr>
              <w:jc w:val="right"/>
              <w:rPr>
                <w:sz w:val="16"/>
                <w:szCs w:val="16"/>
              </w:rPr>
            </w:pPr>
          </w:p>
        </w:tc>
        <w:tc>
          <w:tcPr>
            <w:tcW w:w="267" w:type="pct"/>
            <w:gridSpan w:val="2"/>
            <w:vAlign w:val="bottom"/>
          </w:tcPr>
          <w:p w:rsidR="002152DC" w:rsidRPr="00F051C8" w:rsidRDefault="002152DC" w:rsidP="002152DC">
            <w:pPr>
              <w:jc w:val="right"/>
              <w:rPr>
                <w:sz w:val="16"/>
                <w:szCs w:val="16"/>
              </w:rPr>
            </w:pPr>
            <w:r>
              <w:rPr>
                <w:sz w:val="16"/>
                <w:szCs w:val="16"/>
              </w:rPr>
              <w:t>1,9</w:t>
            </w:r>
          </w:p>
        </w:tc>
        <w:tc>
          <w:tcPr>
            <w:tcW w:w="322" w:type="pct"/>
            <w:gridSpan w:val="3"/>
            <w:vAlign w:val="bottom"/>
          </w:tcPr>
          <w:p w:rsidR="002152DC" w:rsidRPr="00F051C8" w:rsidRDefault="002152DC" w:rsidP="002152DC">
            <w:pPr>
              <w:jc w:val="right"/>
              <w:rPr>
                <w:sz w:val="16"/>
                <w:szCs w:val="16"/>
              </w:rPr>
            </w:pPr>
            <w:r>
              <w:rPr>
                <w:sz w:val="16"/>
                <w:szCs w:val="16"/>
              </w:rPr>
              <w:t>0,80</w:t>
            </w:r>
          </w:p>
        </w:tc>
        <w:tc>
          <w:tcPr>
            <w:tcW w:w="307" w:type="pct"/>
            <w:gridSpan w:val="2"/>
            <w:vAlign w:val="bottom"/>
          </w:tcPr>
          <w:p w:rsidR="002152DC" w:rsidRPr="00F051C8" w:rsidRDefault="002152DC" w:rsidP="002152DC">
            <w:pPr>
              <w:jc w:val="right"/>
              <w:rPr>
                <w:sz w:val="16"/>
                <w:szCs w:val="16"/>
              </w:rPr>
            </w:pPr>
            <w:r>
              <w:rPr>
                <w:sz w:val="16"/>
                <w:szCs w:val="16"/>
              </w:rPr>
              <w:t>11,0</w:t>
            </w:r>
          </w:p>
        </w:tc>
        <w:tc>
          <w:tcPr>
            <w:tcW w:w="343" w:type="pct"/>
            <w:gridSpan w:val="2"/>
            <w:vAlign w:val="bottom"/>
          </w:tcPr>
          <w:p w:rsidR="002152DC" w:rsidRPr="00F051C8" w:rsidRDefault="002152DC" w:rsidP="002152DC">
            <w:pPr>
              <w:jc w:val="right"/>
              <w:rPr>
                <w:sz w:val="16"/>
                <w:szCs w:val="16"/>
              </w:rPr>
            </w:pPr>
            <w:r>
              <w:rPr>
                <w:sz w:val="16"/>
                <w:szCs w:val="16"/>
              </w:rPr>
              <w:t>3,17</w:t>
            </w:r>
          </w:p>
        </w:tc>
        <w:tc>
          <w:tcPr>
            <w:tcW w:w="296" w:type="pct"/>
            <w:vAlign w:val="bottom"/>
          </w:tcPr>
          <w:p w:rsidR="002152DC" w:rsidRPr="00F051C8" w:rsidRDefault="002152DC" w:rsidP="002152DC">
            <w:pPr>
              <w:jc w:val="right"/>
              <w:rPr>
                <w:sz w:val="16"/>
                <w:szCs w:val="16"/>
              </w:rPr>
            </w:pPr>
            <w:r>
              <w:rPr>
                <w:sz w:val="16"/>
                <w:szCs w:val="16"/>
              </w:rPr>
              <w:t>11,7</w:t>
            </w:r>
          </w:p>
        </w:tc>
        <w:tc>
          <w:tcPr>
            <w:tcW w:w="343" w:type="pct"/>
            <w:vAlign w:val="bottom"/>
          </w:tcPr>
          <w:p w:rsidR="002152DC" w:rsidRPr="00F051C8" w:rsidRDefault="002152DC" w:rsidP="002152DC">
            <w:pPr>
              <w:jc w:val="right"/>
              <w:rPr>
                <w:sz w:val="16"/>
                <w:szCs w:val="16"/>
              </w:rPr>
            </w:pPr>
            <w:r>
              <w:rPr>
                <w:sz w:val="16"/>
                <w:szCs w:val="16"/>
              </w:rPr>
              <w:t>2,96</w:t>
            </w:r>
          </w:p>
        </w:tc>
        <w:tc>
          <w:tcPr>
            <w:tcW w:w="295" w:type="pct"/>
            <w:vAlign w:val="bottom"/>
          </w:tcPr>
          <w:p w:rsidR="002152DC" w:rsidRPr="00F051C8" w:rsidRDefault="002152DC" w:rsidP="002152DC">
            <w:pPr>
              <w:jc w:val="right"/>
              <w:rPr>
                <w:sz w:val="16"/>
                <w:szCs w:val="16"/>
              </w:rPr>
            </w:pPr>
          </w:p>
        </w:tc>
        <w:tc>
          <w:tcPr>
            <w:tcW w:w="297" w:type="pct"/>
            <w:vAlign w:val="bottom"/>
          </w:tcPr>
          <w:p w:rsidR="002152DC" w:rsidRPr="00F051C8" w:rsidRDefault="002152DC" w:rsidP="002152DC">
            <w:pPr>
              <w:jc w:val="right"/>
              <w:rPr>
                <w:sz w:val="16"/>
                <w:szCs w:val="16"/>
              </w:rPr>
            </w:pP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Средний процент выборки от общего запаса, %</w:t>
            </w:r>
          </w:p>
        </w:tc>
        <w:tc>
          <w:tcPr>
            <w:tcW w:w="343" w:type="pct"/>
            <w:vAlign w:val="center"/>
          </w:tcPr>
          <w:p w:rsidR="002152DC" w:rsidRPr="00EF5334" w:rsidRDefault="002152DC" w:rsidP="002152DC">
            <w:pPr>
              <w:jc w:val="center"/>
              <w:rPr>
                <w:sz w:val="18"/>
                <w:szCs w:val="18"/>
              </w:rPr>
            </w:pPr>
          </w:p>
        </w:tc>
        <w:tc>
          <w:tcPr>
            <w:tcW w:w="343" w:type="pct"/>
            <w:gridSpan w:val="2"/>
            <w:vAlign w:val="center"/>
          </w:tcPr>
          <w:p w:rsidR="002152DC" w:rsidRPr="00F051C8" w:rsidRDefault="002152DC" w:rsidP="002152DC">
            <w:pPr>
              <w:jc w:val="center"/>
              <w:rPr>
                <w:sz w:val="18"/>
                <w:szCs w:val="18"/>
              </w:rPr>
            </w:pPr>
            <w:r>
              <w:rPr>
                <w:sz w:val="18"/>
                <w:szCs w:val="18"/>
              </w:rPr>
              <w:t>16</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rPr>
            </w:pPr>
            <w:r w:rsidRPr="00F051C8">
              <w:rPr>
                <w:sz w:val="18"/>
                <w:szCs w:val="18"/>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rPr>
            </w:pPr>
            <w:r w:rsidRPr="00F051C8">
              <w:rPr>
                <w:sz w:val="18"/>
                <w:szCs w:val="18"/>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rPr>
            </w:pPr>
            <w:r w:rsidRPr="00F051C8">
              <w:rPr>
                <w:sz w:val="18"/>
                <w:szCs w:val="18"/>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rPr>
            </w:pPr>
            <w:r w:rsidRPr="00F051C8">
              <w:rPr>
                <w:sz w:val="18"/>
                <w:szCs w:val="18"/>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rPr>
            </w:pPr>
            <w:r w:rsidRPr="00F051C8">
              <w:rPr>
                <w:sz w:val="18"/>
                <w:szCs w:val="18"/>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Запас, вырубаемый за один прием</w:t>
            </w:r>
          </w:p>
        </w:tc>
        <w:tc>
          <w:tcPr>
            <w:tcW w:w="343" w:type="pct"/>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1,08</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Средний период повторяемости, лет</w:t>
            </w:r>
          </w:p>
        </w:tc>
        <w:tc>
          <w:tcPr>
            <w:tcW w:w="343" w:type="pct"/>
            <w:vAlign w:val="center"/>
          </w:tcPr>
          <w:p w:rsidR="002152DC" w:rsidRPr="00F051C8" w:rsidRDefault="002152DC" w:rsidP="002152DC">
            <w:pPr>
              <w:jc w:val="center"/>
              <w:rPr>
                <w:sz w:val="18"/>
                <w:szCs w:val="18"/>
                <w:lang w:val="en-US"/>
              </w:rPr>
            </w:pPr>
          </w:p>
        </w:tc>
        <w:tc>
          <w:tcPr>
            <w:tcW w:w="343" w:type="pct"/>
            <w:gridSpan w:val="2"/>
            <w:vAlign w:val="center"/>
          </w:tcPr>
          <w:p w:rsidR="002152DC" w:rsidRPr="00F051C8" w:rsidRDefault="002152DC" w:rsidP="002152DC">
            <w:pPr>
              <w:jc w:val="center"/>
              <w:rPr>
                <w:sz w:val="18"/>
                <w:szCs w:val="18"/>
              </w:rPr>
            </w:pPr>
            <w:r>
              <w:rPr>
                <w:sz w:val="18"/>
                <w:szCs w:val="18"/>
              </w:rPr>
              <w:t>15</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Ежегодная расчетная лесосека (запас древесины)</w:t>
            </w:r>
          </w:p>
        </w:tc>
        <w:tc>
          <w:tcPr>
            <w:tcW w:w="343" w:type="pct"/>
            <w:vAlign w:val="center"/>
          </w:tcPr>
          <w:p w:rsidR="002152DC" w:rsidRPr="002152DC" w:rsidRDefault="002152DC" w:rsidP="002152DC">
            <w:pPr>
              <w:jc w:val="center"/>
              <w:rPr>
                <w:sz w:val="18"/>
                <w:szCs w:val="18"/>
              </w:rPr>
            </w:pPr>
            <w:r>
              <w:rPr>
                <w:sz w:val="18"/>
                <w:szCs w:val="18"/>
              </w:rPr>
              <w:t>1,6</w:t>
            </w:r>
          </w:p>
        </w:tc>
        <w:tc>
          <w:tcPr>
            <w:tcW w:w="343" w:type="pct"/>
            <w:gridSpan w:val="2"/>
            <w:vAlign w:val="center"/>
          </w:tcPr>
          <w:p w:rsidR="002152DC" w:rsidRPr="002152DC" w:rsidRDefault="002152DC" w:rsidP="002152DC">
            <w:pPr>
              <w:jc w:val="center"/>
              <w:rPr>
                <w:sz w:val="18"/>
                <w:szCs w:val="18"/>
              </w:rPr>
            </w:pPr>
            <w:r>
              <w:rPr>
                <w:sz w:val="18"/>
                <w:szCs w:val="18"/>
              </w:rPr>
              <w:t>0,07</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корневой</w:t>
            </w:r>
          </w:p>
        </w:tc>
        <w:tc>
          <w:tcPr>
            <w:tcW w:w="343" w:type="pct"/>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0,07</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ликвидный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0,06</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деловой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2152DC" w:rsidP="002152DC">
            <w:pPr>
              <w:jc w:val="right"/>
              <w:rPr>
                <w:sz w:val="16"/>
                <w:szCs w:val="16"/>
              </w:rPr>
            </w:pPr>
            <w:r>
              <w:rPr>
                <w:sz w:val="16"/>
                <w:szCs w:val="16"/>
              </w:rPr>
              <w:t>0,03</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D9709E">
        <w:trPr>
          <w:cantSplit/>
          <w:jc w:val="center"/>
        </w:trPr>
        <w:tc>
          <w:tcPr>
            <w:tcW w:w="5000" w:type="pct"/>
            <w:gridSpan w:val="26"/>
          </w:tcPr>
          <w:p w:rsidR="002152DC" w:rsidRPr="00F051C8" w:rsidRDefault="002152DC" w:rsidP="00ED05B4">
            <w:pPr>
              <w:jc w:val="both"/>
              <w:rPr>
                <w:sz w:val="18"/>
                <w:szCs w:val="18"/>
              </w:rPr>
            </w:pPr>
            <w:r w:rsidRPr="00F051C8">
              <w:rPr>
                <w:sz w:val="18"/>
                <w:szCs w:val="18"/>
              </w:rPr>
              <w:t>Хозяйственная секция</w:t>
            </w:r>
            <w:r w:rsidR="00ED05B4">
              <w:rPr>
                <w:sz w:val="18"/>
                <w:szCs w:val="18"/>
              </w:rPr>
              <w:t>:</w:t>
            </w:r>
            <w:r w:rsidRPr="00F051C8">
              <w:rPr>
                <w:sz w:val="18"/>
                <w:szCs w:val="18"/>
              </w:rPr>
              <w:t xml:space="preserve"> Сероольховая</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Всего включено в расчет</w:t>
            </w:r>
          </w:p>
        </w:tc>
        <w:tc>
          <w:tcPr>
            <w:tcW w:w="343" w:type="pct"/>
            <w:vAlign w:val="bottom"/>
          </w:tcPr>
          <w:p w:rsidR="002152DC" w:rsidRPr="00F051C8" w:rsidRDefault="00ED05B4" w:rsidP="002152DC">
            <w:pPr>
              <w:jc w:val="right"/>
              <w:rPr>
                <w:sz w:val="16"/>
                <w:szCs w:val="16"/>
              </w:rPr>
            </w:pPr>
            <w:r>
              <w:rPr>
                <w:sz w:val="16"/>
                <w:szCs w:val="16"/>
              </w:rPr>
              <w:t>8,4</w:t>
            </w:r>
          </w:p>
        </w:tc>
        <w:tc>
          <w:tcPr>
            <w:tcW w:w="343" w:type="pct"/>
            <w:gridSpan w:val="2"/>
            <w:vAlign w:val="bottom"/>
          </w:tcPr>
          <w:p w:rsidR="002152DC" w:rsidRPr="00F051C8" w:rsidRDefault="00ED05B4" w:rsidP="002152DC">
            <w:pPr>
              <w:jc w:val="right"/>
              <w:rPr>
                <w:sz w:val="16"/>
                <w:szCs w:val="16"/>
              </w:rPr>
            </w:pPr>
            <w:r>
              <w:rPr>
                <w:sz w:val="16"/>
                <w:szCs w:val="16"/>
              </w:rPr>
              <w:t>1,81</w:t>
            </w:r>
          </w:p>
        </w:tc>
        <w:tc>
          <w:tcPr>
            <w:tcW w:w="212" w:type="pct"/>
            <w:gridSpan w:val="3"/>
            <w:vAlign w:val="bottom"/>
          </w:tcPr>
          <w:p w:rsidR="002152DC" w:rsidRPr="00F051C8" w:rsidRDefault="002152DC" w:rsidP="002152DC">
            <w:pPr>
              <w:rPr>
                <w:sz w:val="16"/>
                <w:szCs w:val="16"/>
              </w:rPr>
            </w:pPr>
          </w:p>
        </w:tc>
        <w:tc>
          <w:tcPr>
            <w:tcW w:w="268" w:type="pct"/>
            <w:gridSpan w:val="2"/>
            <w:vAlign w:val="bottom"/>
          </w:tcPr>
          <w:p w:rsidR="002152DC" w:rsidRPr="00F051C8" w:rsidRDefault="002152DC" w:rsidP="002152DC">
            <w:pPr>
              <w:rPr>
                <w:sz w:val="16"/>
                <w:szCs w:val="16"/>
              </w:rPr>
            </w:pPr>
          </w:p>
        </w:tc>
        <w:tc>
          <w:tcPr>
            <w:tcW w:w="204" w:type="pct"/>
            <w:gridSpan w:val="2"/>
            <w:vAlign w:val="bottom"/>
          </w:tcPr>
          <w:p w:rsidR="002152DC" w:rsidRPr="00F051C8" w:rsidRDefault="002152DC" w:rsidP="002152DC">
            <w:pPr>
              <w:rPr>
                <w:sz w:val="16"/>
                <w:szCs w:val="16"/>
              </w:rPr>
            </w:pPr>
          </w:p>
        </w:tc>
        <w:tc>
          <w:tcPr>
            <w:tcW w:w="294" w:type="pct"/>
            <w:gridSpan w:val="2"/>
            <w:vAlign w:val="bottom"/>
          </w:tcPr>
          <w:p w:rsidR="002152DC" w:rsidRPr="00F051C8" w:rsidRDefault="002152DC" w:rsidP="002152DC">
            <w:pPr>
              <w:rPr>
                <w:sz w:val="16"/>
                <w:szCs w:val="16"/>
              </w:rPr>
            </w:pPr>
          </w:p>
        </w:tc>
        <w:tc>
          <w:tcPr>
            <w:tcW w:w="267" w:type="pct"/>
            <w:gridSpan w:val="2"/>
            <w:vAlign w:val="bottom"/>
          </w:tcPr>
          <w:p w:rsidR="002152DC" w:rsidRPr="00F051C8" w:rsidRDefault="00ED05B4" w:rsidP="002152DC">
            <w:pPr>
              <w:jc w:val="right"/>
              <w:rPr>
                <w:sz w:val="16"/>
                <w:szCs w:val="16"/>
              </w:rPr>
            </w:pPr>
            <w:r>
              <w:rPr>
                <w:sz w:val="16"/>
                <w:szCs w:val="16"/>
              </w:rPr>
              <w:t>1,5</w:t>
            </w:r>
          </w:p>
        </w:tc>
        <w:tc>
          <w:tcPr>
            <w:tcW w:w="322" w:type="pct"/>
            <w:gridSpan w:val="3"/>
            <w:vAlign w:val="bottom"/>
          </w:tcPr>
          <w:p w:rsidR="002152DC" w:rsidRPr="00F051C8" w:rsidRDefault="00ED05B4" w:rsidP="002152DC">
            <w:pPr>
              <w:jc w:val="right"/>
              <w:rPr>
                <w:sz w:val="16"/>
                <w:szCs w:val="16"/>
              </w:rPr>
            </w:pPr>
            <w:r>
              <w:rPr>
                <w:sz w:val="16"/>
                <w:szCs w:val="16"/>
              </w:rPr>
              <w:t>0,36</w:t>
            </w:r>
          </w:p>
        </w:tc>
        <w:tc>
          <w:tcPr>
            <w:tcW w:w="307" w:type="pct"/>
            <w:gridSpan w:val="2"/>
            <w:vAlign w:val="bottom"/>
          </w:tcPr>
          <w:p w:rsidR="002152DC" w:rsidRPr="00F051C8" w:rsidRDefault="00ED05B4" w:rsidP="002152DC">
            <w:pPr>
              <w:jc w:val="right"/>
              <w:rPr>
                <w:sz w:val="16"/>
                <w:szCs w:val="16"/>
              </w:rPr>
            </w:pPr>
            <w:r>
              <w:rPr>
                <w:sz w:val="16"/>
                <w:szCs w:val="16"/>
              </w:rPr>
              <w:t>5,0</w:t>
            </w:r>
          </w:p>
        </w:tc>
        <w:tc>
          <w:tcPr>
            <w:tcW w:w="343" w:type="pct"/>
            <w:gridSpan w:val="2"/>
            <w:vAlign w:val="bottom"/>
          </w:tcPr>
          <w:p w:rsidR="002152DC" w:rsidRPr="00F051C8" w:rsidRDefault="00ED05B4" w:rsidP="002152DC">
            <w:pPr>
              <w:jc w:val="right"/>
              <w:rPr>
                <w:sz w:val="16"/>
                <w:szCs w:val="16"/>
              </w:rPr>
            </w:pPr>
            <w:r>
              <w:rPr>
                <w:sz w:val="16"/>
                <w:szCs w:val="16"/>
              </w:rPr>
              <w:t>1,09</w:t>
            </w:r>
          </w:p>
        </w:tc>
        <w:tc>
          <w:tcPr>
            <w:tcW w:w="296" w:type="pct"/>
            <w:vAlign w:val="bottom"/>
          </w:tcPr>
          <w:p w:rsidR="002152DC" w:rsidRPr="00F051C8" w:rsidRDefault="00ED05B4" w:rsidP="002152DC">
            <w:pPr>
              <w:jc w:val="right"/>
              <w:rPr>
                <w:sz w:val="16"/>
                <w:szCs w:val="16"/>
              </w:rPr>
            </w:pPr>
            <w:r>
              <w:rPr>
                <w:sz w:val="16"/>
                <w:szCs w:val="16"/>
              </w:rPr>
              <w:t>1,9</w:t>
            </w:r>
          </w:p>
        </w:tc>
        <w:tc>
          <w:tcPr>
            <w:tcW w:w="343" w:type="pct"/>
            <w:vAlign w:val="bottom"/>
          </w:tcPr>
          <w:p w:rsidR="002152DC" w:rsidRPr="00F051C8" w:rsidRDefault="00ED05B4" w:rsidP="002152DC">
            <w:pPr>
              <w:jc w:val="right"/>
              <w:rPr>
                <w:sz w:val="16"/>
                <w:szCs w:val="16"/>
              </w:rPr>
            </w:pPr>
            <w:r>
              <w:rPr>
                <w:sz w:val="16"/>
                <w:szCs w:val="16"/>
              </w:rPr>
              <w:t>0,36</w:t>
            </w:r>
          </w:p>
        </w:tc>
        <w:tc>
          <w:tcPr>
            <w:tcW w:w="295" w:type="pct"/>
            <w:vAlign w:val="bottom"/>
          </w:tcPr>
          <w:p w:rsidR="002152DC" w:rsidRPr="00F051C8" w:rsidRDefault="002152DC" w:rsidP="002152DC">
            <w:pPr>
              <w:jc w:val="right"/>
              <w:rPr>
                <w:sz w:val="16"/>
                <w:szCs w:val="16"/>
              </w:rPr>
            </w:pPr>
          </w:p>
        </w:tc>
        <w:tc>
          <w:tcPr>
            <w:tcW w:w="297" w:type="pct"/>
            <w:vAlign w:val="bottom"/>
          </w:tcPr>
          <w:p w:rsidR="002152DC" w:rsidRPr="00F051C8" w:rsidRDefault="002152DC" w:rsidP="002152DC">
            <w:pPr>
              <w:jc w:val="right"/>
              <w:rPr>
                <w:sz w:val="16"/>
                <w:szCs w:val="16"/>
              </w:rPr>
            </w:pP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Средний процент выборки от общего запаса, %</w:t>
            </w:r>
          </w:p>
        </w:tc>
        <w:tc>
          <w:tcPr>
            <w:tcW w:w="343" w:type="pct"/>
            <w:vAlign w:val="center"/>
          </w:tcPr>
          <w:p w:rsidR="002152DC" w:rsidRPr="00EF5334" w:rsidRDefault="002152DC" w:rsidP="002152DC">
            <w:pPr>
              <w:jc w:val="center"/>
              <w:rPr>
                <w:sz w:val="18"/>
                <w:szCs w:val="18"/>
              </w:rPr>
            </w:pPr>
          </w:p>
        </w:tc>
        <w:tc>
          <w:tcPr>
            <w:tcW w:w="343" w:type="pct"/>
            <w:gridSpan w:val="2"/>
            <w:vAlign w:val="center"/>
          </w:tcPr>
          <w:p w:rsidR="002152DC" w:rsidRPr="00F051C8" w:rsidRDefault="00ED05B4" w:rsidP="002152DC">
            <w:pPr>
              <w:jc w:val="center"/>
              <w:rPr>
                <w:sz w:val="18"/>
                <w:szCs w:val="18"/>
              </w:rPr>
            </w:pPr>
            <w:r>
              <w:rPr>
                <w:sz w:val="18"/>
                <w:szCs w:val="18"/>
              </w:rPr>
              <w:t>16</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Запас, вырубаемый за один прием</w:t>
            </w:r>
          </w:p>
        </w:tc>
        <w:tc>
          <w:tcPr>
            <w:tcW w:w="343" w:type="pct"/>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ED05B4" w:rsidP="002152DC">
            <w:pPr>
              <w:jc w:val="right"/>
              <w:rPr>
                <w:sz w:val="16"/>
                <w:szCs w:val="16"/>
              </w:rPr>
            </w:pPr>
            <w:r>
              <w:rPr>
                <w:sz w:val="16"/>
                <w:szCs w:val="16"/>
              </w:rPr>
              <w:t>0,29</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Средний период повторяемости, лет</w:t>
            </w:r>
          </w:p>
        </w:tc>
        <w:tc>
          <w:tcPr>
            <w:tcW w:w="343" w:type="pct"/>
            <w:vAlign w:val="center"/>
          </w:tcPr>
          <w:p w:rsidR="002152DC" w:rsidRPr="00F051C8" w:rsidRDefault="002152DC" w:rsidP="002152DC">
            <w:pPr>
              <w:jc w:val="center"/>
              <w:rPr>
                <w:sz w:val="18"/>
                <w:szCs w:val="18"/>
                <w:lang w:val="en-US"/>
              </w:rPr>
            </w:pPr>
          </w:p>
        </w:tc>
        <w:tc>
          <w:tcPr>
            <w:tcW w:w="343" w:type="pct"/>
            <w:gridSpan w:val="2"/>
            <w:vAlign w:val="center"/>
          </w:tcPr>
          <w:p w:rsidR="002152DC" w:rsidRPr="00F051C8" w:rsidRDefault="00ED05B4" w:rsidP="002152DC">
            <w:pPr>
              <w:jc w:val="center"/>
              <w:rPr>
                <w:sz w:val="18"/>
                <w:szCs w:val="18"/>
              </w:rPr>
            </w:pPr>
            <w:r>
              <w:rPr>
                <w:sz w:val="18"/>
                <w:szCs w:val="18"/>
              </w:rPr>
              <w:t>15</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Ежегодная расчетная лесосека (запас древесины)</w:t>
            </w:r>
          </w:p>
        </w:tc>
        <w:tc>
          <w:tcPr>
            <w:tcW w:w="343" w:type="pct"/>
            <w:vAlign w:val="center"/>
          </w:tcPr>
          <w:p w:rsidR="002152DC" w:rsidRPr="00ED05B4" w:rsidRDefault="00ED05B4" w:rsidP="002152DC">
            <w:pPr>
              <w:jc w:val="center"/>
              <w:rPr>
                <w:sz w:val="18"/>
                <w:szCs w:val="18"/>
              </w:rPr>
            </w:pPr>
            <w:r>
              <w:rPr>
                <w:sz w:val="18"/>
                <w:szCs w:val="18"/>
              </w:rPr>
              <w:t>0,6</w:t>
            </w:r>
          </w:p>
        </w:tc>
        <w:tc>
          <w:tcPr>
            <w:tcW w:w="343" w:type="pct"/>
            <w:gridSpan w:val="2"/>
            <w:vAlign w:val="center"/>
          </w:tcPr>
          <w:p w:rsidR="002152DC" w:rsidRPr="00ED05B4" w:rsidRDefault="00ED05B4" w:rsidP="002152DC">
            <w:pPr>
              <w:jc w:val="center"/>
              <w:rPr>
                <w:sz w:val="18"/>
                <w:szCs w:val="18"/>
              </w:rPr>
            </w:pPr>
            <w:r>
              <w:rPr>
                <w:sz w:val="18"/>
                <w:szCs w:val="18"/>
              </w:rPr>
              <w:t>0,02</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корневой</w:t>
            </w:r>
          </w:p>
        </w:tc>
        <w:tc>
          <w:tcPr>
            <w:tcW w:w="343" w:type="pct"/>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ED05B4" w:rsidP="002152DC">
            <w:pPr>
              <w:jc w:val="right"/>
              <w:rPr>
                <w:sz w:val="16"/>
                <w:szCs w:val="16"/>
              </w:rPr>
            </w:pPr>
            <w:r>
              <w:rPr>
                <w:sz w:val="16"/>
                <w:szCs w:val="16"/>
              </w:rPr>
              <w:t>0,02</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ликвидный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ED05B4" w:rsidP="002152DC">
            <w:pPr>
              <w:jc w:val="right"/>
              <w:rPr>
                <w:sz w:val="16"/>
                <w:szCs w:val="16"/>
              </w:rPr>
            </w:pPr>
            <w:r>
              <w:rPr>
                <w:sz w:val="16"/>
                <w:szCs w:val="16"/>
              </w:rPr>
              <w:t>0,02</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деловой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ED05B4" w:rsidP="002152DC">
            <w:pPr>
              <w:jc w:val="right"/>
              <w:rPr>
                <w:sz w:val="16"/>
                <w:szCs w:val="16"/>
              </w:rPr>
            </w:pPr>
            <w:r>
              <w:rPr>
                <w:sz w:val="16"/>
                <w:szCs w:val="16"/>
              </w:rPr>
              <w:t>0,01</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D9709E">
        <w:trPr>
          <w:cantSplit/>
          <w:jc w:val="center"/>
        </w:trPr>
        <w:tc>
          <w:tcPr>
            <w:tcW w:w="5000" w:type="pct"/>
            <w:gridSpan w:val="26"/>
          </w:tcPr>
          <w:p w:rsidR="002152DC" w:rsidRDefault="002152DC" w:rsidP="002152DC">
            <w:pPr>
              <w:jc w:val="both"/>
              <w:rPr>
                <w:sz w:val="18"/>
                <w:szCs w:val="18"/>
              </w:rPr>
            </w:pPr>
            <w:r w:rsidRPr="00F051C8">
              <w:rPr>
                <w:sz w:val="18"/>
                <w:szCs w:val="18"/>
              </w:rPr>
              <w:t xml:space="preserve">Итого по категории защитных лесов      </w:t>
            </w:r>
            <w:r w:rsidR="00ED05B4" w:rsidRPr="00ED05B4">
              <w:rPr>
                <w:sz w:val="18"/>
                <w:szCs w:val="18"/>
              </w:rPr>
              <w:t>Леса, расположенные в защитных полосах лесов</w:t>
            </w:r>
          </w:p>
          <w:p w:rsidR="00ED05B4" w:rsidRPr="00F051C8" w:rsidRDefault="00ED05B4" w:rsidP="00ED05B4">
            <w:pPr>
              <w:jc w:val="both"/>
              <w:rPr>
                <w:sz w:val="18"/>
                <w:szCs w:val="18"/>
              </w:rPr>
            </w:pPr>
            <w:r w:rsidRPr="00ED05B4">
              <w:rPr>
                <w:sz w:val="18"/>
                <w:szCs w:val="18"/>
              </w:rPr>
              <w:t>Способ рубки</w:t>
            </w:r>
            <w:r>
              <w:rPr>
                <w:sz w:val="18"/>
                <w:szCs w:val="18"/>
              </w:rPr>
              <w:t xml:space="preserve">: </w:t>
            </w:r>
            <w:r w:rsidRPr="00ED05B4">
              <w:rPr>
                <w:sz w:val="18"/>
                <w:szCs w:val="18"/>
              </w:rPr>
              <w:t>Добровольно-выборочные рубки</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Всего включено в расчет</w:t>
            </w:r>
          </w:p>
        </w:tc>
        <w:tc>
          <w:tcPr>
            <w:tcW w:w="343" w:type="pct"/>
            <w:vAlign w:val="bottom"/>
          </w:tcPr>
          <w:p w:rsidR="002152DC" w:rsidRPr="00F051C8" w:rsidRDefault="00ED05B4" w:rsidP="002152DC">
            <w:pPr>
              <w:jc w:val="right"/>
              <w:rPr>
                <w:sz w:val="16"/>
                <w:szCs w:val="16"/>
              </w:rPr>
            </w:pPr>
            <w:r>
              <w:rPr>
                <w:sz w:val="16"/>
                <w:szCs w:val="16"/>
              </w:rPr>
              <w:t>10,</w:t>
            </w:r>
          </w:p>
        </w:tc>
        <w:tc>
          <w:tcPr>
            <w:tcW w:w="343" w:type="pct"/>
            <w:gridSpan w:val="2"/>
            <w:vAlign w:val="bottom"/>
          </w:tcPr>
          <w:p w:rsidR="002152DC" w:rsidRPr="00F051C8" w:rsidRDefault="00ED05B4" w:rsidP="002152DC">
            <w:pPr>
              <w:jc w:val="right"/>
              <w:rPr>
                <w:sz w:val="16"/>
                <w:szCs w:val="16"/>
              </w:rPr>
            </w:pPr>
            <w:r>
              <w:rPr>
                <w:sz w:val="16"/>
                <w:szCs w:val="16"/>
              </w:rPr>
              <w:t>26,24</w:t>
            </w:r>
          </w:p>
        </w:tc>
        <w:tc>
          <w:tcPr>
            <w:tcW w:w="212" w:type="pct"/>
            <w:gridSpan w:val="3"/>
            <w:vAlign w:val="bottom"/>
          </w:tcPr>
          <w:p w:rsidR="00ED05B4" w:rsidRPr="00F051C8" w:rsidRDefault="00ED05B4" w:rsidP="00ED05B4">
            <w:pPr>
              <w:rPr>
                <w:sz w:val="16"/>
                <w:szCs w:val="16"/>
              </w:rPr>
            </w:pPr>
            <w:r>
              <w:rPr>
                <w:sz w:val="16"/>
                <w:szCs w:val="16"/>
              </w:rPr>
              <w:t>1,3</w:t>
            </w:r>
          </w:p>
        </w:tc>
        <w:tc>
          <w:tcPr>
            <w:tcW w:w="268" w:type="pct"/>
            <w:gridSpan w:val="2"/>
            <w:vAlign w:val="bottom"/>
          </w:tcPr>
          <w:p w:rsidR="002152DC" w:rsidRPr="00F051C8" w:rsidRDefault="00ED05B4" w:rsidP="002152DC">
            <w:pPr>
              <w:rPr>
                <w:sz w:val="16"/>
                <w:szCs w:val="16"/>
              </w:rPr>
            </w:pPr>
            <w:r>
              <w:rPr>
                <w:sz w:val="16"/>
                <w:szCs w:val="16"/>
              </w:rPr>
              <w:t>0,48</w:t>
            </w:r>
          </w:p>
        </w:tc>
        <w:tc>
          <w:tcPr>
            <w:tcW w:w="204" w:type="pct"/>
            <w:gridSpan w:val="2"/>
            <w:vAlign w:val="bottom"/>
          </w:tcPr>
          <w:p w:rsidR="002152DC" w:rsidRPr="00F051C8" w:rsidRDefault="00ED05B4" w:rsidP="002152DC">
            <w:pPr>
              <w:jc w:val="right"/>
              <w:rPr>
                <w:sz w:val="16"/>
                <w:szCs w:val="16"/>
              </w:rPr>
            </w:pPr>
            <w:r>
              <w:rPr>
                <w:sz w:val="16"/>
                <w:szCs w:val="16"/>
              </w:rPr>
              <w:t>0,5</w:t>
            </w:r>
          </w:p>
        </w:tc>
        <w:tc>
          <w:tcPr>
            <w:tcW w:w="294" w:type="pct"/>
            <w:gridSpan w:val="2"/>
            <w:vAlign w:val="bottom"/>
          </w:tcPr>
          <w:p w:rsidR="002152DC" w:rsidRPr="00F051C8" w:rsidRDefault="00ED05B4" w:rsidP="002152DC">
            <w:pPr>
              <w:jc w:val="right"/>
              <w:rPr>
                <w:sz w:val="16"/>
                <w:szCs w:val="16"/>
              </w:rPr>
            </w:pPr>
            <w:r>
              <w:rPr>
                <w:sz w:val="16"/>
                <w:szCs w:val="16"/>
              </w:rPr>
              <w:t>0,21</w:t>
            </w:r>
          </w:p>
        </w:tc>
        <w:tc>
          <w:tcPr>
            <w:tcW w:w="267" w:type="pct"/>
            <w:gridSpan w:val="2"/>
            <w:vAlign w:val="bottom"/>
          </w:tcPr>
          <w:p w:rsidR="002152DC" w:rsidRPr="00F051C8" w:rsidRDefault="00ED05B4" w:rsidP="002152DC">
            <w:pPr>
              <w:jc w:val="right"/>
              <w:rPr>
                <w:sz w:val="16"/>
                <w:szCs w:val="16"/>
              </w:rPr>
            </w:pPr>
            <w:r>
              <w:rPr>
                <w:sz w:val="16"/>
                <w:szCs w:val="16"/>
              </w:rPr>
              <w:t>4,3</w:t>
            </w:r>
          </w:p>
        </w:tc>
        <w:tc>
          <w:tcPr>
            <w:tcW w:w="322" w:type="pct"/>
            <w:gridSpan w:val="3"/>
            <w:vAlign w:val="bottom"/>
          </w:tcPr>
          <w:p w:rsidR="002152DC" w:rsidRPr="00F051C8" w:rsidRDefault="00ED05B4" w:rsidP="002152DC">
            <w:pPr>
              <w:jc w:val="right"/>
              <w:rPr>
                <w:sz w:val="16"/>
                <w:szCs w:val="16"/>
              </w:rPr>
            </w:pPr>
            <w:r>
              <w:rPr>
                <w:sz w:val="16"/>
                <w:szCs w:val="16"/>
              </w:rPr>
              <w:t>1,46</w:t>
            </w:r>
          </w:p>
        </w:tc>
        <w:tc>
          <w:tcPr>
            <w:tcW w:w="307" w:type="pct"/>
            <w:gridSpan w:val="2"/>
            <w:vAlign w:val="bottom"/>
          </w:tcPr>
          <w:p w:rsidR="002152DC" w:rsidRPr="00F051C8" w:rsidRDefault="00ED05B4" w:rsidP="002152DC">
            <w:pPr>
              <w:jc w:val="right"/>
              <w:rPr>
                <w:sz w:val="16"/>
                <w:szCs w:val="16"/>
              </w:rPr>
            </w:pPr>
            <w:r>
              <w:rPr>
                <w:sz w:val="16"/>
                <w:szCs w:val="16"/>
              </w:rPr>
              <w:t>23,0</w:t>
            </w:r>
          </w:p>
        </w:tc>
        <w:tc>
          <w:tcPr>
            <w:tcW w:w="343" w:type="pct"/>
            <w:gridSpan w:val="2"/>
            <w:vAlign w:val="bottom"/>
          </w:tcPr>
          <w:p w:rsidR="002152DC" w:rsidRPr="00F051C8" w:rsidRDefault="00ED05B4" w:rsidP="002152DC">
            <w:pPr>
              <w:jc w:val="right"/>
              <w:rPr>
                <w:sz w:val="16"/>
                <w:szCs w:val="16"/>
              </w:rPr>
            </w:pPr>
            <w:r>
              <w:rPr>
                <w:sz w:val="16"/>
                <w:szCs w:val="16"/>
              </w:rPr>
              <w:t>8,81</w:t>
            </w:r>
          </w:p>
        </w:tc>
        <w:tc>
          <w:tcPr>
            <w:tcW w:w="296" w:type="pct"/>
            <w:vAlign w:val="bottom"/>
          </w:tcPr>
          <w:p w:rsidR="002152DC" w:rsidRPr="00F051C8" w:rsidRDefault="00ED05B4" w:rsidP="002152DC">
            <w:pPr>
              <w:jc w:val="right"/>
              <w:rPr>
                <w:sz w:val="16"/>
                <w:szCs w:val="16"/>
              </w:rPr>
            </w:pPr>
            <w:r>
              <w:rPr>
                <w:sz w:val="16"/>
                <w:szCs w:val="16"/>
              </w:rPr>
              <w:t>63,0</w:t>
            </w:r>
          </w:p>
        </w:tc>
        <w:tc>
          <w:tcPr>
            <w:tcW w:w="343" w:type="pct"/>
            <w:vAlign w:val="bottom"/>
          </w:tcPr>
          <w:p w:rsidR="002152DC" w:rsidRPr="00F051C8" w:rsidRDefault="00ED05B4" w:rsidP="002152DC">
            <w:pPr>
              <w:jc w:val="right"/>
              <w:rPr>
                <w:sz w:val="16"/>
                <w:szCs w:val="16"/>
              </w:rPr>
            </w:pPr>
            <w:r>
              <w:rPr>
                <w:sz w:val="16"/>
                <w:szCs w:val="16"/>
              </w:rPr>
              <w:t>15,29</w:t>
            </w:r>
          </w:p>
        </w:tc>
        <w:tc>
          <w:tcPr>
            <w:tcW w:w="295" w:type="pct"/>
            <w:vAlign w:val="bottom"/>
          </w:tcPr>
          <w:p w:rsidR="002152DC" w:rsidRPr="00F051C8" w:rsidRDefault="002152DC" w:rsidP="002152DC">
            <w:pPr>
              <w:jc w:val="right"/>
              <w:rPr>
                <w:sz w:val="16"/>
                <w:szCs w:val="16"/>
              </w:rPr>
            </w:pPr>
          </w:p>
        </w:tc>
        <w:tc>
          <w:tcPr>
            <w:tcW w:w="297" w:type="pct"/>
            <w:vAlign w:val="bottom"/>
          </w:tcPr>
          <w:p w:rsidR="002152DC" w:rsidRPr="00F051C8" w:rsidRDefault="002152DC" w:rsidP="002152DC">
            <w:pPr>
              <w:jc w:val="right"/>
              <w:rPr>
                <w:sz w:val="16"/>
                <w:szCs w:val="16"/>
              </w:rPr>
            </w:pP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Средний процент выборки от общего запаса, %</w:t>
            </w:r>
          </w:p>
        </w:tc>
        <w:tc>
          <w:tcPr>
            <w:tcW w:w="343" w:type="pct"/>
            <w:vAlign w:val="center"/>
          </w:tcPr>
          <w:p w:rsidR="002152DC" w:rsidRPr="00EF5334" w:rsidRDefault="002152DC" w:rsidP="002152DC">
            <w:pPr>
              <w:jc w:val="center"/>
              <w:rPr>
                <w:sz w:val="18"/>
                <w:szCs w:val="18"/>
              </w:rPr>
            </w:pPr>
          </w:p>
        </w:tc>
        <w:tc>
          <w:tcPr>
            <w:tcW w:w="343" w:type="pct"/>
            <w:gridSpan w:val="2"/>
            <w:vAlign w:val="center"/>
          </w:tcPr>
          <w:p w:rsidR="002152DC" w:rsidRPr="00F051C8" w:rsidRDefault="002152DC" w:rsidP="002152DC">
            <w:pPr>
              <w:jc w:val="center"/>
              <w:rPr>
                <w:sz w:val="18"/>
                <w:szCs w:val="18"/>
              </w:rPr>
            </w:pP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Запас, вырубаемый за один прием</w:t>
            </w:r>
          </w:p>
        </w:tc>
        <w:tc>
          <w:tcPr>
            <w:tcW w:w="343" w:type="pct"/>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ED05B4" w:rsidP="002152DC">
            <w:pPr>
              <w:jc w:val="right"/>
              <w:rPr>
                <w:sz w:val="16"/>
                <w:szCs w:val="16"/>
              </w:rPr>
            </w:pPr>
            <w:r>
              <w:rPr>
                <w:sz w:val="16"/>
                <w:szCs w:val="16"/>
              </w:rPr>
              <w:t>4,11</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Средний период повторяемости, лет</w:t>
            </w:r>
          </w:p>
        </w:tc>
        <w:tc>
          <w:tcPr>
            <w:tcW w:w="343" w:type="pct"/>
            <w:vAlign w:val="center"/>
          </w:tcPr>
          <w:p w:rsidR="002152DC" w:rsidRPr="00F051C8" w:rsidRDefault="002152DC" w:rsidP="002152DC">
            <w:pPr>
              <w:jc w:val="center"/>
              <w:rPr>
                <w:sz w:val="18"/>
                <w:szCs w:val="18"/>
                <w:lang w:val="en-US"/>
              </w:rPr>
            </w:pPr>
          </w:p>
        </w:tc>
        <w:tc>
          <w:tcPr>
            <w:tcW w:w="343" w:type="pct"/>
            <w:gridSpan w:val="2"/>
            <w:vAlign w:val="center"/>
          </w:tcPr>
          <w:p w:rsidR="002152DC" w:rsidRPr="00F051C8" w:rsidRDefault="002152DC" w:rsidP="002152DC">
            <w:pPr>
              <w:jc w:val="center"/>
              <w:rPr>
                <w:sz w:val="18"/>
                <w:szCs w:val="18"/>
              </w:rPr>
            </w:pP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Ежегодная расчетная лесосека (запас древесины)</w:t>
            </w:r>
          </w:p>
        </w:tc>
        <w:tc>
          <w:tcPr>
            <w:tcW w:w="343" w:type="pct"/>
            <w:vAlign w:val="center"/>
          </w:tcPr>
          <w:p w:rsidR="002152DC" w:rsidRPr="00ED05B4" w:rsidRDefault="00ED05B4" w:rsidP="002152DC">
            <w:pPr>
              <w:jc w:val="center"/>
              <w:rPr>
                <w:sz w:val="18"/>
                <w:szCs w:val="18"/>
              </w:rPr>
            </w:pPr>
            <w:r>
              <w:rPr>
                <w:sz w:val="18"/>
                <w:szCs w:val="18"/>
              </w:rPr>
              <w:t>5,6</w:t>
            </w:r>
          </w:p>
        </w:tc>
        <w:tc>
          <w:tcPr>
            <w:tcW w:w="343" w:type="pct"/>
            <w:gridSpan w:val="2"/>
            <w:vAlign w:val="center"/>
          </w:tcPr>
          <w:p w:rsidR="002152DC" w:rsidRPr="00ED05B4" w:rsidRDefault="00ED05B4" w:rsidP="002152DC">
            <w:pPr>
              <w:jc w:val="center"/>
              <w:rPr>
                <w:sz w:val="18"/>
                <w:szCs w:val="18"/>
              </w:rPr>
            </w:pPr>
            <w:r>
              <w:rPr>
                <w:sz w:val="18"/>
                <w:szCs w:val="18"/>
              </w:rPr>
              <w:t>0,22</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корневой</w:t>
            </w:r>
          </w:p>
        </w:tc>
        <w:tc>
          <w:tcPr>
            <w:tcW w:w="343" w:type="pct"/>
            <w:vAlign w:val="bottom"/>
          </w:tcPr>
          <w:p w:rsidR="002152DC" w:rsidRPr="00F051C8" w:rsidRDefault="002152DC" w:rsidP="002152DC">
            <w:pPr>
              <w:jc w:val="right"/>
              <w:rPr>
                <w:sz w:val="16"/>
                <w:szCs w:val="16"/>
              </w:rPr>
            </w:pPr>
          </w:p>
        </w:tc>
        <w:tc>
          <w:tcPr>
            <w:tcW w:w="343" w:type="pct"/>
            <w:gridSpan w:val="2"/>
            <w:vAlign w:val="bottom"/>
          </w:tcPr>
          <w:p w:rsidR="002152DC" w:rsidRPr="00F051C8" w:rsidRDefault="00ED05B4" w:rsidP="002152DC">
            <w:pPr>
              <w:jc w:val="right"/>
              <w:rPr>
                <w:sz w:val="16"/>
                <w:szCs w:val="16"/>
              </w:rPr>
            </w:pPr>
            <w:r>
              <w:rPr>
                <w:sz w:val="16"/>
                <w:szCs w:val="16"/>
              </w:rPr>
              <w:t>0,22</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t>ликвидный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ED05B4" w:rsidP="002152DC">
            <w:pPr>
              <w:jc w:val="right"/>
              <w:rPr>
                <w:sz w:val="16"/>
                <w:szCs w:val="16"/>
              </w:rPr>
            </w:pPr>
            <w:r>
              <w:rPr>
                <w:sz w:val="16"/>
                <w:szCs w:val="16"/>
              </w:rPr>
              <w:t>0,20</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EF5334">
        <w:trPr>
          <w:jc w:val="center"/>
        </w:trPr>
        <w:tc>
          <w:tcPr>
            <w:tcW w:w="867" w:type="pct"/>
          </w:tcPr>
          <w:p w:rsidR="002152DC" w:rsidRPr="00F051C8" w:rsidRDefault="002152DC" w:rsidP="002152DC">
            <w:pPr>
              <w:rPr>
                <w:sz w:val="18"/>
                <w:szCs w:val="18"/>
              </w:rPr>
            </w:pPr>
            <w:r w:rsidRPr="00F051C8">
              <w:rPr>
                <w:sz w:val="18"/>
                <w:szCs w:val="18"/>
              </w:rPr>
              <w:lastRenderedPageBreak/>
              <w:t>деловой</w:t>
            </w:r>
          </w:p>
        </w:tc>
        <w:tc>
          <w:tcPr>
            <w:tcW w:w="343" w:type="pct"/>
            <w:vAlign w:val="bottom"/>
          </w:tcPr>
          <w:p w:rsidR="002152DC" w:rsidRPr="00F051C8" w:rsidRDefault="002152DC" w:rsidP="002152DC">
            <w:pPr>
              <w:rPr>
                <w:sz w:val="16"/>
                <w:szCs w:val="16"/>
              </w:rPr>
            </w:pPr>
          </w:p>
        </w:tc>
        <w:tc>
          <w:tcPr>
            <w:tcW w:w="343" w:type="pct"/>
            <w:gridSpan w:val="2"/>
            <w:vAlign w:val="bottom"/>
          </w:tcPr>
          <w:p w:rsidR="002152DC" w:rsidRPr="00F051C8" w:rsidRDefault="00ED05B4" w:rsidP="002152DC">
            <w:pPr>
              <w:jc w:val="right"/>
              <w:rPr>
                <w:sz w:val="16"/>
                <w:szCs w:val="16"/>
              </w:rPr>
            </w:pPr>
            <w:r>
              <w:rPr>
                <w:sz w:val="16"/>
                <w:szCs w:val="16"/>
              </w:rPr>
              <w:t>0,13</w:t>
            </w:r>
          </w:p>
        </w:tc>
        <w:tc>
          <w:tcPr>
            <w:tcW w:w="21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268"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0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4"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6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22" w:type="pct"/>
            <w:gridSpan w:val="3"/>
            <w:vAlign w:val="center"/>
          </w:tcPr>
          <w:p w:rsidR="002152DC" w:rsidRPr="00F051C8" w:rsidRDefault="002152DC" w:rsidP="002152DC">
            <w:pPr>
              <w:jc w:val="center"/>
              <w:rPr>
                <w:sz w:val="18"/>
                <w:szCs w:val="18"/>
                <w:lang w:val="en-US"/>
              </w:rPr>
            </w:pPr>
            <w:r w:rsidRPr="00F051C8">
              <w:rPr>
                <w:sz w:val="18"/>
                <w:szCs w:val="18"/>
                <w:lang w:val="en-US"/>
              </w:rPr>
              <w:t>-</w:t>
            </w:r>
          </w:p>
        </w:tc>
        <w:tc>
          <w:tcPr>
            <w:tcW w:w="307"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gridSpan w:val="2"/>
            <w:vAlign w:val="center"/>
          </w:tcPr>
          <w:p w:rsidR="002152DC" w:rsidRPr="00F051C8" w:rsidRDefault="002152DC" w:rsidP="002152DC">
            <w:pPr>
              <w:jc w:val="center"/>
              <w:rPr>
                <w:sz w:val="18"/>
                <w:szCs w:val="18"/>
                <w:lang w:val="en-US"/>
              </w:rPr>
            </w:pPr>
            <w:r w:rsidRPr="00F051C8">
              <w:rPr>
                <w:sz w:val="18"/>
                <w:szCs w:val="18"/>
                <w:lang w:val="en-US"/>
              </w:rPr>
              <w:t>-</w:t>
            </w:r>
          </w:p>
        </w:tc>
        <w:tc>
          <w:tcPr>
            <w:tcW w:w="296"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343"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5" w:type="pct"/>
            <w:vAlign w:val="center"/>
          </w:tcPr>
          <w:p w:rsidR="002152DC" w:rsidRPr="00F051C8" w:rsidRDefault="002152DC" w:rsidP="002152DC">
            <w:pPr>
              <w:jc w:val="center"/>
              <w:rPr>
                <w:sz w:val="18"/>
                <w:szCs w:val="18"/>
                <w:lang w:val="en-US"/>
              </w:rPr>
            </w:pPr>
            <w:r w:rsidRPr="00F051C8">
              <w:rPr>
                <w:sz w:val="18"/>
                <w:szCs w:val="18"/>
                <w:lang w:val="en-US"/>
              </w:rPr>
              <w:t>-</w:t>
            </w:r>
          </w:p>
        </w:tc>
        <w:tc>
          <w:tcPr>
            <w:tcW w:w="297" w:type="pct"/>
            <w:vAlign w:val="center"/>
          </w:tcPr>
          <w:p w:rsidR="002152DC" w:rsidRPr="00F051C8" w:rsidRDefault="002152DC" w:rsidP="002152DC">
            <w:pPr>
              <w:jc w:val="center"/>
              <w:rPr>
                <w:sz w:val="18"/>
                <w:szCs w:val="18"/>
                <w:lang w:val="en-US"/>
              </w:rPr>
            </w:pPr>
            <w:r w:rsidRPr="00F051C8">
              <w:rPr>
                <w:sz w:val="18"/>
                <w:szCs w:val="18"/>
                <w:lang w:val="en-US"/>
              </w:rPr>
              <w:t>-</w:t>
            </w:r>
          </w:p>
        </w:tc>
      </w:tr>
      <w:tr w:rsidR="002152DC" w:rsidRPr="00F051C8" w:rsidTr="00D9709E">
        <w:trPr>
          <w:cantSplit/>
          <w:jc w:val="center"/>
        </w:trPr>
        <w:tc>
          <w:tcPr>
            <w:tcW w:w="5000" w:type="pct"/>
            <w:gridSpan w:val="26"/>
          </w:tcPr>
          <w:p w:rsidR="002152DC" w:rsidRPr="00F051C8" w:rsidRDefault="002152DC" w:rsidP="002152DC">
            <w:pPr>
              <w:jc w:val="both"/>
              <w:rPr>
                <w:sz w:val="18"/>
                <w:szCs w:val="18"/>
              </w:rPr>
            </w:pPr>
            <w:r w:rsidRPr="00F051C8">
              <w:rPr>
                <w:sz w:val="18"/>
                <w:szCs w:val="18"/>
              </w:rPr>
              <w:t>Целевое назначение лесов        Защитные</w:t>
            </w:r>
          </w:p>
          <w:p w:rsidR="002152DC" w:rsidRDefault="002152DC" w:rsidP="002152DC">
            <w:pPr>
              <w:jc w:val="both"/>
              <w:rPr>
                <w:sz w:val="18"/>
                <w:szCs w:val="18"/>
              </w:rPr>
            </w:pPr>
            <w:r w:rsidRPr="00F051C8">
              <w:rPr>
                <w:sz w:val="18"/>
                <w:szCs w:val="18"/>
              </w:rPr>
              <w:t xml:space="preserve">Категория защитных лесов      </w:t>
            </w:r>
            <w:r w:rsidR="00ED05B4" w:rsidRPr="00ED05B4">
              <w:rPr>
                <w:sz w:val="18"/>
                <w:szCs w:val="18"/>
              </w:rPr>
              <w:t>Леса, расположенные в зеленых зонах</w:t>
            </w:r>
          </w:p>
          <w:p w:rsidR="00ED05B4" w:rsidRPr="00F051C8" w:rsidRDefault="00ED05B4" w:rsidP="002152DC">
            <w:pPr>
              <w:jc w:val="both"/>
              <w:rPr>
                <w:sz w:val="18"/>
                <w:szCs w:val="18"/>
              </w:rPr>
            </w:pPr>
            <w:r w:rsidRPr="00ED05B4">
              <w:rPr>
                <w:sz w:val="18"/>
                <w:szCs w:val="18"/>
              </w:rPr>
              <w:t>Способ рубки</w:t>
            </w:r>
            <w:r>
              <w:rPr>
                <w:sz w:val="18"/>
                <w:szCs w:val="18"/>
              </w:rPr>
              <w:t>:</w:t>
            </w:r>
            <w:r w:rsidRPr="00ED05B4">
              <w:rPr>
                <w:sz w:val="18"/>
                <w:szCs w:val="18"/>
              </w:rPr>
              <w:t xml:space="preserve"> Добровольно-выборочные рубки</w:t>
            </w:r>
          </w:p>
          <w:p w:rsidR="002152DC" w:rsidRPr="00F051C8" w:rsidRDefault="002152DC" w:rsidP="00ED05B4">
            <w:pPr>
              <w:jc w:val="both"/>
              <w:rPr>
                <w:sz w:val="18"/>
                <w:szCs w:val="18"/>
              </w:rPr>
            </w:pPr>
            <w:r w:rsidRPr="00F051C8">
              <w:rPr>
                <w:sz w:val="18"/>
                <w:szCs w:val="18"/>
              </w:rPr>
              <w:t>Хозяйственная секция</w:t>
            </w:r>
            <w:r w:rsidR="00ED05B4">
              <w:rPr>
                <w:sz w:val="18"/>
                <w:szCs w:val="18"/>
              </w:rPr>
              <w:t>:</w:t>
            </w:r>
            <w:r w:rsidRPr="00F051C8">
              <w:rPr>
                <w:sz w:val="18"/>
                <w:szCs w:val="18"/>
              </w:rPr>
              <w:t xml:space="preserve"> </w:t>
            </w:r>
            <w:r w:rsidR="00ED05B4" w:rsidRPr="00ED05B4">
              <w:rPr>
                <w:sz w:val="18"/>
                <w:szCs w:val="18"/>
              </w:rPr>
              <w:t>Сосновая высокобонитетная</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Всего включено в расчет</w:t>
            </w:r>
          </w:p>
        </w:tc>
        <w:tc>
          <w:tcPr>
            <w:tcW w:w="343" w:type="pct"/>
            <w:vAlign w:val="bottom"/>
          </w:tcPr>
          <w:p w:rsidR="00ED05B4" w:rsidRPr="00F051C8" w:rsidRDefault="00ED05B4" w:rsidP="00ED05B4">
            <w:pPr>
              <w:jc w:val="right"/>
              <w:rPr>
                <w:sz w:val="16"/>
                <w:szCs w:val="16"/>
              </w:rPr>
            </w:pPr>
            <w:r>
              <w:rPr>
                <w:sz w:val="16"/>
                <w:szCs w:val="16"/>
              </w:rPr>
              <w:t>18,3</w:t>
            </w:r>
          </w:p>
        </w:tc>
        <w:tc>
          <w:tcPr>
            <w:tcW w:w="343" w:type="pct"/>
            <w:gridSpan w:val="2"/>
            <w:vAlign w:val="bottom"/>
          </w:tcPr>
          <w:p w:rsidR="00ED05B4" w:rsidRPr="00F051C8" w:rsidRDefault="00ED05B4" w:rsidP="00ED05B4">
            <w:pPr>
              <w:jc w:val="right"/>
              <w:rPr>
                <w:sz w:val="16"/>
                <w:szCs w:val="16"/>
              </w:rPr>
            </w:pPr>
            <w:r>
              <w:rPr>
                <w:sz w:val="16"/>
                <w:szCs w:val="16"/>
              </w:rPr>
              <w:t>4,93</w:t>
            </w:r>
          </w:p>
        </w:tc>
        <w:tc>
          <w:tcPr>
            <w:tcW w:w="212" w:type="pct"/>
            <w:gridSpan w:val="3"/>
            <w:vAlign w:val="bottom"/>
          </w:tcPr>
          <w:p w:rsidR="00ED05B4" w:rsidRPr="00F051C8" w:rsidRDefault="00ED05B4" w:rsidP="00ED05B4">
            <w:pPr>
              <w:rPr>
                <w:sz w:val="16"/>
                <w:szCs w:val="16"/>
              </w:rPr>
            </w:pPr>
          </w:p>
        </w:tc>
        <w:tc>
          <w:tcPr>
            <w:tcW w:w="268" w:type="pct"/>
            <w:gridSpan w:val="2"/>
            <w:vAlign w:val="bottom"/>
          </w:tcPr>
          <w:p w:rsidR="00ED05B4" w:rsidRPr="00F051C8" w:rsidRDefault="00ED05B4" w:rsidP="00ED05B4">
            <w:pPr>
              <w:rPr>
                <w:sz w:val="16"/>
                <w:szCs w:val="16"/>
              </w:rPr>
            </w:pPr>
          </w:p>
        </w:tc>
        <w:tc>
          <w:tcPr>
            <w:tcW w:w="204" w:type="pct"/>
            <w:gridSpan w:val="2"/>
            <w:vAlign w:val="bottom"/>
          </w:tcPr>
          <w:p w:rsidR="00ED05B4" w:rsidRPr="00F051C8" w:rsidRDefault="00ED05B4" w:rsidP="00ED05B4">
            <w:pPr>
              <w:rPr>
                <w:sz w:val="16"/>
                <w:szCs w:val="16"/>
              </w:rPr>
            </w:pPr>
          </w:p>
        </w:tc>
        <w:tc>
          <w:tcPr>
            <w:tcW w:w="294" w:type="pct"/>
            <w:gridSpan w:val="2"/>
            <w:vAlign w:val="bottom"/>
          </w:tcPr>
          <w:p w:rsidR="00ED05B4" w:rsidRPr="00F051C8" w:rsidRDefault="00ED05B4" w:rsidP="00ED05B4">
            <w:pPr>
              <w:rPr>
                <w:sz w:val="16"/>
                <w:szCs w:val="16"/>
              </w:rPr>
            </w:pPr>
          </w:p>
        </w:tc>
        <w:tc>
          <w:tcPr>
            <w:tcW w:w="267" w:type="pct"/>
            <w:gridSpan w:val="2"/>
            <w:vAlign w:val="bottom"/>
          </w:tcPr>
          <w:p w:rsidR="00ED05B4" w:rsidRPr="00F051C8" w:rsidRDefault="00ED05B4" w:rsidP="00ED05B4">
            <w:pPr>
              <w:rPr>
                <w:sz w:val="16"/>
                <w:szCs w:val="16"/>
              </w:rPr>
            </w:pPr>
          </w:p>
        </w:tc>
        <w:tc>
          <w:tcPr>
            <w:tcW w:w="322" w:type="pct"/>
            <w:gridSpan w:val="3"/>
            <w:vAlign w:val="bottom"/>
          </w:tcPr>
          <w:p w:rsidR="00ED05B4" w:rsidRPr="00F051C8" w:rsidRDefault="00ED05B4" w:rsidP="00ED05B4">
            <w:pPr>
              <w:rPr>
                <w:sz w:val="16"/>
                <w:szCs w:val="16"/>
              </w:rPr>
            </w:pPr>
          </w:p>
        </w:tc>
        <w:tc>
          <w:tcPr>
            <w:tcW w:w="307" w:type="pct"/>
            <w:gridSpan w:val="2"/>
            <w:vAlign w:val="bottom"/>
          </w:tcPr>
          <w:p w:rsidR="00ED05B4" w:rsidRPr="00F051C8" w:rsidRDefault="00ED05B4" w:rsidP="00ED05B4">
            <w:pPr>
              <w:jc w:val="right"/>
              <w:rPr>
                <w:sz w:val="16"/>
                <w:szCs w:val="16"/>
              </w:rPr>
            </w:pPr>
            <w:r>
              <w:rPr>
                <w:sz w:val="16"/>
                <w:szCs w:val="16"/>
              </w:rPr>
              <w:t>18,3</w:t>
            </w:r>
          </w:p>
        </w:tc>
        <w:tc>
          <w:tcPr>
            <w:tcW w:w="343" w:type="pct"/>
            <w:gridSpan w:val="2"/>
            <w:vAlign w:val="bottom"/>
          </w:tcPr>
          <w:p w:rsidR="00ED05B4" w:rsidRPr="00F051C8" w:rsidRDefault="00ED05B4" w:rsidP="00ED05B4">
            <w:pPr>
              <w:jc w:val="right"/>
              <w:rPr>
                <w:sz w:val="16"/>
                <w:szCs w:val="16"/>
              </w:rPr>
            </w:pPr>
            <w:r>
              <w:rPr>
                <w:sz w:val="16"/>
                <w:szCs w:val="16"/>
              </w:rPr>
              <w:t>4,93</w:t>
            </w:r>
          </w:p>
        </w:tc>
        <w:tc>
          <w:tcPr>
            <w:tcW w:w="296" w:type="pct"/>
            <w:vAlign w:val="bottom"/>
          </w:tcPr>
          <w:p w:rsidR="00ED05B4" w:rsidRPr="00F051C8" w:rsidRDefault="00ED05B4" w:rsidP="00ED05B4">
            <w:pPr>
              <w:rPr>
                <w:sz w:val="16"/>
                <w:szCs w:val="16"/>
              </w:rPr>
            </w:pPr>
          </w:p>
        </w:tc>
        <w:tc>
          <w:tcPr>
            <w:tcW w:w="343" w:type="pct"/>
            <w:vAlign w:val="bottom"/>
          </w:tcPr>
          <w:p w:rsidR="00ED05B4" w:rsidRPr="00F051C8" w:rsidRDefault="00ED05B4" w:rsidP="00ED05B4">
            <w:pPr>
              <w:rPr>
                <w:sz w:val="16"/>
                <w:szCs w:val="16"/>
              </w:rPr>
            </w:pPr>
          </w:p>
        </w:tc>
        <w:tc>
          <w:tcPr>
            <w:tcW w:w="295" w:type="pct"/>
            <w:vAlign w:val="bottom"/>
          </w:tcPr>
          <w:p w:rsidR="00ED05B4" w:rsidRPr="00F051C8" w:rsidRDefault="00ED05B4" w:rsidP="00ED05B4">
            <w:pPr>
              <w:jc w:val="right"/>
              <w:rPr>
                <w:sz w:val="16"/>
                <w:szCs w:val="16"/>
              </w:rPr>
            </w:pPr>
          </w:p>
        </w:tc>
        <w:tc>
          <w:tcPr>
            <w:tcW w:w="297" w:type="pct"/>
            <w:vAlign w:val="bottom"/>
          </w:tcPr>
          <w:p w:rsidR="00ED05B4" w:rsidRPr="00F051C8" w:rsidRDefault="00ED05B4" w:rsidP="00ED05B4">
            <w:pPr>
              <w:jc w:val="right"/>
              <w:rPr>
                <w:sz w:val="16"/>
                <w:szCs w:val="16"/>
              </w:rPr>
            </w:pP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процент выборки от общего запаса, %</w:t>
            </w:r>
          </w:p>
        </w:tc>
        <w:tc>
          <w:tcPr>
            <w:tcW w:w="343" w:type="pct"/>
            <w:vAlign w:val="center"/>
          </w:tcPr>
          <w:p w:rsidR="00ED05B4" w:rsidRPr="00EF5334" w:rsidRDefault="00ED05B4" w:rsidP="00ED05B4">
            <w:pPr>
              <w:jc w:val="center"/>
              <w:rPr>
                <w:sz w:val="18"/>
                <w:szCs w:val="18"/>
              </w:rPr>
            </w:pPr>
          </w:p>
        </w:tc>
        <w:tc>
          <w:tcPr>
            <w:tcW w:w="343" w:type="pct"/>
            <w:gridSpan w:val="2"/>
            <w:vAlign w:val="center"/>
          </w:tcPr>
          <w:p w:rsidR="00ED05B4" w:rsidRPr="00F051C8" w:rsidRDefault="00ED05B4" w:rsidP="00ED05B4">
            <w:pPr>
              <w:jc w:val="center"/>
              <w:rPr>
                <w:sz w:val="18"/>
                <w:szCs w:val="18"/>
              </w:rPr>
            </w:pPr>
            <w:r>
              <w:rPr>
                <w:sz w:val="18"/>
                <w:szCs w:val="18"/>
              </w:rPr>
              <w:t>15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rPr>
            </w:pPr>
            <w:r w:rsidRPr="00F051C8">
              <w:rPr>
                <w:sz w:val="18"/>
                <w:szCs w:val="18"/>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rPr>
            </w:pPr>
            <w:r w:rsidRPr="00F051C8">
              <w:rPr>
                <w:sz w:val="18"/>
                <w:szCs w:val="18"/>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rPr>
            </w:pPr>
            <w:r w:rsidRPr="00F051C8">
              <w:rPr>
                <w:sz w:val="18"/>
                <w:szCs w:val="18"/>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rPr>
            </w:pPr>
            <w:r w:rsidRPr="00F051C8">
              <w:rPr>
                <w:sz w:val="18"/>
                <w:szCs w:val="18"/>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rPr>
            </w:pPr>
            <w:r w:rsidRPr="00F051C8">
              <w:rPr>
                <w:sz w:val="18"/>
                <w:szCs w:val="18"/>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Запас, вырубаемый за один прием</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0,74</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период повторяемости, лет</w:t>
            </w:r>
          </w:p>
        </w:tc>
        <w:tc>
          <w:tcPr>
            <w:tcW w:w="343" w:type="pct"/>
            <w:vAlign w:val="center"/>
          </w:tcPr>
          <w:p w:rsidR="00ED05B4" w:rsidRPr="00F051C8" w:rsidRDefault="00ED05B4" w:rsidP="00ED05B4">
            <w:pPr>
              <w:jc w:val="center"/>
              <w:rPr>
                <w:sz w:val="18"/>
                <w:szCs w:val="18"/>
                <w:lang w:val="en-US"/>
              </w:rPr>
            </w:pPr>
          </w:p>
        </w:tc>
        <w:tc>
          <w:tcPr>
            <w:tcW w:w="343" w:type="pct"/>
            <w:gridSpan w:val="2"/>
            <w:vAlign w:val="center"/>
          </w:tcPr>
          <w:p w:rsidR="00ED05B4" w:rsidRPr="00F051C8" w:rsidRDefault="00ED05B4" w:rsidP="00ED05B4">
            <w:pPr>
              <w:jc w:val="center"/>
              <w:rPr>
                <w:sz w:val="18"/>
                <w:szCs w:val="18"/>
              </w:rPr>
            </w:pPr>
            <w:r>
              <w:rPr>
                <w:sz w:val="18"/>
                <w:szCs w:val="18"/>
              </w:rPr>
              <w:t>25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Ежегодная расчетная лесосека (запас древесины)</w:t>
            </w:r>
          </w:p>
        </w:tc>
        <w:tc>
          <w:tcPr>
            <w:tcW w:w="343" w:type="pct"/>
            <w:vAlign w:val="center"/>
          </w:tcPr>
          <w:p w:rsidR="00ED05B4" w:rsidRPr="00ED05B4" w:rsidRDefault="00ED05B4" w:rsidP="00ED05B4">
            <w:pPr>
              <w:jc w:val="center"/>
              <w:rPr>
                <w:sz w:val="18"/>
                <w:szCs w:val="18"/>
              </w:rPr>
            </w:pPr>
            <w:r>
              <w:rPr>
                <w:sz w:val="18"/>
                <w:szCs w:val="18"/>
              </w:rPr>
              <w:t>0,7</w:t>
            </w:r>
          </w:p>
        </w:tc>
        <w:tc>
          <w:tcPr>
            <w:tcW w:w="343" w:type="pct"/>
            <w:gridSpan w:val="2"/>
            <w:vAlign w:val="center"/>
          </w:tcPr>
          <w:p w:rsidR="00ED05B4" w:rsidRPr="00ED05B4" w:rsidRDefault="00ED05B4" w:rsidP="00ED05B4">
            <w:pPr>
              <w:jc w:val="center"/>
              <w:rPr>
                <w:sz w:val="18"/>
                <w:szCs w:val="18"/>
              </w:rPr>
            </w:pPr>
            <w:r>
              <w:rPr>
                <w:sz w:val="18"/>
                <w:szCs w:val="18"/>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корневой</w:t>
            </w:r>
          </w:p>
        </w:tc>
        <w:tc>
          <w:tcPr>
            <w:tcW w:w="343" w:type="pct"/>
            <w:vAlign w:val="center"/>
          </w:tcPr>
          <w:p w:rsidR="00ED05B4" w:rsidRPr="00F051C8" w:rsidRDefault="00ED05B4" w:rsidP="00ED05B4">
            <w:pPr>
              <w:jc w:val="center"/>
              <w:rPr>
                <w:sz w:val="18"/>
                <w:szCs w:val="18"/>
                <w:lang w:val="en-US"/>
              </w:rPr>
            </w:pPr>
          </w:p>
        </w:tc>
        <w:tc>
          <w:tcPr>
            <w:tcW w:w="343" w:type="pct"/>
            <w:gridSpan w:val="2"/>
            <w:vAlign w:val="center"/>
          </w:tcPr>
          <w:p w:rsidR="00ED05B4" w:rsidRPr="00ED05B4" w:rsidRDefault="00ED05B4" w:rsidP="00ED05B4">
            <w:pPr>
              <w:jc w:val="center"/>
              <w:rPr>
                <w:sz w:val="18"/>
                <w:szCs w:val="18"/>
              </w:rPr>
            </w:pPr>
            <w:r>
              <w:rPr>
                <w:sz w:val="18"/>
                <w:szCs w:val="18"/>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ликвидный</w:t>
            </w:r>
          </w:p>
        </w:tc>
        <w:tc>
          <w:tcPr>
            <w:tcW w:w="343" w:type="pct"/>
            <w:vAlign w:val="center"/>
          </w:tcPr>
          <w:p w:rsidR="00ED05B4" w:rsidRPr="00F051C8" w:rsidRDefault="00ED05B4" w:rsidP="00ED05B4">
            <w:pPr>
              <w:jc w:val="center"/>
              <w:rPr>
                <w:sz w:val="18"/>
                <w:szCs w:val="18"/>
                <w:lang w:val="en-US"/>
              </w:rPr>
            </w:pPr>
          </w:p>
        </w:tc>
        <w:tc>
          <w:tcPr>
            <w:tcW w:w="343" w:type="pct"/>
            <w:gridSpan w:val="2"/>
            <w:vAlign w:val="center"/>
          </w:tcPr>
          <w:p w:rsidR="00ED05B4" w:rsidRPr="00ED05B4" w:rsidRDefault="00ED05B4" w:rsidP="00ED05B4">
            <w:pPr>
              <w:jc w:val="center"/>
              <w:rPr>
                <w:sz w:val="18"/>
                <w:szCs w:val="18"/>
              </w:rPr>
            </w:pPr>
            <w:r>
              <w:rPr>
                <w:sz w:val="18"/>
                <w:szCs w:val="18"/>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деловой</w:t>
            </w:r>
          </w:p>
        </w:tc>
        <w:tc>
          <w:tcPr>
            <w:tcW w:w="343" w:type="pct"/>
            <w:vAlign w:val="center"/>
          </w:tcPr>
          <w:p w:rsidR="00ED05B4" w:rsidRPr="00F051C8" w:rsidRDefault="00ED05B4" w:rsidP="00ED05B4">
            <w:pPr>
              <w:jc w:val="center"/>
              <w:rPr>
                <w:sz w:val="18"/>
                <w:szCs w:val="18"/>
                <w:lang w:val="en-US"/>
              </w:rPr>
            </w:pPr>
          </w:p>
        </w:tc>
        <w:tc>
          <w:tcPr>
            <w:tcW w:w="343" w:type="pct"/>
            <w:gridSpan w:val="2"/>
            <w:vAlign w:val="center"/>
          </w:tcPr>
          <w:p w:rsidR="00ED05B4" w:rsidRPr="00ED05B4" w:rsidRDefault="00ED05B4" w:rsidP="00ED05B4">
            <w:pPr>
              <w:jc w:val="center"/>
              <w:rPr>
                <w:sz w:val="18"/>
                <w:szCs w:val="18"/>
              </w:rPr>
            </w:pPr>
            <w:r>
              <w:rPr>
                <w:sz w:val="18"/>
                <w:szCs w:val="18"/>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D9709E">
        <w:trPr>
          <w:cantSplit/>
          <w:jc w:val="center"/>
        </w:trPr>
        <w:tc>
          <w:tcPr>
            <w:tcW w:w="5000" w:type="pct"/>
            <w:gridSpan w:val="26"/>
          </w:tcPr>
          <w:p w:rsidR="00ED05B4" w:rsidRPr="00F051C8" w:rsidRDefault="00ED05B4" w:rsidP="00ED05B4">
            <w:pPr>
              <w:jc w:val="both"/>
              <w:rPr>
                <w:sz w:val="18"/>
                <w:szCs w:val="18"/>
              </w:rPr>
            </w:pPr>
            <w:r w:rsidRPr="00F051C8">
              <w:rPr>
                <w:sz w:val="18"/>
                <w:szCs w:val="18"/>
              </w:rPr>
              <w:t>Хозяйственная секция</w:t>
            </w:r>
            <w:r>
              <w:rPr>
                <w:sz w:val="18"/>
                <w:szCs w:val="18"/>
              </w:rPr>
              <w:t>:</w:t>
            </w:r>
            <w:r w:rsidRPr="00F051C8">
              <w:rPr>
                <w:sz w:val="18"/>
                <w:szCs w:val="18"/>
              </w:rPr>
              <w:t xml:space="preserve"> </w:t>
            </w:r>
            <w:r w:rsidRPr="00ED05B4">
              <w:rPr>
                <w:sz w:val="18"/>
                <w:szCs w:val="18"/>
              </w:rPr>
              <w:t>Сосновая низкобонитетная</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Всего включено в расчет</w:t>
            </w:r>
          </w:p>
        </w:tc>
        <w:tc>
          <w:tcPr>
            <w:tcW w:w="343" w:type="pct"/>
            <w:vAlign w:val="bottom"/>
          </w:tcPr>
          <w:p w:rsidR="00ED05B4" w:rsidRPr="00F051C8" w:rsidRDefault="00ED05B4" w:rsidP="00ED05B4">
            <w:pPr>
              <w:jc w:val="right"/>
              <w:rPr>
                <w:sz w:val="16"/>
                <w:szCs w:val="16"/>
              </w:rPr>
            </w:pPr>
            <w:r>
              <w:rPr>
                <w:sz w:val="16"/>
                <w:szCs w:val="16"/>
              </w:rPr>
              <w:t>16,4</w:t>
            </w:r>
          </w:p>
        </w:tc>
        <w:tc>
          <w:tcPr>
            <w:tcW w:w="343" w:type="pct"/>
            <w:gridSpan w:val="2"/>
            <w:vAlign w:val="bottom"/>
          </w:tcPr>
          <w:p w:rsidR="00ED05B4" w:rsidRPr="00F051C8" w:rsidRDefault="00ED05B4" w:rsidP="00ED05B4">
            <w:pPr>
              <w:jc w:val="right"/>
              <w:rPr>
                <w:sz w:val="16"/>
                <w:szCs w:val="16"/>
              </w:rPr>
            </w:pPr>
            <w:r>
              <w:rPr>
                <w:sz w:val="16"/>
                <w:szCs w:val="16"/>
              </w:rPr>
              <w:t>3,95</w:t>
            </w:r>
          </w:p>
        </w:tc>
        <w:tc>
          <w:tcPr>
            <w:tcW w:w="212" w:type="pct"/>
            <w:gridSpan w:val="3"/>
            <w:vAlign w:val="bottom"/>
          </w:tcPr>
          <w:p w:rsidR="00ED05B4" w:rsidRPr="00F051C8" w:rsidRDefault="00ED05B4" w:rsidP="00ED05B4">
            <w:pPr>
              <w:rPr>
                <w:sz w:val="16"/>
                <w:szCs w:val="16"/>
              </w:rPr>
            </w:pPr>
          </w:p>
        </w:tc>
        <w:tc>
          <w:tcPr>
            <w:tcW w:w="268" w:type="pct"/>
            <w:gridSpan w:val="2"/>
            <w:vAlign w:val="bottom"/>
          </w:tcPr>
          <w:p w:rsidR="00ED05B4" w:rsidRPr="00F051C8" w:rsidRDefault="00ED05B4" w:rsidP="00ED05B4">
            <w:pPr>
              <w:rPr>
                <w:sz w:val="16"/>
                <w:szCs w:val="16"/>
              </w:rPr>
            </w:pPr>
          </w:p>
        </w:tc>
        <w:tc>
          <w:tcPr>
            <w:tcW w:w="204" w:type="pct"/>
            <w:gridSpan w:val="2"/>
            <w:vAlign w:val="bottom"/>
          </w:tcPr>
          <w:p w:rsidR="00ED05B4" w:rsidRPr="00F051C8" w:rsidRDefault="00ED05B4" w:rsidP="00ED05B4">
            <w:pPr>
              <w:rPr>
                <w:sz w:val="16"/>
                <w:szCs w:val="16"/>
              </w:rPr>
            </w:pPr>
          </w:p>
        </w:tc>
        <w:tc>
          <w:tcPr>
            <w:tcW w:w="294" w:type="pct"/>
            <w:gridSpan w:val="2"/>
            <w:vAlign w:val="bottom"/>
          </w:tcPr>
          <w:p w:rsidR="00ED05B4" w:rsidRPr="00F051C8" w:rsidRDefault="00ED05B4" w:rsidP="00ED05B4">
            <w:pPr>
              <w:rPr>
                <w:sz w:val="16"/>
                <w:szCs w:val="16"/>
              </w:rPr>
            </w:pPr>
          </w:p>
        </w:tc>
        <w:tc>
          <w:tcPr>
            <w:tcW w:w="267" w:type="pct"/>
            <w:gridSpan w:val="2"/>
            <w:vAlign w:val="bottom"/>
          </w:tcPr>
          <w:p w:rsidR="00ED05B4" w:rsidRPr="00F051C8" w:rsidRDefault="00ED05B4" w:rsidP="00ED05B4">
            <w:pPr>
              <w:rPr>
                <w:sz w:val="16"/>
                <w:szCs w:val="16"/>
              </w:rPr>
            </w:pPr>
            <w:r>
              <w:rPr>
                <w:sz w:val="16"/>
                <w:szCs w:val="16"/>
              </w:rPr>
              <w:t>16,4</w:t>
            </w:r>
          </w:p>
        </w:tc>
        <w:tc>
          <w:tcPr>
            <w:tcW w:w="322" w:type="pct"/>
            <w:gridSpan w:val="3"/>
            <w:vAlign w:val="bottom"/>
          </w:tcPr>
          <w:p w:rsidR="00ED05B4" w:rsidRPr="00F051C8" w:rsidRDefault="00ED05B4" w:rsidP="00ED05B4">
            <w:pPr>
              <w:rPr>
                <w:sz w:val="16"/>
                <w:szCs w:val="16"/>
              </w:rPr>
            </w:pPr>
            <w:r>
              <w:rPr>
                <w:sz w:val="16"/>
                <w:szCs w:val="16"/>
              </w:rPr>
              <w:t>3,95</w:t>
            </w:r>
          </w:p>
        </w:tc>
        <w:tc>
          <w:tcPr>
            <w:tcW w:w="307" w:type="pct"/>
            <w:gridSpan w:val="2"/>
            <w:vAlign w:val="bottom"/>
          </w:tcPr>
          <w:p w:rsidR="00ED05B4" w:rsidRPr="00F051C8" w:rsidRDefault="00ED05B4" w:rsidP="00ED05B4">
            <w:pPr>
              <w:rPr>
                <w:sz w:val="16"/>
                <w:szCs w:val="16"/>
              </w:rPr>
            </w:pPr>
          </w:p>
        </w:tc>
        <w:tc>
          <w:tcPr>
            <w:tcW w:w="343" w:type="pct"/>
            <w:gridSpan w:val="2"/>
            <w:vAlign w:val="bottom"/>
          </w:tcPr>
          <w:p w:rsidR="00ED05B4" w:rsidRPr="00F051C8" w:rsidRDefault="00ED05B4" w:rsidP="00ED05B4">
            <w:pPr>
              <w:rPr>
                <w:sz w:val="16"/>
                <w:szCs w:val="16"/>
              </w:rPr>
            </w:pPr>
          </w:p>
        </w:tc>
        <w:tc>
          <w:tcPr>
            <w:tcW w:w="296" w:type="pct"/>
            <w:vAlign w:val="bottom"/>
          </w:tcPr>
          <w:p w:rsidR="00ED05B4" w:rsidRPr="00F051C8" w:rsidRDefault="00ED05B4" w:rsidP="00ED05B4">
            <w:pPr>
              <w:rPr>
                <w:sz w:val="16"/>
                <w:szCs w:val="16"/>
              </w:rPr>
            </w:pPr>
          </w:p>
        </w:tc>
        <w:tc>
          <w:tcPr>
            <w:tcW w:w="343" w:type="pct"/>
            <w:vAlign w:val="bottom"/>
          </w:tcPr>
          <w:p w:rsidR="00ED05B4" w:rsidRPr="00F051C8" w:rsidRDefault="00ED05B4" w:rsidP="00ED05B4">
            <w:pPr>
              <w:rPr>
                <w:sz w:val="16"/>
                <w:szCs w:val="16"/>
              </w:rPr>
            </w:pPr>
          </w:p>
        </w:tc>
        <w:tc>
          <w:tcPr>
            <w:tcW w:w="295" w:type="pct"/>
            <w:vAlign w:val="bottom"/>
          </w:tcPr>
          <w:p w:rsidR="00ED05B4" w:rsidRPr="00F051C8" w:rsidRDefault="00ED05B4" w:rsidP="00ED05B4">
            <w:pPr>
              <w:jc w:val="right"/>
              <w:rPr>
                <w:sz w:val="16"/>
                <w:szCs w:val="16"/>
              </w:rPr>
            </w:pPr>
          </w:p>
        </w:tc>
        <w:tc>
          <w:tcPr>
            <w:tcW w:w="297" w:type="pct"/>
            <w:vAlign w:val="bottom"/>
          </w:tcPr>
          <w:p w:rsidR="00ED05B4" w:rsidRPr="00F051C8" w:rsidRDefault="00ED05B4" w:rsidP="00ED05B4">
            <w:pPr>
              <w:jc w:val="right"/>
              <w:rPr>
                <w:sz w:val="16"/>
                <w:szCs w:val="16"/>
              </w:rPr>
            </w:pP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процент выборки от общего запаса, %</w:t>
            </w:r>
          </w:p>
        </w:tc>
        <w:tc>
          <w:tcPr>
            <w:tcW w:w="343" w:type="pct"/>
            <w:vAlign w:val="center"/>
          </w:tcPr>
          <w:p w:rsidR="00ED05B4" w:rsidRPr="00EF5334" w:rsidRDefault="00ED05B4" w:rsidP="00ED05B4">
            <w:pPr>
              <w:jc w:val="center"/>
              <w:rPr>
                <w:sz w:val="18"/>
                <w:szCs w:val="18"/>
              </w:rPr>
            </w:pPr>
          </w:p>
        </w:tc>
        <w:tc>
          <w:tcPr>
            <w:tcW w:w="343" w:type="pct"/>
            <w:gridSpan w:val="2"/>
            <w:vAlign w:val="center"/>
          </w:tcPr>
          <w:p w:rsidR="00ED05B4" w:rsidRPr="00F051C8" w:rsidRDefault="00ED05B4" w:rsidP="00ED05B4">
            <w:pPr>
              <w:jc w:val="center"/>
              <w:rPr>
                <w:sz w:val="18"/>
                <w:szCs w:val="18"/>
              </w:rPr>
            </w:pPr>
            <w:r>
              <w:rPr>
                <w:sz w:val="18"/>
                <w:szCs w:val="18"/>
              </w:rPr>
              <w:t>20</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rPr>
            </w:pPr>
            <w:r w:rsidRPr="00F051C8">
              <w:rPr>
                <w:sz w:val="18"/>
                <w:szCs w:val="18"/>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rPr>
            </w:pPr>
            <w:r w:rsidRPr="00F051C8">
              <w:rPr>
                <w:sz w:val="18"/>
                <w:szCs w:val="18"/>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rPr>
            </w:pPr>
            <w:r w:rsidRPr="00F051C8">
              <w:rPr>
                <w:sz w:val="18"/>
                <w:szCs w:val="18"/>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rPr>
            </w:pPr>
            <w:r w:rsidRPr="00F051C8">
              <w:rPr>
                <w:sz w:val="18"/>
                <w:szCs w:val="18"/>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rPr>
            </w:pPr>
            <w:r w:rsidRPr="00F051C8">
              <w:rPr>
                <w:sz w:val="18"/>
                <w:szCs w:val="18"/>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Запас, вырубаемый за один прием</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0,79</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период повторяемости, лет</w:t>
            </w:r>
          </w:p>
        </w:tc>
        <w:tc>
          <w:tcPr>
            <w:tcW w:w="343" w:type="pct"/>
            <w:vAlign w:val="center"/>
          </w:tcPr>
          <w:p w:rsidR="00ED05B4" w:rsidRPr="00F051C8" w:rsidRDefault="00ED05B4" w:rsidP="00ED05B4">
            <w:pPr>
              <w:jc w:val="center"/>
              <w:rPr>
                <w:sz w:val="18"/>
                <w:szCs w:val="18"/>
                <w:lang w:val="en-US"/>
              </w:rPr>
            </w:pPr>
          </w:p>
        </w:tc>
        <w:tc>
          <w:tcPr>
            <w:tcW w:w="343" w:type="pct"/>
            <w:gridSpan w:val="2"/>
            <w:vAlign w:val="center"/>
          </w:tcPr>
          <w:p w:rsidR="00ED05B4" w:rsidRPr="00F051C8" w:rsidRDefault="00ED05B4" w:rsidP="00ED05B4">
            <w:pPr>
              <w:jc w:val="center"/>
              <w:rPr>
                <w:sz w:val="18"/>
                <w:szCs w:val="18"/>
              </w:rPr>
            </w:pPr>
            <w:r>
              <w:rPr>
                <w:sz w:val="18"/>
                <w:szCs w:val="18"/>
              </w:rPr>
              <w:t>25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Ежегодная расчетная лесосека (запас древесины)</w:t>
            </w:r>
          </w:p>
        </w:tc>
        <w:tc>
          <w:tcPr>
            <w:tcW w:w="343" w:type="pct"/>
            <w:vAlign w:val="center"/>
          </w:tcPr>
          <w:p w:rsidR="00ED05B4" w:rsidRPr="00ED05B4" w:rsidRDefault="00ED05B4" w:rsidP="00ED05B4">
            <w:pPr>
              <w:jc w:val="center"/>
              <w:rPr>
                <w:sz w:val="18"/>
                <w:szCs w:val="18"/>
              </w:rPr>
            </w:pPr>
            <w:r>
              <w:rPr>
                <w:sz w:val="18"/>
                <w:szCs w:val="18"/>
              </w:rPr>
              <w:t>0,7</w:t>
            </w:r>
          </w:p>
        </w:tc>
        <w:tc>
          <w:tcPr>
            <w:tcW w:w="343" w:type="pct"/>
            <w:gridSpan w:val="2"/>
            <w:vAlign w:val="center"/>
          </w:tcPr>
          <w:p w:rsidR="00ED05B4" w:rsidRPr="00ED05B4" w:rsidRDefault="00ED05B4" w:rsidP="00ED05B4">
            <w:pPr>
              <w:jc w:val="center"/>
              <w:rPr>
                <w:sz w:val="18"/>
                <w:szCs w:val="18"/>
              </w:rPr>
            </w:pPr>
            <w:r>
              <w:rPr>
                <w:sz w:val="18"/>
                <w:szCs w:val="18"/>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корневой</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ликвидный</w:t>
            </w:r>
          </w:p>
        </w:tc>
        <w:tc>
          <w:tcPr>
            <w:tcW w:w="343" w:type="pct"/>
            <w:vAlign w:val="bottom"/>
          </w:tcPr>
          <w:p w:rsidR="00ED05B4" w:rsidRPr="00F051C8" w:rsidRDefault="00ED05B4" w:rsidP="00ED05B4">
            <w:pPr>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деловой</w:t>
            </w:r>
          </w:p>
        </w:tc>
        <w:tc>
          <w:tcPr>
            <w:tcW w:w="343" w:type="pct"/>
            <w:vAlign w:val="bottom"/>
          </w:tcPr>
          <w:p w:rsidR="00ED05B4" w:rsidRPr="00F051C8" w:rsidRDefault="00ED05B4" w:rsidP="00ED05B4">
            <w:pPr>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D9709E">
        <w:trPr>
          <w:cantSplit/>
          <w:jc w:val="center"/>
        </w:trPr>
        <w:tc>
          <w:tcPr>
            <w:tcW w:w="5000" w:type="pct"/>
            <w:gridSpan w:val="26"/>
          </w:tcPr>
          <w:p w:rsidR="00ED05B4" w:rsidRPr="00F051C8" w:rsidRDefault="00ED05B4" w:rsidP="00ED05B4">
            <w:pPr>
              <w:jc w:val="both"/>
              <w:rPr>
                <w:sz w:val="18"/>
                <w:szCs w:val="18"/>
              </w:rPr>
            </w:pPr>
            <w:r w:rsidRPr="00ED05B4">
              <w:rPr>
                <w:sz w:val="18"/>
                <w:szCs w:val="18"/>
              </w:rPr>
              <w:t xml:space="preserve">Хозяйственная секция: </w:t>
            </w:r>
            <w:r>
              <w:rPr>
                <w:sz w:val="18"/>
                <w:szCs w:val="18"/>
              </w:rPr>
              <w:t>Ел</w:t>
            </w:r>
            <w:r w:rsidRPr="00ED05B4">
              <w:rPr>
                <w:sz w:val="18"/>
                <w:szCs w:val="18"/>
              </w:rPr>
              <w:t>овая высокобонитетная</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Всего включено в расчет</w:t>
            </w:r>
          </w:p>
        </w:tc>
        <w:tc>
          <w:tcPr>
            <w:tcW w:w="343" w:type="pct"/>
            <w:vAlign w:val="bottom"/>
          </w:tcPr>
          <w:p w:rsidR="00ED05B4" w:rsidRPr="00F051C8" w:rsidRDefault="00ED05B4" w:rsidP="00ED05B4">
            <w:pPr>
              <w:jc w:val="right"/>
              <w:rPr>
                <w:sz w:val="16"/>
                <w:szCs w:val="16"/>
              </w:rPr>
            </w:pPr>
            <w:r>
              <w:rPr>
                <w:sz w:val="16"/>
                <w:szCs w:val="16"/>
              </w:rPr>
              <w:t>48,2</w:t>
            </w:r>
          </w:p>
        </w:tc>
        <w:tc>
          <w:tcPr>
            <w:tcW w:w="343" w:type="pct"/>
            <w:gridSpan w:val="2"/>
            <w:vAlign w:val="bottom"/>
          </w:tcPr>
          <w:p w:rsidR="00ED05B4" w:rsidRPr="00F051C8" w:rsidRDefault="00ED05B4" w:rsidP="00ED05B4">
            <w:pPr>
              <w:jc w:val="right"/>
              <w:rPr>
                <w:sz w:val="16"/>
                <w:szCs w:val="16"/>
              </w:rPr>
            </w:pPr>
            <w:r>
              <w:rPr>
                <w:sz w:val="16"/>
                <w:szCs w:val="16"/>
              </w:rPr>
              <w:t>15,55</w:t>
            </w:r>
          </w:p>
        </w:tc>
        <w:tc>
          <w:tcPr>
            <w:tcW w:w="212" w:type="pct"/>
            <w:gridSpan w:val="3"/>
            <w:vAlign w:val="bottom"/>
          </w:tcPr>
          <w:p w:rsidR="00ED05B4" w:rsidRPr="00F051C8" w:rsidRDefault="00ED05B4" w:rsidP="00ED05B4">
            <w:pPr>
              <w:rPr>
                <w:sz w:val="16"/>
                <w:szCs w:val="16"/>
              </w:rPr>
            </w:pPr>
          </w:p>
        </w:tc>
        <w:tc>
          <w:tcPr>
            <w:tcW w:w="268" w:type="pct"/>
            <w:gridSpan w:val="2"/>
            <w:vAlign w:val="bottom"/>
          </w:tcPr>
          <w:p w:rsidR="00ED05B4" w:rsidRPr="00F051C8" w:rsidRDefault="00ED05B4" w:rsidP="00ED05B4">
            <w:pPr>
              <w:rPr>
                <w:sz w:val="16"/>
                <w:szCs w:val="16"/>
              </w:rPr>
            </w:pPr>
          </w:p>
        </w:tc>
        <w:tc>
          <w:tcPr>
            <w:tcW w:w="204" w:type="pct"/>
            <w:gridSpan w:val="2"/>
            <w:vAlign w:val="bottom"/>
          </w:tcPr>
          <w:p w:rsidR="00ED05B4" w:rsidRPr="00F051C8" w:rsidRDefault="00ED05B4" w:rsidP="00ED05B4">
            <w:pPr>
              <w:rPr>
                <w:sz w:val="16"/>
                <w:szCs w:val="16"/>
              </w:rPr>
            </w:pPr>
          </w:p>
        </w:tc>
        <w:tc>
          <w:tcPr>
            <w:tcW w:w="294" w:type="pct"/>
            <w:gridSpan w:val="2"/>
            <w:vAlign w:val="bottom"/>
          </w:tcPr>
          <w:p w:rsidR="00ED05B4" w:rsidRPr="00F051C8" w:rsidRDefault="00ED05B4" w:rsidP="00ED05B4">
            <w:pPr>
              <w:rPr>
                <w:sz w:val="16"/>
                <w:szCs w:val="16"/>
              </w:rPr>
            </w:pPr>
          </w:p>
        </w:tc>
        <w:tc>
          <w:tcPr>
            <w:tcW w:w="267" w:type="pct"/>
            <w:gridSpan w:val="2"/>
            <w:vAlign w:val="bottom"/>
          </w:tcPr>
          <w:p w:rsidR="00ED05B4" w:rsidRPr="00F051C8" w:rsidRDefault="00ED05B4" w:rsidP="00ED05B4">
            <w:pPr>
              <w:rPr>
                <w:sz w:val="16"/>
                <w:szCs w:val="16"/>
              </w:rPr>
            </w:pPr>
          </w:p>
        </w:tc>
        <w:tc>
          <w:tcPr>
            <w:tcW w:w="322" w:type="pct"/>
            <w:gridSpan w:val="3"/>
            <w:vAlign w:val="bottom"/>
          </w:tcPr>
          <w:p w:rsidR="00ED05B4" w:rsidRPr="00F051C8" w:rsidRDefault="00ED05B4" w:rsidP="00ED05B4">
            <w:pPr>
              <w:rPr>
                <w:sz w:val="16"/>
                <w:szCs w:val="16"/>
              </w:rPr>
            </w:pPr>
          </w:p>
        </w:tc>
        <w:tc>
          <w:tcPr>
            <w:tcW w:w="307" w:type="pct"/>
            <w:gridSpan w:val="2"/>
            <w:vAlign w:val="bottom"/>
          </w:tcPr>
          <w:p w:rsidR="00ED05B4" w:rsidRPr="00F051C8" w:rsidRDefault="00ED05B4" w:rsidP="00ED05B4">
            <w:pPr>
              <w:rPr>
                <w:sz w:val="16"/>
                <w:szCs w:val="16"/>
              </w:rPr>
            </w:pPr>
            <w:r>
              <w:rPr>
                <w:sz w:val="16"/>
                <w:szCs w:val="16"/>
              </w:rPr>
              <w:t>33,9</w:t>
            </w:r>
          </w:p>
        </w:tc>
        <w:tc>
          <w:tcPr>
            <w:tcW w:w="343" w:type="pct"/>
            <w:gridSpan w:val="2"/>
            <w:vAlign w:val="bottom"/>
          </w:tcPr>
          <w:p w:rsidR="00ED05B4" w:rsidRPr="00F051C8" w:rsidRDefault="00ED05B4" w:rsidP="00ED05B4">
            <w:pPr>
              <w:rPr>
                <w:sz w:val="16"/>
                <w:szCs w:val="16"/>
              </w:rPr>
            </w:pPr>
            <w:r>
              <w:rPr>
                <w:sz w:val="16"/>
                <w:szCs w:val="16"/>
              </w:rPr>
              <w:t>11,46</w:t>
            </w:r>
          </w:p>
        </w:tc>
        <w:tc>
          <w:tcPr>
            <w:tcW w:w="296" w:type="pct"/>
            <w:vAlign w:val="bottom"/>
          </w:tcPr>
          <w:p w:rsidR="00ED05B4" w:rsidRPr="00F051C8" w:rsidRDefault="00ED05B4" w:rsidP="00ED05B4">
            <w:pPr>
              <w:rPr>
                <w:sz w:val="16"/>
                <w:szCs w:val="16"/>
              </w:rPr>
            </w:pPr>
            <w:r>
              <w:rPr>
                <w:sz w:val="16"/>
                <w:szCs w:val="16"/>
              </w:rPr>
              <w:t>14,3</w:t>
            </w:r>
          </w:p>
        </w:tc>
        <w:tc>
          <w:tcPr>
            <w:tcW w:w="343" w:type="pct"/>
            <w:vAlign w:val="bottom"/>
          </w:tcPr>
          <w:p w:rsidR="00ED05B4" w:rsidRPr="00F051C8" w:rsidRDefault="00ED05B4" w:rsidP="00ED05B4">
            <w:pPr>
              <w:rPr>
                <w:sz w:val="16"/>
                <w:szCs w:val="16"/>
              </w:rPr>
            </w:pPr>
            <w:r>
              <w:rPr>
                <w:sz w:val="16"/>
                <w:szCs w:val="16"/>
              </w:rPr>
              <w:t>4,09</w:t>
            </w:r>
          </w:p>
        </w:tc>
        <w:tc>
          <w:tcPr>
            <w:tcW w:w="295" w:type="pct"/>
            <w:vAlign w:val="bottom"/>
          </w:tcPr>
          <w:p w:rsidR="00ED05B4" w:rsidRPr="00F051C8" w:rsidRDefault="00ED05B4" w:rsidP="00ED05B4">
            <w:pPr>
              <w:jc w:val="right"/>
              <w:rPr>
                <w:sz w:val="16"/>
                <w:szCs w:val="16"/>
              </w:rPr>
            </w:pPr>
          </w:p>
        </w:tc>
        <w:tc>
          <w:tcPr>
            <w:tcW w:w="297" w:type="pct"/>
            <w:vAlign w:val="bottom"/>
          </w:tcPr>
          <w:p w:rsidR="00ED05B4" w:rsidRPr="00F051C8" w:rsidRDefault="00ED05B4" w:rsidP="00ED05B4">
            <w:pPr>
              <w:jc w:val="right"/>
              <w:rPr>
                <w:sz w:val="16"/>
                <w:szCs w:val="16"/>
              </w:rPr>
            </w:pP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процент выборки от общего запаса, %</w:t>
            </w:r>
          </w:p>
        </w:tc>
        <w:tc>
          <w:tcPr>
            <w:tcW w:w="343" w:type="pct"/>
            <w:vAlign w:val="center"/>
          </w:tcPr>
          <w:p w:rsidR="00ED05B4" w:rsidRPr="00EF5334" w:rsidRDefault="00ED05B4" w:rsidP="00ED05B4">
            <w:pPr>
              <w:jc w:val="center"/>
              <w:rPr>
                <w:sz w:val="18"/>
                <w:szCs w:val="18"/>
              </w:rPr>
            </w:pPr>
          </w:p>
        </w:tc>
        <w:tc>
          <w:tcPr>
            <w:tcW w:w="343" w:type="pct"/>
            <w:gridSpan w:val="2"/>
            <w:vAlign w:val="center"/>
          </w:tcPr>
          <w:p w:rsidR="00ED05B4" w:rsidRPr="00F051C8" w:rsidRDefault="00ED05B4" w:rsidP="00ED05B4">
            <w:pPr>
              <w:jc w:val="center"/>
              <w:rPr>
                <w:sz w:val="18"/>
                <w:szCs w:val="18"/>
              </w:rPr>
            </w:pPr>
            <w:r>
              <w:rPr>
                <w:sz w:val="18"/>
                <w:szCs w:val="18"/>
              </w:rPr>
              <w:t>15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Запас, вырубаемый за один прием</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2,33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период повторяемости, лет</w:t>
            </w:r>
          </w:p>
        </w:tc>
        <w:tc>
          <w:tcPr>
            <w:tcW w:w="343" w:type="pct"/>
            <w:vAlign w:val="center"/>
          </w:tcPr>
          <w:p w:rsidR="00ED05B4" w:rsidRPr="00F051C8" w:rsidRDefault="00ED05B4" w:rsidP="00ED05B4">
            <w:pPr>
              <w:jc w:val="center"/>
              <w:rPr>
                <w:sz w:val="18"/>
                <w:szCs w:val="18"/>
                <w:lang w:val="en-US"/>
              </w:rPr>
            </w:pPr>
          </w:p>
        </w:tc>
        <w:tc>
          <w:tcPr>
            <w:tcW w:w="343" w:type="pct"/>
            <w:gridSpan w:val="2"/>
            <w:vAlign w:val="center"/>
          </w:tcPr>
          <w:p w:rsidR="00ED05B4" w:rsidRPr="00F051C8" w:rsidRDefault="00ED05B4" w:rsidP="00ED05B4">
            <w:pPr>
              <w:jc w:val="center"/>
              <w:rPr>
                <w:sz w:val="18"/>
                <w:szCs w:val="18"/>
              </w:rPr>
            </w:pPr>
            <w:r>
              <w:rPr>
                <w:sz w:val="18"/>
                <w:szCs w:val="18"/>
              </w:rPr>
              <w:t>25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Ежегодная расчетная лесосека (запас древесины)</w:t>
            </w:r>
          </w:p>
        </w:tc>
        <w:tc>
          <w:tcPr>
            <w:tcW w:w="343" w:type="pct"/>
            <w:vAlign w:val="center"/>
          </w:tcPr>
          <w:p w:rsidR="00ED05B4" w:rsidRPr="00ED05B4" w:rsidRDefault="00ED05B4" w:rsidP="00ED05B4">
            <w:pPr>
              <w:jc w:val="center"/>
              <w:rPr>
                <w:sz w:val="18"/>
                <w:szCs w:val="18"/>
              </w:rPr>
            </w:pPr>
            <w:r>
              <w:rPr>
                <w:sz w:val="18"/>
                <w:szCs w:val="18"/>
              </w:rPr>
              <w:t>1,9</w:t>
            </w:r>
          </w:p>
        </w:tc>
        <w:tc>
          <w:tcPr>
            <w:tcW w:w="343" w:type="pct"/>
            <w:gridSpan w:val="2"/>
            <w:vAlign w:val="center"/>
          </w:tcPr>
          <w:p w:rsidR="00ED05B4" w:rsidRPr="00ED05B4" w:rsidRDefault="00ED05B4" w:rsidP="00ED05B4">
            <w:pPr>
              <w:jc w:val="center"/>
              <w:rPr>
                <w:sz w:val="18"/>
                <w:szCs w:val="18"/>
              </w:rPr>
            </w:pPr>
            <w:r>
              <w:rPr>
                <w:sz w:val="18"/>
                <w:szCs w:val="18"/>
              </w:rPr>
              <w:t>0,09</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корневой</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0,09</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ликвидный</w:t>
            </w:r>
          </w:p>
        </w:tc>
        <w:tc>
          <w:tcPr>
            <w:tcW w:w="343" w:type="pct"/>
            <w:vAlign w:val="bottom"/>
          </w:tcPr>
          <w:p w:rsidR="00ED05B4" w:rsidRPr="00F051C8" w:rsidRDefault="00ED05B4" w:rsidP="00ED05B4">
            <w:pPr>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0,09</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деловой</w:t>
            </w:r>
          </w:p>
        </w:tc>
        <w:tc>
          <w:tcPr>
            <w:tcW w:w="343" w:type="pct"/>
            <w:vAlign w:val="bottom"/>
          </w:tcPr>
          <w:p w:rsidR="00ED05B4" w:rsidRPr="00F051C8" w:rsidRDefault="00ED05B4" w:rsidP="00ED05B4">
            <w:pPr>
              <w:rPr>
                <w:sz w:val="16"/>
                <w:szCs w:val="16"/>
              </w:rPr>
            </w:pPr>
          </w:p>
        </w:tc>
        <w:tc>
          <w:tcPr>
            <w:tcW w:w="343" w:type="pct"/>
            <w:gridSpan w:val="2"/>
            <w:vAlign w:val="bottom"/>
          </w:tcPr>
          <w:p w:rsidR="00ED05B4" w:rsidRPr="00F051C8" w:rsidRDefault="00ED05B4" w:rsidP="00ED05B4">
            <w:pPr>
              <w:jc w:val="right"/>
              <w:rPr>
                <w:sz w:val="16"/>
                <w:szCs w:val="16"/>
              </w:rPr>
            </w:pPr>
            <w:r>
              <w:rPr>
                <w:sz w:val="16"/>
                <w:szCs w:val="16"/>
              </w:rPr>
              <w:t>0,07</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D9709E">
        <w:trPr>
          <w:cantSplit/>
          <w:jc w:val="center"/>
        </w:trPr>
        <w:tc>
          <w:tcPr>
            <w:tcW w:w="5000" w:type="pct"/>
            <w:gridSpan w:val="26"/>
          </w:tcPr>
          <w:p w:rsidR="00AC53AD" w:rsidRPr="00F051C8" w:rsidRDefault="00AC53AD" w:rsidP="00AC53AD">
            <w:pPr>
              <w:jc w:val="both"/>
              <w:rPr>
                <w:sz w:val="18"/>
                <w:szCs w:val="18"/>
              </w:rPr>
            </w:pPr>
            <w:r w:rsidRPr="00AC53AD">
              <w:rPr>
                <w:sz w:val="18"/>
                <w:szCs w:val="18"/>
              </w:rPr>
              <w:t xml:space="preserve">Хозяйственная секция: </w:t>
            </w:r>
            <w:r>
              <w:rPr>
                <w:sz w:val="18"/>
                <w:szCs w:val="18"/>
              </w:rPr>
              <w:t>Березовая</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Всего включено в расчет</w:t>
            </w:r>
          </w:p>
        </w:tc>
        <w:tc>
          <w:tcPr>
            <w:tcW w:w="343" w:type="pct"/>
            <w:vAlign w:val="bottom"/>
          </w:tcPr>
          <w:p w:rsidR="00ED05B4" w:rsidRPr="00F051C8" w:rsidRDefault="00AC53AD" w:rsidP="00ED05B4">
            <w:pPr>
              <w:jc w:val="right"/>
              <w:rPr>
                <w:sz w:val="16"/>
                <w:szCs w:val="16"/>
              </w:rPr>
            </w:pPr>
            <w:r>
              <w:rPr>
                <w:sz w:val="16"/>
                <w:szCs w:val="16"/>
              </w:rPr>
              <w:t>19,2</w:t>
            </w:r>
          </w:p>
        </w:tc>
        <w:tc>
          <w:tcPr>
            <w:tcW w:w="343" w:type="pct"/>
            <w:gridSpan w:val="2"/>
            <w:vAlign w:val="bottom"/>
          </w:tcPr>
          <w:p w:rsidR="00ED05B4" w:rsidRPr="00F051C8" w:rsidRDefault="00AC53AD" w:rsidP="00ED05B4">
            <w:pPr>
              <w:jc w:val="right"/>
              <w:rPr>
                <w:sz w:val="16"/>
                <w:szCs w:val="16"/>
              </w:rPr>
            </w:pPr>
            <w:r>
              <w:rPr>
                <w:sz w:val="16"/>
                <w:szCs w:val="16"/>
              </w:rPr>
              <w:t>4,39</w:t>
            </w:r>
          </w:p>
        </w:tc>
        <w:tc>
          <w:tcPr>
            <w:tcW w:w="212" w:type="pct"/>
            <w:gridSpan w:val="3"/>
            <w:vAlign w:val="bottom"/>
          </w:tcPr>
          <w:p w:rsidR="00ED05B4" w:rsidRPr="00F051C8" w:rsidRDefault="00ED05B4" w:rsidP="00ED05B4">
            <w:pPr>
              <w:rPr>
                <w:sz w:val="16"/>
                <w:szCs w:val="16"/>
              </w:rPr>
            </w:pPr>
          </w:p>
        </w:tc>
        <w:tc>
          <w:tcPr>
            <w:tcW w:w="268" w:type="pct"/>
            <w:gridSpan w:val="2"/>
            <w:vAlign w:val="bottom"/>
          </w:tcPr>
          <w:p w:rsidR="00ED05B4" w:rsidRPr="00F051C8" w:rsidRDefault="00ED05B4" w:rsidP="00ED05B4">
            <w:pPr>
              <w:rPr>
                <w:sz w:val="16"/>
                <w:szCs w:val="16"/>
              </w:rPr>
            </w:pPr>
          </w:p>
        </w:tc>
        <w:tc>
          <w:tcPr>
            <w:tcW w:w="204" w:type="pct"/>
            <w:gridSpan w:val="2"/>
            <w:vAlign w:val="bottom"/>
          </w:tcPr>
          <w:p w:rsidR="00ED05B4" w:rsidRPr="00F051C8" w:rsidRDefault="00ED05B4" w:rsidP="00ED05B4">
            <w:pPr>
              <w:jc w:val="right"/>
              <w:rPr>
                <w:sz w:val="16"/>
                <w:szCs w:val="16"/>
              </w:rPr>
            </w:pPr>
          </w:p>
        </w:tc>
        <w:tc>
          <w:tcPr>
            <w:tcW w:w="294" w:type="pct"/>
            <w:gridSpan w:val="2"/>
            <w:vAlign w:val="bottom"/>
          </w:tcPr>
          <w:p w:rsidR="00ED05B4" w:rsidRPr="00F051C8" w:rsidRDefault="00ED05B4" w:rsidP="00ED05B4">
            <w:pPr>
              <w:jc w:val="right"/>
              <w:rPr>
                <w:sz w:val="16"/>
                <w:szCs w:val="16"/>
              </w:rPr>
            </w:pPr>
          </w:p>
        </w:tc>
        <w:tc>
          <w:tcPr>
            <w:tcW w:w="267" w:type="pct"/>
            <w:gridSpan w:val="2"/>
            <w:vAlign w:val="bottom"/>
          </w:tcPr>
          <w:p w:rsidR="00ED05B4" w:rsidRPr="00F051C8" w:rsidRDefault="00AC53AD" w:rsidP="00ED05B4">
            <w:pPr>
              <w:jc w:val="right"/>
              <w:rPr>
                <w:sz w:val="16"/>
                <w:szCs w:val="16"/>
              </w:rPr>
            </w:pPr>
            <w:r>
              <w:rPr>
                <w:sz w:val="16"/>
                <w:szCs w:val="16"/>
              </w:rPr>
              <w:t>10,9</w:t>
            </w:r>
          </w:p>
        </w:tc>
        <w:tc>
          <w:tcPr>
            <w:tcW w:w="322" w:type="pct"/>
            <w:gridSpan w:val="3"/>
            <w:vAlign w:val="bottom"/>
          </w:tcPr>
          <w:p w:rsidR="00ED05B4" w:rsidRPr="00F051C8" w:rsidRDefault="00AC53AD" w:rsidP="00ED05B4">
            <w:pPr>
              <w:jc w:val="right"/>
              <w:rPr>
                <w:sz w:val="16"/>
                <w:szCs w:val="16"/>
              </w:rPr>
            </w:pPr>
            <w:r>
              <w:rPr>
                <w:sz w:val="16"/>
                <w:szCs w:val="16"/>
              </w:rPr>
              <w:t>2,29</w:t>
            </w:r>
          </w:p>
        </w:tc>
        <w:tc>
          <w:tcPr>
            <w:tcW w:w="307" w:type="pct"/>
            <w:gridSpan w:val="2"/>
            <w:vAlign w:val="bottom"/>
          </w:tcPr>
          <w:p w:rsidR="00ED05B4" w:rsidRPr="00F051C8" w:rsidRDefault="00AC53AD" w:rsidP="00ED05B4">
            <w:pPr>
              <w:jc w:val="right"/>
              <w:rPr>
                <w:sz w:val="16"/>
                <w:szCs w:val="16"/>
              </w:rPr>
            </w:pPr>
            <w:r>
              <w:rPr>
                <w:sz w:val="16"/>
                <w:szCs w:val="16"/>
              </w:rPr>
              <w:t>8,3</w:t>
            </w:r>
          </w:p>
        </w:tc>
        <w:tc>
          <w:tcPr>
            <w:tcW w:w="343" w:type="pct"/>
            <w:gridSpan w:val="2"/>
            <w:vAlign w:val="bottom"/>
          </w:tcPr>
          <w:p w:rsidR="00ED05B4" w:rsidRPr="00F051C8" w:rsidRDefault="00AC53AD" w:rsidP="00ED05B4">
            <w:pPr>
              <w:jc w:val="right"/>
              <w:rPr>
                <w:sz w:val="16"/>
                <w:szCs w:val="16"/>
              </w:rPr>
            </w:pPr>
            <w:r>
              <w:rPr>
                <w:sz w:val="16"/>
                <w:szCs w:val="16"/>
              </w:rPr>
              <w:t>2,10</w:t>
            </w:r>
          </w:p>
        </w:tc>
        <w:tc>
          <w:tcPr>
            <w:tcW w:w="296" w:type="pct"/>
            <w:vAlign w:val="bottom"/>
          </w:tcPr>
          <w:p w:rsidR="00ED05B4" w:rsidRPr="00F051C8" w:rsidRDefault="00ED05B4" w:rsidP="00ED05B4">
            <w:pPr>
              <w:jc w:val="right"/>
              <w:rPr>
                <w:sz w:val="16"/>
                <w:szCs w:val="16"/>
              </w:rPr>
            </w:pPr>
          </w:p>
        </w:tc>
        <w:tc>
          <w:tcPr>
            <w:tcW w:w="343" w:type="pct"/>
            <w:vAlign w:val="bottom"/>
          </w:tcPr>
          <w:p w:rsidR="00ED05B4" w:rsidRPr="00F051C8" w:rsidRDefault="00ED05B4" w:rsidP="00ED05B4">
            <w:pPr>
              <w:jc w:val="right"/>
              <w:rPr>
                <w:sz w:val="16"/>
                <w:szCs w:val="16"/>
              </w:rPr>
            </w:pPr>
          </w:p>
        </w:tc>
        <w:tc>
          <w:tcPr>
            <w:tcW w:w="295" w:type="pct"/>
            <w:vAlign w:val="bottom"/>
          </w:tcPr>
          <w:p w:rsidR="00ED05B4" w:rsidRPr="00F051C8" w:rsidRDefault="00ED05B4" w:rsidP="00ED05B4">
            <w:pPr>
              <w:jc w:val="right"/>
              <w:rPr>
                <w:sz w:val="16"/>
                <w:szCs w:val="16"/>
              </w:rPr>
            </w:pPr>
          </w:p>
        </w:tc>
        <w:tc>
          <w:tcPr>
            <w:tcW w:w="297" w:type="pct"/>
            <w:vAlign w:val="bottom"/>
          </w:tcPr>
          <w:p w:rsidR="00ED05B4" w:rsidRPr="00F051C8" w:rsidRDefault="00ED05B4" w:rsidP="00ED05B4">
            <w:pPr>
              <w:jc w:val="right"/>
              <w:rPr>
                <w:sz w:val="16"/>
                <w:szCs w:val="16"/>
              </w:rPr>
            </w:pP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процент выборки от общего запаса, %</w:t>
            </w:r>
          </w:p>
        </w:tc>
        <w:tc>
          <w:tcPr>
            <w:tcW w:w="343" w:type="pct"/>
            <w:vAlign w:val="center"/>
          </w:tcPr>
          <w:p w:rsidR="00ED05B4" w:rsidRPr="00EF5334" w:rsidRDefault="00ED05B4" w:rsidP="00ED05B4">
            <w:pPr>
              <w:jc w:val="center"/>
              <w:rPr>
                <w:sz w:val="18"/>
                <w:szCs w:val="18"/>
              </w:rPr>
            </w:pPr>
          </w:p>
        </w:tc>
        <w:tc>
          <w:tcPr>
            <w:tcW w:w="343" w:type="pct"/>
            <w:gridSpan w:val="2"/>
            <w:vAlign w:val="center"/>
          </w:tcPr>
          <w:p w:rsidR="00ED05B4" w:rsidRPr="00F051C8" w:rsidRDefault="00AC53AD" w:rsidP="00ED05B4">
            <w:pPr>
              <w:jc w:val="center"/>
              <w:rPr>
                <w:sz w:val="18"/>
                <w:szCs w:val="18"/>
              </w:rPr>
            </w:pPr>
            <w:r>
              <w:rPr>
                <w:sz w:val="18"/>
                <w:szCs w:val="18"/>
              </w:rPr>
              <w:t>18</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Запас, вырубаемый за один прием</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AC53AD" w:rsidP="00ED05B4">
            <w:pPr>
              <w:jc w:val="right"/>
              <w:rPr>
                <w:sz w:val="16"/>
                <w:szCs w:val="16"/>
              </w:rPr>
            </w:pPr>
            <w:r>
              <w:rPr>
                <w:sz w:val="16"/>
                <w:szCs w:val="16"/>
              </w:rPr>
              <w:t>0,77</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период повторяемости, лет</w:t>
            </w:r>
          </w:p>
        </w:tc>
        <w:tc>
          <w:tcPr>
            <w:tcW w:w="343" w:type="pct"/>
            <w:vAlign w:val="center"/>
          </w:tcPr>
          <w:p w:rsidR="00ED05B4" w:rsidRPr="00F051C8" w:rsidRDefault="00ED05B4" w:rsidP="00ED05B4">
            <w:pPr>
              <w:jc w:val="center"/>
              <w:rPr>
                <w:sz w:val="18"/>
                <w:szCs w:val="18"/>
                <w:lang w:val="en-US"/>
              </w:rPr>
            </w:pPr>
          </w:p>
        </w:tc>
        <w:tc>
          <w:tcPr>
            <w:tcW w:w="343" w:type="pct"/>
            <w:gridSpan w:val="2"/>
            <w:vAlign w:val="center"/>
          </w:tcPr>
          <w:p w:rsidR="00ED05B4" w:rsidRPr="00F051C8" w:rsidRDefault="00AC53AD" w:rsidP="00ED05B4">
            <w:pPr>
              <w:jc w:val="center"/>
              <w:rPr>
                <w:sz w:val="18"/>
                <w:szCs w:val="18"/>
              </w:rPr>
            </w:pPr>
            <w:r>
              <w:rPr>
                <w:sz w:val="18"/>
                <w:szCs w:val="18"/>
              </w:rPr>
              <w:t>15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lastRenderedPageBreak/>
              <w:t>Ежегодная расчетная лесосека (запас древесины)</w:t>
            </w:r>
          </w:p>
        </w:tc>
        <w:tc>
          <w:tcPr>
            <w:tcW w:w="343" w:type="pct"/>
            <w:vAlign w:val="center"/>
          </w:tcPr>
          <w:p w:rsidR="00ED05B4" w:rsidRPr="00AC53AD" w:rsidRDefault="00AC53AD" w:rsidP="00ED05B4">
            <w:pPr>
              <w:jc w:val="center"/>
              <w:rPr>
                <w:sz w:val="18"/>
                <w:szCs w:val="18"/>
              </w:rPr>
            </w:pPr>
            <w:r>
              <w:rPr>
                <w:sz w:val="18"/>
                <w:szCs w:val="18"/>
              </w:rPr>
              <w:t>1,3</w:t>
            </w:r>
          </w:p>
        </w:tc>
        <w:tc>
          <w:tcPr>
            <w:tcW w:w="343" w:type="pct"/>
            <w:gridSpan w:val="2"/>
            <w:vAlign w:val="center"/>
          </w:tcPr>
          <w:p w:rsidR="00AC53AD" w:rsidRPr="00AC53AD" w:rsidRDefault="00AC53AD" w:rsidP="00AC53AD">
            <w:pPr>
              <w:jc w:val="center"/>
              <w:rPr>
                <w:sz w:val="18"/>
                <w:szCs w:val="18"/>
              </w:rPr>
            </w:pPr>
            <w:r>
              <w:rPr>
                <w:sz w:val="18"/>
                <w:szCs w:val="18"/>
              </w:rPr>
              <w:t>0,05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корневой</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AC53AD" w:rsidP="00ED05B4">
            <w:pPr>
              <w:jc w:val="right"/>
              <w:rPr>
                <w:sz w:val="16"/>
                <w:szCs w:val="16"/>
              </w:rPr>
            </w:pPr>
            <w:r>
              <w:rPr>
                <w:sz w:val="16"/>
                <w:szCs w:val="16"/>
              </w:rPr>
              <w:t>0,05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ликвидный</w:t>
            </w:r>
          </w:p>
        </w:tc>
        <w:tc>
          <w:tcPr>
            <w:tcW w:w="343" w:type="pct"/>
            <w:vAlign w:val="bottom"/>
          </w:tcPr>
          <w:p w:rsidR="00ED05B4" w:rsidRPr="00F051C8" w:rsidRDefault="00ED05B4" w:rsidP="00ED05B4">
            <w:pPr>
              <w:rPr>
                <w:sz w:val="16"/>
                <w:szCs w:val="16"/>
              </w:rPr>
            </w:pPr>
          </w:p>
        </w:tc>
        <w:tc>
          <w:tcPr>
            <w:tcW w:w="343" w:type="pct"/>
            <w:gridSpan w:val="2"/>
            <w:vAlign w:val="bottom"/>
          </w:tcPr>
          <w:p w:rsidR="00ED05B4" w:rsidRPr="00F051C8" w:rsidRDefault="00AC53AD" w:rsidP="00ED05B4">
            <w:pPr>
              <w:jc w:val="right"/>
              <w:rPr>
                <w:sz w:val="16"/>
                <w:szCs w:val="16"/>
              </w:rPr>
            </w:pPr>
            <w:r>
              <w:rPr>
                <w:sz w:val="16"/>
                <w:szCs w:val="16"/>
              </w:rPr>
              <w:t>0,05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деловой</w:t>
            </w:r>
          </w:p>
        </w:tc>
        <w:tc>
          <w:tcPr>
            <w:tcW w:w="343" w:type="pct"/>
            <w:vAlign w:val="bottom"/>
          </w:tcPr>
          <w:p w:rsidR="00ED05B4" w:rsidRPr="00F051C8" w:rsidRDefault="00ED05B4" w:rsidP="00ED05B4">
            <w:pPr>
              <w:rPr>
                <w:sz w:val="16"/>
                <w:szCs w:val="16"/>
              </w:rPr>
            </w:pPr>
          </w:p>
        </w:tc>
        <w:tc>
          <w:tcPr>
            <w:tcW w:w="343" w:type="pct"/>
            <w:gridSpan w:val="2"/>
            <w:vAlign w:val="bottom"/>
          </w:tcPr>
          <w:p w:rsidR="00ED05B4" w:rsidRPr="00F051C8" w:rsidRDefault="00AC53AD" w:rsidP="00ED05B4">
            <w:pPr>
              <w:jc w:val="right"/>
              <w:rPr>
                <w:sz w:val="16"/>
                <w:szCs w:val="16"/>
              </w:rPr>
            </w:pPr>
            <w:r>
              <w:rPr>
                <w:sz w:val="16"/>
                <w:szCs w:val="16"/>
              </w:rPr>
              <w:t>0,03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D9709E">
        <w:trPr>
          <w:cantSplit/>
          <w:jc w:val="center"/>
        </w:trPr>
        <w:tc>
          <w:tcPr>
            <w:tcW w:w="5000" w:type="pct"/>
            <w:gridSpan w:val="26"/>
          </w:tcPr>
          <w:p w:rsidR="00ED05B4" w:rsidRPr="00F051C8" w:rsidRDefault="00AC53AD" w:rsidP="00AC53AD">
            <w:pPr>
              <w:jc w:val="both"/>
              <w:rPr>
                <w:sz w:val="18"/>
                <w:szCs w:val="18"/>
              </w:rPr>
            </w:pPr>
            <w:r w:rsidRPr="00AC53AD">
              <w:rPr>
                <w:sz w:val="18"/>
                <w:szCs w:val="18"/>
              </w:rPr>
              <w:t xml:space="preserve">Хозяйственная секция: </w:t>
            </w:r>
            <w:r>
              <w:rPr>
                <w:sz w:val="18"/>
                <w:szCs w:val="18"/>
              </w:rPr>
              <w:t>Осиновая</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Всего включено в расчет</w:t>
            </w:r>
          </w:p>
        </w:tc>
        <w:tc>
          <w:tcPr>
            <w:tcW w:w="343" w:type="pct"/>
            <w:vAlign w:val="bottom"/>
          </w:tcPr>
          <w:p w:rsidR="00ED05B4" w:rsidRPr="00F051C8" w:rsidRDefault="00AC53AD" w:rsidP="00ED05B4">
            <w:pPr>
              <w:jc w:val="right"/>
              <w:rPr>
                <w:sz w:val="16"/>
                <w:szCs w:val="16"/>
              </w:rPr>
            </w:pPr>
            <w:r>
              <w:rPr>
                <w:sz w:val="16"/>
                <w:szCs w:val="16"/>
              </w:rPr>
              <w:t>23,8</w:t>
            </w:r>
          </w:p>
        </w:tc>
        <w:tc>
          <w:tcPr>
            <w:tcW w:w="343" w:type="pct"/>
            <w:gridSpan w:val="2"/>
            <w:vAlign w:val="bottom"/>
          </w:tcPr>
          <w:p w:rsidR="00ED05B4" w:rsidRPr="00F051C8" w:rsidRDefault="00AC53AD" w:rsidP="00ED05B4">
            <w:pPr>
              <w:jc w:val="right"/>
              <w:rPr>
                <w:sz w:val="16"/>
                <w:szCs w:val="16"/>
              </w:rPr>
            </w:pPr>
            <w:r>
              <w:rPr>
                <w:sz w:val="16"/>
                <w:szCs w:val="16"/>
              </w:rPr>
              <w:t>8,14</w:t>
            </w:r>
          </w:p>
        </w:tc>
        <w:tc>
          <w:tcPr>
            <w:tcW w:w="212" w:type="pct"/>
            <w:gridSpan w:val="3"/>
            <w:vAlign w:val="bottom"/>
          </w:tcPr>
          <w:p w:rsidR="00ED05B4" w:rsidRPr="00F051C8" w:rsidRDefault="00ED05B4" w:rsidP="00ED05B4">
            <w:pPr>
              <w:rPr>
                <w:sz w:val="16"/>
                <w:szCs w:val="16"/>
              </w:rPr>
            </w:pPr>
          </w:p>
        </w:tc>
        <w:tc>
          <w:tcPr>
            <w:tcW w:w="268" w:type="pct"/>
            <w:gridSpan w:val="2"/>
            <w:vAlign w:val="bottom"/>
          </w:tcPr>
          <w:p w:rsidR="00ED05B4" w:rsidRPr="00F051C8" w:rsidRDefault="00ED05B4" w:rsidP="00ED05B4">
            <w:pPr>
              <w:rPr>
                <w:sz w:val="16"/>
                <w:szCs w:val="16"/>
              </w:rPr>
            </w:pPr>
          </w:p>
        </w:tc>
        <w:tc>
          <w:tcPr>
            <w:tcW w:w="204" w:type="pct"/>
            <w:gridSpan w:val="2"/>
            <w:vAlign w:val="bottom"/>
          </w:tcPr>
          <w:p w:rsidR="00ED05B4" w:rsidRPr="00F051C8" w:rsidRDefault="00ED05B4" w:rsidP="00ED05B4">
            <w:pPr>
              <w:jc w:val="right"/>
              <w:rPr>
                <w:sz w:val="16"/>
                <w:szCs w:val="16"/>
              </w:rPr>
            </w:pPr>
          </w:p>
        </w:tc>
        <w:tc>
          <w:tcPr>
            <w:tcW w:w="294" w:type="pct"/>
            <w:gridSpan w:val="2"/>
            <w:vAlign w:val="bottom"/>
          </w:tcPr>
          <w:p w:rsidR="00ED05B4" w:rsidRPr="00F051C8" w:rsidRDefault="00ED05B4" w:rsidP="00ED05B4">
            <w:pPr>
              <w:jc w:val="right"/>
              <w:rPr>
                <w:sz w:val="16"/>
                <w:szCs w:val="16"/>
              </w:rPr>
            </w:pPr>
          </w:p>
        </w:tc>
        <w:tc>
          <w:tcPr>
            <w:tcW w:w="267" w:type="pct"/>
            <w:gridSpan w:val="2"/>
            <w:vAlign w:val="bottom"/>
          </w:tcPr>
          <w:p w:rsidR="00ED05B4" w:rsidRPr="00F051C8" w:rsidRDefault="00AC53AD" w:rsidP="00ED05B4">
            <w:pPr>
              <w:jc w:val="right"/>
              <w:rPr>
                <w:sz w:val="16"/>
                <w:szCs w:val="16"/>
              </w:rPr>
            </w:pPr>
            <w:r>
              <w:rPr>
                <w:sz w:val="16"/>
                <w:szCs w:val="16"/>
              </w:rPr>
              <w:t>23,8</w:t>
            </w:r>
          </w:p>
        </w:tc>
        <w:tc>
          <w:tcPr>
            <w:tcW w:w="322" w:type="pct"/>
            <w:gridSpan w:val="3"/>
            <w:vAlign w:val="bottom"/>
          </w:tcPr>
          <w:p w:rsidR="00ED05B4" w:rsidRPr="00F051C8" w:rsidRDefault="00AC53AD" w:rsidP="00ED05B4">
            <w:pPr>
              <w:jc w:val="right"/>
              <w:rPr>
                <w:sz w:val="16"/>
                <w:szCs w:val="16"/>
              </w:rPr>
            </w:pPr>
            <w:r>
              <w:rPr>
                <w:sz w:val="16"/>
                <w:szCs w:val="16"/>
              </w:rPr>
              <w:t>8,14</w:t>
            </w:r>
          </w:p>
        </w:tc>
        <w:tc>
          <w:tcPr>
            <w:tcW w:w="307" w:type="pct"/>
            <w:gridSpan w:val="2"/>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ED05B4" w:rsidP="00ED05B4">
            <w:pPr>
              <w:jc w:val="right"/>
              <w:rPr>
                <w:sz w:val="16"/>
                <w:szCs w:val="16"/>
              </w:rPr>
            </w:pPr>
          </w:p>
        </w:tc>
        <w:tc>
          <w:tcPr>
            <w:tcW w:w="296" w:type="pct"/>
            <w:vAlign w:val="bottom"/>
          </w:tcPr>
          <w:p w:rsidR="00ED05B4" w:rsidRPr="00F051C8" w:rsidRDefault="00ED05B4" w:rsidP="00ED05B4">
            <w:pPr>
              <w:jc w:val="right"/>
              <w:rPr>
                <w:sz w:val="16"/>
                <w:szCs w:val="16"/>
              </w:rPr>
            </w:pPr>
          </w:p>
        </w:tc>
        <w:tc>
          <w:tcPr>
            <w:tcW w:w="343" w:type="pct"/>
            <w:vAlign w:val="bottom"/>
          </w:tcPr>
          <w:p w:rsidR="00ED05B4" w:rsidRPr="00F051C8" w:rsidRDefault="00ED05B4" w:rsidP="00ED05B4">
            <w:pPr>
              <w:jc w:val="right"/>
              <w:rPr>
                <w:sz w:val="16"/>
                <w:szCs w:val="16"/>
              </w:rPr>
            </w:pPr>
          </w:p>
        </w:tc>
        <w:tc>
          <w:tcPr>
            <w:tcW w:w="295" w:type="pct"/>
            <w:vAlign w:val="bottom"/>
          </w:tcPr>
          <w:p w:rsidR="00ED05B4" w:rsidRPr="00F051C8" w:rsidRDefault="00ED05B4" w:rsidP="00ED05B4">
            <w:pPr>
              <w:jc w:val="right"/>
              <w:rPr>
                <w:sz w:val="16"/>
                <w:szCs w:val="16"/>
              </w:rPr>
            </w:pPr>
          </w:p>
        </w:tc>
        <w:tc>
          <w:tcPr>
            <w:tcW w:w="297" w:type="pct"/>
            <w:vAlign w:val="bottom"/>
          </w:tcPr>
          <w:p w:rsidR="00ED05B4" w:rsidRPr="00F051C8" w:rsidRDefault="00ED05B4" w:rsidP="00ED05B4">
            <w:pPr>
              <w:jc w:val="right"/>
              <w:rPr>
                <w:sz w:val="16"/>
                <w:szCs w:val="16"/>
              </w:rPr>
            </w:pP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процент выборки от общего запаса, %</w:t>
            </w:r>
          </w:p>
        </w:tc>
        <w:tc>
          <w:tcPr>
            <w:tcW w:w="343" w:type="pct"/>
            <w:vAlign w:val="center"/>
          </w:tcPr>
          <w:p w:rsidR="00ED05B4" w:rsidRPr="00EF5334" w:rsidRDefault="00ED05B4" w:rsidP="00ED05B4">
            <w:pPr>
              <w:jc w:val="center"/>
              <w:rPr>
                <w:sz w:val="18"/>
                <w:szCs w:val="18"/>
              </w:rPr>
            </w:pPr>
          </w:p>
        </w:tc>
        <w:tc>
          <w:tcPr>
            <w:tcW w:w="343" w:type="pct"/>
            <w:gridSpan w:val="2"/>
            <w:vAlign w:val="center"/>
          </w:tcPr>
          <w:p w:rsidR="00ED05B4" w:rsidRPr="00F051C8" w:rsidRDefault="00AC53AD" w:rsidP="00ED05B4">
            <w:pPr>
              <w:jc w:val="center"/>
              <w:rPr>
                <w:sz w:val="18"/>
                <w:szCs w:val="18"/>
              </w:rPr>
            </w:pPr>
            <w:r>
              <w:rPr>
                <w:sz w:val="18"/>
                <w:szCs w:val="18"/>
              </w:rPr>
              <w:t>20</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Запас, вырубаемый за один прием</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AC53AD" w:rsidP="00ED05B4">
            <w:pPr>
              <w:jc w:val="right"/>
              <w:rPr>
                <w:sz w:val="16"/>
                <w:szCs w:val="16"/>
              </w:rPr>
            </w:pPr>
            <w:r>
              <w:rPr>
                <w:sz w:val="16"/>
                <w:szCs w:val="16"/>
              </w:rPr>
              <w:t>1,63</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Средний период повторяемости, лет</w:t>
            </w:r>
          </w:p>
        </w:tc>
        <w:tc>
          <w:tcPr>
            <w:tcW w:w="343" w:type="pct"/>
            <w:vAlign w:val="center"/>
          </w:tcPr>
          <w:p w:rsidR="00ED05B4" w:rsidRPr="00F051C8" w:rsidRDefault="00ED05B4" w:rsidP="00ED05B4">
            <w:pPr>
              <w:jc w:val="center"/>
              <w:rPr>
                <w:sz w:val="18"/>
                <w:szCs w:val="18"/>
                <w:lang w:val="en-US"/>
              </w:rPr>
            </w:pPr>
          </w:p>
        </w:tc>
        <w:tc>
          <w:tcPr>
            <w:tcW w:w="343" w:type="pct"/>
            <w:gridSpan w:val="2"/>
            <w:vAlign w:val="center"/>
          </w:tcPr>
          <w:p w:rsidR="00ED05B4" w:rsidRPr="00F051C8" w:rsidRDefault="00AC53AD" w:rsidP="00ED05B4">
            <w:pPr>
              <w:jc w:val="center"/>
              <w:rPr>
                <w:sz w:val="18"/>
                <w:szCs w:val="18"/>
              </w:rPr>
            </w:pPr>
            <w:r>
              <w:rPr>
                <w:sz w:val="18"/>
                <w:szCs w:val="18"/>
              </w:rPr>
              <w:t>15</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Ежегодная расчетная лесосека (запас древесины)</w:t>
            </w:r>
          </w:p>
        </w:tc>
        <w:tc>
          <w:tcPr>
            <w:tcW w:w="343" w:type="pct"/>
            <w:vAlign w:val="center"/>
          </w:tcPr>
          <w:p w:rsidR="00ED05B4" w:rsidRPr="00AC53AD" w:rsidRDefault="00AC53AD" w:rsidP="00ED05B4">
            <w:pPr>
              <w:jc w:val="center"/>
              <w:rPr>
                <w:sz w:val="18"/>
                <w:szCs w:val="18"/>
              </w:rPr>
            </w:pPr>
            <w:r>
              <w:rPr>
                <w:sz w:val="18"/>
                <w:szCs w:val="18"/>
              </w:rPr>
              <w:t>1,6</w:t>
            </w:r>
          </w:p>
        </w:tc>
        <w:tc>
          <w:tcPr>
            <w:tcW w:w="343" w:type="pct"/>
            <w:gridSpan w:val="2"/>
            <w:vAlign w:val="center"/>
          </w:tcPr>
          <w:p w:rsidR="00ED05B4" w:rsidRPr="00AC53AD" w:rsidRDefault="00AC53AD" w:rsidP="00ED05B4">
            <w:pPr>
              <w:jc w:val="center"/>
              <w:rPr>
                <w:sz w:val="18"/>
                <w:szCs w:val="18"/>
              </w:rPr>
            </w:pPr>
            <w:r>
              <w:rPr>
                <w:sz w:val="18"/>
                <w:szCs w:val="18"/>
              </w:rPr>
              <w:t>0,11</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корневой</w:t>
            </w:r>
          </w:p>
        </w:tc>
        <w:tc>
          <w:tcPr>
            <w:tcW w:w="343" w:type="pct"/>
            <w:vAlign w:val="bottom"/>
          </w:tcPr>
          <w:p w:rsidR="00ED05B4" w:rsidRPr="00F051C8" w:rsidRDefault="00ED05B4" w:rsidP="00ED05B4">
            <w:pPr>
              <w:jc w:val="right"/>
              <w:rPr>
                <w:sz w:val="16"/>
                <w:szCs w:val="16"/>
              </w:rPr>
            </w:pPr>
          </w:p>
        </w:tc>
        <w:tc>
          <w:tcPr>
            <w:tcW w:w="343" w:type="pct"/>
            <w:gridSpan w:val="2"/>
            <w:vAlign w:val="bottom"/>
          </w:tcPr>
          <w:p w:rsidR="00ED05B4" w:rsidRPr="00F051C8" w:rsidRDefault="00AC53AD" w:rsidP="00ED05B4">
            <w:pPr>
              <w:jc w:val="right"/>
              <w:rPr>
                <w:sz w:val="16"/>
                <w:szCs w:val="16"/>
              </w:rPr>
            </w:pPr>
            <w:r>
              <w:rPr>
                <w:sz w:val="16"/>
                <w:szCs w:val="16"/>
              </w:rPr>
              <w:t>0,11</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ликвидный</w:t>
            </w:r>
          </w:p>
        </w:tc>
        <w:tc>
          <w:tcPr>
            <w:tcW w:w="343" w:type="pct"/>
            <w:vAlign w:val="bottom"/>
          </w:tcPr>
          <w:p w:rsidR="00ED05B4" w:rsidRPr="00F051C8" w:rsidRDefault="00ED05B4" w:rsidP="00ED05B4">
            <w:pPr>
              <w:rPr>
                <w:sz w:val="16"/>
                <w:szCs w:val="16"/>
              </w:rPr>
            </w:pPr>
          </w:p>
        </w:tc>
        <w:tc>
          <w:tcPr>
            <w:tcW w:w="343" w:type="pct"/>
            <w:gridSpan w:val="2"/>
            <w:vAlign w:val="bottom"/>
          </w:tcPr>
          <w:p w:rsidR="00ED05B4" w:rsidRPr="00F051C8" w:rsidRDefault="00AC53AD" w:rsidP="00ED05B4">
            <w:pPr>
              <w:jc w:val="right"/>
              <w:rPr>
                <w:sz w:val="16"/>
                <w:szCs w:val="16"/>
              </w:rPr>
            </w:pPr>
            <w:r>
              <w:rPr>
                <w:sz w:val="16"/>
                <w:szCs w:val="16"/>
              </w:rPr>
              <w:t>0,10</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ED05B4" w:rsidRPr="00F051C8" w:rsidTr="00EF5334">
        <w:trPr>
          <w:jc w:val="center"/>
        </w:trPr>
        <w:tc>
          <w:tcPr>
            <w:tcW w:w="867" w:type="pct"/>
          </w:tcPr>
          <w:p w:rsidR="00ED05B4" w:rsidRPr="00F051C8" w:rsidRDefault="00ED05B4" w:rsidP="00ED05B4">
            <w:pPr>
              <w:rPr>
                <w:sz w:val="18"/>
                <w:szCs w:val="18"/>
              </w:rPr>
            </w:pPr>
            <w:r w:rsidRPr="00F051C8">
              <w:rPr>
                <w:sz w:val="18"/>
                <w:szCs w:val="18"/>
              </w:rPr>
              <w:t>деловой</w:t>
            </w:r>
          </w:p>
        </w:tc>
        <w:tc>
          <w:tcPr>
            <w:tcW w:w="343" w:type="pct"/>
            <w:vAlign w:val="bottom"/>
          </w:tcPr>
          <w:p w:rsidR="00ED05B4" w:rsidRPr="00F051C8" w:rsidRDefault="00ED05B4" w:rsidP="00ED05B4">
            <w:pPr>
              <w:rPr>
                <w:sz w:val="16"/>
                <w:szCs w:val="16"/>
              </w:rPr>
            </w:pPr>
          </w:p>
        </w:tc>
        <w:tc>
          <w:tcPr>
            <w:tcW w:w="343" w:type="pct"/>
            <w:gridSpan w:val="2"/>
            <w:vAlign w:val="bottom"/>
          </w:tcPr>
          <w:p w:rsidR="00ED05B4" w:rsidRPr="00F051C8" w:rsidRDefault="00AC53AD" w:rsidP="00ED05B4">
            <w:pPr>
              <w:jc w:val="right"/>
              <w:rPr>
                <w:sz w:val="16"/>
                <w:szCs w:val="16"/>
              </w:rPr>
            </w:pPr>
            <w:r>
              <w:rPr>
                <w:sz w:val="16"/>
                <w:szCs w:val="16"/>
              </w:rPr>
              <w:t>0,06</w:t>
            </w:r>
          </w:p>
        </w:tc>
        <w:tc>
          <w:tcPr>
            <w:tcW w:w="21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268"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0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4"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6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22" w:type="pct"/>
            <w:gridSpan w:val="3"/>
            <w:vAlign w:val="center"/>
          </w:tcPr>
          <w:p w:rsidR="00ED05B4" w:rsidRPr="00F051C8" w:rsidRDefault="00ED05B4" w:rsidP="00ED05B4">
            <w:pPr>
              <w:jc w:val="center"/>
              <w:rPr>
                <w:sz w:val="18"/>
                <w:szCs w:val="18"/>
                <w:lang w:val="en-US"/>
              </w:rPr>
            </w:pPr>
            <w:r w:rsidRPr="00F051C8">
              <w:rPr>
                <w:sz w:val="18"/>
                <w:szCs w:val="18"/>
                <w:lang w:val="en-US"/>
              </w:rPr>
              <w:t>-</w:t>
            </w:r>
          </w:p>
        </w:tc>
        <w:tc>
          <w:tcPr>
            <w:tcW w:w="307"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gridSpan w:val="2"/>
            <w:vAlign w:val="center"/>
          </w:tcPr>
          <w:p w:rsidR="00ED05B4" w:rsidRPr="00F051C8" w:rsidRDefault="00ED05B4" w:rsidP="00ED05B4">
            <w:pPr>
              <w:jc w:val="center"/>
              <w:rPr>
                <w:sz w:val="18"/>
                <w:szCs w:val="18"/>
                <w:lang w:val="en-US"/>
              </w:rPr>
            </w:pPr>
            <w:r w:rsidRPr="00F051C8">
              <w:rPr>
                <w:sz w:val="18"/>
                <w:szCs w:val="18"/>
                <w:lang w:val="en-US"/>
              </w:rPr>
              <w:t>-</w:t>
            </w:r>
          </w:p>
        </w:tc>
        <w:tc>
          <w:tcPr>
            <w:tcW w:w="296"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343"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5" w:type="pct"/>
            <w:vAlign w:val="center"/>
          </w:tcPr>
          <w:p w:rsidR="00ED05B4" w:rsidRPr="00F051C8" w:rsidRDefault="00ED05B4" w:rsidP="00ED05B4">
            <w:pPr>
              <w:jc w:val="center"/>
              <w:rPr>
                <w:sz w:val="18"/>
                <w:szCs w:val="18"/>
                <w:lang w:val="en-US"/>
              </w:rPr>
            </w:pPr>
            <w:r w:rsidRPr="00F051C8">
              <w:rPr>
                <w:sz w:val="18"/>
                <w:szCs w:val="18"/>
                <w:lang w:val="en-US"/>
              </w:rPr>
              <w:t>-</w:t>
            </w:r>
          </w:p>
        </w:tc>
        <w:tc>
          <w:tcPr>
            <w:tcW w:w="297" w:type="pct"/>
            <w:vAlign w:val="center"/>
          </w:tcPr>
          <w:p w:rsidR="00ED05B4" w:rsidRPr="00F051C8" w:rsidRDefault="00ED05B4" w:rsidP="00ED05B4">
            <w:pPr>
              <w:jc w:val="center"/>
              <w:rPr>
                <w:sz w:val="18"/>
                <w:szCs w:val="18"/>
                <w:lang w:val="en-US"/>
              </w:rPr>
            </w:pPr>
            <w:r w:rsidRPr="00F051C8">
              <w:rPr>
                <w:sz w:val="18"/>
                <w:szCs w:val="18"/>
                <w:lang w:val="en-US"/>
              </w:rPr>
              <w:t>-</w:t>
            </w:r>
          </w:p>
        </w:tc>
      </w:tr>
      <w:tr w:rsidR="00AC53AD" w:rsidRPr="00F051C8" w:rsidTr="00AC53AD">
        <w:trPr>
          <w:jc w:val="center"/>
        </w:trPr>
        <w:tc>
          <w:tcPr>
            <w:tcW w:w="5000" w:type="pct"/>
            <w:gridSpan w:val="26"/>
          </w:tcPr>
          <w:p w:rsidR="00AC53AD" w:rsidRDefault="00AC53AD" w:rsidP="00AC53AD">
            <w:pPr>
              <w:rPr>
                <w:sz w:val="18"/>
                <w:szCs w:val="18"/>
              </w:rPr>
            </w:pPr>
            <w:r w:rsidRPr="00AC53AD">
              <w:rPr>
                <w:sz w:val="18"/>
                <w:szCs w:val="18"/>
              </w:rPr>
              <w:t>Итого по категории лесов</w:t>
            </w:r>
            <w:r>
              <w:rPr>
                <w:sz w:val="18"/>
                <w:szCs w:val="18"/>
              </w:rPr>
              <w:t xml:space="preserve">: </w:t>
            </w:r>
            <w:r w:rsidRPr="00AC53AD">
              <w:rPr>
                <w:sz w:val="18"/>
                <w:szCs w:val="18"/>
              </w:rPr>
              <w:t>Леса, расположенные в зеленых зонах</w:t>
            </w:r>
          </w:p>
          <w:p w:rsidR="00AC53AD" w:rsidRPr="00AC53AD" w:rsidRDefault="00AC53AD" w:rsidP="00AC53AD">
            <w:pPr>
              <w:rPr>
                <w:sz w:val="18"/>
                <w:szCs w:val="18"/>
              </w:rPr>
            </w:pPr>
            <w:r w:rsidRPr="00AC53AD">
              <w:rPr>
                <w:sz w:val="18"/>
                <w:szCs w:val="18"/>
              </w:rPr>
              <w:t>Способ рубки</w:t>
            </w:r>
            <w:r>
              <w:rPr>
                <w:sz w:val="18"/>
                <w:szCs w:val="18"/>
              </w:rPr>
              <w:t>:</w:t>
            </w:r>
            <w:r w:rsidRPr="00AC53AD">
              <w:rPr>
                <w:sz w:val="18"/>
                <w:szCs w:val="18"/>
              </w:rPr>
              <w:t xml:space="preserve"> Добровольно-выборочные рубки</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Всего включено в расчет</w:t>
            </w:r>
          </w:p>
        </w:tc>
        <w:tc>
          <w:tcPr>
            <w:tcW w:w="343" w:type="pct"/>
            <w:vAlign w:val="bottom"/>
          </w:tcPr>
          <w:p w:rsidR="00AC53AD" w:rsidRPr="00F051C8" w:rsidRDefault="00AC53AD" w:rsidP="00AC53AD">
            <w:pPr>
              <w:jc w:val="right"/>
              <w:rPr>
                <w:sz w:val="16"/>
                <w:szCs w:val="16"/>
              </w:rPr>
            </w:pPr>
            <w:r>
              <w:rPr>
                <w:sz w:val="16"/>
                <w:szCs w:val="16"/>
              </w:rPr>
              <w:t>125,9</w:t>
            </w:r>
          </w:p>
        </w:tc>
        <w:tc>
          <w:tcPr>
            <w:tcW w:w="343" w:type="pct"/>
            <w:gridSpan w:val="2"/>
            <w:vAlign w:val="bottom"/>
          </w:tcPr>
          <w:p w:rsidR="00AC53AD" w:rsidRPr="00F051C8" w:rsidRDefault="00AC53AD" w:rsidP="00AC53AD">
            <w:pPr>
              <w:jc w:val="right"/>
              <w:rPr>
                <w:sz w:val="16"/>
                <w:szCs w:val="16"/>
              </w:rPr>
            </w:pPr>
            <w:r>
              <w:rPr>
                <w:sz w:val="16"/>
                <w:szCs w:val="16"/>
              </w:rPr>
              <w:t>36,96</w:t>
            </w:r>
          </w:p>
        </w:tc>
        <w:tc>
          <w:tcPr>
            <w:tcW w:w="212" w:type="pct"/>
            <w:gridSpan w:val="3"/>
            <w:vAlign w:val="bottom"/>
          </w:tcPr>
          <w:p w:rsidR="00AC53AD" w:rsidRPr="00F051C8" w:rsidRDefault="00AC53AD" w:rsidP="00AC53AD">
            <w:pPr>
              <w:rPr>
                <w:sz w:val="16"/>
                <w:szCs w:val="16"/>
              </w:rPr>
            </w:pPr>
          </w:p>
        </w:tc>
        <w:tc>
          <w:tcPr>
            <w:tcW w:w="268" w:type="pct"/>
            <w:gridSpan w:val="2"/>
            <w:vAlign w:val="bottom"/>
          </w:tcPr>
          <w:p w:rsidR="00AC53AD" w:rsidRPr="00F051C8" w:rsidRDefault="00AC53AD" w:rsidP="00AC53AD">
            <w:pPr>
              <w:rPr>
                <w:sz w:val="16"/>
                <w:szCs w:val="16"/>
              </w:rPr>
            </w:pPr>
          </w:p>
        </w:tc>
        <w:tc>
          <w:tcPr>
            <w:tcW w:w="204" w:type="pct"/>
            <w:gridSpan w:val="2"/>
            <w:vAlign w:val="bottom"/>
          </w:tcPr>
          <w:p w:rsidR="00AC53AD" w:rsidRPr="00F051C8" w:rsidRDefault="00AC53AD" w:rsidP="00AC53AD">
            <w:pPr>
              <w:jc w:val="right"/>
              <w:rPr>
                <w:sz w:val="16"/>
                <w:szCs w:val="16"/>
              </w:rPr>
            </w:pPr>
          </w:p>
        </w:tc>
        <w:tc>
          <w:tcPr>
            <w:tcW w:w="294" w:type="pct"/>
            <w:gridSpan w:val="2"/>
            <w:vAlign w:val="bottom"/>
          </w:tcPr>
          <w:p w:rsidR="00AC53AD" w:rsidRPr="00F051C8" w:rsidRDefault="00AC53AD" w:rsidP="00AC53AD">
            <w:pPr>
              <w:jc w:val="right"/>
              <w:rPr>
                <w:sz w:val="16"/>
                <w:szCs w:val="16"/>
              </w:rPr>
            </w:pPr>
          </w:p>
        </w:tc>
        <w:tc>
          <w:tcPr>
            <w:tcW w:w="267" w:type="pct"/>
            <w:gridSpan w:val="2"/>
            <w:vAlign w:val="bottom"/>
          </w:tcPr>
          <w:p w:rsidR="00AC53AD" w:rsidRPr="00F051C8" w:rsidRDefault="00AC53AD" w:rsidP="00AC53AD">
            <w:pPr>
              <w:jc w:val="right"/>
              <w:rPr>
                <w:sz w:val="16"/>
                <w:szCs w:val="16"/>
              </w:rPr>
            </w:pPr>
            <w:r>
              <w:rPr>
                <w:sz w:val="16"/>
                <w:szCs w:val="16"/>
              </w:rPr>
              <w:t>51,1</w:t>
            </w:r>
          </w:p>
        </w:tc>
        <w:tc>
          <w:tcPr>
            <w:tcW w:w="322" w:type="pct"/>
            <w:gridSpan w:val="3"/>
            <w:vAlign w:val="bottom"/>
          </w:tcPr>
          <w:p w:rsidR="00AC53AD" w:rsidRPr="00F051C8" w:rsidRDefault="00AC53AD" w:rsidP="00AC53AD">
            <w:pPr>
              <w:jc w:val="right"/>
              <w:rPr>
                <w:sz w:val="16"/>
                <w:szCs w:val="16"/>
              </w:rPr>
            </w:pPr>
            <w:r>
              <w:rPr>
                <w:sz w:val="16"/>
                <w:szCs w:val="16"/>
              </w:rPr>
              <w:t>14,38</w:t>
            </w:r>
          </w:p>
        </w:tc>
        <w:tc>
          <w:tcPr>
            <w:tcW w:w="307" w:type="pct"/>
            <w:gridSpan w:val="2"/>
            <w:vAlign w:val="bottom"/>
          </w:tcPr>
          <w:p w:rsidR="00AC53AD" w:rsidRPr="00F051C8" w:rsidRDefault="00AC53AD" w:rsidP="00AC53AD">
            <w:pPr>
              <w:jc w:val="right"/>
              <w:rPr>
                <w:sz w:val="16"/>
                <w:szCs w:val="16"/>
              </w:rPr>
            </w:pPr>
            <w:r>
              <w:rPr>
                <w:sz w:val="16"/>
                <w:szCs w:val="16"/>
              </w:rPr>
              <w:t>60,5</w:t>
            </w:r>
          </w:p>
        </w:tc>
        <w:tc>
          <w:tcPr>
            <w:tcW w:w="343" w:type="pct"/>
            <w:gridSpan w:val="2"/>
            <w:vAlign w:val="bottom"/>
          </w:tcPr>
          <w:p w:rsidR="00AC53AD" w:rsidRPr="00F051C8" w:rsidRDefault="00AC53AD" w:rsidP="00AC53AD">
            <w:pPr>
              <w:jc w:val="right"/>
              <w:rPr>
                <w:sz w:val="16"/>
                <w:szCs w:val="16"/>
              </w:rPr>
            </w:pPr>
            <w:r>
              <w:rPr>
                <w:sz w:val="16"/>
                <w:szCs w:val="16"/>
              </w:rPr>
              <w:t>18,49</w:t>
            </w:r>
          </w:p>
        </w:tc>
        <w:tc>
          <w:tcPr>
            <w:tcW w:w="296" w:type="pct"/>
            <w:vAlign w:val="bottom"/>
          </w:tcPr>
          <w:p w:rsidR="00AC53AD" w:rsidRPr="00F051C8" w:rsidRDefault="00AC53AD" w:rsidP="00AC53AD">
            <w:pPr>
              <w:jc w:val="right"/>
              <w:rPr>
                <w:sz w:val="16"/>
                <w:szCs w:val="16"/>
              </w:rPr>
            </w:pPr>
            <w:r>
              <w:rPr>
                <w:sz w:val="16"/>
                <w:szCs w:val="16"/>
              </w:rPr>
              <w:t>14,3</w:t>
            </w:r>
          </w:p>
        </w:tc>
        <w:tc>
          <w:tcPr>
            <w:tcW w:w="343" w:type="pct"/>
            <w:vAlign w:val="bottom"/>
          </w:tcPr>
          <w:p w:rsidR="00AC53AD" w:rsidRPr="00F051C8" w:rsidRDefault="00AC53AD" w:rsidP="00AC53AD">
            <w:pPr>
              <w:jc w:val="right"/>
              <w:rPr>
                <w:sz w:val="16"/>
                <w:szCs w:val="16"/>
              </w:rPr>
            </w:pPr>
            <w:r>
              <w:rPr>
                <w:sz w:val="16"/>
                <w:szCs w:val="16"/>
              </w:rPr>
              <w:t>4,09</w:t>
            </w:r>
          </w:p>
        </w:tc>
        <w:tc>
          <w:tcPr>
            <w:tcW w:w="295" w:type="pct"/>
            <w:vAlign w:val="bottom"/>
          </w:tcPr>
          <w:p w:rsidR="00AC53AD" w:rsidRPr="00F051C8" w:rsidRDefault="00AC53AD" w:rsidP="00AC53AD">
            <w:pPr>
              <w:jc w:val="right"/>
              <w:rPr>
                <w:sz w:val="16"/>
                <w:szCs w:val="16"/>
              </w:rPr>
            </w:pPr>
          </w:p>
        </w:tc>
        <w:tc>
          <w:tcPr>
            <w:tcW w:w="297" w:type="pct"/>
            <w:vAlign w:val="bottom"/>
          </w:tcPr>
          <w:p w:rsidR="00AC53AD" w:rsidRPr="00F051C8" w:rsidRDefault="00AC53AD" w:rsidP="00AC53AD">
            <w:pPr>
              <w:jc w:val="right"/>
              <w:rPr>
                <w:sz w:val="16"/>
                <w:szCs w:val="16"/>
              </w:rPr>
            </w:pP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процент выборки от общего запаса, %</w:t>
            </w:r>
          </w:p>
        </w:tc>
        <w:tc>
          <w:tcPr>
            <w:tcW w:w="343" w:type="pct"/>
            <w:vAlign w:val="center"/>
          </w:tcPr>
          <w:p w:rsidR="00AC53AD" w:rsidRPr="00AC53AD" w:rsidRDefault="00AC53AD" w:rsidP="00AC53AD">
            <w:pPr>
              <w:jc w:val="center"/>
              <w:rPr>
                <w:sz w:val="18"/>
                <w:szCs w:val="18"/>
              </w:rPr>
            </w:pPr>
          </w:p>
        </w:tc>
        <w:tc>
          <w:tcPr>
            <w:tcW w:w="343" w:type="pct"/>
            <w:gridSpan w:val="2"/>
            <w:vAlign w:val="center"/>
          </w:tcPr>
          <w:p w:rsidR="00AC53AD" w:rsidRPr="00F051C8" w:rsidRDefault="00AC53AD" w:rsidP="00AC53AD">
            <w:pPr>
              <w:jc w:val="center"/>
              <w:rPr>
                <w:sz w:val="18"/>
                <w:szCs w:val="18"/>
              </w:rPr>
            </w:pP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Запас, вырубаемый за один прием</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AC53AD" w:rsidP="00AC53AD">
            <w:pPr>
              <w:jc w:val="right"/>
              <w:rPr>
                <w:sz w:val="16"/>
                <w:szCs w:val="16"/>
              </w:rPr>
            </w:pPr>
            <w:r>
              <w:rPr>
                <w:sz w:val="16"/>
                <w:szCs w:val="16"/>
              </w:rPr>
              <w:t>6,26</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период повторяемости, лет</w:t>
            </w:r>
          </w:p>
        </w:tc>
        <w:tc>
          <w:tcPr>
            <w:tcW w:w="343" w:type="pct"/>
            <w:vAlign w:val="center"/>
          </w:tcPr>
          <w:p w:rsidR="00AC53AD" w:rsidRPr="00F051C8" w:rsidRDefault="00AC53AD" w:rsidP="00AC53AD">
            <w:pPr>
              <w:jc w:val="center"/>
              <w:rPr>
                <w:sz w:val="18"/>
                <w:szCs w:val="18"/>
                <w:lang w:val="en-US"/>
              </w:rPr>
            </w:pPr>
          </w:p>
        </w:tc>
        <w:tc>
          <w:tcPr>
            <w:tcW w:w="343" w:type="pct"/>
            <w:gridSpan w:val="2"/>
            <w:vAlign w:val="center"/>
          </w:tcPr>
          <w:p w:rsidR="00AC53AD" w:rsidRPr="00F051C8" w:rsidRDefault="00AC53AD" w:rsidP="00AC53AD">
            <w:pPr>
              <w:jc w:val="center"/>
              <w:rPr>
                <w:sz w:val="18"/>
                <w:szCs w:val="18"/>
              </w:rPr>
            </w:pP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Ежегодная расчетная лесосека (запас древесины)</w:t>
            </w:r>
          </w:p>
        </w:tc>
        <w:tc>
          <w:tcPr>
            <w:tcW w:w="343" w:type="pct"/>
            <w:vAlign w:val="center"/>
          </w:tcPr>
          <w:p w:rsidR="00AC53AD" w:rsidRPr="00AC53AD" w:rsidRDefault="00AC53AD" w:rsidP="00AC53AD">
            <w:pPr>
              <w:jc w:val="center"/>
              <w:rPr>
                <w:sz w:val="18"/>
                <w:szCs w:val="18"/>
              </w:rPr>
            </w:pPr>
            <w:r>
              <w:rPr>
                <w:sz w:val="18"/>
                <w:szCs w:val="18"/>
              </w:rPr>
              <w:t>6,2</w:t>
            </w:r>
          </w:p>
        </w:tc>
        <w:tc>
          <w:tcPr>
            <w:tcW w:w="343" w:type="pct"/>
            <w:gridSpan w:val="2"/>
            <w:vAlign w:val="center"/>
          </w:tcPr>
          <w:p w:rsidR="00AC53AD" w:rsidRPr="00AC53AD" w:rsidRDefault="00AC53AD" w:rsidP="00AC53AD">
            <w:pPr>
              <w:jc w:val="center"/>
              <w:rPr>
                <w:sz w:val="18"/>
                <w:szCs w:val="18"/>
              </w:rPr>
            </w:pPr>
            <w:r>
              <w:rPr>
                <w:sz w:val="18"/>
                <w:szCs w:val="18"/>
              </w:rPr>
              <w:t>0,31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корневой</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AC53AD" w:rsidP="00AC53AD">
            <w:pPr>
              <w:jc w:val="right"/>
              <w:rPr>
                <w:sz w:val="16"/>
                <w:szCs w:val="16"/>
              </w:rPr>
            </w:pPr>
            <w:r>
              <w:rPr>
                <w:sz w:val="16"/>
                <w:szCs w:val="16"/>
              </w:rPr>
              <w:t>0,31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ликвидный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AC53AD" w:rsidP="00AC53AD">
            <w:pPr>
              <w:jc w:val="right"/>
              <w:rPr>
                <w:sz w:val="16"/>
                <w:szCs w:val="16"/>
              </w:rPr>
            </w:pPr>
            <w:r>
              <w:rPr>
                <w:sz w:val="16"/>
                <w:szCs w:val="16"/>
              </w:rPr>
              <w:t>0,30</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деловой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AC53AD" w:rsidP="00AC53AD">
            <w:pPr>
              <w:jc w:val="right"/>
              <w:rPr>
                <w:sz w:val="16"/>
                <w:szCs w:val="16"/>
              </w:rPr>
            </w:pPr>
            <w:r>
              <w:rPr>
                <w:sz w:val="16"/>
                <w:szCs w:val="16"/>
              </w:rPr>
              <w:t>0,22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AC53AD" w:rsidTr="00AC53AD">
        <w:trPr>
          <w:jc w:val="center"/>
        </w:trPr>
        <w:tc>
          <w:tcPr>
            <w:tcW w:w="5000" w:type="pct"/>
            <w:gridSpan w:val="26"/>
          </w:tcPr>
          <w:p w:rsidR="00AC53AD" w:rsidRPr="00AC53AD" w:rsidRDefault="00AC53AD" w:rsidP="00AC53AD">
            <w:pPr>
              <w:rPr>
                <w:sz w:val="18"/>
                <w:szCs w:val="18"/>
              </w:rPr>
            </w:pPr>
            <w:r w:rsidRPr="00AC53AD">
              <w:rPr>
                <w:sz w:val="18"/>
                <w:szCs w:val="18"/>
              </w:rPr>
              <w:t>Категория лесов</w:t>
            </w:r>
            <w:r>
              <w:rPr>
                <w:sz w:val="18"/>
                <w:szCs w:val="18"/>
              </w:rPr>
              <w:t>:</w:t>
            </w:r>
            <w:r w:rsidRPr="00AC53AD">
              <w:rPr>
                <w:sz w:val="18"/>
                <w:szCs w:val="18"/>
              </w:rPr>
              <w:t xml:space="preserve"> Запретные полосы лесов, расположенные вдоль водных объектов</w:t>
            </w:r>
          </w:p>
          <w:p w:rsidR="00AC53AD" w:rsidRDefault="00AC53AD" w:rsidP="00AC53AD">
            <w:pPr>
              <w:rPr>
                <w:sz w:val="18"/>
                <w:szCs w:val="18"/>
              </w:rPr>
            </w:pPr>
            <w:r w:rsidRPr="00AC53AD">
              <w:rPr>
                <w:sz w:val="18"/>
                <w:szCs w:val="18"/>
              </w:rPr>
              <w:t>Способ рубки</w:t>
            </w:r>
            <w:r>
              <w:rPr>
                <w:sz w:val="18"/>
                <w:szCs w:val="18"/>
              </w:rPr>
              <w:t>:</w:t>
            </w:r>
            <w:r w:rsidRPr="00AC53AD">
              <w:rPr>
                <w:sz w:val="18"/>
                <w:szCs w:val="18"/>
              </w:rPr>
              <w:t xml:space="preserve"> Постепенные равномерные рубки</w:t>
            </w:r>
          </w:p>
          <w:p w:rsidR="00AC53AD" w:rsidRPr="00AC53AD" w:rsidRDefault="00AC53AD" w:rsidP="00AC53AD">
            <w:pPr>
              <w:rPr>
                <w:sz w:val="18"/>
                <w:szCs w:val="18"/>
              </w:rPr>
            </w:pPr>
            <w:r w:rsidRPr="00AC53AD">
              <w:rPr>
                <w:sz w:val="18"/>
                <w:szCs w:val="18"/>
              </w:rPr>
              <w:t>Хозяйственная секция: Еловая высокобонитетная</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Всего включено в расчет</w:t>
            </w:r>
          </w:p>
        </w:tc>
        <w:tc>
          <w:tcPr>
            <w:tcW w:w="343" w:type="pct"/>
            <w:vAlign w:val="bottom"/>
          </w:tcPr>
          <w:p w:rsidR="00AC53AD" w:rsidRPr="00F051C8" w:rsidRDefault="005229D0" w:rsidP="00AC53AD">
            <w:pPr>
              <w:jc w:val="right"/>
              <w:rPr>
                <w:sz w:val="16"/>
                <w:szCs w:val="16"/>
              </w:rPr>
            </w:pPr>
            <w:r>
              <w:rPr>
                <w:sz w:val="16"/>
                <w:szCs w:val="16"/>
              </w:rPr>
              <w:t>3144,1</w:t>
            </w:r>
          </w:p>
        </w:tc>
        <w:tc>
          <w:tcPr>
            <w:tcW w:w="343" w:type="pct"/>
            <w:gridSpan w:val="2"/>
            <w:vAlign w:val="bottom"/>
          </w:tcPr>
          <w:p w:rsidR="00AC53AD" w:rsidRPr="00F051C8" w:rsidRDefault="005229D0" w:rsidP="00AC53AD">
            <w:pPr>
              <w:jc w:val="right"/>
              <w:rPr>
                <w:sz w:val="16"/>
                <w:szCs w:val="16"/>
              </w:rPr>
            </w:pPr>
            <w:r>
              <w:rPr>
                <w:sz w:val="16"/>
                <w:szCs w:val="16"/>
              </w:rPr>
              <w:t>915,35</w:t>
            </w:r>
          </w:p>
        </w:tc>
        <w:tc>
          <w:tcPr>
            <w:tcW w:w="212" w:type="pct"/>
            <w:gridSpan w:val="3"/>
            <w:vAlign w:val="bottom"/>
          </w:tcPr>
          <w:p w:rsidR="00AC53AD" w:rsidRPr="00F051C8" w:rsidRDefault="00AC53AD" w:rsidP="00AC53AD">
            <w:pPr>
              <w:rPr>
                <w:sz w:val="16"/>
                <w:szCs w:val="16"/>
              </w:rPr>
            </w:pPr>
          </w:p>
        </w:tc>
        <w:tc>
          <w:tcPr>
            <w:tcW w:w="268" w:type="pct"/>
            <w:gridSpan w:val="2"/>
            <w:vAlign w:val="bottom"/>
          </w:tcPr>
          <w:p w:rsidR="00AC53AD" w:rsidRPr="00F051C8" w:rsidRDefault="00AC53AD" w:rsidP="00AC53AD">
            <w:pPr>
              <w:rPr>
                <w:sz w:val="16"/>
                <w:szCs w:val="16"/>
              </w:rPr>
            </w:pPr>
          </w:p>
        </w:tc>
        <w:tc>
          <w:tcPr>
            <w:tcW w:w="204" w:type="pct"/>
            <w:gridSpan w:val="2"/>
            <w:vAlign w:val="bottom"/>
          </w:tcPr>
          <w:p w:rsidR="00AC53AD" w:rsidRPr="00F051C8" w:rsidRDefault="00AC53AD" w:rsidP="00AC53AD">
            <w:pPr>
              <w:jc w:val="right"/>
              <w:rPr>
                <w:sz w:val="16"/>
                <w:szCs w:val="16"/>
              </w:rPr>
            </w:pPr>
          </w:p>
        </w:tc>
        <w:tc>
          <w:tcPr>
            <w:tcW w:w="294" w:type="pct"/>
            <w:gridSpan w:val="2"/>
            <w:vAlign w:val="bottom"/>
          </w:tcPr>
          <w:p w:rsidR="00AC53AD" w:rsidRPr="00F051C8" w:rsidRDefault="00AC53AD" w:rsidP="00AC53AD">
            <w:pPr>
              <w:jc w:val="right"/>
              <w:rPr>
                <w:sz w:val="16"/>
                <w:szCs w:val="16"/>
              </w:rPr>
            </w:pPr>
          </w:p>
        </w:tc>
        <w:tc>
          <w:tcPr>
            <w:tcW w:w="267" w:type="pct"/>
            <w:gridSpan w:val="2"/>
            <w:vAlign w:val="bottom"/>
          </w:tcPr>
          <w:p w:rsidR="00AC53AD" w:rsidRPr="00F051C8" w:rsidRDefault="005229D0" w:rsidP="00AC53AD">
            <w:pPr>
              <w:jc w:val="right"/>
              <w:rPr>
                <w:sz w:val="16"/>
                <w:szCs w:val="16"/>
              </w:rPr>
            </w:pPr>
            <w:r>
              <w:rPr>
                <w:sz w:val="16"/>
                <w:szCs w:val="16"/>
              </w:rPr>
              <w:t>48,8</w:t>
            </w:r>
          </w:p>
        </w:tc>
        <w:tc>
          <w:tcPr>
            <w:tcW w:w="322" w:type="pct"/>
            <w:gridSpan w:val="3"/>
            <w:vAlign w:val="bottom"/>
          </w:tcPr>
          <w:p w:rsidR="00AC53AD" w:rsidRPr="00F051C8" w:rsidRDefault="005229D0" w:rsidP="00AC53AD">
            <w:pPr>
              <w:jc w:val="right"/>
              <w:rPr>
                <w:sz w:val="16"/>
                <w:szCs w:val="16"/>
              </w:rPr>
            </w:pPr>
            <w:r>
              <w:rPr>
                <w:sz w:val="16"/>
                <w:szCs w:val="16"/>
              </w:rPr>
              <w:t>17,04</w:t>
            </w:r>
          </w:p>
        </w:tc>
        <w:tc>
          <w:tcPr>
            <w:tcW w:w="307" w:type="pct"/>
            <w:gridSpan w:val="2"/>
            <w:vAlign w:val="bottom"/>
          </w:tcPr>
          <w:p w:rsidR="00AC53AD" w:rsidRPr="00F051C8" w:rsidRDefault="005229D0" w:rsidP="00AC53AD">
            <w:pPr>
              <w:jc w:val="right"/>
              <w:rPr>
                <w:sz w:val="16"/>
                <w:szCs w:val="16"/>
              </w:rPr>
            </w:pPr>
            <w:r>
              <w:rPr>
                <w:sz w:val="16"/>
                <w:szCs w:val="16"/>
              </w:rPr>
              <w:t>848,2</w:t>
            </w:r>
          </w:p>
        </w:tc>
        <w:tc>
          <w:tcPr>
            <w:tcW w:w="343" w:type="pct"/>
            <w:gridSpan w:val="2"/>
            <w:vAlign w:val="bottom"/>
          </w:tcPr>
          <w:p w:rsidR="00AC53AD" w:rsidRPr="00F051C8" w:rsidRDefault="005229D0" w:rsidP="00AC53AD">
            <w:pPr>
              <w:jc w:val="right"/>
              <w:rPr>
                <w:sz w:val="16"/>
                <w:szCs w:val="16"/>
              </w:rPr>
            </w:pPr>
            <w:r>
              <w:rPr>
                <w:sz w:val="16"/>
                <w:szCs w:val="16"/>
              </w:rPr>
              <w:t>273,81</w:t>
            </w:r>
          </w:p>
        </w:tc>
        <w:tc>
          <w:tcPr>
            <w:tcW w:w="296" w:type="pct"/>
            <w:vAlign w:val="bottom"/>
          </w:tcPr>
          <w:p w:rsidR="00AC53AD" w:rsidRPr="00F051C8" w:rsidRDefault="005229D0" w:rsidP="00AC53AD">
            <w:pPr>
              <w:jc w:val="right"/>
              <w:rPr>
                <w:sz w:val="16"/>
                <w:szCs w:val="16"/>
              </w:rPr>
            </w:pPr>
            <w:r>
              <w:rPr>
                <w:sz w:val="16"/>
                <w:szCs w:val="16"/>
              </w:rPr>
              <w:t>2247,1</w:t>
            </w:r>
          </w:p>
        </w:tc>
        <w:tc>
          <w:tcPr>
            <w:tcW w:w="343" w:type="pct"/>
            <w:vAlign w:val="bottom"/>
          </w:tcPr>
          <w:p w:rsidR="00AC53AD" w:rsidRPr="00F051C8" w:rsidRDefault="005229D0" w:rsidP="00AC53AD">
            <w:pPr>
              <w:jc w:val="right"/>
              <w:rPr>
                <w:sz w:val="16"/>
                <w:szCs w:val="16"/>
              </w:rPr>
            </w:pPr>
            <w:r>
              <w:rPr>
                <w:sz w:val="16"/>
                <w:szCs w:val="16"/>
              </w:rPr>
              <w:t>624,49</w:t>
            </w:r>
          </w:p>
        </w:tc>
        <w:tc>
          <w:tcPr>
            <w:tcW w:w="295" w:type="pct"/>
            <w:vAlign w:val="bottom"/>
          </w:tcPr>
          <w:p w:rsidR="00AC53AD" w:rsidRPr="00F051C8" w:rsidRDefault="00AC53AD" w:rsidP="00AC53AD">
            <w:pPr>
              <w:jc w:val="right"/>
              <w:rPr>
                <w:sz w:val="16"/>
                <w:szCs w:val="16"/>
              </w:rPr>
            </w:pPr>
          </w:p>
        </w:tc>
        <w:tc>
          <w:tcPr>
            <w:tcW w:w="297" w:type="pct"/>
            <w:vAlign w:val="bottom"/>
          </w:tcPr>
          <w:p w:rsidR="00AC53AD" w:rsidRPr="00F051C8" w:rsidRDefault="00AC53AD" w:rsidP="00AC53AD">
            <w:pPr>
              <w:jc w:val="right"/>
              <w:rPr>
                <w:sz w:val="16"/>
                <w:szCs w:val="16"/>
              </w:rPr>
            </w:pP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процент выборки от общего запаса, %</w:t>
            </w:r>
          </w:p>
        </w:tc>
        <w:tc>
          <w:tcPr>
            <w:tcW w:w="343" w:type="pct"/>
            <w:vAlign w:val="center"/>
          </w:tcPr>
          <w:p w:rsidR="00AC53AD" w:rsidRPr="00AC53AD" w:rsidRDefault="00AC53AD" w:rsidP="00AC53AD">
            <w:pPr>
              <w:jc w:val="center"/>
              <w:rPr>
                <w:sz w:val="18"/>
                <w:szCs w:val="18"/>
              </w:rPr>
            </w:pPr>
          </w:p>
        </w:tc>
        <w:tc>
          <w:tcPr>
            <w:tcW w:w="343" w:type="pct"/>
            <w:gridSpan w:val="2"/>
            <w:vAlign w:val="center"/>
          </w:tcPr>
          <w:p w:rsidR="00AC53AD" w:rsidRPr="00F051C8" w:rsidRDefault="005229D0" w:rsidP="00AC53AD">
            <w:pPr>
              <w:jc w:val="center"/>
              <w:rPr>
                <w:sz w:val="18"/>
                <w:szCs w:val="18"/>
              </w:rPr>
            </w:pPr>
            <w:r>
              <w:rPr>
                <w:sz w:val="18"/>
                <w:szCs w:val="18"/>
              </w:rPr>
              <w:t>17</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Запас, вырубаемый за один прием</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152,7</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период повторяемости, лет</w:t>
            </w:r>
          </w:p>
        </w:tc>
        <w:tc>
          <w:tcPr>
            <w:tcW w:w="343" w:type="pct"/>
            <w:vAlign w:val="center"/>
          </w:tcPr>
          <w:p w:rsidR="00AC53AD" w:rsidRPr="00F051C8" w:rsidRDefault="00AC53AD" w:rsidP="00AC53AD">
            <w:pPr>
              <w:jc w:val="center"/>
              <w:rPr>
                <w:sz w:val="18"/>
                <w:szCs w:val="18"/>
                <w:lang w:val="en-US"/>
              </w:rPr>
            </w:pPr>
          </w:p>
        </w:tc>
        <w:tc>
          <w:tcPr>
            <w:tcW w:w="343" w:type="pct"/>
            <w:gridSpan w:val="2"/>
            <w:vAlign w:val="center"/>
          </w:tcPr>
          <w:p w:rsidR="00AC53AD" w:rsidRPr="00F051C8" w:rsidRDefault="005229D0" w:rsidP="00AC53AD">
            <w:pPr>
              <w:jc w:val="center"/>
              <w:rPr>
                <w:sz w:val="18"/>
                <w:szCs w:val="18"/>
              </w:rPr>
            </w:pPr>
            <w:r>
              <w:rPr>
                <w:sz w:val="18"/>
                <w:szCs w:val="18"/>
              </w:rPr>
              <w:t>25</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Ежегодная расчетная лесосека (запас древесины)</w:t>
            </w:r>
          </w:p>
        </w:tc>
        <w:tc>
          <w:tcPr>
            <w:tcW w:w="343" w:type="pct"/>
            <w:vAlign w:val="center"/>
          </w:tcPr>
          <w:p w:rsidR="00AC53AD" w:rsidRPr="00AC53AD" w:rsidRDefault="005229D0" w:rsidP="00AC53AD">
            <w:pPr>
              <w:jc w:val="center"/>
              <w:rPr>
                <w:sz w:val="18"/>
                <w:szCs w:val="18"/>
              </w:rPr>
            </w:pPr>
            <w:r>
              <w:rPr>
                <w:sz w:val="18"/>
                <w:szCs w:val="18"/>
              </w:rPr>
              <w:t>125,8</w:t>
            </w:r>
          </w:p>
        </w:tc>
        <w:tc>
          <w:tcPr>
            <w:tcW w:w="343" w:type="pct"/>
            <w:gridSpan w:val="2"/>
            <w:vAlign w:val="center"/>
          </w:tcPr>
          <w:p w:rsidR="00AC53AD" w:rsidRPr="00AC53AD" w:rsidRDefault="005229D0" w:rsidP="00AC53AD">
            <w:pPr>
              <w:jc w:val="center"/>
              <w:rPr>
                <w:sz w:val="18"/>
                <w:szCs w:val="18"/>
              </w:rPr>
            </w:pPr>
            <w:r>
              <w:rPr>
                <w:sz w:val="18"/>
                <w:szCs w:val="18"/>
              </w:rPr>
              <w:t>6,11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корневой</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6,11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ликвидный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5,63</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деловой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4,55</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5229D0" w:rsidRPr="00F051C8" w:rsidTr="005229D0">
        <w:trPr>
          <w:jc w:val="center"/>
        </w:trPr>
        <w:tc>
          <w:tcPr>
            <w:tcW w:w="5000" w:type="pct"/>
            <w:gridSpan w:val="26"/>
          </w:tcPr>
          <w:p w:rsidR="005229D0" w:rsidRPr="00F051C8" w:rsidRDefault="005229D0" w:rsidP="005229D0">
            <w:pPr>
              <w:rPr>
                <w:sz w:val="18"/>
                <w:szCs w:val="18"/>
                <w:lang w:val="en-US"/>
              </w:rPr>
            </w:pPr>
            <w:r w:rsidRPr="005229D0">
              <w:rPr>
                <w:sz w:val="18"/>
                <w:szCs w:val="18"/>
                <w:lang w:val="en-US"/>
              </w:rPr>
              <w:t xml:space="preserve">Хозяйственная секция: Еловая </w:t>
            </w:r>
            <w:r>
              <w:rPr>
                <w:sz w:val="18"/>
                <w:szCs w:val="18"/>
              </w:rPr>
              <w:t>низ</w:t>
            </w:r>
            <w:r w:rsidRPr="005229D0">
              <w:rPr>
                <w:sz w:val="18"/>
                <w:szCs w:val="18"/>
                <w:lang w:val="en-US"/>
              </w:rPr>
              <w:t>кобонитетная</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Всего включено в расчет</w:t>
            </w:r>
          </w:p>
        </w:tc>
        <w:tc>
          <w:tcPr>
            <w:tcW w:w="343" w:type="pct"/>
            <w:vAlign w:val="bottom"/>
          </w:tcPr>
          <w:p w:rsidR="00AC53AD" w:rsidRPr="00F051C8" w:rsidRDefault="005229D0" w:rsidP="00AC53AD">
            <w:pPr>
              <w:jc w:val="right"/>
              <w:rPr>
                <w:sz w:val="16"/>
                <w:szCs w:val="16"/>
              </w:rPr>
            </w:pPr>
            <w:r>
              <w:rPr>
                <w:sz w:val="16"/>
                <w:szCs w:val="16"/>
              </w:rPr>
              <w:t>18,2</w:t>
            </w:r>
          </w:p>
        </w:tc>
        <w:tc>
          <w:tcPr>
            <w:tcW w:w="343" w:type="pct"/>
            <w:gridSpan w:val="2"/>
            <w:vAlign w:val="bottom"/>
          </w:tcPr>
          <w:p w:rsidR="00AC53AD" w:rsidRPr="00F051C8" w:rsidRDefault="005229D0" w:rsidP="00AC53AD">
            <w:pPr>
              <w:jc w:val="right"/>
              <w:rPr>
                <w:sz w:val="16"/>
                <w:szCs w:val="16"/>
              </w:rPr>
            </w:pPr>
            <w:r>
              <w:rPr>
                <w:sz w:val="16"/>
                <w:szCs w:val="16"/>
              </w:rPr>
              <w:t>3,64</w:t>
            </w:r>
          </w:p>
        </w:tc>
        <w:tc>
          <w:tcPr>
            <w:tcW w:w="212" w:type="pct"/>
            <w:gridSpan w:val="3"/>
            <w:vAlign w:val="bottom"/>
          </w:tcPr>
          <w:p w:rsidR="00AC53AD" w:rsidRPr="00F051C8" w:rsidRDefault="00AC53AD" w:rsidP="00AC53AD">
            <w:pPr>
              <w:rPr>
                <w:sz w:val="16"/>
                <w:szCs w:val="16"/>
              </w:rPr>
            </w:pPr>
          </w:p>
        </w:tc>
        <w:tc>
          <w:tcPr>
            <w:tcW w:w="268" w:type="pct"/>
            <w:gridSpan w:val="2"/>
            <w:vAlign w:val="bottom"/>
          </w:tcPr>
          <w:p w:rsidR="00AC53AD" w:rsidRPr="00F051C8" w:rsidRDefault="00AC53AD" w:rsidP="00AC53AD">
            <w:pPr>
              <w:rPr>
                <w:sz w:val="16"/>
                <w:szCs w:val="16"/>
              </w:rPr>
            </w:pPr>
          </w:p>
        </w:tc>
        <w:tc>
          <w:tcPr>
            <w:tcW w:w="204" w:type="pct"/>
            <w:gridSpan w:val="2"/>
            <w:vAlign w:val="bottom"/>
          </w:tcPr>
          <w:p w:rsidR="00AC53AD" w:rsidRPr="00F051C8" w:rsidRDefault="00AC53AD" w:rsidP="00AC53AD">
            <w:pPr>
              <w:jc w:val="right"/>
              <w:rPr>
                <w:sz w:val="16"/>
                <w:szCs w:val="16"/>
              </w:rPr>
            </w:pPr>
          </w:p>
        </w:tc>
        <w:tc>
          <w:tcPr>
            <w:tcW w:w="294" w:type="pct"/>
            <w:gridSpan w:val="2"/>
            <w:vAlign w:val="bottom"/>
          </w:tcPr>
          <w:p w:rsidR="00AC53AD" w:rsidRPr="00F051C8" w:rsidRDefault="00AC53AD" w:rsidP="00AC53AD">
            <w:pPr>
              <w:jc w:val="right"/>
              <w:rPr>
                <w:sz w:val="16"/>
                <w:szCs w:val="16"/>
              </w:rPr>
            </w:pPr>
          </w:p>
        </w:tc>
        <w:tc>
          <w:tcPr>
            <w:tcW w:w="267" w:type="pct"/>
            <w:gridSpan w:val="2"/>
            <w:vAlign w:val="bottom"/>
          </w:tcPr>
          <w:p w:rsidR="00AC53AD" w:rsidRPr="00F051C8" w:rsidRDefault="00AC53AD" w:rsidP="00AC53AD">
            <w:pPr>
              <w:jc w:val="right"/>
              <w:rPr>
                <w:sz w:val="16"/>
                <w:szCs w:val="16"/>
              </w:rPr>
            </w:pPr>
          </w:p>
        </w:tc>
        <w:tc>
          <w:tcPr>
            <w:tcW w:w="322" w:type="pct"/>
            <w:gridSpan w:val="3"/>
            <w:vAlign w:val="bottom"/>
          </w:tcPr>
          <w:p w:rsidR="00AC53AD" w:rsidRPr="00F051C8" w:rsidRDefault="00AC53AD" w:rsidP="00AC53AD">
            <w:pPr>
              <w:jc w:val="right"/>
              <w:rPr>
                <w:sz w:val="16"/>
                <w:szCs w:val="16"/>
              </w:rPr>
            </w:pPr>
          </w:p>
        </w:tc>
        <w:tc>
          <w:tcPr>
            <w:tcW w:w="307" w:type="pct"/>
            <w:gridSpan w:val="2"/>
            <w:vAlign w:val="bottom"/>
          </w:tcPr>
          <w:p w:rsidR="00AC53AD" w:rsidRPr="00F051C8" w:rsidRDefault="005229D0" w:rsidP="00AC53AD">
            <w:pPr>
              <w:jc w:val="right"/>
              <w:rPr>
                <w:sz w:val="16"/>
                <w:szCs w:val="16"/>
              </w:rPr>
            </w:pPr>
            <w:r>
              <w:rPr>
                <w:sz w:val="16"/>
                <w:szCs w:val="16"/>
              </w:rPr>
              <w:t>4,5</w:t>
            </w:r>
          </w:p>
        </w:tc>
        <w:tc>
          <w:tcPr>
            <w:tcW w:w="343" w:type="pct"/>
            <w:gridSpan w:val="2"/>
            <w:vAlign w:val="bottom"/>
          </w:tcPr>
          <w:p w:rsidR="00AC53AD" w:rsidRPr="00F051C8" w:rsidRDefault="005229D0" w:rsidP="00AC53AD">
            <w:pPr>
              <w:jc w:val="right"/>
              <w:rPr>
                <w:sz w:val="16"/>
                <w:szCs w:val="16"/>
              </w:rPr>
            </w:pPr>
            <w:r>
              <w:rPr>
                <w:sz w:val="16"/>
                <w:szCs w:val="16"/>
              </w:rPr>
              <w:t>1,04</w:t>
            </w:r>
          </w:p>
        </w:tc>
        <w:tc>
          <w:tcPr>
            <w:tcW w:w="296" w:type="pct"/>
            <w:vAlign w:val="bottom"/>
          </w:tcPr>
          <w:p w:rsidR="00AC53AD" w:rsidRPr="00F051C8" w:rsidRDefault="005229D0" w:rsidP="00AC53AD">
            <w:pPr>
              <w:jc w:val="right"/>
              <w:rPr>
                <w:sz w:val="16"/>
                <w:szCs w:val="16"/>
              </w:rPr>
            </w:pPr>
            <w:r>
              <w:rPr>
                <w:sz w:val="16"/>
                <w:szCs w:val="16"/>
              </w:rPr>
              <w:t>13,7</w:t>
            </w:r>
          </w:p>
        </w:tc>
        <w:tc>
          <w:tcPr>
            <w:tcW w:w="343" w:type="pct"/>
            <w:vAlign w:val="bottom"/>
          </w:tcPr>
          <w:p w:rsidR="00AC53AD" w:rsidRPr="00F051C8" w:rsidRDefault="005229D0" w:rsidP="00AC53AD">
            <w:pPr>
              <w:jc w:val="right"/>
              <w:rPr>
                <w:sz w:val="16"/>
                <w:szCs w:val="16"/>
              </w:rPr>
            </w:pPr>
            <w:r>
              <w:rPr>
                <w:sz w:val="16"/>
                <w:szCs w:val="16"/>
              </w:rPr>
              <w:t>2,59</w:t>
            </w:r>
          </w:p>
        </w:tc>
        <w:tc>
          <w:tcPr>
            <w:tcW w:w="295" w:type="pct"/>
            <w:vAlign w:val="bottom"/>
          </w:tcPr>
          <w:p w:rsidR="00AC53AD" w:rsidRPr="00F051C8" w:rsidRDefault="00AC53AD" w:rsidP="00AC53AD">
            <w:pPr>
              <w:jc w:val="right"/>
              <w:rPr>
                <w:sz w:val="16"/>
                <w:szCs w:val="16"/>
              </w:rPr>
            </w:pPr>
          </w:p>
        </w:tc>
        <w:tc>
          <w:tcPr>
            <w:tcW w:w="297" w:type="pct"/>
            <w:vAlign w:val="bottom"/>
          </w:tcPr>
          <w:p w:rsidR="00AC53AD" w:rsidRPr="00F051C8" w:rsidRDefault="00AC53AD" w:rsidP="00AC53AD">
            <w:pPr>
              <w:jc w:val="right"/>
              <w:rPr>
                <w:sz w:val="16"/>
                <w:szCs w:val="16"/>
              </w:rPr>
            </w:pP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процент выборки от общего запаса, %</w:t>
            </w:r>
          </w:p>
        </w:tc>
        <w:tc>
          <w:tcPr>
            <w:tcW w:w="343" w:type="pct"/>
            <w:vAlign w:val="center"/>
          </w:tcPr>
          <w:p w:rsidR="00AC53AD" w:rsidRPr="00AC53AD" w:rsidRDefault="00AC53AD" w:rsidP="00AC53AD">
            <w:pPr>
              <w:jc w:val="center"/>
              <w:rPr>
                <w:sz w:val="18"/>
                <w:szCs w:val="18"/>
              </w:rPr>
            </w:pPr>
          </w:p>
        </w:tc>
        <w:tc>
          <w:tcPr>
            <w:tcW w:w="343" w:type="pct"/>
            <w:gridSpan w:val="2"/>
            <w:vAlign w:val="center"/>
          </w:tcPr>
          <w:p w:rsidR="00AC53AD" w:rsidRPr="00F051C8" w:rsidRDefault="005229D0" w:rsidP="00AC53AD">
            <w:pPr>
              <w:jc w:val="center"/>
              <w:rPr>
                <w:sz w:val="18"/>
                <w:szCs w:val="18"/>
              </w:rPr>
            </w:pPr>
            <w:r>
              <w:rPr>
                <w:sz w:val="18"/>
                <w:szCs w:val="18"/>
              </w:rPr>
              <w:t>16</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lastRenderedPageBreak/>
              <w:t>Запас, вырубаемый за один прием</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0,60</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период повторяемости, лет</w:t>
            </w:r>
          </w:p>
        </w:tc>
        <w:tc>
          <w:tcPr>
            <w:tcW w:w="343" w:type="pct"/>
            <w:vAlign w:val="center"/>
          </w:tcPr>
          <w:p w:rsidR="00AC53AD" w:rsidRPr="00F051C8" w:rsidRDefault="00AC53AD" w:rsidP="00AC53AD">
            <w:pPr>
              <w:jc w:val="center"/>
              <w:rPr>
                <w:sz w:val="18"/>
                <w:szCs w:val="18"/>
                <w:lang w:val="en-US"/>
              </w:rPr>
            </w:pPr>
          </w:p>
        </w:tc>
        <w:tc>
          <w:tcPr>
            <w:tcW w:w="343" w:type="pct"/>
            <w:gridSpan w:val="2"/>
            <w:vAlign w:val="center"/>
          </w:tcPr>
          <w:p w:rsidR="00AC53AD" w:rsidRPr="00F051C8" w:rsidRDefault="005229D0" w:rsidP="00AC53AD">
            <w:pPr>
              <w:jc w:val="center"/>
              <w:rPr>
                <w:sz w:val="18"/>
                <w:szCs w:val="18"/>
              </w:rPr>
            </w:pPr>
            <w:r>
              <w:rPr>
                <w:sz w:val="18"/>
                <w:szCs w:val="18"/>
              </w:rPr>
              <w:t>25</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Ежегодная расчетная лесосека (запас древесины)</w:t>
            </w:r>
          </w:p>
        </w:tc>
        <w:tc>
          <w:tcPr>
            <w:tcW w:w="343" w:type="pct"/>
            <w:vAlign w:val="center"/>
          </w:tcPr>
          <w:p w:rsidR="00AC53AD" w:rsidRPr="00AC53AD" w:rsidRDefault="005229D0" w:rsidP="00AC53AD">
            <w:pPr>
              <w:jc w:val="center"/>
              <w:rPr>
                <w:sz w:val="18"/>
                <w:szCs w:val="18"/>
              </w:rPr>
            </w:pPr>
            <w:r>
              <w:rPr>
                <w:sz w:val="18"/>
                <w:szCs w:val="18"/>
              </w:rPr>
              <w:t>0,7</w:t>
            </w:r>
          </w:p>
        </w:tc>
        <w:tc>
          <w:tcPr>
            <w:tcW w:w="343" w:type="pct"/>
            <w:gridSpan w:val="2"/>
            <w:vAlign w:val="center"/>
          </w:tcPr>
          <w:p w:rsidR="00AC53AD" w:rsidRPr="00AC53AD" w:rsidRDefault="005229D0" w:rsidP="00AC53AD">
            <w:pPr>
              <w:jc w:val="center"/>
              <w:rPr>
                <w:sz w:val="18"/>
                <w:szCs w:val="18"/>
              </w:rPr>
            </w:pPr>
            <w:r>
              <w:rPr>
                <w:sz w:val="18"/>
                <w:szCs w:val="18"/>
              </w:rPr>
              <w:t>0,02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корневой</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0,02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ликвидный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0,02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деловой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0,02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5229D0" w:rsidRPr="00F051C8" w:rsidTr="005229D0">
        <w:trPr>
          <w:jc w:val="center"/>
        </w:trPr>
        <w:tc>
          <w:tcPr>
            <w:tcW w:w="5000" w:type="pct"/>
            <w:gridSpan w:val="26"/>
          </w:tcPr>
          <w:p w:rsidR="005229D0" w:rsidRPr="005229D0" w:rsidRDefault="005229D0" w:rsidP="005229D0">
            <w:pPr>
              <w:rPr>
                <w:sz w:val="18"/>
                <w:szCs w:val="18"/>
              </w:rPr>
            </w:pPr>
            <w:r w:rsidRPr="005229D0">
              <w:rPr>
                <w:sz w:val="18"/>
                <w:szCs w:val="18"/>
                <w:lang w:val="en-US"/>
              </w:rPr>
              <w:t xml:space="preserve">Хозяйственная секция: </w:t>
            </w:r>
            <w:r>
              <w:rPr>
                <w:sz w:val="18"/>
                <w:szCs w:val="18"/>
              </w:rPr>
              <w:t>Березовая (Б)</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Всего включено в расчет</w:t>
            </w:r>
          </w:p>
        </w:tc>
        <w:tc>
          <w:tcPr>
            <w:tcW w:w="343" w:type="pct"/>
            <w:vAlign w:val="bottom"/>
          </w:tcPr>
          <w:p w:rsidR="00AC53AD" w:rsidRPr="00F051C8" w:rsidRDefault="005229D0" w:rsidP="00AC53AD">
            <w:pPr>
              <w:jc w:val="right"/>
              <w:rPr>
                <w:sz w:val="16"/>
                <w:szCs w:val="16"/>
              </w:rPr>
            </w:pPr>
            <w:r>
              <w:rPr>
                <w:sz w:val="16"/>
                <w:szCs w:val="16"/>
              </w:rPr>
              <w:t>2208,1</w:t>
            </w:r>
          </w:p>
        </w:tc>
        <w:tc>
          <w:tcPr>
            <w:tcW w:w="343" w:type="pct"/>
            <w:gridSpan w:val="2"/>
            <w:vAlign w:val="bottom"/>
          </w:tcPr>
          <w:p w:rsidR="00AC53AD" w:rsidRPr="00F051C8" w:rsidRDefault="005229D0" w:rsidP="00AC53AD">
            <w:pPr>
              <w:jc w:val="right"/>
              <w:rPr>
                <w:sz w:val="16"/>
                <w:szCs w:val="16"/>
              </w:rPr>
            </w:pPr>
            <w:r>
              <w:rPr>
                <w:sz w:val="16"/>
                <w:szCs w:val="16"/>
              </w:rPr>
              <w:t>499,76</w:t>
            </w:r>
          </w:p>
        </w:tc>
        <w:tc>
          <w:tcPr>
            <w:tcW w:w="212" w:type="pct"/>
            <w:gridSpan w:val="3"/>
            <w:vAlign w:val="bottom"/>
          </w:tcPr>
          <w:p w:rsidR="00AC53AD" w:rsidRPr="00F051C8" w:rsidRDefault="00AC53AD" w:rsidP="00AC53AD">
            <w:pPr>
              <w:rPr>
                <w:sz w:val="16"/>
                <w:szCs w:val="16"/>
              </w:rPr>
            </w:pPr>
          </w:p>
        </w:tc>
        <w:tc>
          <w:tcPr>
            <w:tcW w:w="268" w:type="pct"/>
            <w:gridSpan w:val="2"/>
            <w:vAlign w:val="bottom"/>
          </w:tcPr>
          <w:p w:rsidR="00AC53AD" w:rsidRPr="00F051C8" w:rsidRDefault="00AC53AD" w:rsidP="00AC53AD">
            <w:pPr>
              <w:rPr>
                <w:sz w:val="16"/>
                <w:szCs w:val="16"/>
              </w:rPr>
            </w:pPr>
          </w:p>
        </w:tc>
        <w:tc>
          <w:tcPr>
            <w:tcW w:w="204" w:type="pct"/>
            <w:gridSpan w:val="2"/>
            <w:vAlign w:val="bottom"/>
          </w:tcPr>
          <w:p w:rsidR="00AC53AD" w:rsidRPr="00F051C8" w:rsidRDefault="005229D0" w:rsidP="00AC53AD">
            <w:pPr>
              <w:jc w:val="right"/>
              <w:rPr>
                <w:sz w:val="16"/>
                <w:szCs w:val="16"/>
              </w:rPr>
            </w:pPr>
            <w:r>
              <w:rPr>
                <w:sz w:val="16"/>
                <w:szCs w:val="16"/>
              </w:rPr>
              <w:t>9,8</w:t>
            </w:r>
          </w:p>
        </w:tc>
        <w:tc>
          <w:tcPr>
            <w:tcW w:w="294" w:type="pct"/>
            <w:gridSpan w:val="2"/>
            <w:vAlign w:val="bottom"/>
          </w:tcPr>
          <w:p w:rsidR="00AC53AD" w:rsidRPr="00F051C8" w:rsidRDefault="005229D0" w:rsidP="00AC53AD">
            <w:pPr>
              <w:jc w:val="right"/>
              <w:rPr>
                <w:sz w:val="16"/>
                <w:szCs w:val="16"/>
              </w:rPr>
            </w:pPr>
            <w:r>
              <w:rPr>
                <w:sz w:val="16"/>
                <w:szCs w:val="16"/>
              </w:rPr>
              <w:t>2,83</w:t>
            </w:r>
          </w:p>
        </w:tc>
        <w:tc>
          <w:tcPr>
            <w:tcW w:w="267" w:type="pct"/>
            <w:gridSpan w:val="2"/>
            <w:vAlign w:val="bottom"/>
          </w:tcPr>
          <w:p w:rsidR="00AC53AD" w:rsidRPr="00F051C8" w:rsidRDefault="005229D0" w:rsidP="00AC53AD">
            <w:pPr>
              <w:jc w:val="right"/>
              <w:rPr>
                <w:sz w:val="16"/>
                <w:szCs w:val="16"/>
              </w:rPr>
            </w:pPr>
            <w:r>
              <w:rPr>
                <w:sz w:val="16"/>
                <w:szCs w:val="16"/>
              </w:rPr>
              <w:t>248,8</w:t>
            </w:r>
          </w:p>
        </w:tc>
        <w:tc>
          <w:tcPr>
            <w:tcW w:w="322" w:type="pct"/>
            <w:gridSpan w:val="3"/>
            <w:vAlign w:val="bottom"/>
          </w:tcPr>
          <w:p w:rsidR="00AC53AD" w:rsidRPr="00F051C8" w:rsidRDefault="005229D0" w:rsidP="00AC53AD">
            <w:pPr>
              <w:jc w:val="right"/>
              <w:rPr>
                <w:sz w:val="16"/>
                <w:szCs w:val="16"/>
              </w:rPr>
            </w:pPr>
            <w:r>
              <w:rPr>
                <w:sz w:val="16"/>
                <w:szCs w:val="16"/>
              </w:rPr>
              <w:t>65,81</w:t>
            </w:r>
          </w:p>
        </w:tc>
        <w:tc>
          <w:tcPr>
            <w:tcW w:w="307" w:type="pct"/>
            <w:gridSpan w:val="2"/>
            <w:vAlign w:val="bottom"/>
          </w:tcPr>
          <w:p w:rsidR="00AC53AD" w:rsidRPr="00F051C8" w:rsidRDefault="005229D0" w:rsidP="00AC53AD">
            <w:pPr>
              <w:jc w:val="right"/>
              <w:rPr>
                <w:sz w:val="16"/>
                <w:szCs w:val="16"/>
              </w:rPr>
            </w:pPr>
            <w:r>
              <w:rPr>
                <w:sz w:val="16"/>
                <w:szCs w:val="16"/>
              </w:rPr>
              <w:t>1062,3</w:t>
            </w:r>
          </w:p>
        </w:tc>
        <w:tc>
          <w:tcPr>
            <w:tcW w:w="343" w:type="pct"/>
            <w:gridSpan w:val="2"/>
            <w:vAlign w:val="bottom"/>
          </w:tcPr>
          <w:p w:rsidR="00AC53AD" w:rsidRPr="00F051C8" w:rsidRDefault="005229D0" w:rsidP="00AC53AD">
            <w:pPr>
              <w:jc w:val="right"/>
              <w:rPr>
                <w:sz w:val="16"/>
                <w:szCs w:val="16"/>
              </w:rPr>
            </w:pPr>
            <w:r>
              <w:rPr>
                <w:sz w:val="16"/>
                <w:szCs w:val="16"/>
              </w:rPr>
              <w:t>248,79</w:t>
            </w:r>
          </w:p>
        </w:tc>
        <w:tc>
          <w:tcPr>
            <w:tcW w:w="296" w:type="pct"/>
            <w:vAlign w:val="bottom"/>
          </w:tcPr>
          <w:p w:rsidR="00AC53AD" w:rsidRPr="00F051C8" w:rsidRDefault="005229D0" w:rsidP="00AC53AD">
            <w:pPr>
              <w:jc w:val="right"/>
              <w:rPr>
                <w:sz w:val="16"/>
                <w:szCs w:val="16"/>
              </w:rPr>
            </w:pPr>
            <w:r>
              <w:rPr>
                <w:sz w:val="16"/>
                <w:szCs w:val="16"/>
              </w:rPr>
              <w:t>887,2</w:t>
            </w:r>
          </w:p>
        </w:tc>
        <w:tc>
          <w:tcPr>
            <w:tcW w:w="343" w:type="pct"/>
            <w:vAlign w:val="bottom"/>
          </w:tcPr>
          <w:p w:rsidR="00AC53AD" w:rsidRPr="00F051C8" w:rsidRDefault="005229D0" w:rsidP="00AC53AD">
            <w:pPr>
              <w:jc w:val="right"/>
              <w:rPr>
                <w:sz w:val="16"/>
                <w:szCs w:val="16"/>
              </w:rPr>
            </w:pPr>
            <w:r>
              <w:rPr>
                <w:sz w:val="16"/>
                <w:szCs w:val="16"/>
              </w:rPr>
              <w:t>182,33</w:t>
            </w:r>
          </w:p>
        </w:tc>
        <w:tc>
          <w:tcPr>
            <w:tcW w:w="295" w:type="pct"/>
            <w:vAlign w:val="bottom"/>
          </w:tcPr>
          <w:p w:rsidR="00AC53AD" w:rsidRPr="00F051C8" w:rsidRDefault="00AC53AD" w:rsidP="00AC53AD">
            <w:pPr>
              <w:jc w:val="right"/>
              <w:rPr>
                <w:sz w:val="16"/>
                <w:szCs w:val="16"/>
              </w:rPr>
            </w:pPr>
          </w:p>
        </w:tc>
        <w:tc>
          <w:tcPr>
            <w:tcW w:w="297" w:type="pct"/>
            <w:vAlign w:val="bottom"/>
          </w:tcPr>
          <w:p w:rsidR="00AC53AD" w:rsidRPr="00F051C8" w:rsidRDefault="00AC53AD" w:rsidP="00AC53AD">
            <w:pPr>
              <w:jc w:val="right"/>
              <w:rPr>
                <w:sz w:val="16"/>
                <w:szCs w:val="16"/>
              </w:rPr>
            </w:pP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процент выборки от общего запаса, %</w:t>
            </w:r>
          </w:p>
        </w:tc>
        <w:tc>
          <w:tcPr>
            <w:tcW w:w="343" w:type="pct"/>
            <w:vAlign w:val="center"/>
          </w:tcPr>
          <w:p w:rsidR="00AC53AD" w:rsidRPr="00AC53AD" w:rsidRDefault="00AC53AD" w:rsidP="00AC53AD">
            <w:pPr>
              <w:jc w:val="center"/>
              <w:rPr>
                <w:sz w:val="18"/>
                <w:szCs w:val="18"/>
              </w:rPr>
            </w:pPr>
          </w:p>
        </w:tc>
        <w:tc>
          <w:tcPr>
            <w:tcW w:w="343" w:type="pct"/>
            <w:gridSpan w:val="2"/>
            <w:vAlign w:val="center"/>
          </w:tcPr>
          <w:p w:rsidR="00AC53AD" w:rsidRPr="00F051C8" w:rsidRDefault="005229D0" w:rsidP="00AC53AD">
            <w:pPr>
              <w:jc w:val="center"/>
              <w:rPr>
                <w:sz w:val="18"/>
                <w:szCs w:val="18"/>
              </w:rPr>
            </w:pPr>
            <w:r>
              <w:rPr>
                <w:sz w:val="18"/>
                <w:szCs w:val="18"/>
              </w:rPr>
              <w:t>19</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Запас, вырубаемый за один прием</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94,41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период повторяемости, лет</w:t>
            </w:r>
          </w:p>
        </w:tc>
        <w:tc>
          <w:tcPr>
            <w:tcW w:w="343" w:type="pct"/>
            <w:vAlign w:val="center"/>
          </w:tcPr>
          <w:p w:rsidR="00AC53AD" w:rsidRPr="00F051C8" w:rsidRDefault="00AC53AD" w:rsidP="00AC53AD">
            <w:pPr>
              <w:jc w:val="center"/>
              <w:rPr>
                <w:sz w:val="18"/>
                <w:szCs w:val="18"/>
                <w:lang w:val="en-US"/>
              </w:rPr>
            </w:pPr>
          </w:p>
        </w:tc>
        <w:tc>
          <w:tcPr>
            <w:tcW w:w="343" w:type="pct"/>
            <w:gridSpan w:val="2"/>
            <w:vAlign w:val="center"/>
          </w:tcPr>
          <w:p w:rsidR="00AC53AD" w:rsidRPr="00F051C8" w:rsidRDefault="005229D0" w:rsidP="00AC53AD">
            <w:pPr>
              <w:jc w:val="center"/>
              <w:rPr>
                <w:sz w:val="18"/>
                <w:szCs w:val="18"/>
              </w:rPr>
            </w:pPr>
            <w:r>
              <w:rPr>
                <w:sz w:val="18"/>
                <w:szCs w:val="18"/>
              </w:rPr>
              <w:t>15</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Ежегодная расчетная лесосека (запас древесины)</w:t>
            </w:r>
          </w:p>
        </w:tc>
        <w:tc>
          <w:tcPr>
            <w:tcW w:w="343" w:type="pct"/>
            <w:vAlign w:val="center"/>
          </w:tcPr>
          <w:p w:rsidR="00AC53AD" w:rsidRPr="00AC53AD" w:rsidRDefault="005229D0" w:rsidP="00AC53AD">
            <w:pPr>
              <w:jc w:val="center"/>
              <w:rPr>
                <w:sz w:val="18"/>
                <w:szCs w:val="18"/>
              </w:rPr>
            </w:pPr>
            <w:r>
              <w:rPr>
                <w:sz w:val="18"/>
                <w:szCs w:val="18"/>
              </w:rPr>
              <w:t>147,2</w:t>
            </w:r>
          </w:p>
        </w:tc>
        <w:tc>
          <w:tcPr>
            <w:tcW w:w="343" w:type="pct"/>
            <w:gridSpan w:val="2"/>
            <w:vAlign w:val="center"/>
          </w:tcPr>
          <w:p w:rsidR="00AC53AD" w:rsidRPr="00AC53AD" w:rsidRDefault="005229D0" w:rsidP="00AC53AD">
            <w:pPr>
              <w:jc w:val="center"/>
              <w:rPr>
                <w:sz w:val="18"/>
                <w:szCs w:val="18"/>
              </w:rPr>
            </w:pPr>
            <w:r>
              <w:rPr>
                <w:sz w:val="18"/>
                <w:szCs w:val="18"/>
              </w:rPr>
              <w:t>6,29</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корневой</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6,29</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ликвидный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5,81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деловой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3,79</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5229D0" w:rsidRPr="00F051C8" w:rsidTr="005229D0">
        <w:trPr>
          <w:jc w:val="center"/>
        </w:trPr>
        <w:tc>
          <w:tcPr>
            <w:tcW w:w="5000" w:type="pct"/>
            <w:gridSpan w:val="26"/>
          </w:tcPr>
          <w:p w:rsidR="005229D0" w:rsidRPr="005229D0" w:rsidRDefault="005229D0" w:rsidP="005229D0">
            <w:pPr>
              <w:rPr>
                <w:sz w:val="18"/>
                <w:szCs w:val="18"/>
              </w:rPr>
            </w:pPr>
            <w:r w:rsidRPr="005229D0">
              <w:rPr>
                <w:sz w:val="18"/>
                <w:szCs w:val="18"/>
                <w:lang w:val="en-US"/>
              </w:rPr>
              <w:t xml:space="preserve">Хозяйственная секция: </w:t>
            </w:r>
            <w:r>
              <w:rPr>
                <w:sz w:val="18"/>
                <w:szCs w:val="18"/>
              </w:rPr>
              <w:t>Березовая (Олч)</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Всего включено в расчет</w:t>
            </w:r>
          </w:p>
        </w:tc>
        <w:tc>
          <w:tcPr>
            <w:tcW w:w="343" w:type="pct"/>
            <w:vAlign w:val="bottom"/>
          </w:tcPr>
          <w:p w:rsidR="00AC53AD" w:rsidRPr="00F051C8" w:rsidRDefault="005229D0" w:rsidP="00AC53AD">
            <w:pPr>
              <w:jc w:val="right"/>
              <w:rPr>
                <w:sz w:val="16"/>
                <w:szCs w:val="16"/>
              </w:rPr>
            </w:pPr>
            <w:r>
              <w:rPr>
                <w:sz w:val="16"/>
                <w:szCs w:val="16"/>
              </w:rPr>
              <w:t>15,3</w:t>
            </w:r>
          </w:p>
        </w:tc>
        <w:tc>
          <w:tcPr>
            <w:tcW w:w="343" w:type="pct"/>
            <w:gridSpan w:val="2"/>
            <w:vAlign w:val="bottom"/>
          </w:tcPr>
          <w:p w:rsidR="00AC53AD" w:rsidRPr="00F051C8" w:rsidRDefault="005229D0" w:rsidP="00AC53AD">
            <w:pPr>
              <w:jc w:val="right"/>
              <w:rPr>
                <w:sz w:val="16"/>
                <w:szCs w:val="16"/>
              </w:rPr>
            </w:pPr>
            <w:r>
              <w:rPr>
                <w:sz w:val="16"/>
                <w:szCs w:val="16"/>
              </w:rPr>
              <w:t>3,13</w:t>
            </w:r>
          </w:p>
        </w:tc>
        <w:tc>
          <w:tcPr>
            <w:tcW w:w="212" w:type="pct"/>
            <w:gridSpan w:val="3"/>
            <w:vAlign w:val="bottom"/>
          </w:tcPr>
          <w:p w:rsidR="00AC53AD" w:rsidRPr="00F051C8" w:rsidRDefault="00AC53AD" w:rsidP="00AC53AD">
            <w:pPr>
              <w:rPr>
                <w:sz w:val="16"/>
                <w:szCs w:val="16"/>
              </w:rPr>
            </w:pPr>
          </w:p>
        </w:tc>
        <w:tc>
          <w:tcPr>
            <w:tcW w:w="268" w:type="pct"/>
            <w:gridSpan w:val="2"/>
            <w:vAlign w:val="bottom"/>
          </w:tcPr>
          <w:p w:rsidR="00AC53AD" w:rsidRPr="00F051C8" w:rsidRDefault="00AC53AD" w:rsidP="00AC53AD">
            <w:pPr>
              <w:rPr>
                <w:sz w:val="16"/>
                <w:szCs w:val="16"/>
              </w:rPr>
            </w:pPr>
          </w:p>
        </w:tc>
        <w:tc>
          <w:tcPr>
            <w:tcW w:w="204" w:type="pct"/>
            <w:gridSpan w:val="2"/>
            <w:vAlign w:val="bottom"/>
          </w:tcPr>
          <w:p w:rsidR="00AC53AD" w:rsidRPr="00F051C8" w:rsidRDefault="00AC53AD" w:rsidP="00AC53AD">
            <w:pPr>
              <w:jc w:val="right"/>
              <w:rPr>
                <w:sz w:val="16"/>
                <w:szCs w:val="16"/>
              </w:rPr>
            </w:pPr>
          </w:p>
        </w:tc>
        <w:tc>
          <w:tcPr>
            <w:tcW w:w="294" w:type="pct"/>
            <w:gridSpan w:val="2"/>
            <w:vAlign w:val="bottom"/>
          </w:tcPr>
          <w:p w:rsidR="00AC53AD" w:rsidRPr="00F051C8" w:rsidRDefault="00AC53AD" w:rsidP="00AC53AD">
            <w:pPr>
              <w:jc w:val="right"/>
              <w:rPr>
                <w:sz w:val="16"/>
                <w:szCs w:val="16"/>
              </w:rPr>
            </w:pPr>
          </w:p>
        </w:tc>
        <w:tc>
          <w:tcPr>
            <w:tcW w:w="267" w:type="pct"/>
            <w:gridSpan w:val="2"/>
            <w:vAlign w:val="bottom"/>
          </w:tcPr>
          <w:p w:rsidR="00AC53AD" w:rsidRPr="00F051C8" w:rsidRDefault="00AC53AD" w:rsidP="00AC53AD">
            <w:pPr>
              <w:jc w:val="right"/>
              <w:rPr>
                <w:sz w:val="16"/>
                <w:szCs w:val="16"/>
              </w:rPr>
            </w:pPr>
          </w:p>
        </w:tc>
        <w:tc>
          <w:tcPr>
            <w:tcW w:w="322" w:type="pct"/>
            <w:gridSpan w:val="3"/>
            <w:vAlign w:val="bottom"/>
          </w:tcPr>
          <w:p w:rsidR="00AC53AD" w:rsidRPr="00F051C8" w:rsidRDefault="00AC53AD" w:rsidP="00AC53AD">
            <w:pPr>
              <w:jc w:val="right"/>
              <w:rPr>
                <w:sz w:val="16"/>
                <w:szCs w:val="16"/>
              </w:rPr>
            </w:pPr>
          </w:p>
        </w:tc>
        <w:tc>
          <w:tcPr>
            <w:tcW w:w="307" w:type="pct"/>
            <w:gridSpan w:val="2"/>
            <w:vAlign w:val="bottom"/>
          </w:tcPr>
          <w:p w:rsidR="00AC53AD" w:rsidRPr="00F051C8" w:rsidRDefault="005229D0" w:rsidP="00AC53AD">
            <w:pPr>
              <w:jc w:val="right"/>
              <w:rPr>
                <w:sz w:val="16"/>
                <w:szCs w:val="16"/>
              </w:rPr>
            </w:pPr>
            <w:r>
              <w:rPr>
                <w:sz w:val="16"/>
                <w:szCs w:val="16"/>
              </w:rPr>
              <w:t>4,8</w:t>
            </w:r>
          </w:p>
        </w:tc>
        <w:tc>
          <w:tcPr>
            <w:tcW w:w="343" w:type="pct"/>
            <w:gridSpan w:val="2"/>
            <w:vAlign w:val="bottom"/>
          </w:tcPr>
          <w:p w:rsidR="00AC53AD" w:rsidRPr="00F051C8" w:rsidRDefault="005229D0" w:rsidP="00AC53AD">
            <w:pPr>
              <w:jc w:val="right"/>
              <w:rPr>
                <w:sz w:val="16"/>
                <w:szCs w:val="16"/>
              </w:rPr>
            </w:pPr>
            <w:r>
              <w:rPr>
                <w:sz w:val="16"/>
                <w:szCs w:val="16"/>
              </w:rPr>
              <w:t>1,16</w:t>
            </w:r>
          </w:p>
        </w:tc>
        <w:tc>
          <w:tcPr>
            <w:tcW w:w="296" w:type="pct"/>
            <w:vAlign w:val="bottom"/>
          </w:tcPr>
          <w:p w:rsidR="00AC53AD" w:rsidRPr="00F051C8" w:rsidRDefault="005229D0" w:rsidP="00AC53AD">
            <w:pPr>
              <w:jc w:val="right"/>
              <w:rPr>
                <w:sz w:val="16"/>
                <w:szCs w:val="16"/>
              </w:rPr>
            </w:pPr>
            <w:r>
              <w:rPr>
                <w:sz w:val="16"/>
                <w:szCs w:val="16"/>
              </w:rPr>
              <w:t>10,5</w:t>
            </w:r>
          </w:p>
        </w:tc>
        <w:tc>
          <w:tcPr>
            <w:tcW w:w="343" w:type="pct"/>
            <w:vAlign w:val="bottom"/>
          </w:tcPr>
          <w:p w:rsidR="00AC53AD" w:rsidRPr="00F051C8" w:rsidRDefault="005229D0" w:rsidP="00AC53AD">
            <w:pPr>
              <w:jc w:val="right"/>
              <w:rPr>
                <w:sz w:val="16"/>
                <w:szCs w:val="16"/>
              </w:rPr>
            </w:pPr>
            <w:r>
              <w:rPr>
                <w:sz w:val="16"/>
                <w:szCs w:val="16"/>
              </w:rPr>
              <w:t>1,97</w:t>
            </w:r>
          </w:p>
        </w:tc>
        <w:tc>
          <w:tcPr>
            <w:tcW w:w="295" w:type="pct"/>
            <w:vAlign w:val="bottom"/>
          </w:tcPr>
          <w:p w:rsidR="00AC53AD" w:rsidRPr="00F051C8" w:rsidRDefault="00AC53AD" w:rsidP="00AC53AD">
            <w:pPr>
              <w:jc w:val="right"/>
              <w:rPr>
                <w:sz w:val="16"/>
                <w:szCs w:val="16"/>
              </w:rPr>
            </w:pPr>
          </w:p>
        </w:tc>
        <w:tc>
          <w:tcPr>
            <w:tcW w:w="297" w:type="pct"/>
            <w:vAlign w:val="bottom"/>
          </w:tcPr>
          <w:p w:rsidR="00AC53AD" w:rsidRPr="00F051C8" w:rsidRDefault="00AC53AD" w:rsidP="00AC53AD">
            <w:pPr>
              <w:jc w:val="right"/>
              <w:rPr>
                <w:sz w:val="16"/>
                <w:szCs w:val="16"/>
              </w:rPr>
            </w:pP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процент выборки от общего запаса, %</w:t>
            </w:r>
          </w:p>
        </w:tc>
        <w:tc>
          <w:tcPr>
            <w:tcW w:w="343" w:type="pct"/>
            <w:vAlign w:val="center"/>
          </w:tcPr>
          <w:p w:rsidR="00AC53AD" w:rsidRPr="00AC53AD" w:rsidRDefault="00AC53AD" w:rsidP="00AC53AD">
            <w:pPr>
              <w:jc w:val="center"/>
              <w:rPr>
                <w:sz w:val="18"/>
                <w:szCs w:val="18"/>
              </w:rPr>
            </w:pPr>
          </w:p>
        </w:tc>
        <w:tc>
          <w:tcPr>
            <w:tcW w:w="343" w:type="pct"/>
            <w:gridSpan w:val="2"/>
            <w:vAlign w:val="center"/>
          </w:tcPr>
          <w:p w:rsidR="00AC53AD" w:rsidRPr="00F051C8" w:rsidRDefault="005229D0" w:rsidP="00AC53AD">
            <w:pPr>
              <w:jc w:val="center"/>
              <w:rPr>
                <w:sz w:val="18"/>
                <w:szCs w:val="18"/>
              </w:rPr>
            </w:pPr>
            <w:r>
              <w:rPr>
                <w:sz w:val="18"/>
                <w:szCs w:val="18"/>
              </w:rPr>
              <w:t>17</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Запас, вырубаемый за один прием</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0,53</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период повторяемости, лет</w:t>
            </w:r>
          </w:p>
        </w:tc>
        <w:tc>
          <w:tcPr>
            <w:tcW w:w="343" w:type="pct"/>
            <w:vAlign w:val="center"/>
          </w:tcPr>
          <w:p w:rsidR="00AC53AD" w:rsidRPr="00F051C8" w:rsidRDefault="00AC53AD" w:rsidP="00AC53AD">
            <w:pPr>
              <w:jc w:val="center"/>
              <w:rPr>
                <w:sz w:val="18"/>
                <w:szCs w:val="18"/>
                <w:lang w:val="en-US"/>
              </w:rPr>
            </w:pPr>
          </w:p>
        </w:tc>
        <w:tc>
          <w:tcPr>
            <w:tcW w:w="343" w:type="pct"/>
            <w:gridSpan w:val="2"/>
            <w:vAlign w:val="center"/>
          </w:tcPr>
          <w:p w:rsidR="00AC53AD" w:rsidRPr="00F051C8" w:rsidRDefault="005229D0" w:rsidP="00AC53AD">
            <w:pPr>
              <w:jc w:val="center"/>
              <w:rPr>
                <w:sz w:val="18"/>
                <w:szCs w:val="18"/>
              </w:rPr>
            </w:pPr>
            <w:r>
              <w:rPr>
                <w:sz w:val="18"/>
                <w:szCs w:val="18"/>
              </w:rPr>
              <w:t>15</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Ежегодная расчетная лесосека (запас древесины)</w:t>
            </w:r>
          </w:p>
        </w:tc>
        <w:tc>
          <w:tcPr>
            <w:tcW w:w="343" w:type="pct"/>
            <w:vAlign w:val="center"/>
          </w:tcPr>
          <w:p w:rsidR="00AC53AD" w:rsidRPr="00AC53AD" w:rsidRDefault="005229D0" w:rsidP="00AC53AD">
            <w:pPr>
              <w:jc w:val="center"/>
              <w:rPr>
                <w:sz w:val="18"/>
                <w:szCs w:val="18"/>
              </w:rPr>
            </w:pPr>
            <w:r>
              <w:rPr>
                <w:sz w:val="18"/>
                <w:szCs w:val="18"/>
              </w:rPr>
              <w:t>1,0</w:t>
            </w:r>
          </w:p>
        </w:tc>
        <w:tc>
          <w:tcPr>
            <w:tcW w:w="343" w:type="pct"/>
            <w:gridSpan w:val="2"/>
            <w:vAlign w:val="center"/>
          </w:tcPr>
          <w:p w:rsidR="00AC53AD" w:rsidRPr="00AC53AD" w:rsidRDefault="005229D0" w:rsidP="00AC53AD">
            <w:pPr>
              <w:jc w:val="center"/>
              <w:rPr>
                <w:sz w:val="18"/>
                <w:szCs w:val="18"/>
              </w:rPr>
            </w:pPr>
            <w:r>
              <w:rPr>
                <w:sz w:val="18"/>
                <w:szCs w:val="18"/>
              </w:rPr>
              <w:t>0,04</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корневой</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0,04</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ликвидный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0,03</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деловой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0,02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5229D0" w:rsidRPr="00F051C8" w:rsidTr="005229D0">
        <w:trPr>
          <w:jc w:val="center"/>
        </w:trPr>
        <w:tc>
          <w:tcPr>
            <w:tcW w:w="5000" w:type="pct"/>
            <w:gridSpan w:val="26"/>
          </w:tcPr>
          <w:p w:rsidR="005229D0" w:rsidRPr="005229D0" w:rsidRDefault="005229D0" w:rsidP="005229D0">
            <w:pPr>
              <w:rPr>
                <w:sz w:val="18"/>
                <w:szCs w:val="18"/>
              </w:rPr>
            </w:pPr>
            <w:r w:rsidRPr="005229D0">
              <w:rPr>
                <w:sz w:val="18"/>
                <w:szCs w:val="18"/>
                <w:lang w:val="en-US"/>
              </w:rPr>
              <w:t xml:space="preserve">Хозяйственная секция: </w:t>
            </w:r>
            <w:r>
              <w:rPr>
                <w:sz w:val="18"/>
                <w:szCs w:val="18"/>
              </w:rPr>
              <w:t>Осиновая</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Всего включено в расчет</w:t>
            </w:r>
          </w:p>
        </w:tc>
        <w:tc>
          <w:tcPr>
            <w:tcW w:w="343" w:type="pct"/>
            <w:vAlign w:val="bottom"/>
          </w:tcPr>
          <w:p w:rsidR="00AC53AD" w:rsidRPr="00F051C8" w:rsidRDefault="005229D0" w:rsidP="00AC53AD">
            <w:pPr>
              <w:jc w:val="right"/>
              <w:rPr>
                <w:sz w:val="16"/>
                <w:szCs w:val="16"/>
              </w:rPr>
            </w:pPr>
            <w:r>
              <w:rPr>
                <w:sz w:val="16"/>
                <w:szCs w:val="16"/>
              </w:rPr>
              <w:t>1837,9</w:t>
            </w:r>
          </w:p>
        </w:tc>
        <w:tc>
          <w:tcPr>
            <w:tcW w:w="343" w:type="pct"/>
            <w:gridSpan w:val="2"/>
            <w:vAlign w:val="bottom"/>
          </w:tcPr>
          <w:p w:rsidR="00AC53AD" w:rsidRPr="00F051C8" w:rsidRDefault="005229D0" w:rsidP="00AC53AD">
            <w:pPr>
              <w:jc w:val="right"/>
              <w:rPr>
                <w:sz w:val="16"/>
                <w:szCs w:val="16"/>
              </w:rPr>
            </w:pPr>
            <w:r>
              <w:rPr>
                <w:sz w:val="16"/>
                <w:szCs w:val="16"/>
              </w:rPr>
              <w:t>552,83</w:t>
            </w:r>
          </w:p>
        </w:tc>
        <w:tc>
          <w:tcPr>
            <w:tcW w:w="212" w:type="pct"/>
            <w:gridSpan w:val="3"/>
            <w:vAlign w:val="bottom"/>
          </w:tcPr>
          <w:p w:rsidR="00AC53AD" w:rsidRPr="00F051C8" w:rsidRDefault="00AC53AD" w:rsidP="00AC53AD">
            <w:pPr>
              <w:rPr>
                <w:sz w:val="16"/>
                <w:szCs w:val="16"/>
              </w:rPr>
            </w:pPr>
          </w:p>
        </w:tc>
        <w:tc>
          <w:tcPr>
            <w:tcW w:w="268" w:type="pct"/>
            <w:gridSpan w:val="2"/>
            <w:vAlign w:val="bottom"/>
          </w:tcPr>
          <w:p w:rsidR="00AC53AD" w:rsidRPr="00F051C8" w:rsidRDefault="00AC53AD" w:rsidP="00AC53AD">
            <w:pPr>
              <w:rPr>
                <w:sz w:val="16"/>
                <w:szCs w:val="16"/>
              </w:rPr>
            </w:pPr>
          </w:p>
        </w:tc>
        <w:tc>
          <w:tcPr>
            <w:tcW w:w="204" w:type="pct"/>
            <w:gridSpan w:val="2"/>
            <w:vAlign w:val="bottom"/>
          </w:tcPr>
          <w:p w:rsidR="00AC53AD" w:rsidRPr="00F051C8" w:rsidRDefault="005229D0" w:rsidP="00AC53AD">
            <w:pPr>
              <w:jc w:val="right"/>
              <w:rPr>
                <w:sz w:val="16"/>
                <w:szCs w:val="16"/>
              </w:rPr>
            </w:pPr>
            <w:r>
              <w:rPr>
                <w:sz w:val="16"/>
                <w:szCs w:val="16"/>
              </w:rPr>
              <w:t>2,3</w:t>
            </w:r>
          </w:p>
        </w:tc>
        <w:tc>
          <w:tcPr>
            <w:tcW w:w="294" w:type="pct"/>
            <w:gridSpan w:val="2"/>
            <w:vAlign w:val="bottom"/>
          </w:tcPr>
          <w:p w:rsidR="00AC53AD" w:rsidRPr="00F051C8" w:rsidRDefault="005229D0" w:rsidP="00AC53AD">
            <w:pPr>
              <w:jc w:val="right"/>
              <w:rPr>
                <w:sz w:val="16"/>
                <w:szCs w:val="16"/>
              </w:rPr>
            </w:pPr>
            <w:r>
              <w:rPr>
                <w:sz w:val="16"/>
                <w:szCs w:val="16"/>
              </w:rPr>
              <w:t>0,79</w:t>
            </w:r>
          </w:p>
        </w:tc>
        <w:tc>
          <w:tcPr>
            <w:tcW w:w="267" w:type="pct"/>
            <w:gridSpan w:val="2"/>
            <w:vAlign w:val="bottom"/>
          </w:tcPr>
          <w:p w:rsidR="00AC53AD" w:rsidRPr="00F051C8" w:rsidRDefault="005229D0" w:rsidP="00AC53AD">
            <w:pPr>
              <w:jc w:val="right"/>
              <w:rPr>
                <w:sz w:val="16"/>
                <w:szCs w:val="16"/>
              </w:rPr>
            </w:pPr>
            <w:r>
              <w:rPr>
                <w:sz w:val="16"/>
                <w:szCs w:val="16"/>
              </w:rPr>
              <w:t>110,3</w:t>
            </w:r>
          </w:p>
        </w:tc>
        <w:tc>
          <w:tcPr>
            <w:tcW w:w="322" w:type="pct"/>
            <w:gridSpan w:val="3"/>
            <w:vAlign w:val="bottom"/>
          </w:tcPr>
          <w:p w:rsidR="00AC53AD" w:rsidRPr="00F051C8" w:rsidRDefault="005229D0" w:rsidP="00AC53AD">
            <w:pPr>
              <w:jc w:val="right"/>
              <w:rPr>
                <w:sz w:val="16"/>
                <w:szCs w:val="16"/>
              </w:rPr>
            </w:pPr>
            <w:r>
              <w:rPr>
                <w:sz w:val="16"/>
                <w:szCs w:val="16"/>
              </w:rPr>
              <w:t>36,59</w:t>
            </w:r>
          </w:p>
        </w:tc>
        <w:tc>
          <w:tcPr>
            <w:tcW w:w="307" w:type="pct"/>
            <w:gridSpan w:val="2"/>
            <w:vAlign w:val="bottom"/>
          </w:tcPr>
          <w:p w:rsidR="00AC53AD" w:rsidRPr="00F051C8" w:rsidRDefault="005229D0" w:rsidP="00AC53AD">
            <w:pPr>
              <w:jc w:val="right"/>
              <w:rPr>
                <w:sz w:val="16"/>
                <w:szCs w:val="16"/>
              </w:rPr>
            </w:pPr>
            <w:r>
              <w:rPr>
                <w:sz w:val="16"/>
                <w:szCs w:val="16"/>
              </w:rPr>
              <w:t>117,9</w:t>
            </w:r>
          </w:p>
        </w:tc>
        <w:tc>
          <w:tcPr>
            <w:tcW w:w="343" w:type="pct"/>
            <w:gridSpan w:val="2"/>
            <w:vAlign w:val="bottom"/>
          </w:tcPr>
          <w:p w:rsidR="00AC53AD" w:rsidRPr="00F051C8" w:rsidRDefault="005229D0" w:rsidP="00AC53AD">
            <w:pPr>
              <w:jc w:val="right"/>
              <w:rPr>
                <w:sz w:val="16"/>
                <w:szCs w:val="16"/>
              </w:rPr>
            </w:pPr>
            <w:r>
              <w:rPr>
                <w:sz w:val="16"/>
                <w:szCs w:val="16"/>
              </w:rPr>
              <w:t>373,46</w:t>
            </w:r>
          </w:p>
        </w:tc>
        <w:tc>
          <w:tcPr>
            <w:tcW w:w="296" w:type="pct"/>
            <w:vAlign w:val="bottom"/>
          </w:tcPr>
          <w:p w:rsidR="00AC53AD" w:rsidRPr="00F051C8" w:rsidRDefault="005229D0" w:rsidP="00AC53AD">
            <w:pPr>
              <w:jc w:val="right"/>
              <w:rPr>
                <w:sz w:val="16"/>
                <w:szCs w:val="16"/>
              </w:rPr>
            </w:pPr>
            <w:r>
              <w:rPr>
                <w:sz w:val="16"/>
                <w:szCs w:val="16"/>
              </w:rPr>
              <w:t>545,4</w:t>
            </w:r>
          </w:p>
        </w:tc>
        <w:tc>
          <w:tcPr>
            <w:tcW w:w="343" w:type="pct"/>
            <w:vAlign w:val="bottom"/>
          </w:tcPr>
          <w:p w:rsidR="00AC53AD" w:rsidRPr="00F051C8" w:rsidRDefault="005229D0" w:rsidP="00AC53AD">
            <w:pPr>
              <w:jc w:val="right"/>
              <w:rPr>
                <w:sz w:val="16"/>
                <w:szCs w:val="16"/>
              </w:rPr>
            </w:pPr>
            <w:r>
              <w:rPr>
                <w:sz w:val="16"/>
                <w:szCs w:val="16"/>
              </w:rPr>
              <w:t>142,00</w:t>
            </w:r>
          </w:p>
        </w:tc>
        <w:tc>
          <w:tcPr>
            <w:tcW w:w="295" w:type="pct"/>
            <w:vAlign w:val="bottom"/>
          </w:tcPr>
          <w:p w:rsidR="00AC53AD" w:rsidRPr="00F051C8" w:rsidRDefault="00AC53AD" w:rsidP="00AC53AD">
            <w:pPr>
              <w:jc w:val="right"/>
              <w:rPr>
                <w:sz w:val="16"/>
                <w:szCs w:val="16"/>
              </w:rPr>
            </w:pPr>
          </w:p>
        </w:tc>
        <w:tc>
          <w:tcPr>
            <w:tcW w:w="297" w:type="pct"/>
            <w:vAlign w:val="bottom"/>
          </w:tcPr>
          <w:p w:rsidR="00AC53AD" w:rsidRPr="00F051C8" w:rsidRDefault="00AC53AD" w:rsidP="00AC53AD">
            <w:pPr>
              <w:jc w:val="right"/>
              <w:rPr>
                <w:sz w:val="16"/>
                <w:szCs w:val="16"/>
              </w:rPr>
            </w:pP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процент выборки от общего запаса, %</w:t>
            </w:r>
          </w:p>
        </w:tc>
        <w:tc>
          <w:tcPr>
            <w:tcW w:w="343" w:type="pct"/>
            <w:vAlign w:val="center"/>
          </w:tcPr>
          <w:p w:rsidR="00AC53AD" w:rsidRPr="00AC53AD" w:rsidRDefault="00AC53AD" w:rsidP="00AC53AD">
            <w:pPr>
              <w:jc w:val="center"/>
              <w:rPr>
                <w:sz w:val="18"/>
                <w:szCs w:val="18"/>
              </w:rPr>
            </w:pPr>
          </w:p>
        </w:tc>
        <w:tc>
          <w:tcPr>
            <w:tcW w:w="343" w:type="pct"/>
            <w:gridSpan w:val="2"/>
            <w:vAlign w:val="center"/>
          </w:tcPr>
          <w:p w:rsidR="00AC53AD" w:rsidRPr="00F051C8" w:rsidRDefault="005229D0" w:rsidP="00AC53AD">
            <w:pPr>
              <w:jc w:val="center"/>
              <w:rPr>
                <w:sz w:val="18"/>
                <w:szCs w:val="18"/>
              </w:rPr>
            </w:pPr>
            <w:r>
              <w:rPr>
                <w:sz w:val="18"/>
                <w:szCs w:val="18"/>
              </w:rPr>
              <w:t>19</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Запас, вырубаемый за один прием</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105,37</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период повторяемости, лет</w:t>
            </w:r>
          </w:p>
        </w:tc>
        <w:tc>
          <w:tcPr>
            <w:tcW w:w="343" w:type="pct"/>
            <w:vAlign w:val="center"/>
          </w:tcPr>
          <w:p w:rsidR="00AC53AD" w:rsidRPr="00F051C8" w:rsidRDefault="00AC53AD" w:rsidP="00AC53AD">
            <w:pPr>
              <w:jc w:val="center"/>
              <w:rPr>
                <w:sz w:val="18"/>
                <w:szCs w:val="18"/>
                <w:lang w:val="en-US"/>
              </w:rPr>
            </w:pPr>
          </w:p>
        </w:tc>
        <w:tc>
          <w:tcPr>
            <w:tcW w:w="343" w:type="pct"/>
            <w:gridSpan w:val="2"/>
            <w:vAlign w:val="center"/>
          </w:tcPr>
          <w:p w:rsidR="00AC53AD" w:rsidRPr="00F051C8" w:rsidRDefault="005229D0" w:rsidP="00AC53AD">
            <w:pPr>
              <w:jc w:val="center"/>
              <w:rPr>
                <w:sz w:val="18"/>
                <w:szCs w:val="18"/>
              </w:rPr>
            </w:pPr>
            <w:r>
              <w:rPr>
                <w:sz w:val="18"/>
                <w:szCs w:val="18"/>
              </w:rPr>
              <w:t>15</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Ежегодная расчетная лесосека (запас древесины)</w:t>
            </w:r>
          </w:p>
        </w:tc>
        <w:tc>
          <w:tcPr>
            <w:tcW w:w="343" w:type="pct"/>
            <w:vAlign w:val="center"/>
          </w:tcPr>
          <w:p w:rsidR="00AC53AD" w:rsidRPr="00AC53AD" w:rsidRDefault="005229D0" w:rsidP="00AC53AD">
            <w:pPr>
              <w:jc w:val="center"/>
              <w:rPr>
                <w:sz w:val="18"/>
                <w:szCs w:val="18"/>
              </w:rPr>
            </w:pPr>
            <w:r>
              <w:rPr>
                <w:sz w:val="18"/>
                <w:szCs w:val="18"/>
              </w:rPr>
              <w:t>122,5</w:t>
            </w:r>
          </w:p>
        </w:tc>
        <w:tc>
          <w:tcPr>
            <w:tcW w:w="343" w:type="pct"/>
            <w:gridSpan w:val="2"/>
            <w:vAlign w:val="center"/>
          </w:tcPr>
          <w:p w:rsidR="00AC53AD" w:rsidRPr="00AC53AD" w:rsidRDefault="005229D0" w:rsidP="00AC53AD">
            <w:pPr>
              <w:jc w:val="center"/>
              <w:rPr>
                <w:sz w:val="18"/>
                <w:szCs w:val="18"/>
              </w:rPr>
            </w:pPr>
            <w:r>
              <w:rPr>
                <w:sz w:val="18"/>
                <w:szCs w:val="18"/>
              </w:rPr>
              <w:t>7,02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корневой</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7,02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ликвидный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6,39</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деловой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5229D0" w:rsidP="00AC53AD">
            <w:pPr>
              <w:jc w:val="right"/>
              <w:rPr>
                <w:sz w:val="16"/>
                <w:szCs w:val="16"/>
              </w:rPr>
            </w:pPr>
            <w:r>
              <w:rPr>
                <w:sz w:val="16"/>
                <w:szCs w:val="16"/>
              </w:rPr>
              <w:t>3,10</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5229D0" w:rsidRPr="00F051C8" w:rsidTr="005229D0">
        <w:trPr>
          <w:jc w:val="center"/>
        </w:trPr>
        <w:tc>
          <w:tcPr>
            <w:tcW w:w="5000" w:type="pct"/>
            <w:gridSpan w:val="26"/>
          </w:tcPr>
          <w:p w:rsidR="005229D0" w:rsidRPr="005229D0" w:rsidRDefault="005229D0" w:rsidP="005229D0">
            <w:pPr>
              <w:rPr>
                <w:sz w:val="18"/>
                <w:szCs w:val="18"/>
              </w:rPr>
            </w:pPr>
            <w:r w:rsidRPr="005229D0">
              <w:rPr>
                <w:sz w:val="18"/>
                <w:szCs w:val="18"/>
                <w:lang w:val="en-US"/>
              </w:rPr>
              <w:t xml:space="preserve">Хозяйственная секция: </w:t>
            </w:r>
            <w:r>
              <w:rPr>
                <w:sz w:val="18"/>
                <w:szCs w:val="18"/>
              </w:rPr>
              <w:t>Сероольховая</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Всего включено в расчет</w:t>
            </w:r>
          </w:p>
        </w:tc>
        <w:tc>
          <w:tcPr>
            <w:tcW w:w="343" w:type="pct"/>
            <w:vAlign w:val="bottom"/>
          </w:tcPr>
          <w:p w:rsidR="00AC53AD" w:rsidRPr="00F051C8" w:rsidRDefault="005229D0" w:rsidP="00AC53AD">
            <w:pPr>
              <w:jc w:val="right"/>
              <w:rPr>
                <w:sz w:val="16"/>
                <w:szCs w:val="16"/>
              </w:rPr>
            </w:pPr>
            <w:r>
              <w:rPr>
                <w:sz w:val="16"/>
                <w:szCs w:val="16"/>
              </w:rPr>
              <w:t>380,8</w:t>
            </w:r>
          </w:p>
        </w:tc>
        <w:tc>
          <w:tcPr>
            <w:tcW w:w="343" w:type="pct"/>
            <w:gridSpan w:val="2"/>
            <w:vAlign w:val="bottom"/>
          </w:tcPr>
          <w:p w:rsidR="00AC53AD" w:rsidRPr="00F051C8" w:rsidRDefault="005229D0" w:rsidP="00AC53AD">
            <w:pPr>
              <w:jc w:val="right"/>
              <w:rPr>
                <w:sz w:val="16"/>
                <w:szCs w:val="16"/>
              </w:rPr>
            </w:pPr>
            <w:r>
              <w:rPr>
                <w:sz w:val="16"/>
                <w:szCs w:val="16"/>
              </w:rPr>
              <w:t>80,69</w:t>
            </w:r>
          </w:p>
        </w:tc>
        <w:tc>
          <w:tcPr>
            <w:tcW w:w="212" w:type="pct"/>
            <w:gridSpan w:val="3"/>
            <w:vAlign w:val="bottom"/>
          </w:tcPr>
          <w:p w:rsidR="00AC53AD" w:rsidRPr="00F051C8" w:rsidRDefault="00AC53AD" w:rsidP="00AC53AD">
            <w:pPr>
              <w:rPr>
                <w:sz w:val="16"/>
                <w:szCs w:val="16"/>
              </w:rPr>
            </w:pPr>
          </w:p>
        </w:tc>
        <w:tc>
          <w:tcPr>
            <w:tcW w:w="268" w:type="pct"/>
            <w:gridSpan w:val="2"/>
            <w:vAlign w:val="bottom"/>
          </w:tcPr>
          <w:p w:rsidR="00AC53AD" w:rsidRPr="00F051C8" w:rsidRDefault="00AC53AD" w:rsidP="00AC53AD">
            <w:pPr>
              <w:rPr>
                <w:sz w:val="16"/>
                <w:szCs w:val="16"/>
              </w:rPr>
            </w:pPr>
          </w:p>
        </w:tc>
        <w:tc>
          <w:tcPr>
            <w:tcW w:w="204" w:type="pct"/>
            <w:gridSpan w:val="2"/>
            <w:vAlign w:val="bottom"/>
          </w:tcPr>
          <w:p w:rsidR="00AC53AD" w:rsidRPr="00F051C8" w:rsidRDefault="00AC53AD" w:rsidP="00AC53AD">
            <w:pPr>
              <w:jc w:val="right"/>
              <w:rPr>
                <w:sz w:val="16"/>
                <w:szCs w:val="16"/>
              </w:rPr>
            </w:pPr>
          </w:p>
        </w:tc>
        <w:tc>
          <w:tcPr>
            <w:tcW w:w="294" w:type="pct"/>
            <w:gridSpan w:val="2"/>
            <w:vAlign w:val="bottom"/>
          </w:tcPr>
          <w:p w:rsidR="00AC53AD" w:rsidRPr="00F051C8" w:rsidRDefault="00AC53AD" w:rsidP="00AC53AD">
            <w:pPr>
              <w:jc w:val="right"/>
              <w:rPr>
                <w:sz w:val="16"/>
                <w:szCs w:val="16"/>
              </w:rPr>
            </w:pPr>
          </w:p>
        </w:tc>
        <w:tc>
          <w:tcPr>
            <w:tcW w:w="267" w:type="pct"/>
            <w:gridSpan w:val="2"/>
            <w:vAlign w:val="bottom"/>
          </w:tcPr>
          <w:p w:rsidR="00AC53AD" w:rsidRPr="00F051C8" w:rsidRDefault="005229D0" w:rsidP="00AC53AD">
            <w:pPr>
              <w:jc w:val="right"/>
              <w:rPr>
                <w:sz w:val="16"/>
                <w:szCs w:val="16"/>
              </w:rPr>
            </w:pPr>
            <w:r>
              <w:rPr>
                <w:sz w:val="16"/>
                <w:szCs w:val="16"/>
              </w:rPr>
              <w:t>98,1</w:t>
            </w:r>
          </w:p>
        </w:tc>
        <w:tc>
          <w:tcPr>
            <w:tcW w:w="322" w:type="pct"/>
            <w:gridSpan w:val="3"/>
            <w:vAlign w:val="bottom"/>
          </w:tcPr>
          <w:p w:rsidR="00AC53AD" w:rsidRPr="00F051C8" w:rsidRDefault="005229D0" w:rsidP="00AC53AD">
            <w:pPr>
              <w:jc w:val="right"/>
              <w:rPr>
                <w:sz w:val="16"/>
                <w:szCs w:val="16"/>
              </w:rPr>
            </w:pPr>
            <w:r>
              <w:rPr>
                <w:sz w:val="16"/>
                <w:szCs w:val="16"/>
              </w:rPr>
              <w:t>22,95</w:t>
            </w:r>
          </w:p>
        </w:tc>
        <w:tc>
          <w:tcPr>
            <w:tcW w:w="307" w:type="pct"/>
            <w:gridSpan w:val="2"/>
            <w:vAlign w:val="bottom"/>
          </w:tcPr>
          <w:p w:rsidR="00AC53AD" w:rsidRPr="00F051C8" w:rsidRDefault="005229D0" w:rsidP="00AC53AD">
            <w:pPr>
              <w:jc w:val="right"/>
              <w:rPr>
                <w:sz w:val="16"/>
                <w:szCs w:val="16"/>
              </w:rPr>
            </w:pPr>
            <w:r>
              <w:rPr>
                <w:sz w:val="16"/>
                <w:szCs w:val="16"/>
              </w:rPr>
              <w:t>246,3</w:t>
            </w:r>
          </w:p>
        </w:tc>
        <w:tc>
          <w:tcPr>
            <w:tcW w:w="343" w:type="pct"/>
            <w:gridSpan w:val="2"/>
            <w:vAlign w:val="bottom"/>
          </w:tcPr>
          <w:p w:rsidR="00AC53AD" w:rsidRPr="00F051C8" w:rsidRDefault="005229D0" w:rsidP="00AC53AD">
            <w:pPr>
              <w:jc w:val="right"/>
              <w:rPr>
                <w:sz w:val="16"/>
                <w:szCs w:val="16"/>
              </w:rPr>
            </w:pPr>
            <w:r>
              <w:rPr>
                <w:sz w:val="16"/>
                <w:szCs w:val="16"/>
              </w:rPr>
              <w:t>50,93</w:t>
            </w:r>
          </w:p>
        </w:tc>
        <w:tc>
          <w:tcPr>
            <w:tcW w:w="296" w:type="pct"/>
            <w:vAlign w:val="bottom"/>
          </w:tcPr>
          <w:p w:rsidR="00AC53AD" w:rsidRPr="00F051C8" w:rsidRDefault="00374361" w:rsidP="00AC53AD">
            <w:pPr>
              <w:jc w:val="right"/>
              <w:rPr>
                <w:sz w:val="16"/>
                <w:szCs w:val="16"/>
              </w:rPr>
            </w:pPr>
            <w:r>
              <w:rPr>
                <w:sz w:val="16"/>
                <w:szCs w:val="16"/>
              </w:rPr>
              <w:t>36,4</w:t>
            </w:r>
          </w:p>
        </w:tc>
        <w:tc>
          <w:tcPr>
            <w:tcW w:w="343" w:type="pct"/>
            <w:vAlign w:val="bottom"/>
          </w:tcPr>
          <w:p w:rsidR="00AC53AD" w:rsidRPr="00F051C8" w:rsidRDefault="00374361" w:rsidP="00AC53AD">
            <w:pPr>
              <w:jc w:val="right"/>
              <w:rPr>
                <w:sz w:val="16"/>
                <w:szCs w:val="16"/>
              </w:rPr>
            </w:pPr>
            <w:r>
              <w:rPr>
                <w:sz w:val="16"/>
                <w:szCs w:val="16"/>
              </w:rPr>
              <w:t>6,81</w:t>
            </w:r>
          </w:p>
        </w:tc>
        <w:tc>
          <w:tcPr>
            <w:tcW w:w="295" w:type="pct"/>
            <w:vAlign w:val="bottom"/>
          </w:tcPr>
          <w:p w:rsidR="00AC53AD" w:rsidRPr="00F051C8" w:rsidRDefault="00AC53AD" w:rsidP="00AC53AD">
            <w:pPr>
              <w:jc w:val="right"/>
              <w:rPr>
                <w:sz w:val="16"/>
                <w:szCs w:val="16"/>
              </w:rPr>
            </w:pPr>
          </w:p>
        </w:tc>
        <w:tc>
          <w:tcPr>
            <w:tcW w:w="297" w:type="pct"/>
            <w:vAlign w:val="bottom"/>
          </w:tcPr>
          <w:p w:rsidR="00AC53AD" w:rsidRPr="00F051C8" w:rsidRDefault="00AC53AD" w:rsidP="00AC53AD">
            <w:pPr>
              <w:jc w:val="right"/>
              <w:rPr>
                <w:sz w:val="16"/>
                <w:szCs w:val="16"/>
              </w:rPr>
            </w:pP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lastRenderedPageBreak/>
              <w:t>Средний процент выборки от общего запаса, %</w:t>
            </w:r>
          </w:p>
        </w:tc>
        <w:tc>
          <w:tcPr>
            <w:tcW w:w="343" w:type="pct"/>
            <w:vAlign w:val="center"/>
          </w:tcPr>
          <w:p w:rsidR="00AC53AD" w:rsidRPr="00AC53AD" w:rsidRDefault="00AC53AD" w:rsidP="00AC53AD">
            <w:pPr>
              <w:jc w:val="center"/>
              <w:rPr>
                <w:sz w:val="18"/>
                <w:szCs w:val="18"/>
              </w:rPr>
            </w:pPr>
          </w:p>
        </w:tc>
        <w:tc>
          <w:tcPr>
            <w:tcW w:w="343" w:type="pct"/>
            <w:gridSpan w:val="2"/>
            <w:vAlign w:val="center"/>
          </w:tcPr>
          <w:p w:rsidR="00AC53AD" w:rsidRPr="00F051C8" w:rsidRDefault="00374361" w:rsidP="00AC53AD">
            <w:pPr>
              <w:jc w:val="center"/>
              <w:rPr>
                <w:sz w:val="18"/>
                <w:szCs w:val="18"/>
              </w:rPr>
            </w:pPr>
            <w:r>
              <w:rPr>
                <w:sz w:val="18"/>
                <w:szCs w:val="18"/>
              </w:rPr>
              <w:t>21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Запас, вырубаемый за один прием</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374361" w:rsidP="00AC53AD">
            <w:pPr>
              <w:jc w:val="right"/>
              <w:rPr>
                <w:sz w:val="16"/>
                <w:szCs w:val="16"/>
              </w:rPr>
            </w:pPr>
            <w:r>
              <w:rPr>
                <w:sz w:val="16"/>
                <w:szCs w:val="16"/>
              </w:rPr>
              <w:t>16,95</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период повторяемости, лет</w:t>
            </w:r>
          </w:p>
        </w:tc>
        <w:tc>
          <w:tcPr>
            <w:tcW w:w="343" w:type="pct"/>
            <w:vAlign w:val="center"/>
          </w:tcPr>
          <w:p w:rsidR="00AC53AD" w:rsidRPr="00F051C8" w:rsidRDefault="00AC53AD" w:rsidP="00AC53AD">
            <w:pPr>
              <w:jc w:val="center"/>
              <w:rPr>
                <w:sz w:val="18"/>
                <w:szCs w:val="18"/>
                <w:lang w:val="en-US"/>
              </w:rPr>
            </w:pPr>
          </w:p>
        </w:tc>
        <w:tc>
          <w:tcPr>
            <w:tcW w:w="343" w:type="pct"/>
            <w:gridSpan w:val="2"/>
            <w:vAlign w:val="center"/>
          </w:tcPr>
          <w:p w:rsidR="00AC53AD" w:rsidRPr="00F051C8" w:rsidRDefault="00374361" w:rsidP="00AC53AD">
            <w:pPr>
              <w:jc w:val="center"/>
              <w:rPr>
                <w:sz w:val="18"/>
                <w:szCs w:val="18"/>
              </w:rPr>
            </w:pPr>
            <w:r>
              <w:rPr>
                <w:sz w:val="18"/>
                <w:szCs w:val="18"/>
              </w:rPr>
              <w:t>15</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Ежегодная расчетная лесосека (запас древесины)</w:t>
            </w:r>
          </w:p>
        </w:tc>
        <w:tc>
          <w:tcPr>
            <w:tcW w:w="343" w:type="pct"/>
            <w:vAlign w:val="center"/>
          </w:tcPr>
          <w:p w:rsidR="00AC53AD" w:rsidRPr="00AC53AD" w:rsidRDefault="00374361" w:rsidP="00AC53AD">
            <w:pPr>
              <w:jc w:val="center"/>
              <w:rPr>
                <w:sz w:val="18"/>
                <w:szCs w:val="18"/>
              </w:rPr>
            </w:pPr>
            <w:r>
              <w:rPr>
                <w:sz w:val="18"/>
                <w:szCs w:val="18"/>
              </w:rPr>
              <w:t>25,4</w:t>
            </w:r>
          </w:p>
        </w:tc>
        <w:tc>
          <w:tcPr>
            <w:tcW w:w="343" w:type="pct"/>
            <w:gridSpan w:val="2"/>
            <w:vAlign w:val="center"/>
          </w:tcPr>
          <w:p w:rsidR="00AC53AD" w:rsidRPr="00AC53AD" w:rsidRDefault="00374361" w:rsidP="00AC53AD">
            <w:pPr>
              <w:jc w:val="center"/>
              <w:rPr>
                <w:sz w:val="18"/>
                <w:szCs w:val="18"/>
              </w:rPr>
            </w:pPr>
            <w:r>
              <w:rPr>
                <w:sz w:val="18"/>
                <w:szCs w:val="18"/>
              </w:rPr>
              <w:t>1,13</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корневой</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374361" w:rsidP="00AC53AD">
            <w:pPr>
              <w:jc w:val="right"/>
              <w:rPr>
                <w:sz w:val="16"/>
                <w:szCs w:val="16"/>
              </w:rPr>
            </w:pPr>
            <w:r>
              <w:rPr>
                <w:sz w:val="16"/>
                <w:szCs w:val="16"/>
              </w:rPr>
              <w:t>1,13</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ликвидный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374361" w:rsidP="00AC53AD">
            <w:pPr>
              <w:jc w:val="right"/>
              <w:rPr>
                <w:sz w:val="16"/>
                <w:szCs w:val="16"/>
              </w:rPr>
            </w:pPr>
            <w:r>
              <w:rPr>
                <w:sz w:val="16"/>
                <w:szCs w:val="16"/>
              </w:rPr>
              <w:t>1,02</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деловой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374361" w:rsidP="00AC53AD">
            <w:pPr>
              <w:jc w:val="right"/>
              <w:rPr>
                <w:sz w:val="16"/>
                <w:szCs w:val="16"/>
              </w:rPr>
            </w:pPr>
            <w:r>
              <w:rPr>
                <w:sz w:val="16"/>
                <w:szCs w:val="16"/>
              </w:rPr>
              <w:t>0,46</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374361" w:rsidRPr="00374361" w:rsidTr="00374361">
        <w:trPr>
          <w:jc w:val="center"/>
        </w:trPr>
        <w:tc>
          <w:tcPr>
            <w:tcW w:w="5000" w:type="pct"/>
            <w:gridSpan w:val="26"/>
          </w:tcPr>
          <w:p w:rsidR="00374361" w:rsidRPr="00374361" w:rsidRDefault="00374361" w:rsidP="00374361">
            <w:pPr>
              <w:rPr>
                <w:sz w:val="18"/>
                <w:szCs w:val="18"/>
              </w:rPr>
            </w:pPr>
            <w:r>
              <w:rPr>
                <w:sz w:val="18"/>
                <w:szCs w:val="18"/>
              </w:rPr>
              <w:t xml:space="preserve">Итого по способу рубки: </w:t>
            </w:r>
            <w:r w:rsidRPr="00374361">
              <w:rPr>
                <w:sz w:val="18"/>
                <w:szCs w:val="18"/>
              </w:rPr>
              <w:t>Постепенные равномерные рубки</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Всего включено в расчет</w:t>
            </w:r>
          </w:p>
        </w:tc>
        <w:tc>
          <w:tcPr>
            <w:tcW w:w="343" w:type="pct"/>
            <w:vAlign w:val="bottom"/>
          </w:tcPr>
          <w:p w:rsidR="00AC53AD" w:rsidRPr="00F051C8" w:rsidRDefault="00374361" w:rsidP="00AC53AD">
            <w:pPr>
              <w:jc w:val="right"/>
              <w:rPr>
                <w:sz w:val="16"/>
                <w:szCs w:val="16"/>
              </w:rPr>
            </w:pPr>
            <w:r>
              <w:rPr>
                <w:sz w:val="16"/>
                <w:szCs w:val="16"/>
              </w:rPr>
              <w:t>7604,4</w:t>
            </w:r>
          </w:p>
        </w:tc>
        <w:tc>
          <w:tcPr>
            <w:tcW w:w="343" w:type="pct"/>
            <w:gridSpan w:val="2"/>
            <w:vAlign w:val="bottom"/>
          </w:tcPr>
          <w:p w:rsidR="00AC53AD" w:rsidRPr="00F051C8" w:rsidRDefault="00374361" w:rsidP="00AC53AD">
            <w:pPr>
              <w:jc w:val="right"/>
              <w:rPr>
                <w:sz w:val="16"/>
                <w:szCs w:val="16"/>
              </w:rPr>
            </w:pPr>
            <w:r>
              <w:rPr>
                <w:sz w:val="16"/>
                <w:szCs w:val="16"/>
              </w:rPr>
              <w:t>2055,40</w:t>
            </w:r>
          </w:p>
        </w:tc>
        <w:tc>
          <w:tcPr>
            <w:tcW w:w="212" w:type="pct"/>
            <w:gridSpan w:val="3"/>
            <w:vAlign w:val="bottom"/>
          </w:tcPr>
          <w:p w:rsidR="00AC53AD" w:rsidRPr="00F051C8" w:rsidRDefault="00AC53AD" w:rsidP="00AC53AD">
            <w:pPr>
              <w:rPr>
                <w:sz w:val="16"/>
                <w:szCs w:val="16"/>
              </w:rPr>
            </w:pPr>
          </w:p>
        </w:tc>
        <w:tc>
          <w:tcPr>
            <w:tcW w:w="268" w:type="pct"/>
            <w:gridSpan w:val="2"/>
            <w:vAlign w:val="bottom"/>
          </w:tcPr>
          <w:p w:rsidR="00AC53AD" w:rsidRPr="00F051C8" w:rsidRDefault="00AC53AD" w:rsidP="00AC53AD">
            <w:pPr>
              <w:rPr>
                <w:sz w:val="16"/>
                <w:szCs w:val="16"/>
              </w:rPr>
            </w:pPr>
          </w:p>
        </w:tc>
        <w:tc>
          <w:tcPr>
            <w:tcW w:w="204" w:type="pct"/>
            <w:gridSpan w:val="2"/>
            <w:vAlign w:val="bottom"/>
          </w:tcPr>
          <w:p w:rsidR="00AC53AD" w:rsidRPr="00F051C8" w:rsidRDefault="00374361" w:rsidP="00AC53AD">
            <w:pPr>
              <w:jc w:val="right"/>
              <w:rPr>
                <w:sz w:val="16"/>
                <w:szCs w:val="16"/>
              </w:rPr>
            </w:pPr>
            <w:r>
              <w:rPr>
                <w:sz w:val="16"/>
                <w:szCs w:val="16"/>
              </w:rPr>
              <w:t>12,1</w:t>
            </w:r>
          </w:p>
        </w:tc>
        <w:tc>
          <w:tcPr>
            <w:tcW w:w="294" w:type="pct"/>
            <w:gridSpan w:val="2"/>
            <w:vAlign w:val="bottom"/>
          </w:tcPr>
          <w:p w:rsidR="00AC53AD" w:rsidRPr="00F051C8" w:rsidRDefault="00374361" w:rsidP="00AC53AD">
            <w:pPr>
              <w:jc w:val="right"/>
              <w:rPr>
                <w:sz w:val="16"/>
                <w:szCs w:val="16"/>
              </w:rPr>
            </w:pPr>
            <w:r>
              <w:rPr>
                <w:sz w:val="16"/>
                <w:szCs w:val="16"/>
              </w:rPr>
              <w:t>3,62</w:t>
            </w:r>
          </w:p>
        </w:tc>
        <w:tc>
          <w:tcPr>
            <w:tcW w:w="267" w:type="pct"/>
            <w:gridSpan w:val="2"/>
            <w:vAlign w:val="bottom"/>
          </w:tcPr>
          <w:p w:rsidR="00AC53AD" w:rsidRPr="00F051C8" w:rsidRDefault="00374361" w:rsidP="00AC53AD">
            <w:pPr>
              <w:jc w:val="right"/>
              <w:rPr>
                <w:sz w:val="16"/>
                <w:szCs w:val="16"/>
              </w:rPr>
            </w:pPr>
            <w:r>
              <w:rPr>
                <w:sz w:val="16"/>
                <w:szCs w:val="16"/>
              </w:rPr>
              <w:t>506,0</w:t>
            </w:r>
          </w:p>
        </w:tc>
        <w:tc>
          <w:tcPr>
            <w:tcW w:w="322" w:type="pct"/>
            <w:gridSpan w:val="3"/>
            <w:vAlign w:val="bottom"/>
          </w:tcPr>
          <w:p w:rsidR="00AC53AD" w:rsidRPr="00F051C8" w:rsidRDefault="00374361" w:rsidP="00AC53AD">
            <w:pPr>
              <w:jc w:val="right"/>
              <w:rPr>
                <w:sz w:val="16"/>
                <w:szCs w:val="16"/>
              </w:rPr>
            </w:pPr>
            <w:r>
              <w:rPr>
                <w:sz w:val="16"/>
                <w:szCs w:val="16"/>
              </w:rPr>
              <w:t>142,39</w:t>
            </w:r>
          </w:p>
        </w:tc>
        <w:tc>
          <w:tcPr>
            <w:tcW w:w="307" w:type="pct"/>
            <w:gridSpan w:val="2"/>
            <w:vAlign w:val="bottom"/>
          </w:tcPr>
          <w:p w:rsidR="00AC53AD" w:rsidRPr="00F051C8" w:rsidRDefault="00374361" w:rsidP="00AC53AD">
            <w:pPr>
              <w:jc w:val="right"/>
              <w:rPr>
                <w:sz w:val="16"/>
                <w:szCs w:val="16"/>
              </w:rPr>
            </w:pPr>
            <w:r>
              <w:rPr>
                <w:sz w:val="16"/>
                <w:szCs w:val="16"/>
              </w:rPr>
              <w:t>3346,0</w:t>
            </w:r>
          </w:p>
        </w:tc>
        <w:tc>
          <w:tcPr>
            <w:tcW w:w="343" w:type="pct"/>
            <w:gridSpan w:val="2"/>
            <w:vAlign w:val="bottom"/>
          </w:tcPr>
          <w:p w:rsidR="00AC53AD" w:rsidRPr="00F051C8" w:rsidRDefault="00374361" w:rsidP="00AC53AD">
            <w:pPr>
              <w:jc w:val="right"/>
              <w:rPr>
                <w:sz w:val="16"/>
                <w:szCs w:val="16"/>
              </w:rPr>
            </w:pPr>
            <w:r>
              <w:rPr>
                <w:sz w:val="16"/>
                <w:szCs w:val="16"/>
              </w:rPr>
              <w:t>949,19</w:t>
            </w:r>
          </w:p>
        </w:tc>
        <w:tc>
          <w:tcPr>
            <w:tcW w:w="296" w:type="pct"/>
            <w:vAlign w:val="bottom"/>
          </w:tcPr>
          <w:p w:rsidR="00AC53AD" w:rsidRPr="00F051C8" w:rsidRDefault="00374361" w:rsidP="00AC53AD">
            <w:pPr>
              <w:jc w:val="right"/>
              <w:rPr>
                <w:sz w:val="16"/>
                <w:szCs w:val="16"/>
              </w:rPr>
            </w:pPr>
            <w:r>
              <w:rPr>
                <w:sz w:val="16"/>
                <w:szCs w:val="16"/>
              </w:rPr>
              <w:t>3740,3</w:t>
            </w:r>
          </w:p>
        </w:tc>
        <w:tc>
          <w:tcPr>
            <w:tcW w:w="343" w:type="pct"/>
            <w:vAlign w:val="bottom"/>
          </w:tcPr>
          <w:p w:rsidR="00AC53AD" w:rsidRPr="00F051C8" w:rsidRDefault="00374361" w:rsidP="00AC53AD">
            <w:pPr>
              <w:jc w:val="right"/>
              <w:rPr>
                <w:sz w:val="16"/>
                <w:szCs w:val="16"/>
              </w:rPr>
            </w:pPr>
            <w:r>
              <w:rPr>
                <w:sz w:val="16"/>
                <w:szCs w:val="16"/>
              </w:rPr>
              <w:t>960,19</w:t>
            </w:r>
          </w:p>
        </w:tc>
        <w:tc>
          <w:tcPr>
            <w:tcW w:w="295" w:type="pct"/>
            <w:vAlign w:val="bottom"/>
          </w:tcPr>
          <w:p w:rsidR="00AC53AD" w:rsidRPr="00F051C8" w:rsidRDefault="00AC53AD" w:rsidP="00AC53AD">
            <w:pPr>
              <w:jc w:val="right"/>
              <w:rPr>
                <w:sz w:val="16"/>
                <w:szCs w:val="16"/>
              </w:rPr>
            </w:pPr>
          </w:p>
        </w:tc>
        <w:tc>
          <w:tcPr>
            <w:tcW w:w="297" w:type="pct"/>
            <w:vAlign w:val="bottom"/>
          </w:tcPr>
          <w:p w:rsidR="00AC53AD" w:rsidRPr="00F051C8" w:rsidRDefault="00AC53AD" w:rsidP="00AC53AD">
            <w:pPr>
              <w:jc w:val="right"/>
              <w:rPr>
                <w:sz w:val="16"/>
                <w:szCs w:val="16"/>
              </w:rPr>
            </w:pP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процент выборки от общего запаса, %</w:t>
            </w:r>
          </w:p>
        </w:tc>
        <w:tc>
          <w:tcPr>
            <w:tcW w:w="343" w:type="pct"/>
            <w:vAlign w:val="center"/>
          </w:tcPr>
          <w:p w:rsidR="00AC53AD" w:rsidRPr="00AC53AD" w:rsidRDefault="00AC53AD" w:rsidP="00AC53AD">
            <w:pPr>
              <w:jc w:val="center"/>
              <w:rPr>
                <w:sz w:val="18"/>
                <w:szCs w:val="18"/>
              </w:rPr>
            </w:pPr>
          </w:p>
        </w:tc>
        <w:tc>
          <w:tcPr>
            <w:tcW w:w="343" w:type="pct"/>
            <w:gridSpan w:val="2"/>
            <w:vAlign w:val="center"/>
          </w:tcPr>
          <w:p w:rsidR="00AC53AD" w:rsidRPr="00F051C8" w:rsidRDefault="00AC53AD" w:rsidP="00AC53AD">
            <w:pPr>
              <w:jc w:val="center"/>
              <w:rPr>
                <w:sz w:val="18"/>
                <w:szCs w:val="18"/>
              </w:rPr>
            </w:pP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Запас, вырубаемый за один прием</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374361" w:rsidP="00AC53AD">
            <w:pPr>
              <w:jc w:val="right"/>
              <w:rPr>
                <w:sz w:val="16"/>
                <w:szCs w:val="16"/>
              </w:rPr>
            </w:pPr>
            <w:r>
              <w:rPr>
                <w:sz w:val="16"/>
                <w:szCs w:val="16"/>
              </w:rPr>
              <w:t>370,56</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Средний период повторяемости, лет</w:t>
            </w:r>
          </w:p>
        </w:tc>
        <w:tc>
          <w:tcPr>
            <w:tcW w:w="343" w:type="pct"/>
            <w:vAlign w:val="center"/>
          </w:tcPr>
          <w:p w:rsidR="00AC53AD" w:rsidRPr="00F051C8" w:rsidRDefault="00AC53AD" w:rsidP="00AC53AD">
            <w:pPr>
              <w:jc w:val="center"/>
              <w:rPr>
                <w:sz w:val="18"/>
                <w:szCs w:val="18"/>
                <w:lang w:val="en-US"/>
              </w:rPr>
            </w:pPr>
          </w:p>
        </w:tc>
        <w:tc>
          <w:tcPr>
            <w:tcW w:w="343" w:type="pct"/>
            <w:gridSpan w:val="2"/>
            <w:vAlign w:val="center"/>
          </w:tcPr>
          <w:p w:rsidR="00AC53AD" w:rsidRPr="00F051C8" w:rsidRDefault="00AC53AD" w:rsidP="00AC53AD">
            <w:pPr>
              <w:jc w:val="center"/>
              <w:rPr>
                <w:sz w:val="18"/>
                <w:szCs w:val="18"/>
              </w:rPr>
            </w:pP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Ежегодная расчетная лесосека (запас древесины)</w:t>
            </w:r>
          </w:p>
        </w:tc>
        <w:tc>
          <w:tcPr>
            <w:tcW w:w="343" w:type="pct"/>
            <w:vAlign w:val="center"/>
          </w:tcPr>
          <w:p w:rsidR="00AC53AD" w:rsidRPr="00AC53AD" w:rsidRDefault="00374361" w:rsidP="00AC53AD">
            <w:pPr>
              <w:jc w:val="center"/>
              <w:rPr>
                <w:sz w:val="18"/>
                <w:szCs w:val="18"/>
              </w:rPr>
            </w:pPr>
            <w:r>
              <w:rPr>
                <w:sz w:val="18"/>
                <w:szCs w:val="18"/>
              </w:rPr>
              <w:t>422,6</w:t>
            </w:r>
          </w:p>
        </w:tc>
        <w:tc>
          <w:tcPr>
            <w:tcW w:w="343" w:type="pct"/>
            <w:gridSpan w:val="2"/>
            <w:vAlign w:val="center"/>
          </w:tcPr>
          <w:p w:rsidR="00AC53AD" w:rsidRPr="00AC53AD" w:rsidRDefault="00374361" w:rsidP="00AC53AD">
            <w:pPr>
              <w:jc w:val="center"/>
              <w:rPr>
                <w:sz w:val="18"/>
                <w:szCs w:val="18"/>
              </w:rPr>
            </w:pPr>
            <w:r>
              <w:rPr>
                <w:sz w:val="18"/>
                <w:szCs w:val="18"/>
              </w:rPr>
              <w:t>20,61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корневой</w:t>
            </w:r>
          </w:p>
        </w:tc>
        <w:tc>
          <w:tcPr>
            <w:tcW w:w="343" w:type="pct"/>
            <w:vAlign w:val="bottom"/>
          </w:tcPr>
          <w:p w:rsidR="00AC53AD" w:rsidRPr="00F051C8" w:rsidRDefault="00AC53AD" w:rsidP="00AC53AD">
            <w:pPr>
              <w:jc w:val="right"/>
              <w:rPr>
                <w:sz w:val="16"/>
                <w:szCs w:val="16"/>
              </w:rPr>
            </w:pPr>
          </w:p>
        </w:tc>
        <w:tc>
          <w:tcPr>
            <w:tcW w:w="343" w:type="pct"/>
            <w:gridSpan w:val="2"/>
            <w:vAlign w:val="bottom"/>
          </w:tcPr>
          <w:p w:rsidR="00AC53AD" w:rsidRPr="00F051C8" w:rsidRDefault="00374361" w:rsidP="00AC53AD">
            <w:pPr>
              <w:jc w:val="right"/>
              <w:rPr>
                <w:sz w:val="16"/>
                <w:szCs w:val="16"/>
              </w:rPr>
            </w:pPr>
            <w:r>
              <w:rPr>
                <w:sz w:val="16"/>
                <w:szCs w:val="16"/>
              </w:rPr>
              <w:t>20,61</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ликвидный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374361" w:rsidP="00AC53AD">
            <w:pPr>
              <w:jc w:val="right"/>
              <w:rPr>
                <w:sz w:val="16"/>
                <w:szCs w:val="16"/>
              </w:rPr>
            </w:pPr>
            <w:r>
              <w:rPr>
                <w:sz w:val="16"/>
                <w:szCs w:val="16"/>
              </w:rPr>
              <w:t>18,90</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AC53AD" w:rsidRPr="00F051C8" w:rsidTr="00EF5334">
        <w:trPr>
          <w:jc w:val="center"/>
        </w:trPr>
        <w:tc>
          <w:tcPr>
            <w:tcW w:w="867" w:type="pct"/>
          </w:tcPr>
          <w:p w:rsidR="00AC53AD" w:rsidRPr="00F051C8" w:rsidRDefault="00AC53AD" w:rsidP="00AC53AD">
            <w:pPr>
              <w:rPr>
                <w:sz w:val="18"/>
                <w:szCs w:val="18"/>
              </w:rPr>
            </w:pPr>
            <w:r w:rsidRPr="00F051C8">
              <w:rPr>
                <w:sz w:val="18"/>
                <w:szCs w:val="18"/>
              </w:rPr>
              <w:t>деловой</w:t>
            </w:r>
          </w:p>
        </w:tc>
        <w:tc>
          <w:tcPr>
            <w:tcW w:w="343" w:type="pct"/>
            <w:vAlign w:val="bottom"/>
          </w:tcPr>
          <w:p w:rsidR="00AC53AD" w:rsidRPr="00F051C8" w:rsidRDefault="00AC53AD" w:rsidP="00AC53AD">
            <w:pPr>
              <w:rPr>
                <w:sz w:val="16"/>
                <w:szCs w:val="16"/>
              </w:rPr>
            </w:pPr>
          </w:p>
        </w:tc>
        <w:tc>
          <w:tcPr>
            <w:tcW w:w="343" w:type="pct"/>
            <w:gridSpan w:val="2"/>
            <w:vAlign w:val="bottom"/>
          </w:tcPr>
          <w:p w:rsidR="00AC53AD" w:rsidRPr="00F051C8" w:rsidRDefault="00374361" w:rsidP="00AC53AD">
            <w:pPr>
              <w:jc w:val="right"/>
              <w:rPr>
                <w:sz w:val="16"/>
                <w:szCs w:val="16"/>
              </w:rPr>
            </w:pPr>
            <w:r>
              <w:rPr>
                <w:sz w:val="16"/>
                <w:szCs w:val="16"/>
              </w:rPr>
              <w:t>11,94</w:t>
            </w:r>
          </w:p>
        </w:tc>
        <w:tc>
          <w:tcPr>
            <w:tcW w:w="21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268"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0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4"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6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22" w:type="pct"/>
            <w:gridSpan w:val="3"/>
            <w:vAlign w:val="center"/>
          </w:tcPr>
          <w:p w:rsidR="00AC53AD" w:rsidRPr="00F051C8" w:rsidRDefault="00AC53AD" w:rsidP="00AC53AD">
            <w:pPr>
              <w:jc w:val="center"/>
              <w:rPr>
                <w:sz w:val="18"/>
                <w:szCs w:val="18"/>
                <w:lang w:val="en-US"/>
              </w:rPr>
            </w:pPr>
            <w:r w:rsidRPr="00F051C8">
              <w:rPr>
                <w:sz w:val="18"/>
                <w:szCs w:val="18"/>
                <w:lang w:val="en-US"/>
              </w:rPr>
              <w:t>-</w:t>
            </w:r>
          </w:p>
        </w:tc>
        <w:tc>
          <w:tcPr>
            <w:tcW w:w="307"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gridSpan w:val="2"/>
            <w:vAlign w:val="center"/>
          </w:tcPr>
          <w:p w:rsidR="00AC53AD" w:rsidRPr="00F051C8" w:rsidRDefault="00AC53AD" w:rsidP="00AC53AD">
            <w:pPr>
              <w:jc w:val="center"/>
              <w:rPr>
                <w:sz w:val="18"/>
                <w:szCs w:val="18"/>
                <w:lang w:val="en-US"/>
              </w:rPr>
            </w:pPr>
            <w:r w:rsidRPr="00F051C8">
              <w:rPr>
                <w:sz w:val="18"/>
                <w:szCs w:val="18"/>
                <w:lang w:val="en-US"/>
              </w:rPr>
              <w:t>-</w:t>
            </w:r>
          </w:p>
        </w:tc>
        <w:tc>
          <w:tcPr>
            <w:tcW w:w="296"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343"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5" w:type="pct"/>
            <w:vAlign w:val="center"/>
          </w:tcPr>
          <w:p w:rsidR="00AC53AD" w:rsidRPr="00F051C8" w:rsidRDefault="00AC53AD" w:rsidP="00AC53AD">
            <w:pPr>
              <w:jc w:val="center"/>
              <w:rPr>
                <w:sz w:val="18"/>
                <w:szCs w:val="18"/>
                <w:lang w:val="en-US"/>
              </w:rPr>
            </w:pPr>
            <w:r w:rsidRPr="00F051C8">
              <w:rPr>
                <w:sz w:val="18"/>
                <w:szCs w:val="18"/>
                <w:lang w:val="en-US"/>
              </w:rPr>
              <w:t>-</w:t>
            </w:r>
          </w:p>
        </w:tc>
        <w:tc>
          <w:tcPr>
            <w:tcW w:w="297" w:type="pct"/>
            <w:vAlign w:val="center"/>
          </w:tcPr>
          <w:p w:rsidR="00AC53AD" w:rsidRPr="00F051C8" w:rsidRDefault="00AC53AD" w:rsidP="00AC53AD">
            <w:pPr>
              <w:jc w:val="center"/>
              <w:rPr>
                <w:sz w:val="18"/>
                <w:szCs w:val="18"/>
                <w:lang w:val="en-US"/>
              </w:rPr>
            </w:pPr>
            <w:r w:rsidRPr="00F051C8">
              <w:rPr>
                <w:sz w:val="18"/>
                <w:szCs w:val="18"/>
                <w:lang w:val="en-US"/>
              </w:rPr>
              <w:t>-</w:t>
            </w:r>
          </w:p>
        </w:tc>
      </w:tr>
      <w:tr w:rsidR="00374361" w:rsidRPr="00EF5334" w:rsidTr="00374361">
        <w:trPr>
          <w:jc w:val="center"/>
        </w:trPr>
        <w:tc>
          <w:tcPr>
            <w:tcW w:w="5000" w:type="pct"/>
            <w:gridSpan w:val="26"/>
          </w:tcPr>
          <w:p w:rsidR="00374361" w:rsidRPr="00EF5334" w:rsidRDefault="00374361" w:rsidP="00374361">
            <w:pPr>
              <w:rPr>
                <w:sz w:val="18"/>
                <w:szCs w:val="18"/>
              </w:rPr>
            </w:pPr>
            <w:r w:rsidRPr="00EF5334">
              <w:rPr>
                <w:sz w:val="18"/>
                <w:szCs w:val="18"/>
              </w:rPr>
              <w:t>Способ рубки</w:t>
            </w:r>
            <w:r>
              <w:rPr>
                <w:sz w:val="18"/>
                <w:szCs w:val="18"/>
              </w:rPr>
              <w:t>:</w:t>
            </w:r>
            <w:r w:rsidRPr="00EF5334">
              <w:rPr>
                <w:sz w:val="18"/>
                <w:szCs w:val="18"/>
              </w:rPr>
              <w:t xml:space="preserve"> Постепенные рубки</w:t>
            </w:r>
          </w:p>
          <w:p w:rsidR="00374361" w:rsidRPr="00EF5334" w:rsidRDefault="00374361" w:rsidP="00374361">
            <w:pPr>
              <w:rPr>
                <w:sz w:val="18"/>
                <w:szCs w:val="18"/>
              </w:rPr>
            </w:pPr>
            <w:r w:rsidRPr="00EF5334">
              <w:rPr>
                <w:sz w:val="18"/>
                <w:szCs w:val="18"/>
              </w:rPr>
              <w:t>Хозяйственная секция: Еловая высокобонитетная</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Всего включено в расчет</w:t>
            </w:r>
          </w:p>
        </w:tc>
        <w:tc>
          <w:tcPr>
            <w:tcW w:w="343" w:type="pct"/>
            <w:vAlign w:val="bottom"/>
          </w:tcPr>
          <w:p w:rsidR="00374361" w:rsidRPr="00F051C8" w:rsidRDefault="00374361" w:rsidP="00374361">
            <w:pPr>
              <w:jc w:val="right"/>
              <w:rPr>
                <w:sz w:val="16"/>
                <w:szCs w:val="16"/>
              </w:rPr>
            </w:pPr>
            <w:r>
              <w:rPr>
                <w:sz w:val="16"/>
                <w:szCs w:val="16"/>
              </w:rPr>
              <w:t>390,7</w:t>
            </w:r>
          </w:p>
        </w:tc>
        <w:tc>
          <w:tcPr>
            <w:tcW w:w="343" w:type="pct"/>
            <w:gridSpan w:val="2"/>
            <w:vAlign w:val="bottom"/>
          </w:tcPr>
          <w:p w:rsidR="00374361" w:rsidRPr="00F051C8" w:rsidRDefault="00374361" w:rsidP="00374361">
            <w:pPr>
              <w:jc w:val="right"/>
              <w:rPr>
                <w:sz w:val="16"/>
                <w:szCs w:val="16"/>
              </w:rPr>
            </w:pPr>
            <w:r>
              <w:rPr>
                <w:sz w:val="16"/>
                <w:szCs w:val="16"/>
              </w:rPr>
              <w:t>82,67</w:t>
            </w:r>
          </w:p>
        </w:tc>
        <w:tc>
          <w:tcPr>
            <w:tcW w:w="212" w:type="pct"/>
            <w:gridSpan w:val="3"/>
            <w:vAlign w:val="bottom"/>
          </w:tcPr>
          <w:p w:rsidR="00374361" w:rsidRPr="00F051C8" w:rsidRDefault="00374361" w:rsidP="00374361">
            <w:pPr>
              <w:rPr>
                <w:sz w:val="16"/>
                <w:szCs w:val="16"/>
              </w:rPr>
            </w:pPr>
          </w:p>
        </w:tc>
        <w:tc>
          <w:tcPr>
            <w:tcW w:w="268" w:type="pct"/>
            <w:gridSpan w:val="2"/>
            <w:vAlign w:val="bottom"/>
          </w:tcPr>
          <w:p w:rsidR="00374361" w:rsidRPr="00F051C8" w:rsidRDefault="00374361" w:rsidP="00374361">
            <w:pPr>
              <w:rPr>
                <w:sz w:val="16"/>
                <w:szCs w:val="16"/>
              </w:rPr>
            </w:pPr>
          </w:p>
        </w:tc>
        <w:tc>
          <w:tcPr>
            <w:tcW w:w="204" w:type="pct"/>
            <w:gridSpan w:val="2"/>
            <w:vAlign w:val="bottom"/>
          </w:tcPr>
          <w:p w:rsidR="00374361" w:rsidRPr="00F051C8" w:rsidRDefault="00374361" w:rsidP="00374361">
            <w:pPr>
              <w:jc w:val="right"/>
              <w:rPr>
                <w:sz w:val="16"/>
                <w:szCs w:val="16"/>
              </w:rPr>
            </w:pPr>
          </w:p>
        </w:tc>
        <w:tc>
          <w:tcPr>
            <w:tcW w:w="294" w:type="pct"/>
            <w:gridSpan w:val="2"/>
            <w:vAlign w:val="bottom"/>
          </w:tcPr>
          <w:p w:rsidR="00374361" w:rsidRPr="00F051C8" w:rsidRDefault="00374361" w:rsidP="00374361">
            <w:pPr>
              <w:jc w:val="right"/>
              <w:rPr>
                <w:sz w:val="16"/>
                <w:szCs w:val="16"/>
              </w:rPr>
            </w:pPr>
          </w:p>
        </w:tc>
        <w:tc>
          <w:tcPr>
            <w:tcW w:w="267" w:type="pct"/>
            <w:gridSpan w:val="2"/>
            <w:vAlign w:val="bottom"/>
          </w:tcPr>
          <w:p w:rsidR="00374361" w:rsidRPr="00F051C8" w:rsidRDefault="00374361" w:rsidP="00374361">
            <w:pPr>
              <w:jc w:val="right"/>
              <w:rPr>
                <w:sz w:val="16"/>
                <w:szCs w:val="16"/>
              </w:rPr>
            </w:pPr>
          </w:p>
        </w:tc>
        <w:tc>
          <w:tcPr>
            <w:tcW w:w="322" w:type="pct"/>
            <w:gridSpan w:val="3"/>
            <w:vAlign w:val="bottom"/>
          </w:tcPr>
          <w:p w:rsidR="00374361" w:rsidRPr="00F051C8" w:rsidRDefault="00374361" w:rsidP="00374361">
            <w:pPr>
              <w:jc w:val="right"/>
              <w:rPr>
                <w:sz w:val="16"/>
                <w:szCs w:val="16"/>
              </w:rPr>
            </w:pPr>
          </w:p>
        </w:tc>
        <w:tc>
          <w:tcPr>
            <w:tcW w:w="307" w:type="pct"/>
            <w:gridSpan w:val="2"/>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p>
        </w:tc>
        <w:tc>
          <w:tcPr>
            <w:tcW w:w="296" w:type="pct"/>
            <w:vAlign w:val="bottom"/>
          </w:tcPr>
          <w:p w:rsidR="00374361" w:rsidRPr="00F051C8" w:rsidRDefault="00374361" w:rsidP="00374361">
            <w:pPr>
              <w:jc w:val="right"/>
              <w:rPr>
                <w:sz w:val="16"/>
                <w:szCs w:val="16"/>
              </w:rPr>
            </w:pPr>
          </w:p>
        </w:tc>
        <w:tc>
          <w:tcPr>
            <w:tcW w:w="343" w:type="pct"/>
            <w:vAlign w:val="bottom"/>
          </w:tcPr>
          <w:p w:rsidR="00374361" w:rsidRPr="00F051C8" w:rsidRDefault="00374361" w:rsidP="00374361">
            <w:pPr>
              <w:jc w:val="right"/>
              <w:rPr>
                <w:sz w:val="16"/>
                <w:szCs w:val="16"/>
              </w:rPr>
            </w:pPr>
          </w:p>
        </w:tc>
        <w:tc>
          <w:tcPr>
            <w:tcW w:w="295" w:type="pct"/>
            <w:vAlign w:val="bottom"/>
          </w:tcPr>
          <w:p w:rsidR="00374361" w:rsidRPr="00F051C8" w:rsidRDefault="00374361" w:rsidP="00374361">
            <w:pPr>
              <w:jc w:val="right"/>
              <w:rPr>
                <w:sz w:val="16"/>
                <w:szCs w:val="16"/>
              </w:rPr>
            </w:pPr>
            <w:r>
              <w:rPr>
                <w:sz w:val="16"/>
                <w:szCs w:val="16"/>
              </w:rPr>
              <w:t>390,7</w:t>
            </w:r>
          </w:p>
        </w:tc>
        <w:tc>
          <w:tcPr>
            <w:tcW w:w="297" w:type="pct"/>
            <w:vAlign w:val="bottom"/>
          </w:tcPr>
          <w:p w:rsidR="00374361" w:rsidRPr="00F051C8" w:rsidRDefault="00374361" w:rsidP="00374361">
            <w:pPr>
              <w:jc w:val="right"/>
              <w:rPr>
                <w:sz w:val="16"/>
                <w:szCs w:val="16"/>
              </w:rPr>
            </w:pPr>
            <w:r>
              <w:rPr>
                <w:sz w:val="16"/>
                <w:szCs w:val="16"/>
              </w:rPr>
              <w:t>82,67</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процент выборки от общего запаса, %</w:t>
            </w:r>
          </w:p>
        </w:tc>
        <w:tc>
          <w:tcPr>
            <w:tcW w:w="343" w:type="pct"/>
            <w:vAlign w:val="center"/>
          </w:tcPr>
          <w:p w:rsidR="00374361" w:rsidRPr="00AC53AD" w:rsidRDefault="00374361" w:rsidP="00374361">
            <w:pPr>
              <w:jc w:val="center"/>
              <w:rPr>
                <w:sz w:val="18"/>
                <w:szCs w:val="18"/>
              </w:rPr>
            </w:pPr>
          </w:p>
        </w:tc>
        <w:tc>
          <w:tcPr>
            <w:tcW w:w="343" w:type="pct"/>
            <w:gridSpan w:val="2"/>
            <w:vAlign w:val="center"/>
          </w:tcPr>
          <w:p w:rsidR="00374361" w:rsidRPr="00F051C8" w:rsidRDefault="00374361" w:rsidP="00374361">
            <w:pPr>
              <w:jc w:val="center"/>
              <w:rPr>
                <w:sz w:val="18"/>
                <w:szCs w:val="18"/>
              </w:rPr>
            </w:pPr>
            <w:r>
              <w:rPr>
                <w:sz w:val="18"/>
                <w:szCs w:val="18"/>
              </w:rPr>
              <w:t>100</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Запас, вырубаемый за один прием</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82,67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период повторяемости, лет</w:t>
            </w:r>
          </w:p>
        </w:tc>
        <w:tc>
          <w:tcPr>
            <w:tcW w:w="343" w:type="pct"/>
            <w:vAlign w:val="center"/>
          </w:tcPr>
          <w:p w:rsidR="00374361" w:rsidRPr="00F051C8" w:rsidRDefault="00374361" w:rsidP="00374361">
            <w:pPr>
              <w:jc w:val="center"/>
              <w:rPr>
                <w:sz w:val="18"/>
                <w:szCs w:val="18"/>
                <w:lang w:val="en-US"/>
              </w:rPr>
            </w:pPr>
          </w:p>
        </w:tc>
        <w:tc>
          <w:tcPr>
            <w:tcW w:w="343" w:type="pct"/>
            <w:gridSpan w:val="2"/>
            <w:vAlign w:val="center"/>
          </w:tcPr>
          <w:p w:rsidR="00374361" w:rsidRPr="00F051C8" w:rsidRDefault="00374361" w:rsidP="00374361">
            <w:pPr>
              <w:jc w:val="center"/>
              <w:rPr>
                <w:sz w:val="18"/>
                <w:szCs w:val="18"/>
              </w:rPr>
            </w:pPr>
            <w:r>
              <w:rPr>
                <w:sz w:val="18"/>
                <w:szCs w:val="18"/>
              </w:rPr>
              <w:t>10</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Ежегодная расчетная лесосека (запас древесины)</w:t>
            </w:r>
          </w:p>
        </w:tc>
        <w:tc>
          <w:tcPr>
            <w:tcW w:w="343" w:type="pct"/>
            <w:vAlign w:val="center"/>
          </w:tcPr>
          <w:p w:rsidR="00374361" w:rsidRPr="00AC53AD" w:rsidRDefault="00374361" w:rsidP="00374361">
            <w:pPr>
              <w:jc w:val="center"/>
              <w:rPr>
                <w:sz w:val="18"/>
                <w:szCs w:val="18"/>
              </w:rPr>
            </w:pPr>
            <w:r>
              <w:rPr>
                <w:sz w:val="18"/>
                <w:szCs w:val="18"/>
              </w:rPr>
              <w:t>39,1</w:t>
            </w:r>
          </w:p>
        </w:tc>
        <w:tc>
          <w:tcPr>
            <w:tcW w:w="343" w:type="pct"/>
            <w:gridSpan w:val="2"/>
            <w:vAlign w:val="center"/>
          </w:tcPr>
          <w:p w:rsidR="00374361" w:rsidRPr="00AC53AD" w:rsidRDefault="00374361" w:rsidP="00374361">
            <w:pPr>
              <w:jc w:val="center"/>
              <w:rPr>
                <w:sz w:val="18"/>
                <w:szCs w:val="18"/>
              </w:rPr>
            </w:pPr>
            <w:r>
              <w:rPr>
                <w:sz w:val="18"/>
                <w:szCs w:val="18"/>
              </w:rPr>
              <w:t>8,27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корневой</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8,27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ликвидный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7,61</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деловой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5,89</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374361" w:rsidTr="00374361">
        <w:trPr>
          <w:jc w:val="center"/>
        </w:trPr>
        <w:tc>
          <w:tcPr>
            <w:tcW w:w="5000" w:type="pct"/>
            <w:gridSpan w:val="26"/>
          </w:tcPr>
          <w:p w:rsidR="00374361" w:rsidRPr="00374361" w:rsidRDefault="00374361" w:rsidP="00374361">
            <w:pPr>
              <w:rPr>
                <w:sz w:val="18"/>
                <w:szCs w:val="18"/>
              </w:rPr>
            </w:pPr>
            <w:r w:rsidRPr="00374361">
              <w:rPr>
                <w:sz w:val="18"/>
                <w:szCs w:val="18"/>
              </w:rPr>
              <w:t>Итого по способу рубки: Постепенные рубки</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Всего включено в расчет</w:t>
            </w:r>
          </w:p>
        </w:tc>
        <w:tc>
          <w:tcPr>
            <w:tcW w:w="343" w:type="pct"/>
            <w:vAlign w:val="bottom"/>
          </w:tcPr>
          <w:p w:rsidR="00374361" w:rsidRPr="00F051C8" w:rsidRDefault="00374361" w:rsidP="00374361">
            <w:pPr>
              <w:jc w:val="right"/>
              <w:rPr>
                <w:sz w:val="16"/>
                <w:szCs w:val="16"/>
              </w:rPr>
            </w:pPr>
            <w:r>
              <w:rPr>
                <w:sz w:val="16"/>
                <w:szCs w:val="16"/>
              </w:rPr>
              <w:t>390,7</w:t>
            </w:r>
          </w:p>
        </w:tc>
        <w:tc>
          <w:tcPr>
            <w:tcW w:w="343" w:type="pct"/>
            <w:gridSpan w:val="2"/>
            <w:vAlign w:val="bottom"/>
          </w:tcPr>
          <w:p w:rsidR="00374361" w:rsidRPr="00F051C8" w:rsidRDefault="00374361" w:rsidP="00374361">
            <w:pPr>
              <w:jc w:val="right"/>
              <w:rPr>
                <w:sz w:val="16"/>
                <w:szCs w:val="16"/>
              </w:rPr>
            </w:pPr>
            <w:r>
              <w:rPr>
                <w:sz w:val="16"/>
                <w:szCs w:val="16"/>
              </w:rPr>
              <w:t>82,67</w:t>
            </w:r>
          </w:p>
        </w:tc>
        <w:tc>
          <w:tcPr>
            <w:tcW w:w="212" w:type="pct"/>
            <w:gridSpan w:val="3"/>
            <w:vAlign w:val="bottom"/>
          </w:tcPr>
          <w:p w:rsidR="00374361" w:rsidRPr="00F051C8" w:rsidRDefault="00374361" w:rsidP="00374361">
            <w:pPr>
              <w:rPr>
                <w:sz w:val="16"/>
                <w:szCs w:val="16"/>
              </w:rPr>
            </w:pPr>
          </w:p>
        </w:tc>
        <w:tc>
          <w:tcPr>
            <w:tcW w:w="268" w:type="pct"/>
            <w:gridSpan w:val="2"/>
            <w:vAlign w:val="bottom"/>
          </w:tcPr>
          <w:p w:rsidR="00374361" w:rsidRPr="00F051C8" w:rsidRDefault="00374361" w:rsidP="00374361">
            <w:pPr>
              <w:rPr>
                <w:sz w:val="16"/>
                <w:szCs w:val="16"/>
              </w:rPr>
            </w:pPr>
          </w:p>
        </w:tc>
        <w:tc>
          <w:tcPr>
            <w:tcW w:w="204" w:type="pct"/>
            <w:gridSpan w:val="2"/>
            <w:vAlign w:val="bottom"/>
          </w:tcPr>
          <w:p w:rsidR="00374361" w:rsidRPr="00F051C8" w:rsidRDefault="00374361" w:rsidP="00374361">
            <w:pPr>
              <w:jc w:val="right"/>
              <w:rPr>
                <w:sz w:val="16"/>
                <w:szCs w:val="16"/>
              </w:rPr>
            </w:pPr>
          </w:p>
        </w:tc>
        <w:tc>
          <w:tcPr>
            <w:tcW w:w="294" w:type="pct"/>
            <w:gridSpan w:val="2"/>
            <w:vAlign w:val="bottom"/>
          </w:tcPr>
          <w:p w:rsidR="00374361" w:rsidRPr="00F051C8" w:rsidRDefault="00374361" w:rsidP="00374361">
            <w:pPr>
              <w:jc w:val="right"/>
              <w:rPr>
                <w:sz w:val="16"/>
                <w:szCs w:val="16"/>
              </w:rPr>
            </w:pPr>
          </w:p>
        </w:tc>
        <w:tc>
          <w:tcPr>
            <w:tcW w:w="267" w:type="pct"/>
            <w:gridSpan w:val="2"/>
            <w:vAlign w:val="bottom"/>
          </w:tcPr>
          <w:p w:rsidR="00374361" w:rsidRPr="00F051C8" w:rsidRDefault="00374361" w:rsidP="00374361">
            <w:pPr>
              <w:jc w:val="right"/>
              <w:rPr>
                <w:sz w:val="16"/>
                <w:szCs w:val="16"/>
              </w:rPr>
            </w:pPr>
          </w:p>
        </w:tc>
        <w:tc>
          <w:tcPr>
            <w:tcW w:w="322" w:type="pct"/>
            <w:gridSpan w:val="3"/>
            <w:vAlign w:val="bottom"/>
          </w:tcPr>
          <w:p w:rsidR="00374361" w:rsidRPr="00F051C8" w:rsidRDefault="00374361" w:rsidP="00374361">
            <w:pPr>
              <w:jc w:val="right"/>
              <w:rPr>
                <w:sz w:val="16"/>
                <w:szCs w:val="16"/>
              </w:rPr>
            </w:pPr>
          </w:p>
        </w:tc>
        <w:tc>
          <w:tcPr>
            <w:tcW w:w="307" w:type="pct"/>
            <w:gridSpan w:val="2"/>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p>
        </w:tc>
        <w:tc>
          <w:tcPr>
            <w:tcW w:w="296" w:type="pct"/>
            <w:vAlign w:val="bottom"/>
          </w:tcPr>
          <w:p w:rsidR="00374361" w:rsidRPr="00F051C8" w:rsidRDefault="00374361" w:rsidP="00374361">
            <w:pPr>
              <w:jc w:val="right"/>
              <w:rPr>
                <w:sz w:val="16"/>
                <w:szCs w:val="16"/>
              </w:rPr>
            </w:pPr>
          </w:p>
        </w:tc>
        <w:tc>
          <w:tcPr>
            <w:tcW w:w="343" w:type="pct"/>
            <w:vAlign w:val="bottom"/>
          </w:tcPr>
          <w:p w:rsidR="00374361" w:rsidRPr="00F051C8" w:rsidRDefault="00374361" w:rsidP="00374361">
            <w:pPr>
              <w:jc w:val="right"/>
              <w:rPr>
                <w:sz w:val="16"/>
                <w:szCs w:val="16"/>
              </w:rPr>
            </w:pPr>
          </w:p>
        </w:tc>
        <w:tc>
          <w:tcPr>
            <w:tcW w:w="295" w:type="pct"/>
            <w:vAlign w:val="bottom"/>
          </w:tcPr>
          <w:p w:rsidR="00374361" w:rsidRPr="00F051C8" w:rsidRDefault="00374361" w:rsidP="00374361">
            <w:pPr>
              <w:jc w:val="right"/>
              <w:rPr>
                <w:sz w:val="16"/>
                <w:szCs w:val="16"/>
              </w:rPr>
            </w:pPr>
            <w:r>
              <w:rPr>
                <w:sz w:val="16"/>
                <w:szCs w:val="16"/>
              </w:rPr>
              <w:t>390,7</w:t>
            </w:r>
          </w:p>
        </w:tc>
        <w:tc>
          <w:tcPr>
            <w:tcW w:w="297" w:type="pct"/>
            <w:vAlign w:val="bottom"/>
          </w:tcPr>
          <w:p w:rsidR="00374361" w:rsidRPr="00F051C8" w:rsidRDefault="00374361" w:rsidP="00374361">
            <w:pPr>
              <w:jc w:val="right"/>
              <w:rPr>
                <w:sz w:val="16"/>
                <w:szCs w:val="16"/>
              </w:rPr>
            </w:pPr>
            <w:r>
              <w:rPr>
                <w:sz w:val="16"/>
                <w:szCs w:val="16"/>
              </w:rPr>
              <w:t>82,67</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процент выборки от общего запаса, %</w:t>
            </w:r>
          </w:p>
        </w:tc>
        <w:tc>
          <w:tcPr>
            <w:tcW w:w="343" w:type="pct"/>
            <w:vAlign w:val="center"/>
          </w:tcPr>
          <w:p w:rsidR="00374361" w:rsidRPr="00AC53AD" w:rsidRDefault="00374361" w:rsidP="00374361">
            <w:pPr>
              <w:jc w:val="center"/>
              <w:rPr>
                <w:sz w:val="18"/>
                <w:szCs w:val="18"/>
              </w:rPr>
            </w:pPr>
          </w:p>
        </w:tc>
        <w:tc>
          <w:tcPr>
            <w:tcW w:w="343" w:type="pct"/>
            <w:gridSpan w:val="2"/>
            <w:vAlign w:val="center"/>
          </w:tcPr>
          <w:p w:rsidR="00374361" w:rsidRPr="00F051C8" w:rsidRDefault="00374361" w:rsidP="00374361">
            <w:pPr>
              <w:jc w:val="center"/>
              <w:rPr>
                <w:sz w:val="18"/>
                <w:szCs w:val="18"/>
              </w:rPr>
            </w:pPr>
            <w:r>
              <w:rPr>
                <w:sz w:val="18"/>
                <w:szCs w:val="18"/>
              </w:rPr>
              <w:t>100</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Запас, вырубаемый за один прием</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82,67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период повторяемости, лет</w:t>
            </w:r>
          </w:p>
        </w:tc>
        <w:tc>
          <w:tcPr>
            <w:tcW w:w="343" w:type="pct"/>
            <w:vAlign w:val="center"/>
          </w:tcPr>
          <w:p w:rsidR="00374361" w:rsidRPr="00F051C8" w:rsidRDefault="00374361" w:rsidP="00374361">
            <w:pPr>
              <w:jc w:val="center"/>
              <w:rPr>
                <w:sz w:val="18"/>
                <w:szCs w:val="18"/>
                <w:lang w:val="en-US"/>
              </w:rPr>
            </w:pPr>
          </w:p>
        </w:tc>
        <w:tc>
          <w:tcPr>
            <w:tcW w:w="343" w:type="pct"/>
            <w:gridSpan w:val="2"/>
            <w:vAlign w:val="center"/>
          </w:tcPr>
          <w:p w:rsidR="00374361" w:rsidRPr="00F051C8" w:rsidRDefault="00374361" w:rsidP="00374361">
            <w:pPr>
              <w:jc w:val="center"/>
              <w:rPr>
                <w:sz w:val="18"/>
                <w:szCs w:val="18"/>
              </w:rPr>
            </w:pPr>
            <w:r>
              <w:rPr>
                <w:sz w:val="18"/>
                <w:szCs w:val="18"/>
              </w:rPr>
              <w:t>10</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Ежегодная расчетная лесосека (запас древесины)</w:t>
            </w:r>
          </w:p>
        </w:tc>
        <w:tc>
          <w:tcPr>
            <w:tcW w:w="343" w:type="pct"/>
            <w:vAlign w:val="center"/>
          </w:tcPr>
          <w:p w:rsidR="00374361" w:rsidRPr="00AC53AD" w:rsidRDefault="00374361" w:rsidP="00374361">
            <w:pPr>
              <w:jc w:val="center"/>
              <w:rPr>
                <w:sz w:val="18"/>
                <w:szCs w:val="18"/>
              </w:rPr>
            </w:pPr>
            <w:r>
              <w:rPr>
                <w:sz w:val="18"/>
                <w:szCs w:val="18"/>
              </w:rPr>
              <w:t>39,1</w:t>
            </w:r>
          </w:p>
        </w:tc>
        <w:tc>
          <w:tcPr>
            <w:tcW w:w="343" w:type="pct"/>
            <w:gridSpan w:val="2"/>
            <w:vAlign w:val="center"/>
          </w:tcPr>
          <w:p w:rsidR="00374361" w:rsidRPr="00AC53AD" w:rsidRDefault="00374361" w:rsidP="00374361">
            <w:pPr>
              <w:jc w:val="center"/>
              <w:rPr>
                <w:sz w:val="18"/>
                <w:szCs w:val="18"/>
              </w:rPr>
            </w:pPr>
            <w:r>
              <w:rPr>
                <w:sz w:val="18"/>
                <w:szCs w:val="18"/>
              </w:rPr>
              <w:t>8,27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корневой</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8,27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ликвидный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7,61</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деловой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5,89</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374361" w:rsidTr="00374361">
        <w:trPr>
          <w:jc w:val="center"/>
        </w:trPr>
        <w:tc>
          <w:tcPr>
            <w:tcW w:w="5000" w:type="pct"/>
            <w:gridSpan w:val="26"/>
          </w:tcPr>
          <w:p w:rsidR="00374361" w:rsidRDefault="00374361" w:rsidP="00374361">
            <w:pPr>
              <w:rPr>
                <w:sz w:val="18"/>
                <w:szCs w:val="18"/>
              </w:rPr>
            </w:pPr>
            <w:r w:rsidRPr="00374361">
              <w:rPr>
                <w:sz w:val="18"/>
                <w:szCs w:val="18"/>
              </w:rPr>
              <w:lastRenderedPageBreak/>
              <w:t>Способ рубки</w:t>
            </w:r>
            <w:r>
              <w:rPr>
                <w:sz w:val="18"/>
                <w:szCs w:val="18"/>
              </w:rPr>
              <w:t>:</w:t>
            </w:r>
            <w:r w:rsidRPr="00374361">
              <w:rPr>
                <w:sz w:val="18"/>
                <w:szCs w:val="18"/>
              </w:rPr>
              <w:t xml:space="preserve"> Постепенные чересполосные рубки</w:t>
            </w:r>
          </w:p>
          <w:p w:rsidR="00374361" w:rsidRPr="00374361" w:rsidRDefault="00374361" w:rsidP="00374361">
            <w:pPr>
              <w:rPr>
                <w:sz w:val="18"/>
                <w:szCs w:val="18"/>
              </w:rPr>
            </w:pPr>
            <w:r w:rsidRPr="00374361">
              <w:rPr>
                <w:sz w:val="18"/>
                <w:szCs w:val="18"/>
              </w:rPr>
              <w:t>Хозяйственная секция: Сосновая высокобонитетная</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Всего включено в расчет</w:t>
            </w:r>
          </w:p>
        </w:tc>
        <w:tc>
          <w:tcPr>
            <w:tcW w:w="343" w:type="pct"/>
            <w:vAlign w:val="bottom"/>
          </w:tcPr>
          <w:p w:rsidR="00374361" w:rsidRPr="00F051C8" w:rsidRDefault="00374361" w:rsidP="00374361">
            <w:pPr>
              <w:jc w:val="right"/>
              <w:rPr>
                <w:sz w:val="16"/>
                <w:szCs w:val="16"/>
              </w:rPr>
            </w:pPr>
            <w:r>
              <w:rPr>
                <w:sz w:val="16"/>
                <w:szCs w:val="16"/>
              </w:rPr>
              <w:t>2410,4</w:t>
            </w:r>
          </w:p>
        </w:tc>
        <w:tc>
          <w:tcPr>
            <w:tcW w:w="343" w:type="pct"/>
            <w:gridSpan w:val="2"/>
            <w:vAlign w:val="bottom"/>
          </w:tcPr>
          <w:p w:rsidR="00374361" w:rsidRPr="00F051C8" w:rsidRDefault="00374361" w:rsidP="00374361">
            <w:pPr>
              <w:jc w:val="right"/>
              <w:rPr>
                <w:sz w:val="16"/>
                <w:szCs w:val="16"/>
              </w:rPr>
            </w:pPr>
            <w:r>
              <w:rPr>
                <w:sz w:val="16"/>
                <w:szCs w:val="16"/>
              </w:rPr>
              <w:t>610,77</w:t>
            </w:r>
          </w:p>
        </w:tc>
        <w:tc>
          <w:tcPr>
            <w:tcW w:w="212" w:type="pct"/>
            <w:gridSpan w:val="3"/>
            <w:vAlign w:val="bottom"/>
          </w:tcPr>
          <w:p w:rsidR="00374361" w:rsidRPr="00F051C8" w:rsidRDefault="00374361" w:rsidP="00374361">
            <w:pPr>
              <w:rPr>
                <w:sz w:val="16"/>
                <w:szCs w:val="16"/>
              </w:rPr>
            </w:pPr>
          </w:p>
        </w:tc>
        <w:tc>
          <w:tcPr>
            <w:tcW w:w="268" w:type="pct"/>
            <w:gridSpan w:val="2"/>
            <w:vAlign w:val="bottom"/>
          </w:tcPr>
          <w:p w:rsidR="00374361" w:rsidRPr="00F051C8" w:rsidRDefault="00374361" w:rsidP="00374361">
            <w:pPr>
              <w:rPr>
                <w:sz w:val="16"/>
                <w:szCs w:val="16"/>
              </w:rPr>
            </w:pPr>
          </w:p>
        </w:tc>
        <w:tc>
          <w:tcPr>
            <w:tcW w:w="204" w:type="pct"/>
            <w:gridSpan w:val="2"/>
            <w:vAlign w:val="bottom"/>
          </w:tcPr>
          <w:p w:rsidR="00374361" w:rsidRPr="00F051C8" w:rsidRDefault="00374361" w:rsidP="00374361">
            <w:pPr>
              <w:jc w:val="right"/>
              <w:rPr>
                <w:sz w:val="16"/>
                <w:szCs w:val="16"/>
              </w:rPr>
            </w:pPr>
          </w:p>
        </w:tc>
        <w:tc>
          <w:tcPr>
            <w:tcW w:w="294" w:type="pct"/>
            <w:gridSpan w:val="2"/>
            <w:vAlign w:val="bottom"/>
          </w:tcPr>
          <w:p w:rsidR="00374361" w:rsidRPr="00F051C8" w:rsidRDefault="00374361" w:rsidP="00374361">
            <w:pPr>
              <w:jc w:val="right"/>
              <w:rPr>
                <w:sz w:val="16"/>
                <w:szCs w:val="16"/>
              </w:rPr>
            </w:pPr>
          </w:p>
        </w:tc>
        <w:tc>
          <w:tcPr>
            <w:tcW w:w="267" w:type="pct"/>
            <w:gridSpan w:val="2"/>
            <w:vAlign w:val="bottom"/>
          </w:tcPr>
          <w:p w:rsidR="00374361" w:rsidRPr="00F051C8" w:rsidRDefault="00374361" w:rsidP="00374361">
            <w:pPr>
              <w:jc w:val="right"/>
              <w:rPr>
                <w:sz w:val="16"/>
                <w:szCs w:val="16"/>
              </w:rPr>
            </w:pPr>
            <w:r>
              <w:rPr>
                <w:sz w:val="16"/>
                <w:szCs w:val="16"/>
              </w:rPr>
              <w:t>166,4</w:t>
            </w:r>
          </w:p>
        </w:tc>
        <w:tc>
          <w:tcPr>
            <w:tcW w:w="322" w:type="pct"/>
            <w:gridSpan w:val="3"/>
            <w:vAlign w:val="bottom"/>
          </w:tcPr>
          <w:p w:rsidR="00374361" w:rsidRPr="00F051C8" w:rsidRDefault="00374361" w:rsidP="00374361">
            <w:pPr>
              <w:jc w:val="right"/>
              <w:rPr>
                <w:sz w:val="16"/>
                <w:szCs w:val="16"/>
              </w:rPr>
            </w:pPr>
            <w:r>
              <w:rPr>
                <w:sz w:val="16"/>
                <w:szCs w:val="16"/>
              </w:rPr>
              <w:t>52,95</w:t>
            </w:r>
          </w:p>
        </w:tc>
        <w:tc>
          <w:tcPr>
            <w:tcW w:w="307" w:type="pct"/>
            <w:gridSpan w:val="2"/>
            <w:vAlign w:val="bottom"/>
          </w:tcPr>
          <w:p w:rsidR="00374361" w:rsidRPr="00F051C8" w:rsidRDefault="00374361" w:rsidP="00374361">
            <w:pPr>
              <w:jc w:val="right"/>
              <w:rPr>
                <w:sz w:val="16"/>
                <w:szCs w:val="16"/>
              </w:rPr>
            </w:pPr>
            <w:r>
              <w:rPr>
                <w:sz w:val="16"/>
                <w:szCs w:val="16"/>
              </w:rPr>
              <w:t>81006</w:t>
            </w:r>
          </w:p>
        </w:tc>
        <w:tc>
          <w:tcPr>
            <w:tcW w:w="343" w:type="pct"/>
            <w:gridSpan w:val="2"/>
            <w:vAlign w:val="bottom"/>
          </w:tcPr>
          <w:p w:rsidR="00374361" w:rsidRPr="00F051C8" w:rsidRDefault="00374361" w:rsidP="00374361">
            <w:pPr>
              <w:jc w:val="right"/>
              <w:rPr>
                <w:sz w:val="16"/>
                <w:szCs w:val="16"/>
              </w:rPr>
            </w:pPr>
            <w:r>
              <w:rPr>
                <w:sz w:val="16"/>
                <w:szCs w:val="16"/>
              </w:rPr>
              <w:t>227,10</w:t>
            </w:r>
          </w:p>
        </w:tc>
        <w:tc>
          <w:tcPr>
            <w:tcW w:w="296" w:type="pct"/>
            <w:vAlign w:val="bottom"/>
          </w:tcPr>
          <w:p w:rsidR="00374361" w:rsidRPr="00F051C8" w:rsidRDefault="00374361" w:rsidP="00374361">
            <w:pPr>
              <w:jc w:val="right"/>
              <w:rPr>
                <w:sz w:val="16"/>
                <w:szCs w:val="16"/>
              </w:rPr>
            </w:pPr>
            <w:r>
              <w:rPr>
                <w:sz w:val="16"/>
                <w:szCs w:val="16"/>
              </w:rPr>
              <w:t>978,4</w:t>
            </w:r>
          </w:p>
        </w:tc>
        <w:tc>
          <w:tcPr>
            <w:tcW w:w="343" w:type="pct"/>
            <w:vAlign w:val="bottom"/>
          </w:tcPr>
          <w:p w:rsidR="00374361" w:rsidRPr="00F051C8" w:rsidRDefault="00374361" w:rsidP="00374361">
            <w:pPr>
              <w:jc w:val="right"/>
              <w:rPr>
                <w:sz w:val="16"/>
                <w:szCs w:val="16"/>
              </w:rPr>
            </w:pPr>
            <w:r>
              <w:rPr>
                <w:sz w:val="16"/>
                <w:szCs w:val="16"/>
              </w:rPr>
              <w:t>240,74</w:t>
            </w:r>
          </w:p>
        </w:tc>
        <w:tc>
          <w:tcPr>
            <w:tcW w:w="295" w:type="pct"/>
            <w:vAlign w:val="bottom"/>
          </w:tcPr>
          <w:p w:rsidR="00374361" w:rsidRPr="00F051C8" w:rsidRDefault="00374361" w:rsidP="00374361">
            <w:pPr>
              <w:jc w:val="right"/>
              <w:rPr>
                <w:sz w:val="16"/>
                <w:szCs w:val="16"/>
              </w:rPr>
            </w:pPr>
            <w:r>
              <w:rPr>
                <w:sz w:val="16"/>
                <w:szCs w:val="16"/>
              </w:rPr>
              <w:t>455,0</w:t>
            </w:r>
          </w:p>
        </w:tc>
        <w:tc>
          <w:tcPr>
            <w:tcW w:w="297" w:type="pct"/>
            <w:vAlign w:val="bottom"/>
          </w:tcPr>
          <w:p w:rsidR="00374361" w:rsidRPr="00F051C8" w:rsidRDefault="00374361" w:rsidP="00374361">
            <w:pPr>
              <w:jc w:val="right"/>
              <w:rPr>
                <w:sz w:val="16"/>
                <w:szCs w:val="16"/>
              </w:rPr>
            </w:pPr>
            <w:r>
              <w:rPr>
                <w:sz w:val="16"/>
                <w:szCs w:val="16"/>
              </w:rPr>
              <w:t>89,98</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процент выборки от общего запаса, %</w:t>
            </w:r>
          </w:p>
        </w:tc>
        <w:tc>
          <w:tcPr>
            <w:tcW w:w="343" w:type="pct"/>
            <w:vAlign w:val="center"/>
          </w:tcPr>
          <w:p w:rsidR="00374361" w:rsidRPr="00AC53AD" w:rsidRDefault="00374361" w:rsidP="00374361">
            <w:pPr>
              <w:jc w:val="center"/>
              <w:rPr>
                <w:sz w:val="18"/>
                <w:szCs w:val="18"/>
              </w:rPr>
            </w:pPr>
          </w:p>
        </w:tc>
        <w:tc>
          <w:tcPr>
            <w:tcW w:w="343" w:type="pct"/>
            <w:gridSpan w:val="2"/>
            <w:vAlign w:val="center"/>
          </w:tcPr>
          <w:p w:rsidR="00374361" w:rsidRPr="00F051C8" w:rsidRDefault="00374361" w:rsidP="00374361">
            <w:pPr>
              <w:jc w:val="center"/>
              <w:rPr>
                <w:sz w:val="18"/>
                <w:szCs w:val="18"/>
              </w:rPr>
            </w:pPr>
            <w:r>
              <w:rPr>
                <w:sz w:val="18"/>
                <w:szCs w:val="18"/>
              </w:rPr>
              <w:t>33</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Запас, вырубаемый за один прием</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r>
              <w:rPr>
                <w:sz w:val="16"/>
                <w:szCs w:val="16"/>
              </w:rPr>
              <w:t>201,55</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период повторяемости, лет</w:t>
            </w:r>
          </w:p>
        </w:tc>
        <w:tc>
          <w:tcPr>
            <w:tcW w:w="343" w:type="pct"/>
            <w:vAlign w:val="center"/>
          </w:tcPr>
          <w:p w:rsidR="00374361" w:rsidRPr="00F051C8" w:rsidRDefault="00374361" w:rsidP="00374361">
            <w:pPr>
              <w:jc w:val="center"/>
              <w:rPr>
                <w:sz w:val="18"/>
                <w:szCs w:val="18"/>
                <w:lang w:val="en-US"/>
              </w:rPr>
            </w:pPr>
          </w:p>
        </w:tc>
        <w:tc>
          <w:tcPr>
            <w:tcW w:w="343" w:type="pct"/>
            <w:gridSpan w:val="2"/>
            <w:vAlign w:val="center"/>
          </w:tcPr>
          <w:p w:rsidR="00374361" w:rsidRPr="00F051C8" w:rsidRDefault="00374361" w:rsidP="00374361">
            <w:pPr>
              <w:jc w:val="center"/>
              <w:rPr>
                <w:sz w:val="18"/>
                <w:szCs w:val="18"/>
              </w:rPr>
            </w:pPr>
            <w:r>
              <w:rPr>
                <w:sz w:val="18"/>
                <w:szCs w:val="18"/>
              </w:rPr>
              <w:t>20</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Ежегодная расчетная лесосека (запас древесины)</w:t>
            </w:r>
          </w:p>
        </w:tc>
        <w:tc>
          <w:tcPr>
            <w:tcW w:w="343" w:type="pct"/>
            <w:vAlign w:val="center"/>
          </w:tcPr>
          <w:p w:rsidR="00374361" w:rsidRPr="00AC53AD" w:rsidRDefault="000906E1" w:rsidP="00374361">
            <w:pPr>
              <w:jc w:val="center"/>
              <w:rPr>
                <w:sz w:val="18"/>
                <w:szCs w:val="18"/>
              </w:rPr>
            </w:pPr>
            <w:r>
              <w:rPr>
                <w:sz w:val="18"/>
                <w:szCs w:val="18"/>
              </w:rPr>
              <w:t>120,5</w:t>
            </w:r>
          </w:p>
        </w:tc>
        <w:tc>
          <w:tcPr>
            <w:tcW w:w="343" w:type="pct"/>
            <w:gridSpan w:val="2"/>
            <w:vAlign w:val="center"/>
          </w:tcPr>
          <w:p w:rsidR="00374361" w:rsidRPr="00AC53AD" w:rsidRDefault="000906E1" w:rsidP="00374361">
            <w:pPr>
              <w:jc w:val="center"/>
              <w:rPr>
                <w:sz w:val="18"/>
                <w:szCs w:val="18"/>
              </w:rPr>
            </w:pPr>
            <w:r>
              <w:rPr>
                <w:sz w:val="18"/>
                <w:szCs w:val="18"/>
              </w:rPr>
              <w:t>10,08</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корневой</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10,08</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ликвидный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9,27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деловой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8,23</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374361">
        <w:trPr>
          <w:jc w:val="center"/>
        </w:trPr>
        <w:tc>
          <w:tcPr>
            <w:tcW w:w="5000" w:type="pct"/>
            <w:gridSpan w:val="26"/>
          </w:tcPr>
          <w:p w:rsidR="00374361" w:rsidRPr="00F051C8" w:rsidRDefault="000906E1" w:rsidP="000906E1">
            <w:pPr>
              <w:rPr>
                <w:sz w:val="18"/>
                <w:szCs w:val="18"/>
                <w:lang w:val="en-US"/>
              </w:rPr>
            </w:pPr>
            <w:r w:rsidRPr="000906E1">
              <w:rPr>
                <w:sz w:val="18"/>
                <w:szCs w:val="18"/>
                <w:lang w:val="en-US"/>
              </w:rPr>
              <w:t xml:space="preserve">Хозяйственная секция: Сосновая </w:t>
            </w:r>
            <w:r>
              <w:rPr>
                <w:sz w:val="18"/>
                <w:szCs w:val="18"/>
              </w:rPr>
              <w:t>низ</w:t>
            </w:r>
            <w:r w:rsidRPr="000906E1">
              <w:rPr>
                <w:sz w:val="18"/>
                <w:szCs w:val="18"/>
                <w:lang w:val="en-US"/>
              </w:rPr>
              <w:t>кобонитетная</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Всего включено в расчет</w:t>
            </w:r>
          </w:p>
        </w:tc>
        <w:tc>
          <w:tcPr>
            <w:tcW w:w="343" w:type="pct"/>
            <w:vAlign w:val="bottom"/>
          </w:tcPr>
          <w:p w:rsidR="00374361" w:rsidRPr="00F051C8" w:rsidRDefault="000906E1" w:rsidP="00374361">
            <w:pPr>
              <w:jc w:val="right"/>
              <w:rPr>
                <w:sz w:val="16"/>
                <w:szCs w:val="16"/>
              </w:rPr>
            </w:pPr>
            <w:r>
              <w:rPr>
                <w:sz w:val="16"/>
                <w:szCs w:val="16"/>
              </w:rPr>
              <w:t>611,9</w:t>
            </w:r>
          </w:p>
        </w:tc>
        <w:tc>
          <w:tcPr>
            <w:tcW w:w="343" w:type="pct"/>
            <w:gridSpan w:val="2"/>
            <w:vAlign w:val="bottom"/>
          </w:tcPr>
          <w:p w:rsidR="00374361" w:rsidRPr="00F051C8" w:rsidRDefault="000906E1" w:rsidP="00374361">
            <w:pPr>
              <w:jc w:val="right"/>
              <w:rPr>
                <w:sz w:val="16"/>
                <w:szCs w:val="16"/>
              </w:rPr>
            </w:pPr>
            <w:r>
              <w:rPr>
                <w:sz w:val="16"/>
                <w:szCs w:val="16"/>
              </w:rPr>
              <w:t>101,02</w:t>
            </w:r>
          </w:p>
        </w:tc>
        <w:tc>
          <w:tcPr>
            <w:tcW w:w="212" w:type="pct"/>
            <w:gridSpan w:val="3"/>
            <w:vAlign w:val="bottom"/>
          </w:tcPr>
          <w:p w:rsidR="00374361" w:rsidRPr="00F051C8" w:rsidRDefault="00374361" w:rsidP="00374361">
            <w:pPr>
              <w:rPr>
                <w:sz w:val="16"/>
                <w:szCs w:val="16"/>
              </w:rPr>
            </w:pPr>
          </w:p>
        </w:tc>
        <w:tc>
          <w:tcPr>
            <w:tcW w:w="268" w:type="pct"/>
            <w:gridSpan w:val="2"/>
            <w:vAlign w:val="bottom"/>
          </w:tcPr>
          <w:p w:rsidR="00374361" w:rsidRPr="00F051C8" w:rsidRDefault="00374361" w:rsidP="00374361">
            <w:pPr>
              <w:rPr>
                <w:sz w:val="16"/>
                <w:szCs w:val="16"/>
              </w:rPr>
            </w:pPr>
          </w:p>
        </w:tc>
        <w:tc>
          <w:tcPr>
            <w:tcW w:w="204" w:type="pct"/>
            <w:gridSpan w:val="2"/>
            <w:vAlign w:val="bottom"/>
          </w:tcPr>
          <w:p w:rsidR="00374361" w:rsidRPr="00F051C8" w:rsidRDefault="00374361" w:rsidP="00374361">
            <w:pPr>
              <w:jc w:val="right"/>
              <w:rPr>
                <w:sz w:val="16"/>
                <w:szCs w:val="16"/>
              </w:rPr>
            </w:pPr>
          </w:p>
        </w:tc>
        <w:tc>
          <w:tcPr>
            <w:tcW w:w="294" w:type="pct"/>
            <w:gridSpan w:val="2"/>
            <w:vAlign w:val="bottom"/>
          </w:tcPr>
          <w:p w:rsidR="00374361" w:rsidRPr="00F051C8" w:rsidRDefault="00374361" w:rsidP="00374361">
            <w:pPr>
              <w:jc w:val="right"/>
              <w:rPr>
                <w:sz w:val="16"/>
                <w:szCs w:val="16"/>
              </w:rPr>
            </w:pPr>
          </w:p>
        </w:tc>
        <w:tc>
          <w:tcPr>
            <w:tcW w:w="267" w:type="pct"/>
            <w:gridSpan w:val="2"/>
            <w:vAlign w:val="bottom"/>
          </w:tcPr>
          <w:p w:rsidR="00374361" w:rsidRPr="00F051C8" w:rsidRDefault="000906E1" w:rsidP="00374361">
            <w:pPr>
              <w:jc w:val="right"/>
              <w:rPr>
                <w:sz w:val="16"/>
                <w:szCs w:val="16"/>
              </w:rPr>
            </w:pPr>
            <w:r>
              <w:rPr>
                <w:sz w:val="16"/>
                <w:szCs w:val="16"/>
              </w:rPr>
              <w:t>28,4</w:t>
            </w:r>
          </w:p>
        </w:tc>
        <w:tc>
          <w:tcPr>
            <w:tcW w:w="322" w:type="pct"/>
            <w:gridSpan w:val="3"/>
            <w:vAlign w:val="bottom"/>
          </w:tcPr>
          <w:p w:rsidR="00374361" w:rsidRPr="00F051C8" w:rsidRDefault="000906E1" w:rsidP="00374361">
            <w:pPr>
              <w:jc w:val="right"/>
              <w:rPr>
                <w:sz w:val="16"/>
                <w:szCs w:val="16"/>
              </w:rPr>
            </w:pPr>
            <w:r>
              <w:rPr>
                <w:sz w:val="16"/>
                <w:szCs w:val="16"/>
              </w:rPr>
              <w:t>7,55</w:t>
            </w:r>
          </w:p>
        </w:tc>
        <w:tc>
          <w:tcPr>
            <w:tcW w:w="307" w:type="pct"/>
            <w:gridSpan w:val="2"/>
            <w:vAlign w:val="bottom"/>
          </w:tcPr>
          <w:p w:rsidR="00374361" w:rsidRPr="00F051C8" w:rsidRDefault="000906E1" w:rsidP="00374361">
            <w:pPr>
              <w:jc w:val="right"/>
              <w:rPr>
                <w:sz w:val="16"/>
                <w:szCs w:val="16"/>
              </w:rPr>
            </w:pPr>
            <w:r>
              <w:rPr>
                <w:sz w:val="16"/>
                <w:szCs w:val="16"/>
              </w:rPr>
              <w:t>86,6</w:t>
            </w:r>
          </w:p>
        </w:tc>
        <w:tc>
          <w:tcPr>
            <w:tcW w:w="343" w:type="pct"/>
            <w:gridSpan w:val="2"/>
            <w:vAlign w:val="bottom"/>
          </w:tcPr>
          <w:p w:rsidR="00374361" w:rsidRPr="00F051C8" w:rsidRDefault="000906E1" w:rsidP="00374361">
            <w:pPr>
              <w:jc w:val="right"/>
              <w:rPr>
                <w:sz w:val="16"/>
                <w:szCs w:val="16"/>
              </w:rPr>
            </w:pPr>
            <w:r>
              <w:rPr>
                <w:sz w:val="16"/>
                <w:szCs w:val="16"/>
              </w:rPr>
              <w:t>19,10</w:t>
            </w:r>
          </w:p>
        </w:tc>
        <w:tc>
          <w:tcPr>
            <w:tcW w:w="296" w:type="pct"/>
            <w:vAlign w:val="bottom"/>
          </w:tcPr>
          <w:p w:rsidR="00374361" w:rsidRPr="00F051C8" w:rsidRDefault="000906E1" w:rsidP="00374361">
            <w:pPr>
              <w:jc w:val="right"/>
              <w:rPr>
                <w:sz w:val="16"/>
                <w:szCs w:val="16"/>
              </w:rPr>
            </w:pPr>
            <w:r>
              <w:rPr>
                <w:sz w:val="16"/>
                <w:szCs w:val="16"/>
              </w:rPr>
              <w:t>196,4</w:t>
            </w:r>
          </w:p>
        </w:tc>
        <w:tc>
          <w:tcPr>
            <w:tcW w:w="343" w:type="pct"/>
            <w:vAlign w:val="bottom"/>
          </w:tcPr>
          <w:p w:rsidR="00374361" w:rsidRPr="00F051C8" w:rsidRDefault="000906E1" w:rsidP="00374361">
            <w:pPr>
              <w:jc w:val="right"/>
              <w:rPr>
                <w:sz w:val="16"/>
                <w:szCs w:val="16"/>
              </w:rPr>
            </w:pPr>
            <w:r>
              <w:rPr>
                <w:sz w:val="16"/>
                <w:szCs w:val="16"/>
              </w:rPr>
              <w:t>37,57</w:t>
            </w:r>
          </w:p>
        </w:tc>
        <w:tc>
          <w:tcPr>
            <w:tcW w:w="295" w:type="pct"/>
            <w:vAlign w:val="bottom"/>
          </w:tcPr>
          <w:p w:rsidR="00374361" w:rsidRPr="00F051C8" w:rsidRDefault="000906E1" w:rsidP="00374361">
            <w:pPr>
              <w:jc w:val="right"/>
              <w:rPr>
                <w:sz w:val="16"/>
                <w:szCs w:val="16"/>
              </w:rPr>
            </w:pPr>
            <w:r>
              <w:rPr>
                <w:sz w:val="16"/>
                <w:szCs w:val="16"/>
              </w:rPr>
              <w:t>300,5</w:t>
            </w:r>
          </w:p>
        </w:tc>
        <w:tc>
          <w:tcPr>
            <w:tcW w:w="297" w:type="pct"/>
            <w:vAlign w:val="bottom"/>
          </w:tcPr>
          <w:p w:rsidR="00374361" w:rsidRPr="00F051C8" w:rsidRDefault="000906E1" w:rsidP="00374361">
            <w:pPr>
              <w:jc w:val="right"/>
              <w:rPr>
                <w:sz w:val="16"/>
                <w:szCs w:val="16"/>
              </w:rPr>
            </w:pPr>
            <w:r>
              <w:rPr>
                <w:sz w:val="16"/>
                <w:szCs w:val="16"/>
              </w:rPr>
              <w:t>36,79</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процент выборки от общего запаса, %</w:t>
            </w:r>
          </w:p>
        </w:tc>
        <w:tc>
          <w:tcPr>
            <w:tcW w:w="343" w:type="pct"/>
            <w:vAlign w:val="center"/>
          </w:tcPr>
          <w:p w:rsidR="00374361" w:rsidRPr="00AC53AD" w:rsidRDefault="00374361" w:rsidP="00374361">
            <w:pPr>
              <w:jc w:val="center"/>
              <w:rPr>
                <w:sz w:val="18"/>
                <w:szCs w:val="18"/>
              </w:rPr>
            </w:pPr>
          </w:p>
        </w:tc>
        <w:tc>
          <w:tcPr>
            <w:tcW w:w="343" w:type="pct"/>
            <w:gridSpan w:val="2"/>
            <w:vAlign w:val="center"/>
          </w:tcPr>
          <w:p w:rsidR="00374361" w:rsidRPr="00F051C8" w:rsidRDefault="000906E1" w:rsidP="00374361">
            <w:pPr>
              <w:jc w:val="center"/>
              <w:rPr>
                <w:sz w:val="18"/>
                <w:szCs w:val="18"/>
              </w:rPr>
            </w:pPr>
            <w:r>
              <w:rPr>
                <w:sz w:val="18"/>
                <w:szCs w:val="18"/>
              </w:rPr>
              <w:t>33</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Запас, вырубаемый за один прием</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33,34</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период повторяемости, лет</w:t>
            </w:r>
          </w:p>
        </w:tc>
        <w:tc>
          <w:tcPr>
            <w:tcW w:w="343" w:type="pct"/>
            <w:vAlign w:val="center"/>
          </w:tcPr>
          <w:p w:rsidR="00374361" w:rsidRPr="00F051C8" w:rsidRDefault="00374361" w:rsidP="00374361">
            <w:pPr>
              <w:jc w:val="center"/>
              <w:rPr>
                <w:sz w:val="18"/>
                <w:szCs w:val="18"/>
                <w:lang w:val="en-US"/>
              </w:rPr>
            </w:pPr>
          </w:p>
        </w:tc>
        <w:tc>
          <w:tcPr>
            <w:tcW w:w="343" w:type="pct"/>
            <w:gridSpan w:val="2"/>
            <w:vAlign w:val="center"/>
          </w:tcPr>
          <w:p w:rsidR="00374361" w:rsidRPr="00F051C8" w:rsidRDefault="000906E1" w:rsidP="00374361">
            <w:pPr>
              <w:jc w:val="center"/>
              <w:rPr>
                <w:sz w:val="18"/>
                <w:szCs w:val="18"/>
              </w:rPr>
            </w:pPr>
            <w:r>
              <w:rPr>
                <w:sz w:val="18"/>
                <w:szCs w:val="18"/>
              </w:rPr>
              <w:t>20</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Ежегодная расчетная лесосека (запас древесины)</w:t>
            </w:r>
          </w:p>
        </w:tc>
        <w:tc>
          <w:tcPr>
            <w:tcW w:w="343" w:type="pct"/>
            <w:vAlign w:val="center"/>
          </w:tcPr>
          <w:p w:rsidR="00374361" w:rsidRPr="00AC53AD" w:rsidRDefault="000906E1" w:rsidP="00374361">
            <w:pPr>
              <w:jc w:val="center"/>
              <w:rPr>
                <w:sz w:val="18"/>
                <w:szCs w:val="18"/>
              </w:rPr>
            </w:pPr>
            <w:r>
              <w:rPr>
                <w:sz w:val="18"/>
                <w:szCs w:val="18"/>
              </w:rPr>
              <w:t>30,6</w:t>
            </w:r>
          </w:p>
        </w:tc>
        <w:tc>
          <w:tcPr>
            <w:tcW w:w="343" w:type="pct"/>
            <w:gridSpan w:val="2"/>
            <w:vAlign w:val="center"/>
          </w:tcPr>
          <w:p w:rsidR="00374361" w:rsidRPr="00AC53AD" w:rsidRDefault="000906E1" w:rsidP="00374361">
            <w:pPr>
              <w:jc w:val="center"/>
              <w:rPr>
                <w:sz w:val="18"/>
                <w:szCs w:val="18"/>
              </w:rPr>
            </w:pPr>
            <w:r>
              <w:rPr>
                <w:sz w:val="18"/>
                <w:szCs w:val="18"/>
              </w:rPr>
              <w:t>1,67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корневой</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1,67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ликвидный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1,51</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деловой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1,37</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374361">
        <w:trPr>
          <w:jc w:val="center"/>
        </w:trPr>
        <w:tc>
          <w:tcPr>
            <w:tcW w:w="5000" w:type="pct"/>
            <w:gridSpan w:val="26"/>
          </w:tcPr>
          <w:p w:rsidR="00374361" w:rsidRPr="000906E1" w:rsidRDefault="000906E1" w:rsidP="000906E1">
            <w:pPr>
              <w:rPr>
                <w:sz w:val="18"/>
                <w:szCs w:val="18"/>
              </w:rPr>
            </w:pPr>
            <w:r w:rsidRPr="000906E1">
              <w:rPr>
                <w:sz w:val="18"/>
                <w:szCs w:val="18"/>
                <w:lang w:val="en-US"/>
              </w:rPr>
              <w:t xml:space="preserve">Хозяйственная секция: </w:t>
            </w:r>
            <w:r>
              <w:rPr>
                <w:sz w:val="18"/>
                <w:szCs w:val="18"/>
              </w:rPr>
              <w:t>Березовая (Б)</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Всего включено в расчет</w:t>
            </w:r>
          </w:p>
        </w:tc>
        <w:tc>
          <w:tcPr>
            <w:tcW w:w="343" w:type="pct"/>
            <w:vAlign w:val="bottom"/>
          </w:tcPr>
          <w:p w:rsidR="00374361" w:rsidRPr="00F051C8" w:rsidRDefault="000906E1" w:rsidP="00374361">
            <w:pPr>
              <w:jc w:val="right"/>
              <w:rPr>
                <w:sz w:val="16"/>
                <w:szCs w:val="16"/>
              </w:rPr>
            </w:pPr>
            <w:r>
              <w:rPr>
                <w:sz w:val="16"/>
                <w:szCs w:val="16"/>
              </w:rPr>
              <w:t>363,4</w:t>
            </w:r>
          </w:p>
        </w:tc>
        <w:tc>
          <w:tcPr>
            <w:tcW w:w="343" w:type="pct"/>
            <w:gridSpan w:val="2"/>
            <w:vAlign w:val="bottom"/>
          </w:tcPr>
          <w:p w:rsidR="00374361" w:rsidRPr="00F051C8" w:rsidRDefault="000906E1" w:rsidP="00374361">
            <w:pPr>
              <w:jc w:val="right"/>
              <w:rPr>
                <w:sz w:val="16"/>
                <w:szCs w:val="16"/>
              </w:rPr>
            </w:pPr>
            <w:r>
              <w:rPr>
                <w:sz w:val="16"/>
                <w:szCs w:val="16"/>
              </w:rPr>
              <w:t>54,94</w:t>
            </w:r>
          </w:p>
        </w:tc>
        <w:tc>
          <w:tcPr>
            <w:tcW w:w="212" w:type="pct"/>
            <w:gridSpan w:val="3"/>
            <w:vAlign w:val="bottom"/>
          </w:tcPr>
          <w:p w:rsidR="00374361" w:rsidRPr="00F051C8" w:rsidRDefault="00374361" w:rsidP="00374361">
            <w:pPr>
              <w:rPr>
                <w:sz w:val="16"/>
                <w:szCs w:val="16"/>
              </w:rPr>
            </w:pPr>
          </w:p>
        </w:tc>
        <w:tc>
          <w:tcPr>
            <w:tcW w:w="268" w:type="pct"/>
            <w:gridSpan w:val="2"/>
            <w:vAlign w:val="bottom"/>
          </w:tcPr>
          <w:p w:rsidR="00374361" w:rsidRPr="00F051C8" w:rsidRDefault="00374361" w:rsidP="00374361">
            <w:pPr>
              <w:rPr>
                <w:sz w:val="16"/>
                <w:szCs w:val="16"/>
              </w:rPr>
            </w:pPr>
          </w:p>
        </w:tc>
        <w:tc>
          <w:tcPr>
            <w:tcW w:w="204" w:type="pct"/>
            <w:gridSpan w:val="2"/>
            <w:vAlign w:val="bottom"/>
          </w:tcPr>
          <w:p w:rsidR="00374361" w:rsidRPr="00F051C8" w:rsidRDefault="00374361" w:rsidP="00374361">
            <w:pPr>
              <w:jc w:val="right"/>
              <w:rPr>
                <w:sz w:val="16"/>
                <w:szCs w:val="16"/>
              </w:rPr>
            </w:pPr>
          </w:p>
        </w:tc>
        <w:tc>
          <w:tcPr>
            <w:tcW w:w="294" w:type="pct"/>
            <w:gridSpan w:val="2"/>
            <w:vAlign w:val="bottom"/>
          </w:tcPr>
          <w:p w:rsidR="00374361" w:rsidRPr="00F051C8" w:rsidRDefault="00374361" w:rsidP="00374361">
            <w:pPr>
              <w:jc w:val="right"/>
              <w:rPr>
                <w:sz w:val="16"/>
                <w:szCs w:val="16"/>
              </w:rPr>
            </w:pPr>
          </w:p>
        </w:tc>
        <w:tc>
          <w:tcPr>
            <w:tcW w:w="267" w:type="pct"/>
            <w:gridSpan w:val="2"/>
            <w:vAlign w:val="bottom"/>
          </w:tcPr>
          <w:p w:rsidR="00374361" w:rsidRPr="00F051C8" w:rsidRDefault="00374361" w:rsidP="00374361">
            <w:pPr>
              <w:jc w:val="right"/>
              <w:rPr>
                <w:sz w:val="16"/>
                <w:szCs w:val="16"/>
              </w:rPr>
            </w:pPr>
          </w:p>
        </w:tc>
        <w:tc>
          <w:tcPr>
            <w:tcW w:w="322" w:type="pct"/>
            <w:gridSpan w:val="3"/>
            <w:vAlign w:val="bottom"/>
          </w:tcPr>
          <w:p w:rsidR="00374361" w:rsidRPr="00F051C8" w:rsidRDefault="00374361" w:rsidP="00374361">
            <w:pPr>
              <w:jc w:val="right"/>
              <w:rPr>
                <w:sz w:val="16"/>
                <w:szCs w:val="16"/>
              </w:rPr>
            </w:pPr>
          </w:p>
        </w:tc>
        <w:tc>
          <w:tcPr>
            <w:tcW w:w="307" w:type="pct"/>
            <w:gridSpan w:val="2"/>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p>
        </w:tc>
        <w:tc>
          <w:tcPr>
            <w:tcW w:w="296" w:type="pct"/>
            <w:vAlign w:val="bottom"/>
          </w:tcPr>
          <w:p w:rsidR="00374361" w:rsidRPr="00F051C8" w:rsidRDefault="00374361" w:rsidP="00374361">
            <w:pPr>
              <w:jc w:val="right"/>
              <w:rPr>
                <w:sz w:val="16"/>
                <w:szCs w:val="16"/>
              </w:rPr>
            </w:pPr>
          </w:p>
        </w:tc>
        <w:tc>
          <w:tcPr>
            <w:tcW w:w="343" w:type="pct"/>
            <w:vAlign w:val="bottom"/>
          </w:tcPr>
          <w:p w:rsidR="00374361" w:rsidRPr="00F051C8" w:rsidRDefault="00374361" w:rsidP="00374361">
            <w:pPr>
              <w:jc w:val="right"/>
              <w:rPr>
                <w:sz w:val="16"/>
                <w:szCs w:val="16"/>
              </w:rPr>
            </w:pPr>
          </w:p>
        </w:tc>
        <w:tc>
          <w:tcPr>
            <w:tcW w:w="295" w:type="pct"/>
            <w:vAlign w:val="bottom"/>
          </w:tcPr>
          <w:p w:rsidR="00374361" w:rsidRPr="00F051C8" w:rsidRDefault="000906E1" w:rsidP="00374361">
            <w:pPr>
              <w:jc w:val="right"/>
              <w:rPr>
                <w:sz w:val="16"/>
                <w:szCs w:val="16"/>
              </w:rPr>
            </w:pPr>
            <w:r>
              <w:rPr>
                <w:sz w:val="16"/>
                <w:szCs w:val="16"/>
              </w:rPr>
              <w:t>363,4</w:t>
            </w:r>
          </w:p>
        </w:tc>
        <w:tc>
          <w:tcPr>
            <w:tcW w:w="297" w:type="pct"/>
            <w:vAlign w:val="bottom"/>
          </w:tcPr>
          <w:p w:rsidR="00374361" w:rsidRPr="00F051C8" w:rsidRDefault="000906E1" w:rsidP="00374361">
            <w:pPr>
              <w:jc w:val="right"/>
              <w:rPr>
                <w:sz w:val="16"/>
                <w:szCs w:val="16"/>
              </w:rPr>
            </w:pPr>
            <w:r>
              <w:rPr>
                <w:sz w:val="16"/>
                <w:szCs w:val="16"/>
              </w:rPr>
              <w:t>54,94</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процент выборки от общего запаса, %</w:t>
            </w:r>
          </w:p>
        </w:tc>
        <w:tc>
          <w:tcPr>
            <w:tcW w:w="343" w:type="pct"/>
            <w:vAlign w:val="center"/>
          </w:tcPr>
          <w:p w:rsidR="00374361" w:rsidRPr="00AC53AD" w:rsidRDefault="00374361" w:rsidP="00374361">
            <w:pPr>
              <w:jc w:val="center"/>
              <w:rPr>
                <w:sz w:val="18"/>
                <w:szCs w:val="18"/>
              </w:rPr>
            </w:pPr>
          </w:p>
        </w:tc>
        <w:tc>
          <w:tcPr>
            <w:tcW w:w="343" w:type="pct"/>
            <w:gridSpan w:val="2"/>
            <w:vAlign w:val="center"/>
          </w:tcPr>
          <w:p w:rsidR="00374361" w:rsidRPr="00F051C8" w:rsidRDefault="000906E1" w:rsidP="00374361">
            <w:pPr>
              <w:jc w:val="center"/>
              <w:rPr>
                <w:sz w:val="18"/>
                <w:szCs w:val="18"/>
              </w:rPr>
            </w:pPr>
            <w:r>
              <w:rPr>
                <w:sz w:val="18"/>
                <w:szCs w:val="18"/>
              </w:rPr>
              <w:t>33</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Запас, вырубаемый за один прием</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18,13</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период повторяемости, лет</w:t>
            </w:r>
          </w:p>
        </w:tc>
        <w:tc>
          <w:tcPr>
            <w:tcW w:w="343" w:type="pct"/>
            <w:vAlign w:val="center"/>
          </w:tcPr>
          <w:p w:rsidR="00374361" w:rsidRPr="00F051C8" w:rsidRDefault="00374361" w:rsidP="00374361">
            <w:pPr>
              <w:jc w:val="center"/>
              <w:rPr>
                <w:sz w:val="18"/>
                <w:szCs w:val="18"/>
                <w:lang w:val="en-US"/>
              </w:rPr>
            </w:pPr>
          </w:p>
        </w:tc>
        <w:tc>
          <w:tcPr>
            <w:tcW w:w="343" w:type="pct"/>
            <w:gridSpan w:val="2"/>
            <w:vAlign w:val="center"/>
          </w:tcPr>
          <w:p w:rsidR="00374361" w:rsidRPr="00F051C8" w:rsidRDefault="000906E1" w:rsidP="00374361">
            <w:pPr>
              <w:jc w:val="center"/>
              <w:rPr>
                <w:sz w:val="18"/>
                <w:szCs w:val="18"/>
              </w:rPr>
            </w:pPr>
            <w:r>
              <w:rPr>
                <w:sz w:val="18"/>
                <w:szCs w:val="18"/>
              </w:rPr>
              <w:t>20</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Ежегодная расчетная лесосека (запас древесины)</w:t>
            </w:r>
          </w:p>
        </w:tc>
        <w:tc>
          <w:tcPr>
            <w:tcW w:w="343" w:type="pct"/>
            <w:vAlign w:val="center"/>
          </w:tcPr>
          <w:p w:rsidR="00374361" w:rsidRPr="00AC53AD" w:rsidRDefault="000906E1" w:rsidP="00374361">
            <w:pPr>
              <w:jc w:val="center"/>
              <w:rPr>
                <w:sz w:val="18"/>
                <w:szCs w:val="18"/>
              </w:rPr>
            </w:pPr>
            <w:r>
              <w:rPr>
                <w:sz w:val="18"/>
                <w:szCs w:val="18"/>
              </w:rPr>
              <w:t>18,2</w:t>
            </w:r>
          </w:p>
        </w:tc>
        <w:tc>
          <w:tcPr>
            <w:tcW w:w="343" w:type="pct"/>
            <w:gridSpan w:val="2"/>
            <w:vAlign w:val="center"/>
          </w:tcPr>
          <w:p w:rsidR="00374361" w:rsidRPr="00AC53AD" w:rsidRDefault="000906E1" w:rsidP="00374361">
            <w:pPr>
              <w:jc w:val="center"/>
              <w:rPr>
                <w:sz w:val="18"/>
                <w:szCs w:val="18"/>
              </w:rPr>
            </w:pPr>
            <w:r>
              <w:rPr>
                <w:sz w:val="18"/>
                <w:szCs w:val="18"/>
              </w:rPr>
              <w:t>0,91</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корневой</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0,91</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ликвидный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0,84</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деловой</w:t>
            </w:r>
          </w:p>
        </w:tc>
        <w:tc>
          <w:tcPr>
            <w:tcW w:w="343" w:type="pct"/>
            <w:vAlign w:val="bottom"/>
          </w:tcPr>
          <w:p w:rsidR="00374361" w:rsidRPr="00F051C8" w:rsidRDefault="00374361" w:rsidP="00374361">
            <w:pPr>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0,54</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374361">
        <w:trPr>
          <w:jc w:val="center"/>
        </w:trPr>
        <w:tc>
          <w:tcPr>
            <w:tcW w:w="5000" w:type="pct"/>
            <w:gridSpan w:val="26"/>
          </w:tcPr>
          <w:p w:rsidR="00374361" w:rsidRPr="000906E1" w:rsidRDefault="000906E1" w:rsidP="000906E1">
            <w:pPr>
              <w:rPr>
                <w:sz w:val="18"/>
                <w:szCs w:val="18"/>
              </w:rPr>
            </w:pPr>
            <w:r w:rsidRPr="000906E1">
              <w:rPr>
                <w:sz w:val="18"/>
                <w:szCs w:val="18"/>
                <w:lang w:val="en-US"/>
              </w:rPr>
              <w:t xml:space="preserve">Хозяйственная секция: </w:t>
            </w:r>
            <w:r>
              <w:rPr>
                <w:sz w:val="18"/>
                <w:szCs w:val="18"/>
              </w:rPr>
              <w:t>Березовая (Олч)</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Всего включено в расчет</w:t>
            </w:r>
          </w:p>
        </w:tc>
        <w:tc>
          <w:tcPr>
            <w:tcW w:w="343" w:type="pct"/>
            <w:vAlign w:val="bottom"/>
          </w:tcPr>
          <w:p w:rsidR="00374361" w:rsidRPr="00F051C8" w:rsidRDefault="000906E1" w:rsidP="00374361">
            <w:pPr>
              <w:jc w:val="right"/>
              <w:rPr>
                <w:sz w:val="16"/>
                <w:szCs w:val="16"/>
              </w:rPr>
            </w:pPr>
            <w:r>
              <w:rPr>
                <w:sz w:val="16"/>
                <w:szCs w:val="16"/>
              </w:rPr>
              <w:t>3,6</w:t>
            </w:r>
          </w:p>
        </w:tc>
        <w:tc>
          <w:tcPr>
            <w:tcW w:w="343" w:type="pct"/>
            <w:gridSpan w:val="2"/>
            <w:vAlign w:val="bottom"/>
          </w:tcPr>
          <w:p w:rsidR="00374361" w:rsidRPr="00F051C8" w:rsidRDefault="000906E1" w:rsidP="00374361">
            <w:pPr>
              <w:jc w:val="right"/>
              <w:rPr>
                <w:sz w:val="16"/>
                <w:szCs w:val="16"/>
              </w:rPr>
            </w:pPr>
            <w:r>
              <w:rPr>
                <w:sz w:val="16"/>
                <w:szCs w:val="16"/>
              </w:rPr>
              <w:t>0,58</w:t>
            </w:r>
          </w:p>
        </w:tc>
        <w:tc>
          <w:tcPr>
            <w:tcW w:w="212" w:type="pct"/>
            <w:gridSpan w:val="3"/>
            <w:vAlign w:val="bottom"/>
          </w:tcPr>
          <w:p w:rsidR="00374361" w:rsidRPr="00F051C8" w:rsidRDefault="00374361" w:rsidP="00374361">
            <w:pPr>
              <w:rPr>
                <w:sz w:val="16"/>
                <w:szCs w:val="16"/>
              </w:rPr>
            </w:pPr>
          </w:p>
        </w:tc>
        <w:tc>
          <w:tcPr>
            <w:tcW w:w="268" w:type="pct"/>
            <w:gridSpan w:val="2"/>
            <w:vAlign w:val="bottom"/>
          </w:tcPr>
          <w:p w:rsidR="00374361" w:rsidRPr="00F051C8" w:rsidRDefault="00374361" w:rsidP="00374361">
            <w:pPr>
              <w:rPr>
                <w:sz w:val="16"/>
                <w:szCs w:val="16"/>
              </w:rPr>
            </w:pPr>
          </w:p>
        </w:tc>
        <w:tc>
          <w:tcPr>
            <w:tcW w:w="204" w:type="pct"/>
            <w:gridSpan w:val="2"/>
            <w:vAlign w:val="bottom"/>
          </w:tcPr>
          <w:p w:rsidR="00374361" w:rsidRPr="00F051C8" w:rsidRDefault="00374361" w:rsidP="00374361">
            <w:pPr>
              <w:jc w:val="right"/>
              <w:rPr>
                <w:sz w:val="16"/>
                <w:szCs w:val="16"/>
              </w:rPr>
            </w:pPr>
          </w:p>
        </w:tc>
        <w:tc>
          <w:tcPr>
            <w:tcW w:w="294" w:type="pct"/>
            <w:gridSpan w:val="2"/>
            <w:vAlign w:val="bottom"/>
          </w:tcPr>
          <w:p w:rsidR="00374361" w:rsidRPr="00F051C8" w:rsidRDefault="00374361" w:rsidP="00374361">
            <w:pPr>
              <w:jc w:val="right"/>
              <w:rPr>
                <w:sz w:val="16"/>
                <w:szCs w:val="16"/>
              </w:rPr>
            </w:pPr>
          </w:p>
        </w:tc>
        <w:tc>
          <w:tcPr>
            <w:tcW w:w="267" w:type="pct"/>
            <w:gridSpan w:val="2"/>
            <w:vAlign w:val="bottom"/>
          </w:tcPr>
          <w:p w:rsidR="00374361" w:rsidRPr="00F051C8" w:rsidRDefault="00374361" w:rsidP="00374361">
            <w:pPr>
              <w:jc w:val="right"/>
              <w:rPr>
                <w:sz w:val="16"/>
                <w:szCs w:val="16"/>
              </w:rPr>
            </w:pPr>
          </w:p>
        </w:tc>
        <w:tc>
          <w:tcPr>
            <w:tcW w:w="322" w:type="pct"/>
            <w:gridSpan w:val="3"/>
            <w:vAlign w:val="bottom"/>
          </w:tcPr>
          <w:p w:rsidR="00374361" w:rsidRPr="00F051C8" w:rsidRDefault="00374361" w:rsidP="00374361">
            <w:pPr>
              <w:jc w:val="right"/>
              <w:rPr>
                <w:sz w:val="16"/>
                <w:szCs w:val="16"/>
              </w:rPr>
            </w:pPr>
          </w:p>
        </w:tc>
        <w:tc>
          <w:tcPr>
            <w:tcW w:w="307" w:type="pct"/>
            <w:gridSpan w:val="2"/>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374361" w:rsidP="00374361">
            <w:pPr>
              <w:jc w:val="right"/>
              <w:rPr>
                <w:sz w:val="16"/>
                <w:szCs w:val="16"/>
              </w:rPr>
            </w:pPr>
          </w:p>
        </w:tc>
        <w:tc>
          <w:tcPr>
            <w:tcW w:w="296" w:type="pct"/>
            <w:vAlign w:val="bottom"/>
          </w:tcPr>
          <w:p w:rsidR="00374361" w:rsidRPr="00F051C8" w:rsidRDefault="00374361" w:rsidP="00374361">
            <w:pPr>
              <w:jc w:val="right"/>
              <w:rPr>
                <w:sz w:val="16"/>
                <w:szCs w:val="16"/>
              </w:rPr>
            </w:pPr>
          </w:p>
        </w:tc>
        <w:tc>
          <w:tcPr>
            <w:tcW w:w="343" w:type="pct"/>
            <w:vAlign w:val="bottom"/>
          </w:tcPr>
          <w:p w:rsidR="00374361" w:rsidRPr="00F051C8" w:rsidRDefault="00374361" w:rsidP="00374361">
            <w:pPr>
              <w:jc w:val="right"/>
              <w:rPr>
                <w:sz w:val="16"/>
                <w:szCs w:val="16"/>
              </w:rPr>
            </w:pPr>
          </w:p>
        </w:tc>
        <w:tc>
          <w:tcPr>
            <w:tcW w:w="295" w:type="pct"/>
            <w:vAlign w:val="bottom"/>
          </w:tcPr>
          <w:p w:rsidR="00374361" w:rsidRPr="00F051C8" w:rsidRDefault="000906E1" w:rsidP="00374361">
            <w:pPr>
              <w:jc w:val="right"/>
              <w:rPr>
                <w:sz w:val="16"/>
                <w:szCs w:val="16"/>
              </w:rPr>
            </w:pPr>
            <w:r>
              <w:rPr>
                <w:sz w:val="16"/>
                <w:szCs w:val="16"/>
              </w:rPr>
              <w:t>3,6</w:t>
            </w:r>
          </w:p>
        </w:tc>
        <w:tc>
          <w:tcPr>
            <w:tcW w:w="297" w:type="pct"/>
            <w:vAlign w:val="bottom"/>
          </w:tcPr>
          <w:p w:rsidR="00374361" w:rsidRPr="00F051C8" w:rsidRDefault="000906E1" w:rsidP="00374361">
            <w:pPr>
              <w:jc w:val="right"/>
              <w:rPr>
                <w:sz w:val="16"/>
                <w:szCs w:val="16"/>
              </w:rPr>
            </w:pPr>
            <w:r>
              <w:rPr>
                <w:sz w:val="16"/>
                <w:szCs w:val="16"/>
              </w:rPr>
              <w:t>0,58</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процент выборки от общего запаса, %</w:t>
            </w:r>
          </w:p>
        </w:tc>
        <w:tc>
          <w:tcPr>
            <w:tcW w:w="343" w:type="pct"/>
            <w:vAlign w:val="center"/>
          </w:tcPr>
          <w:p w:rsidR="00374361" w:rsidRPr="00AC53AD" w:rsidRDefault="00374361" w:rsidP="00374361">
            <w:pPr>
              <w:jc w:val="center"/>
              <w:rPr>
                <w:sz w:val="18"/>
                <w:szCs w:val="18"/>
              </w:rPr>
            </w:pPr>
          </w:p>
        </w:tc>
        <w:tc>
          <w:tcPr>
            <w:tcW w:w="343" w:type="pct"/>
            <w:gridSpan w:val="2"/>
            <w:vAlign w:val="center"/>
          </w:tcPr>
          <w:p w:rsidR="00374361" w:rsidRPr="00F051C8" w:rsidRDefault="000906E1" w:rsidP="00374361">
            <w:pPr>
              <w:jc w:val="center"/>
              <w:rPr>
                <w:sz w:val="18"/>
                <w:szCs w:val="18"/>
              </w:rPr>
            </w:pPr>
            <w:r>
              <w:rPr>
                <w:sz w:val="18"/>
                <w:szCs w:val="18"/>
              </w:rPr>
              <w:t>33</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Запас, вырубаемый за один прием</w:t>
            </w:r>
          </w:p>
        </w:tc>
        <w:tc>
          <w:tcPr>
            <w:tcW w:w="343" w:type="pct"/>
            <w:vAlign w:val="bottom"/>
          </w:tcPr>
          <w:p w:rsidR="00374361" w:rsidRPr="00F051C8" w:rsidRDefault="00374361" w:rsidP="00374361">
            <w:pPr>
              <w:jc w:val="right"/>
              <w:rPr>
                <w:sz w:val="16"/>
                <w:szCs w:val="16"/>
              </w:rPr>
            </w:pPr>
          </w:p>
        </w:tc>
        <w:tc>
          <w:tcPr>
            <w:tcW w:w="343" w:type="pct"/>
            <w:gridSpan w:val="2"/>
            <w:vAlign w:val="bottom"/>
          </w:tcPr>
          <w:p w:rsidR="00374361" w:rsidRPr="00F051C8" w:rsidRDefault="000906E1" w:rsidP="00374361">
            <w:pPr>
              <w:jc w:val="right"/>
              <w:rPr>
                <w:sz w:val="16"/>
                <w:szCs w:val="16"/>
              </w:rPr>
            </w:pPr>
            <w:r>
              <w:rPr>
                <w:sz w:val="16"/>
                <w:szCs w:val="16"/>
              </w:rPr>
              <w:t>0,19</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Средний период повторяемости, лет</w:t>
            </w:r>
          </w:p>
        </w:tc>
        <w:tc>
          <w:tcPr>
            <w:tcW w:w="343" w:type="pct"/>
            <w:vAlign w:val="center"/>
          </w:tcPr>
          <w:p w:rsidR="00374361" w:rsidRPr="00F051C8" w:rsidRDefault="00374361" w:rsidP="00374361">
            <w:pPr>
              <w:jc w:val="center"/>
              <w:rPr>
                <w:sz w:val="18"/>
                <w:szCs w:val="18"/>
                <w:lang w:val="en-US"/>
              </w:rPr>
            </w:pPr>
          </w:p>
        </w:tc>
        <w:tc>
          <w:tcPr>
            <w:tcW w:w="343" w:type="pct"/>
            <w:gridSpan w:val="2"/>
            <w:vAlign w:val="center"/>
          </w:tcPr>
          <w:p w:rsidR="00374361" w:rsidRPr="00F051C8" w:rsidRDefault="000906E1" w:rsidP="00374361">
            <w:pPr>
              <w:jc w:val="center"/>
              <w:rPr>
                <w:sz w:val="18"/>
                <w:szCs w:val="18"/>
              </w:rPr>
            </w:pPr>
            <w:r>
              <w:rPr>
                <w:sz w:val="18"/>
                <w:szCs w:val="18"/>
              </w:rPr>
              <w:t>20</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374361" w:rsidRPr="00F051C8" w:rsidTr="00EF5334">
        <w:trPr>
          <w:jc w:val="center"/>
        </w:trPr>
        <w:tc>
          <w:tcPr>
            <w:tcW w:w="867" w:type="pct"/>
          </w:tcPr>
          <w:p w:rsidR="00374361" w:rsidRPr="00F051C8" w:rsidRDefault="00374361" w:rsidP="00374361">
            <w:pPr>
              <w:rPr>
                <w:sz w:val="18"/>
                <w:szCs w:val="18"/>
              </w:rPr>
            </w:pPr>
            <w:r w:rsidRPr="00F051C8">
              <w:rPr>
                <w:sz w:val="18"/>
                <w:szCs w:val="18"/>
              </w:rPr>
              <w:t>Ежегодная расчетная лесосека (запас древесины)</w:t>
            </w:r>
          </w:p>
        </w:tc>
        <w:tc>
          <w:tcPr>
            <w:tcW w:w="343" w:type="pct"/>
            <w:vAlign w:val="center"/>
          </w:tcPr>
          <w:p w:rsidR="00374361" w:rsidRPr="00AC53AD" w:rsidRDefault="000906E1" w:rsidP="00374361">
            <w:pPr>
              <w:jc w:val="center"/>
              <w:rPr>
                <w:sz w:val="18"/>
                <w:szCs w:val="18"/>
              </w:rPr>
            </w:pPr>
            <w:r>
              <w:rPr>
                <w:sz w:val="18"/>
                <w:szCs w:val="18"/>
              </w:rPr>
              <w:t>0,2</w:t>
            </w:r>
          </w:p>
        </w:tc>
        <w:tc>
          <w:tcPr>
            <w:tcW w:w="343" w:type="pct"/>
            <w:gridSpan w:val="2"/>
            <w:vAlign w:val="center"/>
          </w:tcPr>
          <w:p w:rsidR="00374361" w:rsidRPr="00AC53AD" w:rsidRDefault="000906E1" w:rsidP="00374361">
            <w:pPr>
              <w:jc w:val="center"/>
              <w:rPr>
                <w:sz w:val="18"/>
                <w:szCs w:val="18"/>
              </w:rPr>
            </w:pPr>
            <w:r>
              <w:rPr>
                <w:sz w:val="18"/>
                <w:szCs w:val="18"/>
              </w:rPr>
              <w:t>0,01</w:t>
            </w:r>
          </w:p>
        </w:tc>
        <w:tc>
          <w:tcPr>
            <w:tcW w:w="21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268"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0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4"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6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22" w:type="pct"/>
            <w:gridSpan w:val="3"/>
            <w:vAlign w:val="center"/>
          </w:tcPr>
          <w:p w:rsidR="00374361" w:rsidRPr="00F051C8" w:rsidRDefault="00374361" w:rsidP="00374361">
            <w:pPr>
              <w:jc w:val="center"/>
              <w:rPr>
                <w:sz w:val="18"/>
                <w:szCs w:val="18"/>
                <w:lang w:val="en-US"/>
              </w:rPr>
            </w:pPr>
            <w:r w:rsidRPr="00F051C8">
              <w:rPr>
                <w:sz w:val="18"/>
                <w:szCs w:val="18"/>
                <w:lang w:val="en-US"/>
              </w:rPr>
              <w:t>-</w:t>
            </w:r>
          </w:p>
        </w:tc>
        <w:tc>
          <w:tcPr>
            <w:tcW w:w="307"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gridSpan w:val="2"/>
            <w:vAlign w:val="center"/>
          </w:tcPr>
          <w:p w:rsidR="00374361" w:rsidRPr="00F051C8" w:rsidRDefault="00374361" w:rsidP="00374361">
            <w:pPr>
              <w:jc w:val="center"/>
              <w:rPr>
                <w:sz w:val="18"/>
                <w:szCs w:val="18"/>
                <w:lang w:val="en-US"/>
              </w:rPr>
            </w:pPr>
            <w:r w:rsidRPr="00F051C8">
              <w:rPr>
                <w:sz w:val="18"/>
                <w:szCs w:val="18"/>
                <w:lang w:val="en-US"/>
              </w:rPr>
              <w:t>-</w:t>
            </w:r>
          </w:p>
        </w:tc>
        <w:tc>
          <w:tcPr>
            <w:tcW w:w="296"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343"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5" w:type="pct"/>
            <w:vAlign w:val="center"/>
          </w:tcPr>
          <w:p w:rsidR="00374361" w:rsidRPr="00F051C8" w:rsidRDefault="00374361" w:rsidP="00374361">
            <w:pPr>
              <w:jc w:val="center"/>
              <w:rPr>
                <w:sz w:val="18"/>
                <w:szCs w:val="18"/>
                <w:lang w:val="en-US"/>
              </w:rPr>
            </w:pPr>
            <w:r w:rsidRPr="00F051C8">
              <w:rPr>
                <w:sz w:val="18"/>
                <w:szCs w:val="18"/>
                <w:lang w:val="en-US"/>
              </w:rPr>
              <w:t>-</w:t>
            </w:r>
          </w:p>
        </w:tc>
        <w:tc>
          <w:tcPr>
            <w:tcW w:w="297" w:type="pct"/>
            <w:vAlign w:val="center"/>
          </w:tcPr>
          <w:p w:rsidR="00374361" w:rsidRPr="00F051C8" w:rsidRDefault="00374361" w:rsidP="0037436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корневой</w:t>
            </w:r>
          </w:p>
        </w:tc>
        <w:tc>
          <w:tcPr>
            <w:tcW w:w="343" w:type="pct"/>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0,01</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lastRenderedPageBreak/>
              <w:t>ликвидный</w:t>
            </w:r>
          </w:p>
        </w:tc>
        <w:tc>
          <w:tcPr>
            <w:tcW w:w="343" w:type="pct"/>
            <w:vAlign w:val="bottom"/>
          </w:tcPr>
          <w:p w:rsidR="000906E1" w:rsidRPr="00F051C8" w:rsidRDefault="000906E1" w:rsidP="000906E1">
            <w:pPr>
              <w:rPr>
                <w:sz w:val="16"/>
                <w:szCs w:val="16"/>
              </w:rPr>
            </w:pPr>
          </w:p>
        </w:tc>
        <w:tc>
          <w:tcPr>
            <w:tcW w:w="343" w:type="pct"/>
            <w:gridSpan w:val="2"/>
            <w:vAlign w:val="bottom"/>
          </w:tcPr>
          <w:p w:rsidR="000906E1" w:rsidRPr="00F051C8" w:rsidRDefault="000906E1" w:rsidP="000906E1">
            <w:pPr>
              <w:rPr>
                <w:sz w:val="16"/>
                <w:szCs w:val="16"/>
              </w:rPr>
            </w:pPr>
            <w:r>
              <w:rPr>
                <w:sz w:val="16"/>
                <w:szCs w:val="16"/>
              </w:rPr>
              <w:t>0,01</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деловой</w:t>
            </w:r>
          </w:p>
        </w:tc>
        <w:tc>
          <w:tcPr>
            <w:tcW w:w="343" w:type="pct"/>
            <w:vAlign w:val="bottom"/>
          </w:tcPr>
          <w:p w:rsidR="000906E1" w:rsidRPr="00F051C8" w:rsidRDefault="000906E1" w:rsidP="000906E1">
            <w:pPr>
              <w:rPr>
                <w:sz w:val="16"/>
                <w:szCs w:val="16"/>
              </w:rPr>
            </w:pPr>
          </w:p>
        </w:tc>
        <w:tc>
          <w:tcPr>
            <w:tcW w:w="343" w:type="pct"/>
            <w:gridSpan w:val="2"/>
            <w:vAlign w:val="bottom"/>
          </w:tcPr>
          <w:p w:rsidR="000906E1" w:rsidRPr="00F051C8" w:rsidRDefault="000906E1" w:rsidP="000906E1">
            <w:pPr>
              <w:rPr>
                <w:sz w:val="16"/>
                <w:szCs w:val="16"/>
              </w:rPr>
            </w:pPr>
            <w:r>
              <w:rPr>
                <w:sz w:val="16"/>
                <w:szCs w:val="16"/>
              </w:rPr>
              <w:t>0,01</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374361">
        <w:trPr>
          <w:jc w:val="center"/>
        </w:trPr>
        <w:tc>
          <w:tcPr>
            <w:tcW w:w="5000" w:type="pct"/>
            <w:gridSpan w:val="26"/>
          </w:tcPr>
          <w:p w:rsidR="000906E1" w:rsidRPr="000906E1" w:rsidRDefault="000906E1" w:rsidP="000906E1">
            <w:pPr>
              <w:rPr>
                <w:sz w:val="18"/>
                <w:szCs w:val="18"/>
              </w:rPr>
            </w:pPr>
            <w:r w:rsidRPr="000906E1">
              <w:rPr>
                <w:sz w:val="18"/>
                <w:szCs w:val="18"/>
                <w:lang w:val="en-US"/>
              </w:rPr>
              <w:t xml:space="preserve">Хозяйственная секция: </w:t>
            </w:r>
            <w:r>
              <w:rPr>
                <w:sz w:val="18"/>
                <w:szCs w:val="18"/>
              </w:rPr>
              <w:t>Осиновая</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Всего включено в расчет</w:t>
            </w:r>
          </w:p>
        </w:tc>
        <w:tc>
          <w:tcPr>
            <w:tcW w:w="343" w:type="pct"/>
            <w:vAlign w:val="bottom"/>
          </w:tcPr>
          <w:p w:rsidR="000906E1" w:rsidRPr="00F051C8" w:rsidRDefault="000906E1" w:rsidP="000906E1">
            <w:pPr>
              <w:jc w:val="right"/>
              <w:rPr>
                <w:sz w:val="16"/>
                <w:szCs w:val="16"/>
              </w:rPr>
            </w:pPr>
            <w:r>
              <w:rPr>
                <w:sz w:val="16"/>
                <w:szCs w:val="16"/>
              </w:rPr>
              <w:t>287,5</w:t>
            </w:r>
          </w:p>
        </w:tc>
        <w:tc>
          <w:tcPr>
            <w:tcW w:w="343" w:type="pct"/>
            <w:gridSpan w:val="2"/>
            <w:vAlign w:val="bottom"/>
          </w:tcPr>
          <w:p w:rsidR="000906E1" w:rsidRPr="00F051C8" w:rsidRDefault="000906E1" w:rsidP="000906E1">
            <w:pPr>
              <w:jc w:val="right"/>
              <w:rPr>
                <w:sz w:val="16"/>
                <w:szCs w:val="16"/>
              </w:rPr>
            </w:pPr>
            <w:r>
              <w:rPr>
                <w:sz w:val="16"/>
                <w:szCs w:val="16"/>
              </w:rPr>
              <w:t>57,99</w:t>
            </w:r>
          </w:p>
        </w:tc>
        <w:tc>
          <w:tcPr>
            <w:tcW w:w="212" w:type="pct"/>
            <w:gridSpan w:val="3"/>
            <w:vAlign w:val="bottom"/>
          </w:tcPr>
          <w:p w:rsidR="000906E1" w:rsidRPr="00F051C8" w:rsidRDefault="000906E1" w:rsidP="000906E1">
            <w:pPr>
              <w:rPr>
                <w:sz w:val="16"/>
                <w:szCs w:val="16"/>
              </w:rPr>
            </w:pPr>
          </w:p>
        </w:tc>
        <w:tc>
          <w:tcPr>
            <w:tcW w:w="268" w:type="pct"/>
            <w:gridSpan w:val="2"/>
            <w:vAlign w:val="bottom"/>
          </w:tcPr>
          <w:p w:rsidR="000906E1" w:rsidRPr="00F051C8" w:rsidRDefault="000906E1" w:rsidP="000906E1">
            <w:pPr>
              <w:rPr>
                <w:sz w:val="16"/>
                <w:szCs w:val="16"/>
              </w:rPr>
            </w:pPr>
          </w:p>
        </w:tc>
        <w:tc>
          <w:tcPr>
            <w:tcW w:w="204" w:type="pct"/>
            <w:gridSpan w:val="2"/>
            <w:vAlign w:val="bottom"/>
          </w:tcPr>
          <w:p w:rsidR="000906E1" w:rsidRPr="00F051C8" w:rsidRDefault="000906E1" w:rsidP="000906E1">
            <w:pPr>
              <w:jc w:val="right"/>
              <w:rPr>
                <w:sz w:val="16"/>
                <w:szCs w:val="16"/>
              </w:rPr>
            </w:pPr>
          </w:p>
        </w:tc>
        <w:tc>
          <w:tcPr>
            <w:tcW w:w="294" w:type="pct"/>
            <w:gridSpan w:val="2"/>
            <w:vAlign w:val="bottom"/>
          </w:tcPr>
          <w:p w:rsidR="000906E1" w:rsidRPr="00F051C8" w:rsidRDefault="000906E1" w:rsidP="000906E1">
            <w:pPr>
              <w:jc w:val="right"/>
              <w:rPr>
                <w:sz w:val="16"/>
                <w:szCs w:val="16"/>
              </w:rPr>
            </w:pPr>
          </w:p>
        </w:tc>
        <w:tc>
          <w:tcPr>
            <w:tcW w:w="267" w:type="pct"/>
            <w:gridSpan w:val="2"/>
            <w:vAlign w:val="bottom"/>
          </w:tcPr>
          <w:p w:rsidR="000906E1" w:rsidRPr="00F051C8" w:rsidRDefault="000906E1" w:rsidP="000906E1">
            <w:pPr>
              <w:jc w:val="right"/>
              <w:rPr>
                <w:sz w:val="16"/>
                <w:szCs w:val="16"/>
              </w:rPr>
            </w:pPr>
          </w:p>
        </w:tc>
        <w:tc>
          <w:tcPr>
            <w:tcW w:w="322" w:type="pct"/>
            <w:gridSpan w:val="3"/>
            <w:vAlign w:val="bottom"/>
          </w:tcPr>
          <w:p w:rsidR="000906E1" w:rsidRPr="00F051C8" w:rsidRDefault="000906E1" w:rsidP="000906E1">
            <w:pPr>
              <w:jc w:val="right"/>
              <w:rPr>
                <w:sz w:val="16"/>
                <w:szCs w:val="16"/>
              </w:rPr>
            </w:pPr>
          </w:p>
        </w:tc>
        <w:tc>
          <w:tcPr>
            <w:tcW w:w="307" w:type="pct"/>
            <w:gridSpan w:val="2"/>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0906E1" w:rsidP="000906E1">
            <w:pPr>
              <w:jc w:val="right"/>
              <w:rPr>
                <w:sz w:val="16"/>
                <w:szCs w:val="16"/>
              </w:rPr>
            </w:pPr>
          </w:p>
        </w:tc>
        <w:tc>
          <w:tcPr>
            <w:tcW w:w="296" w:type="pct"/>
            <w:vAlign w:val="bottom"/>
          </w:tcPr>
          <w:p w:rsidR="000906E1" w:rsidRPr="00F051C8" w:rsidRDefault="000906E1" w:rsidP="000906E1">
            <w:pPr>
              <w:jc w:val="right"/>
              <w:rPr>
                <w:sz w:val="16"/>
                <w:szCs w:val="16"/>
              </w:rPr>
            </w:pPr>
          </w:p>
        </w:tc>
        <w:tc>
          <w:tcPr>
            <w:tcW w:w="343" w:type="pct"/>
            <w:vAlign w:val="bottom"/>
          </w:tcPr>
          <w:p w:rsidR="000906E1" w:rsidRPr="00F051C8" w:rsidRDefault="000906E1" w:rsidP="000906E1">
            <w:pPr>
              <w:jc w:val="right"/>
              <w:rPr>
                <w:sz w:val="16"/>
                <w:szCs w:val="16"/>
              </w:rPr>
            </w:pPr>
          </w:p>
        </w:tc>
        <w:tc>
          <w:tcPr>
            <w:tcW w:w="295" w:type="pct"/>
            <w:vAlign w:val="bottom"/>
          </w:tcPr>
          <w:p w:rsidR="000906E1" w:rsidRPr="00F051C8" w:rsidRDefault="000906E1" w:rsidP="000906E1">
            <w:pPr>
              <w:jc w:val="right"/>
              <w:rPr>
                <w:sz w:val="16"/>
                <w:szCs w:val="16"/>
              </w:rPr>
            </w:pPr>
            <w:r>
              <w:rPr>
                <w:sz w:val="16"/>
                <w:szCs w:val="16"/>
              </w:rPr>
              <w:t>287,5</w:t>
            </w:r>
          </w:p>
        </w:tc>
        <w:tc>
          <w:tcPr>
            <w:tcW w:w="297" w:type="pct"/>
            <w:vAlign w:val="bottom"/>
          </w:tcPr>
          <w:p w:rsidR="000906E1" w:rsidRPr="00F051C8" w:rsidRDefault="000906E1" w:rsidP="000906E1">
            <w:pPr>
              <w:jc w:val="right"/>
              <w:rPr>
                <w:sz w:val="16"/>
                <w:szCs w:val="16"/>
              </w:rPr>
            </w:pPr>
            <w:r>
              <w:rPr>
                <w:sz w:val="16"/>
                <w:szCs w:val="16"/>
              </w:rPr>
              <w:t>57,99</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Средний процент выборки от общего запаса, %</w:t>
            </w:r>
          </w:p>
        </w:tc>
        <w:tc>
          <w:tcPr>
            <w:tcW w:w="343" w:type="pct"/>
            <w:vAlign w:val="center"/>
          </w:tcPr>
          <w:p w:rsidR="000906E1" w:rsidRPr="00AC53AD" w:rsidRDefault="000906E1" w:rsidP="000906E1">
            <w:pPr>
              <w:jc w:val="center"/>
              <w:rPr>
                <w:sz w:val="18"/>
                <w:szCs w:val="18"/>
              </w:rPr>
            </w:pPr>
          </w:p>
        </w:tc>
        <w:tc>
          <w:tcPr>
            <w:tcW w:w="343" w:type="pct"/>
            <w:gridSpan w:val="2"/>
            <w:vAlign w:val="center"/>
          </w:tcPr>
          <w:p w:rsidR="000906E1" w:rsidRPr="00F051C8" w:rsidRDefault="000906E1" w:rsidP="000906E1">
            <w:pPr>
              <w:jc w:val="center"/>
              <w:rPr>
                <w:sz w:val="18"/>
                <w:szCs w:val="18"/>
              </w:rPr>
            </w:pPr>
            <w:r>
              <w:rPr>
                <w:sz w:val="18"/>
                <w:szCs w:val="18"/>
              </w:rPr>
              <w:t>33</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Запас, вырубаемый за один прием</w:t>
            </w:r>
          </w:p>
        </w:tc>
        <w:tc>
          <w:tcPr>
            <w:tcW w:w="343" w:type="pct"/>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19,14</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Средний период повторяемости, лет</w:t>
            </w:r>
          </w:p>
        </w:tc>
        <w:tc>
          <w:tcPr>
            <w:tcW w:w="343" w:type="pct"/>
            <w:vAlign w:val="center"/>
          </w:tcPr>
          <w:p w:rsidR="000906E1" w:rsidRPr="00F051C8" w:rsidRDefault="000906E1" w:rsidP="000906E1">
            <w:pPr>
              <w:jc w:val="center"/>
              <w:rPr>
                <w:sz w:val="18"/>
                <w:szCs w:val="18"/>
                <w:lang w:val="en-US"/>
              </w:rPr>
            </w:pPr>
          </w:p>
        </w:tc>
        <w:tc>
          <w:tcPr>
            <w:tcW w:w="343" w:type="pct"/>
            <w:gridSpan w:val="2"/>
            <w:vAlign w:val="center"/>
          </w:tcPr>
          <w:p w:rsidR="000906E1" w:rsidRPr="00F051C8" w:rsidRDefault="000906E1" w:rsidP="000906E1">
            <w:pPr>
              <w:jc w:val="center"/>
              <w:rPr>
                <w:sz w:val="18"/>
                <w:szCs w:val="18"/>
              </w:rPr>
            </w:pPr>
            <w:r>
              <w:rPr>
                <w:sz w:val="18"/>
                <w:szCs w:val="18"/>
              </w:rPr>
              <w:t>20</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Ежегодная расчетная лесосека (запас древесины)</w:t>
            </w:r>
          </w:p>
        </w:tc>
        <w:tc>
          <w:tcPr>
            <w:tcW w:w="343" w:type="pct"/>
            <w:vAlign w:val="center"/>
          </w:tcPr>
          <w:p w:rsidR="000906E1" w:rsidRPr="00AC53AD" w:rsidRDefault="000906E1" w:rsidP="000906E1">
            <w:pPr>
              <w:jc w:val="center"/>
              <w:rPr>
                <w:sz w:val="18"/>
                <w:szCs w:val="18"/>
              </w:rPr>
            </w:pPr>
            <w:r>
              <w:rPr>
                <w:sz w:val="18"/>
                <w:szCs w:val="18"/>
              </w:rPr>
              <w:t>14,4</w:t>
            </w:r>
          </w:p>
        </w:tc>
        <w:tc>
          <w:tcPr>
            <w:tcW w:w="343" w:type="pct"/>
            <w:gridSpan w:val="2"/>
            <w:vAlign w:val="center"/>
          </w:tcPr>
          <w:p w:rsidR="000906E1" w:rsidRPr="00AC53AD" w:rsidRDefault="000906E1" w:rsidP="000906E1">
            <w:pPr>
              <w:jc w:val="center"/>
              <w:rPr>
                <w:sz w:val="18"/>
                <w:szCs w:val="18"/>
              </w:rPr>
            </w:pPr>
            <w:r>
              <w:rPr>
                <w:sz w:val="18"/>
                <w:szCs w:val="18"/>
              </w:rPr>
              <w:t>0,96</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корневой</w:t>
            </w:r>
          </w:p>
        </w:tc>
        <w:tc>
          <w:tcPr>
            <w:tcW w:w="343" w:type="pct"/>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0,96</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ликвидный</w:t>
            </w:r>
          </w:p>
        </w:tc>
        <w:tc>
          <w:tcPr>
            <w:tcW w:w="343" w:type="pct"/>
            <w:vAlign w:val="bottom"/>
          </w:tcPr>
          <w:p w:rsidR="000906E1" w:rsidRPr="00F051C8" w:rsidRDefault="000906E1" w:rsidP="000906E1">
            <w:pPr>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0,87</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деловой</w:t>
            </w:r>
          </w:p>
        </w:tc>
        <w:tc>
          <w:tcPr>
            <w:tcW w:w="343" w:type="pct"/>
            <w:vAlign w:val="bottom"/>
          </w:tcPr>
          <w:p w:rsidR="000906E1" w:rsidRPr="00F051C8" w:rsidRDefault="000906E1" w:rsidP="000906E1">
            <w:pPr>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0,46</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374361">
        <w:trPr>
          <w:jc w:val="center"/>
        </w:trPr>
        <w:tc>
          <w:tcPr>
            <w:tcW w:w="5000" w:type="pct"/>
            <w:gridSpan w:val="26"/>
          </w:tcPr>
          <w:p w:rsidR="000906E1" w:rsidRPr="000906E1" w:rsidRDefault="000906E1" w:rsidP="000906E1">
            <w:pPr>
              <w:rPr>
                <w:sz w:val="18"/>
                <w:szCs w:val="18"/>
              </w:rPr>
            </w:pPr>
            <w:r w:rsidRPr="000906E1">
              <w:rPr>
                <w:sz w:val="18"/>
                <w:szCs w:val="18"/>
                <w:lang w:val="en-US"/>
              </w:rPr>
              <w:t xml:space="preserve">Хозяйственная секция: </w:t>
            </w:r>
            <w:r>
              <w:rPr>
                <w:sz w:val="18"/>
                <w:szCs w:val="18"/>
              </w:rPr>
              <w:t>Сероольховая</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Всего включено в расчет</w:t>
            </w:r>
          </w:p>
        </w:tc>
        <w:tc>
          <w:tcPr>
            <w:tcW w:w="343" w:type="pct"/>
            <w:vAlign w:val="bottom"/>
          </w:tcPr>
          <w:p w:rsidR="000906E1" w:rsidRPr="00F051C8" w:rsidRDefault="000906E1" w:rsidP="000906E1">
            <w:pPr>
              <w:jc w:val="right"/>
              <w:rPr>
                <w:sz w:val="16"/>
                <w:szCs w:val="16"/>
              </w:rPr>
            </w:pPr>
            <w:r>
              <w:rPr>
                <w:sz w:val="16"/>
                <w:szCs w:val="16"/>
              </w:rPr>
              <w:t>44,8</w:t>
            </w:r>
          </w:p>
        </w:tc>
        <w:tc>
          <w:tcPr>
            <w:tcW w:w="343" w:type="pct"/>
            <w:gridSpan w:val="2"/>
            <w:vAlign w:val="bottom"/>
          </w:tcPr>
          <w:p w:rsidR="000906E1" w:rsidRPr="00F051C8" w:rsidRDefault="000906E1" w:rsidP="000906E1">
            <w:pPr>
              <w:jc w:val="right"/>
              <w:rPr>
                <w:sz w:val="16"/>
                <w:szCs w:val="16"/>
              </w:rPr>
            </w:pPr>
            <w:r>
              <w:rPr>
                <w:sz w:val="16"/>
                <w:szCs w:val="16"/>
              </w:rPr>
              <w:t>6,80</w:t>
            </w:r>
          </w:p>
        </w:tc>
        <w:tc>
          <w:tcPr>
            <w:tcW w:w="212" w:type="pct"/>
            <w:gridSpan w:val="3"/>
            <w:vAlign w:val="bottom"/>
          </w:tcPr>
          <w:p w:rsidR="000906E1" w:rsidRPr="00F051C8" w:rsidRDefault="000906E1" w:rsidP="000906E1">
            <w:pPr>
              <w:rPr>
                <w:sz w:val="16"/>
                <w:szCs w:val="16"/>
              </w:rPr>
            </w:pPr>
          </w:p>
        </w:tc>
        <w:tc>
          <w:tcPr>
            <w:tcW w:w="268" w:type="pct"/>
            <w:gridSpan w:val="2"/>
            <w:vAlign w:val="bottom"/>
          </w:tcPr>
          <w:p w:rsidR="000906E1" w:rsidRPr="00F051C8" w:rsidRDefault="000906E1" w:rsidP="000906E1">
            <w:pPr>
              <w:rPr>
                <w:sz w:val="16"/>
                <w:szCs w:val="16"/>
              </w:rPr>
            </w:pPr>
          </w:p>
        </w:tc>
        <w:tc>
          <w:tcPr>
            <w:tcW w:w="204" w:type="pct"/>
            <w:gridSpan w:val="2"/>
            <w:vAlign w:val="bottom"/>
          </w:tcPr>
          <w:p w:rsidR="000906E1" w:rsidRPr="00F051C8" w:rsidRDefault="000906E1" w:rsidP="000906E1">
            <w:pPr>
              <w:jc w:val="right"/>
              <w:rPr>
                <w:sz w:val="16"/>
                <w:szCs w:val="16"/>
              </w:rPr>
            </w:pPr>
          </w:p>
        </w:tc>
        <w:tc>
          <w:tcPr>
            <w:tcW w:w="294" w:type="pct"/>
            <w:gridSpan w:val="2"/>
            <w:vAlign w:val="bottom"/>
          </w:tcPr>
          <w:p w:rsidR="000906E1" w:rsidRPr="00F051C8" w:rsidRDefault="000906E1" w:rsidP="000906E1">
            <w:pPr>
              <w:jc w:val="right"/>
              <w:rPr>
                <w:sz w:val="16"/>
                <w:szCs w:val="16"/>
              </w:rPr>
            </w:pPr>
          </w:p>
        </w:tc>
        <w:tc>
          <w:tcPr>
            <w:tcW w:w="267" w:type="pct"/>
            <w:gridSpan w:val="2"/>
            <w:vAlign w:val="bottom"/>
          </w:tcPr>
          <w:p w:rsidR="000906E1" w:rsidRPr="00F051C8" w:rsidRDefault="000906E1" w:rsidP="000906E1">
            <w:pPr>
              <w:jc w:val="right"/>
              <w:rPr>
                <w:sz w:val="16"/>
                <w:szCs w:val="16"/>
              </w:rPr>
            </w:pPr>
          </w:p>
        </w:tc>
        <w:tc>
          <w:tcPr>
            <w:tcW w:w="322" w:type="pct"/>
            <w:gridSpan w:val="3"/>
            <w:vAlign w:val="bottom"/>
          </w:tcPr>
          <w:p w:rsidR="000906E1" w:rsidRPr="00F051C8" w:rsidRDefault="000906E1" w:rsidP="000906E1">
            <w:pPr>
              <w:jc w:val="right"/>
              <w:rPr>
                <w:sz w:val="16"/>
                <w:szCs w:val="16"/>
              </w:rPr>
            </w:pPr>
          </w:p>
        </w:tc>
        <w:tc>
          <w:tcPr>
            <w:tcW w:w="307" w:type="pct"/>
            <w:gridSpan w:val="2"/>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0906E1" w:rsidP="000906E1">
            <w:pPr>
              <w:jc w:val="right"/>
              <w:rPr>
                <w:sz w:val="16"/>
                <w:szCs w:val="16"/>
              </w:rPr>
            </w:pPr>
          </w:p>
        </w:tc>
        <w:tc>
          <w:tcPr>
            <w:tcW w:w="296" w:type="pct"/>
            <w:vAlign w:val="bottom"/>
          </w:tcPr>
          <w:p w:rsidR="000906E1" w:rsidRPr="00F051C8" w:rsidRDefault="000906E1" w:rsidP="000906E1">
            <w:pPr>
              <w:jc w:val="right"/>
              <w:rPr>
                <w:sz w:val="16"/>
                <w:szCs w:val="16"/>
              </w:rPr>
            </w:pPr>
          </w:p>
        </w:tc>
        <w:tc>
          <w:tcPr>
            <w:tcW w:w="343" w:type="pct"/>
            <w:vAlign w:val="bottom"/>
          </w:tcPr>
          <w:p w:rsidR="000906E1" w:rsidRPr="00F051C8" w:rsidRDefault="000906E1" w:rsidP="000906E1">
            <w:pPr>
              <w:jc w:val="right"/>
              <w:rPr>
                <w:sz w:val="16"/>
                <w:szCs w:val="16"/>
              </w:rPr>
            </w:pPr>
          </w:p>
        </w:tc>
        <w:tc>
          <w:tcPr>
            <w:tcW w:w="295" w:type="pct"/>
            <w:vAlign w:val="bottom"/>
          </w:tcPr>
          <w:p w:rsidR="000906E1" w:rsidRPr="00F051C8" w:rsidRDefault="000906E1" w:rsidP="000906E1">
            <w:pPr>
              <w:jc w:val="right"/>
              <w:rPr>
                <w:sz w:val="16"/>
                <w:szCs w:val="16"/>
              </w:rPr>
            </w:pPr>
            <w:r>
              <w:rPr>
                <w:sz w:val="16"/>
                <w:szCs w:val="16"/>
              </w:rPr>
              <w:t>44,8</w:t>
            </w:r>
          </w:p>
        </w:tc>
        <w:tc>
          <w:tcPr>
            <w:tcW w:w="297" w:type="pct"/>
            <w:vAlign w:val="bottom"/>
          </w:tcPr>
          <w:p w:rsidR="000906E1" w:rsidRPr="00F051C8" w:rsidRDefault="000906E1" w:rsidP="000906E1">
            <w:pPr>
              <w:jc w:val="right"/>
              <w:rPr>
                <w:sz w:val="16"/>
                <w:szCs w:val="16"/>
              </w:rPr>
            </w:pPr>
            <w:r>
              <w:rPr>
                <w:sz w:val="16"/>
                <w:szCs w:val="16"/>
              </w:rPr>
              <w:t>6,80</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Средний процент выборки от общего запаса, %</w:t>
            </w:r>
          </w:p>
        </w:tc>
        <w:tc>
          <w:tcPr>
            <w:tcW w:w="343" w:type="pct"/>
            <w:vAlign w:val="center"/>
          </w:tcPr>
          <w:p w:rsidR="000906E1" w:rsidRPr="00AC53AD" w:rsidRDefault="000906E1" w:rsidP="000906E1">
            <w:pPr>
              <w:jc w:val="center"/>
              <w:rPr>
                <w:sz w:val="18"/>
                <w:szCs w:val="18"/>
              </w:rPr>
            </w:pPr>
          </w:p>
        </w:tc>
        <w:tc>
          <w:tcPr>
            <w:tcW w:w="343" w:type="pct"/>
            <w:gridSpan w:val="2"/>
            <w:vAlign w:val="center"/>
          </w:tcPr>
          <w:p w:rsidR="000906E1" w:rsidRPr="00F051C8" w:rsidRDefault="000906E1" w:rsidP="000906E1">
            <w:pPr>
              <w:jc w:val="center"/>
              <w:rPr>
                <w:sz w:val="18"/>
                <w:szCs w:val="18"/>
              </w:rPr>
            </w:pPr>
            <w:r>
              <w:rPr>
                <w:sz w:val="18"/>
                <w:szCs w:val="18"/>
              </w:rPr>
              <w:t>33</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Запас, вырубаемый за один прием</w:t>
            </w:r>
          </w:p>
        </w:tc>
        <w:tc>
          <w:tcPr>
            <w:tcW w:w="343" w:type="pct"/>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2,24</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Средний период повторяемости, лет</w:t>
            </w:r>
          </w:p>
        </w:tc>
        <w:tc>
          <w:tcPr>
            <w:tcW w:w="343" w:type="pct"/>
            <w:vAlign w:val="center"/>
          </w:tcPr>
          <w:p w:rsidR="000906E1" w:rsidRPr="00F051C8" w:rsidRDefault="000906E1" w:rsidP="000906E1">
            <w:pPr>
              <w:jc w:val="center"/>
              <w:rPr>
                <w:sz w:val="18"/>
                <w:szCs w:val="18"/>
                <w:lang w:val="en-US"/>
              </w:rPr>
            </w:pPr>
          </w:p>
        </w:tc>
        <w:tc>
          <w:tcPr>
            <w:tcW w:w="343" w:type="pct"/>
            <w:gridSpan w:val="2"/>
            <w:vAlign w:val="center"/>
          </w:tcPr>
          <w:p w:rsidR="000906E1" w:rsidRPr="00F051C8" w:rsidRDefault="000906E1" w:rsidP="000906E1">
            <w:pPr>
              <w:jc w:val="center"/>
              <w:rPr>
                <w:sz w:val="18"/>
                <w:szCs w:val="18"/>
              </w:rPr>
            </w:pPr>
            <w:r>
              <w:rPr>
                <w:sz w:val="18"/>
                <w:szCs w:val="18"/>
              </w:rPr>
              <w:t>20</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Ежегодная расчетная лесосека (запас древесины)</w:t>
            </w:r>
          </w:p>
        </w:tc>
        <w:tc>
          <w:tcPr>
            <w:tcW w:w="343" w:type="pct"/>
            <w:vAlign w:val="center"/>
          </w:tcPr>
          <w:p w:rsidR="000906E1" w:rsidRPr="00AC53AD" w:rsidRDefault="000906E1" w:rsidP="000906E1">
            <w:pPr>
              <w:jc w:val="center"/>
              <w:rPr>
                <w:sz w:val="18"/>
                <w:szCs w:val="18"/>
              </w:rPr>
            </w:pPr>
            <w:r>
              <w:rPr>
                <w:sz w:val="18"/>
                <w:szCs w:val="18"/>
              </w:rPr>
              <w:t>2,2</w:t>
            </w:r>
          </w:p>
        </w:tc>
        <w:tc>
          <w:tcPr>
            <w:tcW w:w="343" w:type="pct"/>
            <w:gridSpan w:val="2"/>
            <w:vAlign w:val="center"/>
          </w:tcPr>
          <w:p w:rsidR="000906E1" w:rsidRPr="00AC53AD" w:rsidRDefault="000906E1" w:rsidP="000906E1">
            <w:pPr>
              <w:jc w:val="center"/>
              <w:rPr>
                <w:sz w:val="18"/>
                <w:szCs w:val="18"/>
              </w:rPr>
            </w:pPr>
            <w:r>
              <w:rPr>
                <w:sz w:val="18"/>
                <w:szCs w:val="18"/>
              </w:rPr>
              <w:t>0,11</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корневой</w:t>
            </w:r>
          </w:p>
        </w:tc>
        <w:tc>
          <w:tcPr>
            <w:tcW w:w="343" w:type="pct"/>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0,11</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ликвидный</w:t>
            </w:r>
          </w:p>
        </w:tc>
        <w:tc>
          <w:tcPr>
            <w:tcW w:w="343" w:type="pct"/>
            <w:vAlign w:val="bottom"/>
          </w:tcPr>
          <w:p w:rsidR="000906E1" w:rsidRPr="00F051C8" w:rsidRDefault="000906E1" w:rsidP="000906E1">
            <w:pPr>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0,10</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деловой</w:t>
            </w:r>
          </w:p>
        </w:tc>
        <w:tc>
          <w:tcPr>
            <w:tcW w:w="343" w:type="pct"/>
            <w:vAlign w:val="bottom"/>
          </w:tcPr>
          <w:p w:rsidR="000906E1" w:rsidRPr="00F051C8" w:rsidRDefault="000906E1" w:rsidP="000906E1">
            <w:pPr>
              <w:rPr>
                <w:sz w:val="16"/>
                <w:szCs w:val="16"/>
              </w:rPr>
            </w:pPr>
          </w:p>
        </w:tc>
        <w:tc>
          <w:tcPr>
            <w:tcW w:w="343" w:type="pct"/>
            <w:gridSpan w:val="2"/>
            <w:vAlign w:val="bottom"/>
          </w:tcPr>
          <w:p w:rsidR="000906E1" w:rsidRPr="00F051C8" w:rsidRDefault="000906E1" w:rsidP="000906E1">
            <w:pPr>
              <w:jc w:val="right"/>
              <w:rPr>
                <w:sz w:val="16"/>
                <w:szCs w:val="16"/>
              </w:rPr>
            </w:pPr>
            <w:r>
              <w:rPr>
                <w:sz w:val="16"/>
                <w:szCs w:val="16"/>
              </w:rPr>
              <w:t>0,04</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0906E1" w:rsidTr="00374361">
        <w:trPr>
          <w:jc w:val="center"/>
        </w:trPr>
        <w:tc>
          <w:tcPr>
            <w:tcW w:w="5000" w:type="pct"/>
            <w:gridSpan w:val="26"/>
          </w:tcPr>
          <w:p w:rsidR="000906E1" w:rsidRPr="000906E1" w:rsidRDefault="000906E1" w:rsidP="000906E1">
            <w:pPr>
              <w:rPr>
                <w:sz w:val="18"/>
                <w:szCs w:val="18"/>
              </w:rPr>
            </w:pPr>
            <w:r>
              <w:rPr>
                <w:sz w:val="18"/>
                <w:szCs w:val="18"/>
              </w:rPr>
              <w:t xml:space="preserve">Итого по способу рубки: </w:t>
            </w:r>
            <w:r w:rsidRPr="000906E1">
              <w:rPr>
                <w:sz w:val="18"/>
                <w:szCs w:val="18"/>
              </w:rPr>
              <w:t>Постепенные чересполосные рубки</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Всего включено в расчет</w:t>
            </w:r>
          </w:p>
        </w:tc>
        <w:tc>
          <w:tcPr>
            <w:tcW w:w="343" w:type="pct"/>
            <w:vAlign w:val="bottom"/>
          </w:tcPr>
          <w:p w:rsidR="000906E1" w:rsidRPr="00F051C8" w:rsidRDefault="000906E1" w:rsidP="000906E1">
            <w:pPr>
              <w:jc w:val="right"/>
              <w:rPr>
                <w:sz w:val="16"/>
                <w:szCs w:val="16"/>
              </w:rPr>
            </w:pPr>
            <w:r>
              <w:rPr>
                <w:sz w:val="16"/>
                <w:szCs w:val="16"/>
              </w:rPr>
              <w:t>3721,6</w:t>
            </w:r>
          </w:p>
        </w:tc>
        <w:tc>
          <w:tcPr>
            <w:tcW w:w="343" w:type="pct"/>
            <w:gridSpan w:val="2"/>
            <w:vAlign w:val="bottom"/>
          </w:tcPr>
          <w:p w:rsidR="000906E1" w:rsidRPr="00F051C8" w:rsidRDefault="000906E1" w:rsidP="000906E1">
            <w:pPr>
              <w:jc w:val="right"/>
              <w:rPr>
                <w:sz w:val="16"/>
                <w:szCs w:val="16"/>
              </w:rPr>
            </w:pPr>
            <w:r>
              <w:rPr>
                <w:sz w:val="16"/>
                <w:szCs w:val="16"/>
              </w:rPr>
              <w:t>832,10</w:t>
            </w:r>
          </w:p>
        </w:tc>
        <w:tc>
          <w:tcPr>
            <w:tcW w:w="212" w:type="pct"/>
            <w:gridSpan w:val="3"/>
            <w:vAlign w:val="bottom"/>
          </w:tcPr>
          <w:p w:rsidR="000906E1" w:rsidRPr="00F051C8" w:rsidRDefault="000906E1" w:rsidP="000906E1">
            <w:pPr>
              <w:rPr>
                <w:sz w:val="16"/>
                <w:szCs w:val="16"/>
              </w:rPr>
            </w:pPr>
          </w:p>
        </w:tc>
        <w:tc>
          <w:tcPr>
            <w:tcW w:w="268" w:type="pct"/>
            <w:gridSpan w:val="2"/>
            <w:vAlign w:val="bottom"/>
          </w:tcPr>
          <w:p w:rsidR="000906E1" w:rsidRPr="00F051C8" w:rsidRDefault="000906E1" w:rsidP="000906E1">
            <w:pPr>
              <w:rPr>
                <w:sz w:val="16"/>
                <w:szCs w:val="16"/>
              </w:rPr>
            </w:pPr>
          </w:p>
        </w:tc>
        <w:tc>
          <w:tcPr>
            <w:tcW w:w="204" w:type="pct"/>
            <w:gridSpan w:val="2"/>
            <w:vAlign w:val="bottom"/>
          </w:tcPr>
          <w:p w:rsidR="000906E1" w:rsidRPr="00F051C8" w:rsidRDefault="000906E1" w:rsidP="000906E1">
            <w:pPr>
              <w:jc w:val="right"/>
              <w:rPr>
                <w:sz w:val="16"/>
                <w:szCs w:val="16"/>
              </w:rPr>
            </w:pPr>
          </w:p>
        </w:tc>
        <w:tc>
          <w:tcPr>
            <w:tcW w:w="294" w:type="pct"/>
            <w:gridSpan w:val="2"/>
            <w:vAlign w:val="bottom"/>
          </w:tcPr>
          <w:p w:rsidR="000906E1" w:rsidRPr="00F051C8" w:rsidRDefault="000906E1" w:rsidP="000906E1">
            <w:pPr>
              <w:jc w:val="right"/>
              <w:rPr>
                <w:sz w:val="16"/>
                <w:szCs w:val="16"/>
              </w:rPr>
            </w:pPr>
          </w:p>
        </w:tc>
        <w:tc>
          <w:tcPr>
            <w:tcW w:w="267" w:type="pct"/>
            <w:gridSpan w:val="2"/>
            <w:vAlign w:val="bottom"/>
          </w:tcPr>
          <w:p w:rsidR="000906E1" w:rsidRPr="00F051C8" w:rsidRDefault="000906E1" w:rsidP="000906E1">
            <w:pPr>
              <w:jc w:val="right"/>
              <w:rPr>
                <w:sz w:val="16"/>
                <w:szCs w:val="16"/>
              </w:rPr>
            </w:pPr>
            <w:r>
              <w:rPr>
                <w:sz w:val="16"/>
                <w:szCs w:val="16"/>
              </w:rPr>
              <w:t>194,8</w:t>
            </w:r>
          </w:p>
        </w:tc>
        <w:tc>
          <w:tcPr>
            <w:tcW w:w="322" w:type="pct"/>
            <w:gridSpan w:val="3"/>
            <w:vAlign w:val="bottom"/>
          </w:tcPr>
          <w:p w:rsidR="000906E1" w:rsidRPr="00F051C8" w:rsidRDefault="000906E1" w:rsidP="000906E1">
            <w:pPr>
              <w:jc w:val="right"/>
              <w:rPr>
                <w:sz w:val="16"/>
                <w:szCs w:val="16"/>
              </w:rPr>
            </w:pPr>
            <w:r>
              <w:rPr>
                <w:sz w:val="16"/>
                <w:szCs w:val="16"/>
              </w:rPr>
              <w:t>60,50</w:t>
            </w:r>
          </w:p>
        </w:tc>
        <w:tc>
          <w:tcPr>
            <w:tcW w:w="307" w:type="pct"/>
            <w:gridSpan w:val="2"/>
            <w:vAlign w:val="bottom"/>
          </w:tcPr>
          <w:p w:rsidR="000906E1" w:rsidRPr="00F051C8" w:rsidRDefault="000906E1" w:rsidP="000906E1">
            <w:pPr>
              <w:jc w:val="right"/>
              <w:rPr>
                <w:sz w:val="16"/>
                <w:szCs w:val="16"/>
              </w:rPr>
            </w:pPr>
            <w:r>
              <w:rPr>
                <w:sz w:val="16"/>
                <w:szCs w:val="16"/>
              </w:rPr>
              <w:t>897,2</w:t>
            </w:r>
          </w:p>
        </w:tc>
        <w:tc>
          <w:tcPr>
            <w:tcW w:w="343" w:type="pct"/>
            <w:gridSpan w:val="2"/>
            <w:vAlign w:val="bottom"/>
          </w:tcPr>
          <w:p w:rsidR="000906E1" w:rsidRPr="00F051C8" w:rsidRDefault="000906E1" w:rsidP="000906E1">
            <w:pPr>
              <w:jc w:val="right"/>
              <w:rPr>
                <w:sz w:val="16"/>
                <w:szCs w:val="16"/>
              </w:rPr>
            </w:pPr>
            <w:r>
              <w:rPr>
                <w:sz w:val="16"/>
                <w:szCs w:val="16"/>
              </w:rPr>
              <w:t>246,20</w:t>
            </w:r>
          </w:p>
        </w:tc>
        <w:tc>
          <w:tcPr>
            <w:tcW w:w="296" w:type="pct"/>
            <w:vAlign w:val="bottom"/>
          </w:tcPr>
          <w:p w:rsidR="000906E1" w:rsidRPr="00F051C8" w:rsidRDefault="000906E1" w:rsidP="000906E1">
            <w:pPr>
              <w:jc w:val="right"/>
              <w:rPr>
                <w:sz w:val="16"/>
                <w:szCs w:val="16"/>
              </w:rPr>
            </w:pPr>
            <w:r>
              <w:rPr>
                <w:sz w:val="16"/>
                <w:szCs w:val="16"/>
              </w:rPr>
              <w:t>1174,8</w:t>
            </w:r>
          </w:p>
        </w:tc>
        <w:tc>
          <w:tcPr>
            <w:tcW w:w="343" w:type="pct"/>
            <w:vAlign w:val="bottom"/>
          </w:tcPr>
          <w:p w:rsidR="000906E1" w:rsidRPr="00F051C8" w:rsidRDefault="000906E1" w:rsidP="000906E1">
            <w:pPr>
              <w:jc w:val="right"/>
              <w:rPr>
                <w:sz w:val="16"/>
                <w:szCs w:val="16"/>
              </w:rPr>
            </w:pPr>
            <w:r>
              <w:rPr>
                <w:sz w:val="16"/>
                <w:szCs w:val="16"/>
              </w:rPr>
              <w:t>278,31</w:t>
            </w:r>
          </w:p>
        </w:tc>
        <w:tc>
          <w:tcPr>
            <w:tcW w:w="295" w:type="pct"/>
            <w:vAlign w:val="bottom"/>
          </w:tcPr>
          <w:p w:rsidR="000906E1" w:rsidRPr="00F051C8" w:rsidRDefault="000906E1" w:rsidP="000906E1">
            <w:pPr>
              <w:jc w:val="right"/>
              <w:rPr>
                <w:sz w:val="16"/>
                <w:szCs w:val="16"/>
              </w:rPr>
            </w:pPr>
            <w:r>
              <w:rPr>
                <w:sz w:val="16"/>
                <w:szCs w:val="16"/>
              </w:rPr>
              <w:t>1454,8</w:t>
            </w:r>
          </w:p>
        </w:tc>
        <w:tc>
          <w:tcPr>
            <w:tcW w:w="297" w:type="pct"/>
            <w:vAlign w:val="bottom"/>
          </w:tcPr>
          <w:p w:rsidR="000906E1" w:rsidRPr="00F051C8" w:rsidRDefault="000906E1" w:rsidP="000906E1">
            <w:pPr>
              <w:jc w:val="right"/>
              <w:rPr>
                <w:sz w:val="16"/>
                <w:szCs w:val="16"/>
              </w:rPr>
            </w:pPr>
            <w:r>
              <w:rPr>
                <w:sz w:val="16"/>
                <w:szCs w:val="16"/>
              </w:rPr>
              <w:t>247,08</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Средний процент выборки от общего запаса, %</w:t>
            </w:r>
          </w:p>
        </w:tc>
        <w:tc>
          <w:tcPr>
            <w:tcW w:w="343" w:type="pct"/>
            <w:vAlign w:val="center"/>
          </w:tcPr>
          <w:p w:rsidR="000906E1" w:rsidRPr="00AC53AD" w:rsidRDefault="000906E1" w:rsidP="000906E1">
            <w:pPr>
              <w:jc w:val="center"/>
              <w:rPr>
                <w:sz w:val="18"/>
                <w:szCs w:val="18"/>
              </w:rPr>
            </w:pPr>
          </w:p>
        </w:tc>
        <w:tc>
          <w:tcPr>
            <w:tcW w:w="343" w:type="pct"/>
            <w:gridSpan w:val="2"/>
            <w:vAlign w:val="center"/>
          </w:tcPr>
          <w:p w:rsidR="000906E1" w:rsidRPr="00F051C8" w:rsidRDefault="000906E1" w:rsidP="000906E1">
            <w:pPr>
              <w:jc w:val="center"/>
              <w:rPr>
                <w:sz w:val="18"/>
                <w:szCs w:val="18"/>
              </w:rPr>
            </w:pP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Запас, вырубаемый за один прием</w:t>
            </w:r>
          </w:p>
        </w:tc>
        <w:tc>
          <w:tcPr>
            <w:tcW w:w="343" w:type="pct"/>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484F90" w:rsidP="000906E1">
            <w:pPr>
              <w:jc w:val="right"/>
              <w:rPr>
                <w:sz w:val="16"/>
                <w:szCs w:val="16"/>
              </w:rPr>
            </w:pPr>
            <w:r>
              <w:rPr>
                <w:sz w:val="16"/>
                <w:szCs w:val="16"/>
              </w:rPr>
              <w:t>274,59</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Средний период повторяемости, лет</w:t>
            </w:r>
          </w:p>
        </w:tc>
        <w:tc>
          <w:tcPr>
            <w:tcW w:w="343" w:type="pct"/>
            <w:vAlign w:val="center"/>
          </w:tcPr>
          <w:p w:rsidR="000906E1" w:rsidRPr="00F051C8" w:rsidRDefault="000906E1" w:rsidP="000906E1">
            <w:pPr>
              <w:jc w:val="center"/>
              <w:rPr>
                <w:sz w:val="18"/>
                <w:szCs w:val="18"/>
                <w:lang w:val="en-US"/>
              </w:rPr>
            </w:pPr>
          </w:p>
        </w:tc>
        <w:tc>
          <w:tcPr>
            <w:tcW w:w="343" w:type="pct"/>
            <w:gridSpan w:val="2"/>
            <w:vAlign w:val="center"/>
          </w:tcPr>
          <w:p w:rsidR="000906E1" w:rsidRPr="00F051C8" w:rsidRDefault="00484F90" w:rsidP="000906E1">
            <w:pPr>
              <w:jc w:val="center"/>
              <w:rPr>
                <w:sz w:val="18"/>
                <w:szCs w:val="18"/>
              </w:rPr>
            </w:pPr>
            <w:r>
              <w:rPr>
                <w:sz w:val="18"/>
                <w:szCs w:val="18"/>
              </w:rPr>
              <w:t>20</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Ежегодная расчетная лесосека (запас древесины)</w:t>
            </w:r>
          </w:p>
        </w:tc>
        <w:tc>
          <w:tcPr>
            <w:tcW w:w="343" w:type="pct"/>
            <w:vAlign w:val="center"/>
          </w:tcPr>
          <w:p w:rsidR="000906E1" w:rsidRPr="00AC53AD" w:rsidRDefault="00484F90" w:rsidP="000906E1">
            <w:pPr>
              <w:jc w:val="center"/>
              <w:rPr>
                <w:sz w:val="18"/>
                <w:szCs w:val="18"/>
              </w:rPr>
            </w:pPr>
            <w:r>
              <w:rPr>
                <w:sz w:val="18"/>
                <w:szCs w:val="18"/>
              </w:rPr>
              <w:t>186,1</w:t>
            </w:r>
          </w:p>
        </w:tc>
        <w:tc>
          <w:tcPr>
            <w:tcW w:w="343" w:type="pct"/>
            <w:gridSpan w:val="2"/>
            <w:vAlign w:val="center"/>
          </w:tcPr>
          <w:p w:rsidR="000906E1" w:rsidRPr="00AC53AD" w:rsidRDefault="00484F90" w:rsidP="000906E1">
            <w:pPr>
              <w:jc w:val="center"/>
              <w:rPr>
                <w:sz w:val="18"/>
                <w:szCs w:val="18"/>
              </w:rPr>
            </w:pPr>
            <w:r>
              <w:rPr>
                <w:sz w:val="18"/>
                <w:szCs w:val="18"/>
              </w:rPr>
              <w:t>13,74</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корневой</w:t>
            </w:r>
          </w:p>
        </w:tc>
        <w:tc>
          <w:tcPr>
            <w:tcW w:w="343" w:type="pct"/>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484F90" w:rsidP="000906E1">
            <w:pPr>
              <w:jc w:val="right"/>
              <w:rPr>
                <w:sz w:val="16"/>
                <w:szCs w:val="16"/>
              </w:rPr>
            </w:pPr>
            <w:r>
              <w:rPr>
                <w:sz w:val="16"/>
                <w:szCs w:val="16"/>
              </w:rPr>
              <w:t>13,74</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ликвидный</w:t>
            </w:r>
          </w:p>
        </w:tc>
        <w:tc>
          <w:tcPr>
            <w:tcW w:w="343" w:type="pct"/>
            <w:vAlign w:val="bottom"/>
          </w:tcPr>
          <w:p w:rsidR="000906E1" w:rsidRPr="00F051C8" w:rsidRDefault="000906E1" w:rsidP="000906E1">
            <w:pPr>
              <w:rPr>
                <w:sz w:val="16"/>
                <w:szCs w:val="16"/>
              </w:rPr>
            </w:pPr>
          </w:p>
        </w:tc>
        <w:tc>
          <w:tcPr>
            <w:tcW w:w="343" w:type="pct"/>
            <w:gridSpan w:val="2"/>
            <w:vAlign w:val="bottom"/>
          </w:tcPr>
          <w:p w:rsidR="000906E1" w:rsidRPr="00F051C8" w:rsidRDefault="00484F90" w:rsidP="000906E1">
            <w:pPr>
              <w:jc w:val="right"/>
              <w:rPr>
                <w:sz w:val="16"/>
                <w:szCs w:val="16"/>
              </w:rPr>
            </w:pPr>
            <w:r>
              <w:rPr>
                <w:sz w:val="16"/>
                <w:szCs w:val="16"/>
              </w:rPr>
              <w:t>12,60</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деловой</w:t>
            </w:r>
          </w:p>
        </w:tc>
        <w:tc>
          <w:tcPr>
            <w:tcW w:w="343" w:type="pct"/>
            <w:vAlign w:val="bottom"/>
          </w:tcPr>
          <w:p w:rsidR="000906E1" w:rsidRPr="00F051C8" w:rsidRDefault="000906E1" w:rsidP="000906E1">
            <w:pPr>
              <w:rPr>
                <w:sz w:val="16"/>
                <w:szCs w:val="16"/>
              </w:rPr>
            </w:pPr>
          </w:p>
        </w:tc>
        <w:tc>
          <w:tcPr>
            <w:tcW w:w="343" w:type="pct"/>
            <w:gridSpan w:val="2"/>
            <w:vAlign w:val="bottom"/>
          </w:tcPr>
          <w:p w:rsidR="000906E1" w:rsidRPr="00F051C8" w:rsidRDefault="00484F90" w:rsidP="000906E1">
            <w:pPr>
              <w:jc w:val="right"/>
              <w:rPr>
                <w:sz w:val="16"/>
                <w:szCs w:val="16"/>
              </w:rPr>
            </w:pPr>
            <w:r>
              <w:rPr>
                <w:sz w:val="16"/>
                <w:szCs w:val="16"/>
              </w:rPr>
              <w:t>10,65</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484F90" w:rsidRPr="00F051C8" w:rsidTr="00EF5334">
        <w:trPr>
          <w:jc w:val="center"/>
        </w:trPr>
        <w:tc>
          <w:tcPr>
            <w:tcW w:w="867" w:type="pct"/>
          </w:tcPr>
          <w:p w:rsidR="00484F90" w:rsidRPr="00F051C8" w:rsidRDefault="00484F90" w:rsidP="000906E1">
            <w:pPr>
              <w:rPr>
                <w:sz w:val="18"/>
                <w:szCs w:val="18"/>
              </w:rPr>
            </w:pPr>
          </w:p>
        </w:tc>
        <w:tc>
          <w:tcPr>
            <w:tcW w:w="343" w:type="pct"/>
            <w:vAlign w:val="bottom"/>
          </w:tcPr>
          <w:p w:rsidR="00484F90" w:rsidRPr="00F051C8" w:rsidRDefault="00484F90" w:rsidP="000906E1">
            <w:pPr>
              <w:rPr>
                <w:sz w:val="16"/>
                <w:szCs w:val="16"/>
              </w:rPr>
            </w:pPr>
          </w:p>
        </w:tc>
        <w:tc>
          <w:tcPr>
            <w:tcW w:w="343" w:type="pct"/>
            <w:gridSpan w:val="2"/>
            <w:vAlign w:val="bottom"/>
          </w:tcPr>
          <w:p w:rsidR="00484F90" w:rsidRDefault="00484F90" w:rsidP="000906E1">
            <w:pPr>
              <w:jc w:val="right"/>
              <w:rPr>
                <w:sz w:val="16"/>
                <w:szCs w:val="16"/>
              </w:rPr>
            </w:pPr>
          </w:p>
        </w:tc>
        <w:tc>
          <w:tcPr>
            <w:tcW w:w="212" w:type="pct"/>
            <w:gridSpan w:val="3"/>
            <w:vAlign w:val="center"/>
          </w:tcPr>
          <w:p w:rsidR="00484F90" w:rsidRPr="00F051C8" w:rsidRDefault="00484F90" w:rsidP="000906E1">
            <w:pPr>
              <w:jc w:val="center"/>
              <w:rPr>
                <w:sz w:val="18"/>
                <w:szCs w:val="18"/>
                <w:lang w:val="en-US"/>
              </w:rPr>
            </w:pPr>
          </w:p>
        </w:tc>
        <w:tc>
          <w:tcPr>
            <w:tcW w:w="268" w:type="pct"/>
            <w:gridSpan w:val="2"/>
            <w:vAlign w:val="center"/>
          </w:tcPr>
          <w:p w:rsidR="00484F90" w:rsidRPr="00F051C8" w:rsidRDefault="00484F90" w:rsidP="000906E1">
            <w:pPr>
              <w:jc w:val="center"/>
              <w:rPr>
                <w:sz w:val="18"/>
                <w:szCs w:val="18"/>
                <w:lang w:val="en-US"/>
              </w:rPr>
            </w:pPr>
          </w:p>
        </w:tc>
        <w:tc>
          <w:tcPr>
            <w:tcW w:w="204" w:type="pct"/>
            <w:gridSpan w:val="2"/>
            <w:vAlign w:val="center"/>
          </w:tcPr>
          <w:p w:rsidR="00484F90" w:rsidRPr="00F051C8" w:rsidRDefault="00484F90" w:rsidP="000906E1">
            <w:pPr>
              <w:jc w:val="center"/>
              <w:rPr>
                <w:sz w:val="18"/>
                <w:szCs w:val="18"/>
                <w:lang w:val="en-US"/>
              </w:rPr>
            </w:pPr>
          </w:p>
        </w:tc>
        <w:tc>
          <w:tcPr>
            <w:tcW w:w="294" w:type="pct"/>
            <w:gridSpan w:val="2"/>
            <w:vAlign w:val="center"/>
          </w:tcPr>
          <w:p w:rsidR="00484F90" w:rsidRPr="00F051C8" w:rsidRDefault="00484F90" w:rsidP="000906E1">
            <w:pPr>
              <w:jc w:val="center"/>
              <w:rPr>
                <w:sz w:val="18"/>
                <w:szCs w:val="18"/>
                <w:lang w:val="en-US"/>
              </w:rPr>
            </w:pPr>
          </w:p>
        </w:tc>
        <w:tc>
          <w:tcPr>
            <w:tcW w:w="267" w:type="pct"/>
            <w:gridSpan w:val="2"/>
            <w:vAlign w:val="center"/>
          </w:tcPr>
          <w:p w:rsidR="00484F90" w:rsidRPr="00F051C8" w:rsidRDefault="00484F90" w:rsidP="000906E1">
            <w:pPr>
              <w:jc w:val="center"/>
              <w:rPr>
                <w:sz w:val="18"/>
                <w:szCs w:val="18"/>
                <w:lang w:val="en-US"/>
              </w:rPr>
            </w:pPr>
          </w:p>
        </w:tc>
        <w:tc>
          <w:tcPr>
            <w:tcW w:w="322" w:type="pct"/>
            <w:gridSpan w:val="3"/>
            <w:vAlign w:val="center"/>
          </w:tcPr>
          <w:p w:rsidR="00484F90" w:rsidRPr="00F051C8" w:rsidRDefault="00484F90" w:rsidP="000906E1">
            <w:pPr>
              <w:jc w:val="center"/>
              <w:rPr>
                <w:sz w:val="18"/>
                <w:szCs w:val="18"/>
                <w:lang w:val="en-US"/>
              </w:rPr>
            </w:pPr>
          </w:p>
        </w:tc>
        <w:tc>
          <w:tcPr>
            <w:tcW w:w="307" w:type="pct"/>
            <w:gridSpan w:val="2"/>
            <w:vAlign w:val="center"/>
          </w:tcPr>
          <w:p w:rsidR="00484F90" w:rsidRPr="00F051C8" w:rsidRDefault="00484F90" w:rsidP="000906E1">
            <w:pPr>
              <w:jc w:val="center"/>
              <w:rPr>
                <w:sz w:val="18"/>
                <w:szCs w:val="18"/>
                <w:lang w:val="en-US"/>
              </w:rPr>
            </w:pPr>
          </w:p>
        </w:tc>
        <w:tc>
          <w:tcPr>
            <w:tcW w:w="343" w:type="pct"/>
            <w:gridSpan w:val="2"/>
            <w:vAlign w:val="center"/>
          </w:tcPr>
          <w:p w:rsidR="00484F90" w:rsidRPr="00F051C8" w:rsidRDefault="00484F90" w:rsidP="000906E1">
            <w:pPr>
              <w:jc w:val="center"/>
              <w:rPr>
                <w:sz w:val="18"/>
                <w:szCs w:val="18"/>
                <w:lang w:val="en-US"/>
              </w:rPr>
            </w:pPr>
          </w:p>
        </w:tc>
        <w:tc>
          <w:tcPr>
            <w:tcW w:w="296" w:type="pct"/>
            <w:vAlign w:val="center"/>
          </w:tcPr>
          <w:p w:rsidR="00484F90" w:rsidRPr="00F051C8" w:rsidRDefault="00484F90" w:rsidP="000906E1">
            <w:pPr>
              <w:jc w:val="center"/>
              <w:rPr>
                <w:sz w:val="18"/>
                <w:szCs w:val="18"/>
                <w:lang w:val="en-US"/>
              </w:rPr>
            </w:pPr>
          </w:p>
        </w:tc>
        <w:tc>
          <w:tcPr>
            <w:tcW w:w="343" w:type="pct"/>
            <w:vAlign w:val="center"/>
          </w:tcPr>
          <w:p w:rsidR="00484F90" w:rsidRPr="00F051C8" w:rsidRDefault="00484F90" w:rsidP="000906E1">
            <w:pPr>
              <w:jc w:val="center"/>
              <w:rPr>
                <w:sz w:val="18"/>
                <w:szCs w:val="18"/>
                <w:lang w:val="en-US"/>
              </w:rPr>
            </w:pPr>
          </w:p>
        </w:tc>
        <w:tc>
          <w:tcPr>
            <w:tcW w:w="295" w:type="pct"/>
            <w:vAlign w:val="center"/>
          </w:tcPr>
          <w:p w:rsidR="00484F90" w:rsidRPr="00F051C8" w:rsidRDefault="00484F90" w:rsidP="000906E1">
            <w:pPr>
              <w:jc w:val="center"/>
              <w:rPr>
                <w:sz w:val="18"/>
                <w:szCs w:val="18"/>
                <w:lang w:val="en-US"/>
              </w:rPr>
            </w:pPr>
          </w:p>
        </w:tc>
        <w:tc>
          <w:tcPr>
            <w:tcW w:w="297" w:type="pct"/>
            <w:vAlign w:val="center"/>
          </w:tcPr>
          <w:p w:rsidR="00484F90" w:rsidRPr="00F051C8" w:rsidRDefault="00484F90" w:rsidP="000906E1">
            <w:pPr>
              <w:jc w:val="center"/>
              <w:rPr>
                <w:sz w:val="18"/>
                <w:szCs w:val="18"/>
                <w:lang w:val="en-US"/>
              </w:rPr>
            </w:pPr>
          </w:p>
        </w:tc>
      </w:tr>
      <w:tr w:rsidR="000906E1" w:rsidRPr="00484F90" w:rsidTr="00374361">
        <w:trPr>
          <w:jc w:val="center"/>
        </w:trPr>
        <w:tc>
          <w:tcPr>
            <w:tcW w:w="5000" w:type="pct"/>
            <w:gridSpan w:val="26"/>
          </w:tcPr>
          <w:p w:rsidR="000906E1" w:rsidRPr="00484F90" w:rsidRDefault="00484F90" w:rsidP="00484F90">
            <w:pPr>
              <w:rPr>
                <w:sz w:val="18"/>
                <w:szCs w:val="18"/>
              </w:rPr>
            </w:pPr>
            <w:r>
              <w:rPr>
                <w:sz w:val="18"/>
                <w:szCs w:val="18"/>
              </w:rPr>
              <w:t xml:space="preserve">Итого по категории: </w:t>
            </w:r>
            <w:r w:rsidRPr="00484F90">
              <w:rPr>
                <w:sz w:val="18"/>
                <w:szCs w:val="18"/>
              </w:rPr>
              <w:t>Запретные полосы лесов, расположенные вдоль водных объектов</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Всего включено в расчет</w:t>
            </w:r>
          </w:p>
        </w:tc>
        <w:tc>
          <w:tcPr>
            <w:tcW w:w="343" w:type="pct"/>
            <w:vAlign w:val="bottom"/>
          </w:tcPr>
          <w:p w:rsidR="000906E1" w:rsidRPr="00F051C8" w:rsidRDefault="00484F90" w:rsidP="000906E1">
            <w:pPr>
              <w:jc w:val="right"/>
              <w:rPr>
                <w:sz w:val="16"/>
                <w:szCs w:val="16"/>
              </w:rPr>
            </w:pPr>
            <w:r>
              <w:rPr>
                <w:sz w:val="16"/>
                <w:szCs w:val="16"/>
              </w:rPr>
              <w:t>11716,7</w:t>
            </w:r>
          </w:p>
        </w:tc>
        <w:tc>
          <w:tcPr>
            <w:tcW w:w="343" w:type="pct"/>
            <w:gridSpan w:val="2"/>
            <w:vAlign w:val="bottom"/>
          </w:tcPr>
          <w:p w:rsidR="000906E1" w:rsidRPr="00F051C8" w:rsidRDefault="00484F90" w:rsidP="000906E1">
            <w:pPr>
              <w:jc w:val="right"/>
              <w:rPr>
                <w:sz w:val="16"/>
                <w:szCs w:val="16"/>
              </w:rPr>
            </w:pPr>
            <w:r>
              <w:rPr>
                <w:sz w:val="16"/>
                <w:szCs w:val="16"/>
              </w:rPr>
              <w:t>2970,17</w:t>
            </w:r>
          </w:p>
        </w:tc>
        <w:tc>
          <w:tcPr>
            <w:tcW w:w="212" w:type="pct"/>
            <w:gridSpan w:val="3"/>
            <w:vAlign w:val="bottom"/>
          </w:tcPr>
          <w:p w:rsidR="000906E1" w:rsidRPr="00F051C8" w:rsidRDefault="000906E1" w:rsidP="000906E1">
            <w:pPr>
              <w:rPr>
                <w:sz w:val="16"/>
                <w:szCs w:val="16"/>
              </w:rPr>
            </w:pPr>
          </w:p>
        </w:tc>
        <w:tc>
          <w:tcPr>
            <w:tcW w:w="268" w:type="pct"/>
            <w:gridSpan w:val="2"/>
            <w:vAlign w:val="bottom"/>
          </w:tcPr>
          <w:p w:rsidR="000906E1" w:rsidRPr="00F051C8" w:rsidRDefault="000906E1" w:rsidP="000906E1">
            <w:pPr>
              <w:rPr>
                <w:sz w:val="16"/>
                <w:szCs w:val="16"/>
              </w:rPr>
            </w:pPr>
          </w:p>
        </w:tc>
        <w:tc>
          <w:tcPr>
            <w:tcW w:w="204" w:type="pct"/>
            <w:gridSpan w:val="2"/>
            <w:vAlign w:val="bottom"/>
          </w:tcPr>
          <w:p w:rsidR="000906E1" w:rsidRPr="00F051C8" w:rsidRDefault="00484F90" w:rsidP="000906E1">
            <w:pPr>
              <w:jc w:val="right"/>
              <w:rPr>
                <w:sz w:val="16"/>
                <w:szCs w:val="16"/>
              </w:rPr>
            </w:pPr>
            <w:r>
              <w:rPr>
                <w:sz w:val="16"/>
                <w:szCs w:val="16"/>
              </w:rPr>
              <w:t>12,1</w:t>
            </w:r>
          </w:p>
        </w:tc>
        <w:tc>
          <w:tcPr>
            <w:tcW w:w="294" w:type="pct"/>
            <w:gridSpan w:val="2"/>
            <w:vAlign w:val="bottom"/>
          </w:tcPr>
          <w:p w:rsidR="000906E1" w:rsidRPr="00F051C8" w:rsidRDefault="00484F90" w:rsidP="000906E1">
            <w:pPr>
              <w:jc w:val="right"/>
              <w:rPr>
                <w:sz w:val="16"/>
                <w:szCs w:val="16"/>
              </w:rPr>
            </w:pPr>
            <w:r>
              <w:rPr>
                <w:sz w:val="16"/>
                <w:szCs w:val="16"/>
              </w:rPr>
              <w:t>3,62</w:t>
            </w:r>
          </w:p>
        </w:tc>
        <w:tc>
          <w:tcPr>
            <w:tcW w:w="267" w:type="pct"/>
            <w:gridSpan w:val="2"/>
            <w:vAlign w:val="bottom"/>
          </w:tcPr>
          <w:p w:rsidR="000906E1" w:rsidRPr="00F051C8" w:rsidRDefault="00484F90" w:rsidP="000906E1">
            <w:pPr>
              <w:jc w:val="right"/>
              <w:rPr>
                <w:sz w:val="16"/>
                <w:szCs w:val="16"/>
              </w:rPr>
            </w:pPr>
            <w:r>
              <w:rPr>
                <w:sz w:val="16"/>
                <w:szCs w:val="16"/>
              </w:rPr>
              <w:t>700,8</w:t>
            </w:r>
          </w:p>
        </w:tc>
        <w:tc>
          <w:tcPr>
            <w:tcW w:w="322" w:type="pct"/>
            <w:gridSpan w:val="3"/>
            <w:vAlign w:val="bottom"/>
          </w:tcPr>
          <w:p w:rsidR="000906E1" w:rsidRPr="00F051C8" w:rsidRDefault="00484F90" w:rsidP="000906E1">
            <w:pPr>
              <w:jc w:val="right"/>
              <w:rPr>
                <w:sz w:val="16"/>
                <w:szCs w:val="16"/>
              </w:rPr>
            </w:pPr>
            <w:r>
              <w:rPr>
                <w:sz w:val="16"/>
                <w:szCs w:val="16"/>
              </w:rPr>
              <w:t>202,89</w:t>
            </w:r>
          </w:p>
        </w:tc>
        <w:tc>
          <w:tcPr>
            <w:tcW w:w="307" w:type="pct"/>
            <w:gridSpan w:val="2"/>
            <w:vAlign w:val="bottom"/>
          </w:tcPr>
          <w:p w:rsidR="000906E1" w:rsidRPr="00F051C8" w:rsidRDefault="00484F90" w:rsidP="000906E1">
            <w:pPr>
              <w:jc w:val="right"/>
              <w:rPr>
                <w:sz w:val="16"/>
                <w:szCs w:val="16"/>
              </w:rPr>
            </w:pPr>
            <w:r>
              <w:rPr>
                <w:sz w:val="16"/>
                <w:szCs w:val="16"/>
              </w:rPr>
              <w:t>4243,2</w:t>
            </w:r>
          </w:p>
        </w:tc>
        <w:tc>
          <w:tcPr>
            <w:tcW w:w="343" w:type="pct"/>
            <w:gridSpan w:val="2"/>
            <w:vAlign w:val="bottom"/>
          </w:tcPr>
          <w:p w:rsidR="000906E1" w:rsidRPr="00F051C8" w:rsidRDefault="00484F90" w:rsidP="000906E1">
            <w:pPr>
              <w:jc w:val="right"/>
              <w:rPr>
                <w:sz w:val="16"/>
                <w:szCs w:val="16"/>
              </w:rPr>
            </w:pPr>
            <w:r>
              <w:rPr>
                <w:sz w:val="16"/>
                <w:szCs w:val="16"/>
              </w:rPr>
              <w:t>1195,39</w:t>
            </w:r>
          </w:p>
        </w:tc>
        <w:tc>
          <w:tcPr>
            <w:tcW w:w="296" w:type="pct"/>
            <w:vAlign w:val="bottom"/>
          </w:tcPr>
          <w:p w:rsidR="000906E1" w:rsidRPr="00F051C8" w:rsidRDefault="00484F90" w:rsidP="000906E1">
            <w:pPr>
              <w:jc w:val="right"/>
              <w:rPr>
                <w:sz w:val="16"/>
                <w:szCs w:val="16"/>
              </w:rPr>
            </w:pPr>
            <w:r>
              <w:rPr>
                <w:sz w:val="16"/>
                <w:szCs w:val="16"/>
              </w:rPr>
              <w:t>4915,1</w:t>
            </w:r>
          </w:p>
        </w:tc>
        <w:tc>
          <w:tcPr>
            <w:tcW w:w="343" w:type="pct"/>
            <w:vAlign w:val="bottom"/>
          </w:tcPr>
          <w:p w:rsidR="000906E1" w:rsidRPr="00F051C8" w:rsidRDefault="00484F90" w:rsidP="000906E1">
            <w:pPr>
              <w:jc w:val="right"/>
              <w:rPr>
                <w:sz w:val="16"/>
                <w:szCs w:val="16"/>
              </w:rPr>
            </w:pPr>
            <w:r>
              <w:rPr>
                <w:sz w:val="16"/>
                <w:szCs w:val="16"/>
              </w:rPr>
              <w:t>1238,50</w:t>
            </w:r>
          </w:p>
        </w:tc>
        <w:tc>
          <w:tcPr>
            <w:tcW w:w="295" w:type="pct"/>
            <w:vAlign w:val="bottom"/>
          </w:tcPr>
          <w:p w:rsidR="000906E1" w:rsidRPr="00F051C8" w:rsidRDefault="00484F90" w:rsidP="000906E1">
            <w:pPr>
              <w:jc w:val="right"/>
              <w:rPr>
                <w:sz w:val="16"/>
                <w:szCs w:val="16"/>
              </w:rPr>
            </w:pPr>
            <w:r>
              <w:rPr>
                <w:sz w:val="16"/>
                <w:szCs w:val="16"/>
              </w:rPr>
              <w:t>1845,5</w:t>
            </w:r>
          </w:p>
        </w:tc>
        <w:tc>
          <w:tcPr>
            <w:tcW w:w="297" w:type="pct"/>
            <w:vAlign w:val="bottom"/>
          </w:tcPr>
          <w:p w:rsidR="000906E1" w:rsidRPr="00F051C8" w:rsidRDefault="00484F90" w:rsidP="000906E1">
            <w:pPr>
              <w:jc w:val="right"/>
              <w:rPr>
                <w:sz w:val="16"/>
                <w:szCs w:val="16"/>
              </w:rPr>
            </w:pPr>
            <w:r>
              <w:rPr>
                <w:sz w:val="16"/>
                <w:szCs w:val="16"/>
              </w:rPr>
              <w:t>329,75</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Средний процент выборки от общего запаса, %</w:t>
            </w:r>
          </w:p>
        </w:tc>
        <w:tc>
          <w:tcPr>
            <w:tcW w:w="343" w:type="pct"/>
            <w:vAlign w:val="center"/>
          </w:tcPr>
          <w:p w:rsidR="000906E1" w:rsidRPr="00AC53AD" w:rsidRDefault="000906E1" w:rsidP="000906E1">
            <w:pPr>
              <w:jc w:val="center"/>
              <w:rPr>
                <w:sz w:val="18"/>
                <w:szCs w:val="18"/>
              </w:rPr>
            </w:pPr>
          </w:p>
        </w:tc>
        <w:tc>
          <w:tcPr>
            <w:tcW w:w="343" w:type="pct"/>
            <w:gridSpan w:val="2"/>
            <w:vAlign w:val="center"/>
          </w:tcPr>
          <w:p w:rsidR="000906E1" w:rsidRPr="00F051C8" w:rsidRDefault="000906E1" w:rsidP="000906E1">
            <w:pPr>
              <w:jc w:val="center"/>
              <w:rPr>
                <w:sz w:val="18"/>
                <w:szCs w:val="18"/>
              </w:rPr>
            </w:pP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Запас, вырубаемый за один прием</w:t>
            </w:r>
          </w:p>
        </w:tc>
        <w:tc>
          <w:tcPr>
            <w:tcW w:w="343" w:type="pct"/>
            <w:vAlign w:val="bottom"/>
          </w:tcPr>
          <w:p w:rsidR="000906E1" w:rsidRPr="00F051C8" w:rsidRDefault="000906E1" w:rsidP="000906E1">
            <w:pPr>
              <w:jc w:val="right"/>
              <w:rPr>
                <w:sz w:val="16"/>
                <w:szCs w:val="16"/>
              </w:rPr>
            </w:pPr>
          </w:p>
        </w:tc>
        <w:tc>
          <w:tcPr>
            <w:tcW w:w="343" w:type="pct"/>
            <w:gridSpan w:val="2"/>
            <w:vAlign w:val="bottom"/>
          </w:tcPr>
          <w:p w:rsidR="000906E1" w:rsidRPr="00F051C8" w:rsidRDefault="00484F90" w:rsidP="000906E1">
            <w:pPr>
              <w:jc w:val="right"/>
              <w:rPr>
                <w:sz w:val="16"/>
                <w:szCs w:val="16"/>
              </w:rPr>
            </w:pPr>
            <w:r>
              <w:rPr>
                <w:sz w:val="16"/>
                <w:szCs w:val="16"/>
              </w:rPr>
              <w:t>727,82</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Средний период повторяемости, лет</w:t>
            </w:r>
          </w:p>
        </w:tc>
        <w:tc>
          <w:tcPr>
            <w:tcW w:w="343" w:type="pct"/>
            <w:vAlign w:val="center"/>
          </w:tcPr>
          <w:p w:rsidR="000906E1" w:rsidRPr="00F051C8" w:rsidRDefault="000906E1" w:rsidP="000906E1">
            <w:pPr>
              <w:jc w:val="center"/>
              <w:rPr>
                <w:sz w:val="18"/>
                <w:szCs w:val="18"/>
                <w:lang w:val="en-US"/>
              </w:rPr>
            </w:pPr>
          </w:p>
        </w:tc>
        <w:tc>
          <w:tcPr>
            <w:tcW w:w="343" w:type="pct"/>
            <w:gridSpan w:val="2"/>
            <w:vAlign w:val="center"/>
          </w:tcPr>
          <w:p w:rsidR="000906E1" w:rsidRPr="00F051C8" w:rsidRDefault="000906E1" w:rsidP="000906E1">
            <w:pPr>
              <w:jc w:val="center"/>
              <w:rPr>
                <w:sz w:val="18"/>
                <w:szCs w:val="18"/>
              </w:rPr>
            </w:pP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lastRenderedPageBreak/>
              <w:t>Ежегодная расчетная лесосека (запас древесины)</w:t>
            </w:r>
          </w:p>
        </w:tc>
        <w:tc>
          <w:tcPr>
            <w:tcW w:w="343" w:type="pct"/>
            <w:vAlign w:val="center"/>
          </w:tcPr>
          <w:p w:rsidR="000906E1" w:rsidRPr="00484F90" w:rsidRDefault="00484F90" w:rsidP="000906E1">
            <w:pPr>
              <w:jc w:val="center"/>
              <w:rPr>
                <w:sz w:val="18"/>
                <w:szCs w:val="18"/>
              </w:rPr>
            </w:pPr>
            <w:r>
              <w:rPr>
                <w:sz w:val="18"/>
                <w:szCs w:val="18"/>
              </w:rPr>
              <w:t>647,8</w:t>
            </w:r>
          </w:p>
        </w:tc>
        <w:tc>
          <w:tcPr>
            <w:tcW w:w="343" w:type="pct"/>
            <w:gridSpan w:val="2"/>
            <w:vAlign w:val="center"/>
          </w:tcPr>
          <w:p w:rsidR="000906E1" w:rsidRPr="00484F90" w:rsidRDefault="00484F90" w:rsidP="000906E1">
            <w:pPr>
              <w:jc w:val="center"/>
              <w:rPr>
                <w:sz w:val="18"/>
                <w:szCs w:val="18"/>
              </w:rPr>
            </w:pPr>
            <w:r>
              <w:rPr>
                <w:sz w:val="18"/>
                <w:szCs w:val="18"/>
              </w:rPr>
              <w:t>42,62</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корневой</w:t>
            </w:r>
          </w:p>
        </w:tc>
        <w:tc>
          <w:tcPr>
            <w:tcW w:w="343" w:type="pct"/>
            <w:vAlign w:val="bottom"/>
          </w:tcPr>
          <w:p w:rsidR="000906E1" w:rsidRPr="00484F90" w:rsidRDefault="000906E1" w:rsidP="000906E1">
            <w:pPr>
              <w:jc w:val="right"/>
              <w:rPr>
                <w:sz w:val="16"/>
                <w:szCs w:val="16"/>
              </w:rPr>
            </w:pPr>
          </w:p>
        </w:tc>
        <w:tc>
          <w:tcPr>
            <w:tcW w:w="343" w:type="pct"/>
            <w:gridSpan w:val="2"/>
            <w:vAlign w:val="bottom"/>
          </w:tcPr>
          <w:p w:rsidR="000906E1" w:rsidRPr="00484F90" w:rsidRDefault="00484F90" w:rsidP="000906E1">
            <w:pPr>
              <w:jc w:val="right"/>
              <w:rPr>
                <w:sz w:val="16"/>
                <w:szCs w:val="16"/>
              </w:rPr>
            </w:pPr>
            <w:r>
              <w:rPr>
                <w:sz w:val="16"/>
                <w:szCs w:val="16"/>
              </w:rPr>
              <w:t>42,62</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ликвидный</w:t>
            </w:r>
          </w:p>
        </w:tc>
        <w:tc>
          <w:tcPr>
            <w:tcW w:w="343" w:type="pct"/>
            <w:vAlign w:val="bottom"/>
          </w:tcPr>
          <w:p w:rsidR="000906E1" w:rsidRPr="00484F90" w:rsidRDefault="000906E1" w:rsidP="000906E1">
            <w:pPr>
              <w:rPr>
                <w:sz w:val="16"/>
                <w:szCs w:val="16"/>
              </w:rPr>
            </w:pPr>
          </w:p>
        </w:tc>
        <w:tc>
          <w:tcPr>
            <w:tcW w:w="343" w:type="pct"/>
            <w:gridSpan w:val="2"/>
            <w:vAlign w:val="bottom"/>
          </w:tcPr>
          <w:p w:rsidR="000906E1" w:rsidRPr="00484F90" w:rsidRDefault="00484F90" w:rsidP="000906E1">
            <w:pPr>
              <w:jc w:val="right"/>
              <w:rPr>
                <w:sz w:val="16"/>
                <w:szCs w:val="16"/>
              </w:rPr>
            </w:pPr>
            <w:r>
              <w:rPr>
                <w:sz w:val="16"/>
                <w:szCs w:val="16"/>
              </w:rPr>
              <w:t>39,11</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0906E1" w:rsidRPr="00F051C8" w:rsidTr="00EF5334">
        <w:trPr>
          <w:jc w:val="center"/>
        </w:trPr>
        <w:tc>
          <w:tcPr>
            <w:tcW w:w="867" w:type="pct"/>
          </w:tcPr>
          <w:p w:rsidR="000906E1" w:rsidRPr="00F051C8" w:rsidRDefault="000906E1" w:rsidP="000906E1">
            <w:pPr>
              <w:rPr>
                <w:sz w:val="18"/>
                <w:szCs w:val="18"/>
              </w:rPr>
            </w:pPr>
            <w:r w:rsidRPr="00F051C8">
              <w:rPr>
                <w:sz w:val="18"/>
                <w:szCs w:val="18"/>
              </w:rPr>
              <w:t>деловой</w:t>
            </w:r>
          </w:p>
        </w:tc>
        <w:tc>
          <w:tcPr>
            <w:tcW w:w="343" w:type="pct"/>
            <w:vAlign w:val="bottom"/>
          </w:tcPr>
          <w:p w:rsidR="000906E1" w:rsidRPr="00484F90" w:rsidRDefault="000906E1" w:rsidP="000906E1">
            <w:pPr>
              <w:rPr>
                <w:sz w:val="16"/>
                <w:szCs w:val="16"/>
              </w:rPr>
            </w:pPr>
          </w:p>
        </w:tc>
        <w:tc>
          <w:tcPr>
            <w:tcW w:w="343" w:type="pct"/>
            <w:gridSpan w:val="2"/>
            <w:vAlign w:val="bottom"/>
          </w:tcPr>
          <w:p w:rsidR="000906E1" w:rsidRPr="00484F90" w:rsidRDefault="00484F90" w:rsidP="000906E1">
            <w:pPr>
              <w:jc w:val="right"/>
              <w:rPr>
                <w:sz w:val="16"/>
                <w:szCs w:val="16"/>
              </w:rPr>
            </w:pPr>
            <w:r>
              <w:rPr>
                <w:sz w:val="16"/>
                <w:szCs w:val="16"/>
              </w:rPr>
              <w:t>28,48</w:t>
            </w:r>
          </w:p>
        </w:tc>
        <w:tc>
          <w:tcPr>
            <w:tcW w:w="21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268"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0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4"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6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22" w:type="pct"/>
            <w:gridSpan w:val="3"/>
            <w:vAlign w:val="center"/>
          </w:tcPr>
          <w:p w:rsidR="000906E1" w:rsidRPr="00F051C8" w:rsidRDefault="000906E1" w:rsidP="000906E1">
            <w:pPr>
              <w:jc w:val="center"/>
              <w:rPr>
                <w:sz w:val="18"/>
                <w:szCs w:val="18"/>
                <w:lang w:val="en-US"/>
              </w:rPr>
            </w:pPr>
            <w:r w:rsidRPr="00F051C8">
              <w:rPr>
                <w:sz w:val="18"/>
                <w:szCs w:val="18"/>
                <w:lang w:val="en-US"/>
              </w:rPr>
              <w:t>-</w:t>
            </w:r>
          </w:p>
        </w:tc>
        <w:tc>
          <w:tcPr>
            <w:tcW w:w="307"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gridSpan w:val="2"/>
            <w:vAlign w:val="center"/>
          </w:tcPr>
          <w:p w:rsidR="000906E1" w:rsidRPr="00F051C8" w:rsidRDefault="000906E1" w:rsidP="000906E1">
            <w:pPr>
              <w:jc w:val="center"/>
              <w:rPr>
                <w:sz w:val="18"/>
                <w:szCs w:val="18"/>
                <w:lang w:val="en-US"/>
              </w:rPr>
            </w:pPr>
            <w:r w:rsidRPr="00F051C8">
              <w:rPr>
                <w:sz w:val="18"/>
                <w:szCs w:val="18"/>
                <w:lang w:val="en-US"/>
              </w:rPr>
              <w:t>-</w:t>
            </w:r>
          </w:p>
        </w:tc>
        <w:tc>
          <w:tcPr>
            <w:tcW w:w="296"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343"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5" w:type="pct"/>
            <w:vAlign w:val="center"/>
          </w:tcPr>
          <w:p w:rsidR="000906E1" w:rsidRPr="00F051C8" w:rsidRDefault="000906E1" w:rsidP="000906E1">
            <w:pPr>
              <w:jc w:val="center"/>
              <w:rPr>
                <w:sz w:val="18"/>
                <w:szCs w:val="18"/>
                <w:lang w:val="en-US"/>
              </w:rPr>
            </w:pPr>
            <w:r w:rsidRPr="00F051C8">
              <w:rPr>
                <w:sz w:val="18"/>
                <w:szCs w:val="18"/>
                <w:lang w:val="en-US"/>
              </w:rPr>
              <w:t>-</w:t>
            </w:r>
          </w:p>
        </w:tc>
        <w:tc>
          <w:tcPr>
            <w:tcW w:w="297" w:type="pct"/>
            <w:vAlign w:val="center"/>
          </w:tcPr>
          <w:p w:rsidR="000906E1" w:rsidRPr="00F051C8" w:rsidRDefault="000906E1" w:rsidP="000906E1">
            <w:pPr>
              <w:jc w:val="center"/>
              <w:rPr>
                <w:sz w:val="18"/>
                <w:szCs w:val="18"/>
                <w:lang w:val="en-US"/>
              </w:rPr>
            </w:pPr>
            <w:r w:rsidRPr="00F051C8">
              <w:rPr>
                <w:sz w:val="18"/>
                <w:szCs w:val="18"/>
                <w:lang w:val="en-US"/>
              </w:rPr>
              <w:t>-</w:t>
            </w:r>
          </w:p>
        </w:tc>
      </w:tr>
      <w:tr w:rsidR="00484F90" w:rsidRPr="00484F90" w:rsidTr="00EF5334">
        <w:trPr>
          <w:jc w:val="center"/>
        </w:trPr>
        <w:tc>
          <w:tcPr>
            <w:tcW w:w="5000" w:type="pct"/>
            <w:gridSpan w:val="26"/>
          </w:tcPr>
          <w:p w:rsidR="00484F90" w:rsidRPr="00EF5334" w:rsidRDefault="00484F90" w:rsidP="00484F90">
            <w:pPr>
              <w:rPr>
                <w:b/>
                <w:sz w:val="18"/>
                <w:szCs w:val="18"/>
              </w:rPr>
            </w:pPr>
            <w:r w:rsidRPr="00EF5334">
              <w:rPr>
                <w:b/>
                <w:sz w:val="18"/>
                <w:szCs w:val="18"/>
              </w:rPr>
              <w:t>Итого по целевому назначению: Защитные леса</w:t>
            </w:r>
          </w:p>
        </w:tc>
      </w:tr>
      <w:tr w:rsidR="00EF5334" w:rsidRPr="00F051C8" w:rsidTr="00EF5334">
        <w:trPr>
          <w:jc w:val="center"/>
        </w:trPr>
        <w:tc>
          <w:tcPr>
            <w:tcW w:w="867" w:type="pct"/>
          </w:tcPr>
          <w:p w:rsidR="00484F90" w:rsidRPr="00F051C8" w:rsidRDefault="00484F90" w:rsidP="00EF5334">
            <w:pPr>
              <w:rPr>
                <w:sz w:val="18"/>
                <w:szCs w:val="18"/>
              </w:rPr>
            </w:pPr>
            <w:r w:rsidRPr="00F051C8">
              <w:rPr>
                <w:sz w:val="18"/>
                <w:szCs w:val="18"/>
              </w:rPr>
              <w:t>Всего включено в расчет</w:t>
            </w:r>
          </w:p>
        </w:tc>
        <w:tc>
          <w:tcPr>
            <w:tcW w:w="343" w:type="pct"/>
            <w:vAlign w:val="bottom"/>
          </w:tcPr>
          <w:p w:rsidR="00484F90" w:rsidRPr="00484F90" w:rsidRDefault="00484F90" w:rsidP="00EF5334">
            <w:pPr>
              <w:jc w:val="right"/>
              <w:rPr>
                <w:sz w:val="18"/>
                <w:szCs w:val="18"/>
              </w:rPr>
            </w:pPr>
            <w:r w:rsidRPr="00484F90">
              <w:rPr>
                <w:sz w:val="18"/>
                <w:szCs w:val="18"/>
              </w:rPr>
              <w:t>12251,6</w:t>
            </w:r>
          </w:p>
        </w:tc>
        <w:tc>
          <w:tcPr>
            <w:tcW w:w="343" w:type="pct"/>
            <w:gridSpan w:val="2"/>
            <w:vAlign w:val="bottom"/>
          </w:tcPr>
          <w:p w:rsidR="00484F90" w:rsidRPr="00484F90" w:rsidRDefault="00484F90" w:rsidP="00EF5334">
            <w:pPr>
              <w:jc w:val="right"/>
              <w:rPr>
                <w:sz w:val="18"/>
                <w:szCs w:val="18"/>
              </w:rPr>
            </w:pPr>
            <w:r w:rsidRPr="00484F90">
              <w:rPr>
                <w:sz w:val="18"/>
                <w:szCs w:val="18"/>
              </w:rPr>
              <w:t>3117,60</w:t>
            </w:r>
          </w:p>
        </w:tc>
        <w:tc>
          <w:tcPr>
            <w:tcW w:w="212" w:type="pct"/>
            <w:gridSpan w:val="3"/>
            <w:vAlign w:val="bottom"/>
          </w:tcPr>
          <w:p w:rsidR="00484F90" w:rsidRPr="00484F90" w:rsidRDefault="00484F90" w:rsidP="00EF5334">
            <w:pPr>
              <w:rPr>
                <w:sz w:val="18"/>
                <w:szCs w:val="18"/>
              </w:rPr>
            </w:pPr>
            <w:r w:rsidRPr="00484F90">
              <w:rPr>
                <w:sz w:val="18"/>
                <w:szCs w:val="18"/>
              </w:rPr>
              <w:t>1,3</w:t>
            </w:r>
          </w:p>
        </w:tc>
        <w:tc>
          <w:tcPr>
            <w:tcW w:w="268" w:type="pct"/>
            <w:gridSpan w:val="2"/>
            <w:vAlign w:val="bottom"/>
          </w:tcPr>
          <w:p w:rsidR="00484F90" w:rsidRPr="00484F90" w:rsidRDefault="00484F90" w:rsidP="00EF5334">
            <w:pPr>
              <w:rPr>
                <w:sz w:val="18"/>
                <w:szCs w:val="18"/>
              </w:rPr>
            </w:pPr>
            <w:r w:rsidRPr="00484F90">
              <w:rPr>
                <w:sz w:val="18"/>
                <w:szCs w:val="18"/>
              </w:rPr>
              <w:t>0,48</w:t>
            </w:r>
          </w:p>
        </w:tc>
        <w:tc>
          <w:tcPr>
            <w:tcW w:w="204" w:type="pct"/>
            <w:gridSpan w:val="2"/>
            <w:vAlign w:val="bottom"/>
          </w:tcPr>
          <w:p w:rsidR="00484F90" w:rsidRPr="00484F90" w:rsidRDefault="00484F90" w:rsidP="00EF5334">
            <w:pPr>
              <w:jc w:val="right"/>
              <w:rPr>
                <w:sz w:val="18"/>
                <w:szCs w:val="18"/>
              </w:rPr>
            </w:pPr>
            <w:r w:rsidRPr="00484F90">
              <w:rPr>
                <w:sz w:val="18"/>
                <w:szCs w:val="18"/>
              </w:rPr>
              <w:t>12,6</w:t>
            </w:r>
          </w:p>
        </w:tc>
        <w:tc>
          <w:tcPr>
            <w:tcW w:w="294" w:type="pct"/>
            <w:gridSpan w:val="2"/>
            <w:vAlign w:val="bottom"/>
          </w:tcPr>
          <w:p w:rsidR="00484F90" w:rsidRPr="00484F90" w:rsidRDefault="00484F90" w:rsidP="00EF5334">
            <w:pPr>
              <w:jc w:val="right"/>
              <w:rPr>
                <w:sz w:val="18"/>
                <w:szCs w:val="18"/>
              </w:rPr>
            </w:pPr>
            <w:r w:rsidRPr="00484F90">
              <w:rPr>
                <w:sz w:val="18"/>
                <w:szCs w:val="18"/>
              </w:rPr>
              <w:t>3,83</w:t>
            </w:r>
          </w:p>
        </w:tc>
        <w:tc>
          <w:tcPr>
            <w:tcW w:w="267" w:type="pct"/>
            <w:gridSpan w:val="2"/>
            <w:vAlign w:val="bottom"/>
          </w:tcPr>
          <w:p w:rsidR="00484F90" w:rsidRPr="00484F90" w:rsidRDefault="00484F90" w:rsidP="00EF5334">
            <w:pPr>
              <w:jc w:val="right"/>
              <w:rPr>
                <w:sz w:val="18"/>
                <w:szCs w:val="18"/>
              </w:rPr>
            </w:pPr>
            <w:r w:rsidRPr="00484F90">
              <w:rPr>
                <w:sz w:val="18"/>
                <w:szCs w:val="18"/>
              </w:rPr>
              <w:t>775,3</w:t>
            </w:r>
          </w:p>
        </w:tc>
        <w:tc>
          <w:tcPr>
            <w:tcW w:w="322" w:type="pct"/>
            <w:gridSpan w:val="3"/>
            <w:vAlign w:val="bottom"/>
          </w:tcPr>
          <w:p w:rsidR="00484F90" w:rsidRPr="00484F90" w:rsidRDefault="00484F90" w:rsidP="00EF5334">
            <w:pPr>
              <w:jc w:val="right"/>
              <w:rPr>
                <w:sz w:val="18"/>
                <w:szCs w:val="18"/>
              </w:rPr>
            </w:pPr>
            <w:r w:rsidRPr="00484F90">
              <w:rPr>
                <w:sz w:val="18"/>
                <w:szCs w:val="18"/>
              </w:rPr>
              <w:t>224,78</w:t>
            </w:r>
          </w:p>
        </w:tc>
        <w:tc>
          <w:tcPr>
            <w:tcW w:w="307" w:type="pct"/>
            <w:gridSpan w:val="2"/>
            <w:vAlign w:val="bottom"/>
          </w:tcPr>
          <w:p w:rsidR="00484F90" w:rsidRPr="00484F90" w:rsidRDefault="00484F90" w:rsidP="00EF5334">
            <w:pPr>
              <w:jc w:val="right"/>
              <w:rPr>
                <w:sz w:val="18"/>
                <w:szCs w:val="18"/>
              </w:rPr>
            </w:pPr>
            <w:r w:rsidRPr="00484F90">
              <w:rPr>
                <w:sz w:val="18"/>
                <w:szCs w:val="18"/>
              </w:rPr>
              <w:t>4474,4</w:t>
            </w:r>
          </w:p>
        </w:tc>
        <w:tc>
          <w:tcPr>
            <w:tcW w:w="343" w:type="pct"/>
            <w:gridSpan w:val="2"/>
            <w:vAlign w:val="bottom"/>
          </w:tcPr>
          <w:p w:rsidR="00484F90" w:rsidRPr="00484F90" w:rsidRDefault="00484F90" w:rsidP="00EF5334">
            <w:pPr>
              <w:jc w:val="right"/>
              <w:rPr>
                <w:sz w:val="18"/>
                <w:szCs w:val="18"/>
              </w:rPr>
            </w:pPr>
            <w:r w:rsidRPr="00484F90">
              <w:rPr>
                <w:sz w:val="18"/>
                <w:szCs w:val="18"/>
              </w:rPr>
              <w:t>1262,49</w:t>
            </w:r>
          </w:p>
        </w:tc>
        <w:tc>
          <w:tcPr>
            <w:tcW w:w="296" w:type="pct"/>
            <w:vAlign w:val="bottom"/>
          </w:tcPr>
          <w:p w:rsidR="00484F90" w:rsidRPr="00484F90" w:rsidRDefault="00484F90" w:rsidP="00EF5334">
            <w:pPr>
              <w:jc w:val="right"/>
              <w:rPr>
                <w:sz w:val="18"/>
                <w:szCs w:val="18"/>
              </w:rPr>
            </w:pPr>
            <w:r w:rsidRPr="00484F90">
              <w:rPr>
                <w:sz w:val="18"/>
                <w:szCs w:val="18"/>
              </w:rPr>
              <w:t>5142,5</w:t>
            </w:r>
          </w:p>
        </w:tc>
        <w:tc>
          <w:tcPr>
            <w:tcW w:w="343" w:type="pct"/>
            <w:vAlign w:val="bottom"/>
          </w:tcPr>
          <w:p w:rsidR="00484F90" w:rsidRPr="00484F90" w:rsidRDefault="00484F90" w:rsidP="00EF5334">
            <w:pPr>
              <w:jc w:val="right"/>
              <w:rPr>
                <w:sz w:val="18"/>
                <w:szCs w:val="18"/>
              </w:rPr>
            </w:pPr>
            <w:r w:rsidRPr="00484F90">
              <w:rPr>
                <w:sz w:val="18"/>
                <w:szCs w:val="18"/>
              </w:rPr>
              <w:t>1296,28</w:t>
            </w:r>
          </w:p>
        </w:tc>
        <w:tc>
          <w:tcPr>
            <w:tcW w:w="295" w:type="pct"/>
            <w:vAlign w:val="bottom"/>
          </w:tcPr>
          <w:p w:rsidR="00484F90" w:rsidRPr="00484F90" w:rsidRDefault="00484F90" w:rsidP="00EF5334">
            <w:pPr>
              <w:jc w:val="right"/>
              <w:rPr>
                <w:sz w:val="18"/>
                <w:szCs w:val="18"/>
              </w:rPr>
            </w:pPr>
            <w:r w:rsidRPr="00484F90">
              <w:rPr>
                <w:sz w:val="18"/>
                <w:szCs w:val="18"/>
              </w:rPr>
              <w:t>1845,5</w:t>
            </w:r>
          </w:p>
        </w:tc>
        <w:tc>
          <w:tcPr>
            <w:tcW w:w="297" w:type="pct"/>
            <w:vAlign w:val="bottom"/>
          </w:tcPr>
          <w:p w:rsidR="00484F90" w:rsidRPr="00484F90" w:rsidRDefault="00484F90" w:rsidP="00EF5334">
            <w:pPr>
              <w:jc w:val="right"/>
              <w:rPr>
                <w:sz w:val="18"/>
                <w:szCs w:val="18"/>
              </w:rPr>
            </w:pPr>
            <w:r w:rsidRPr="00484F90">
              <w:rPr>
                <w:sz w:val="18"/>
                <w:szCs w:val="18"/>
              </w:rPr>
              <w:t>329,75</w:t>
            </w:r>
          </w:p>
        </w:tc>
      </w:tr>
      <w:tr w:rsidR="00EF5334" w:rsidRPr="00F051C8" w:rsidTr="00EF5334">
        <w:trPr>
          <w:jc w:val="center"/>
        </w:trPr>
        <w:tc>
          <w:tcPr>
            <w:tcW w:w="867" w:type="pct"/>
          </w:tcPr>
          <w:p w:rsidR="00484F90" w:rsidRPr="00F051C8" w:rsidRDefault="00484F90" w:rsidP="00EF5334">
            <w:pPr>
              <w:rPr>
                <w:sz w:val="18"/>
                <w:szCs w:val="18"/>
              </w:rPr>
            </w:pPr>
            <w:r w:rsidRPr="00F051C8">
              <w:rPr>
                <w:sz w:val="18"/>
                <w:szCs w:val="18"/>
              </w:rPr>
              <w:t>Средний процент выборки от общего запаса, %</w:t>
            </w:r>
          </w:p>
        </w:tc>
        <w:tc>
          <w:tcPr>
            <w:tcW w:w="343" w:type="pct"/>
            <w:vAlign w:val="center"/>
          </w:tcPr>
          <w:p w:rsidR="00484F90" w:rsidRPr="00AC53AD" w:rsidRDefault="00484F90" w:rsidP="00EF5334">
            <w:pPr>
              <w:jc w:val="center"/>
              <w:rPr>
                <w:sz w:val="18"/>
                <w:szCs w:val="18"/>
              </w:rPr>
            </w:pPr>
          </w:p>
        </w:tc>
        <w:tc>
          <w:tcPr>
            <w:tcW w:w="343" w:type="pct"/>
            <w:gridSpan w:val="2"/>
            <w:vAlign w:val="center"/>
          </w:tcPr>
          <w:p w:rsidR="00484F90" w:rsidRPr="00F051C8" w:rsidRDefault="00484F90" w:rsidP="00EF5334">
            <w:pPr>
              <w:jc w:val="center"/>
              <w:rPr>
                <w:sz w:val="18"/>
                <w:szCs w:val="18"/>
              </w:rPr>
            </w:pPr>
          </w:p>
        </w:tc>
        <w:tc>
          <w:tcPr>
            <w:tcW w:w="21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268"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0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6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2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30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6"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5"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7" w:type="pct"/>
            <w:vAlign w:val="center"/>
          </w:tcPr>
          <w:p w:rsidR="00484F90" w:rsidRPr="00F051C8" w:rsidRDefault="00484F90"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484F90" w:rsidRPr="00F051C8" w:rsidRDefault="00484F90" w:rsidP="00EF5334">
            <w:pPr>
              <w:rPr>
                <w:sz w:val="18"/>
                <w:szCs w:val="18"/>
              </w:rPr>
            </w:pPr>
            <w:r w:rsidRPr="00F051C8">
              <w:rPr>
                <w:sz w:val="18"/>
                <w:szCs w:val="18"/>
              </w:rPr>
              <w:t>Запас, вырубаемый за один прием</w:t>
            </w:r>
          </w:p>
        </w:tc>
        <w:tc>
          <w:tcPr>
            <w:tcW w:w="343" w:type="pct"/>
            <w:vAlign w:val="bottom"/>
          </w:tcPr>
          <w:p w:rsidR="00484F90" w:rsidRPr="00484F90" w:rsidRDefault="00484F90" w:rsidP="00EF5334">
            <w:pPr>
              <w:jc w:val="right"/>
              <w:rPr>
                <w:sz w:val="18"/>
                <w:szCs w:val="18"/>
              </w:rPr>
            </w:pPr>
          </w:p>
        </w:tc>
        <w:tc>
          <w:tcPr>
            <w:tcW w:w="343" w:type="pct"/>
            <w:gridSpan w:val="2"/>
            <w:vAlign w:val="bottom"/>
          </w:tcPr>
          <w:p w:rsidR="00484F90" w:rsidRPr="00484F90" w:rsidRDefault="00484F90" w:rsidP="00EF5334">
            <w:pPr>
              <w:jc w:val="right"/>
              <w:rPr>
                <w:sz w:val="18"/>
                <w:szCs w:val="18"/>
              </w:rPr>
            </w:pPr>
            <w:r w:rsidRPr="00484F90">
              <w:rPr>
                <w:sz w:val="18"/>
                <w:szCs w:val="18"/>
              </w:rPr>
              <w:t>751,13</w:t>
            </w:r>
          </w:p>
        </w:tc>
        <w:tc>
          <w:tcPr>
            <w:tcW w:w="21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268"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0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6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2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30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6"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5"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7" w:type="pct"/>
            <w:vAlign w:val="center"/>
          </w:tcPr>
          <w:p w:rsidR="00484F90" w:rsidRPr="00F051C8" w:rsidRDefault="00484F90"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484F90" w:rsidRPr="00F051C8" w:rsidRDefault="00484F90" w:rsidP="00EF5334">
            <w:pPr>
              <w:rPr>
                <w:sz w:val="18"/>
                <w:szCs w:val="18"/>
              </w:rPr>
            </w:pPr>
            <w:r w:rsidRPr="00F051C8">
              <w:rPr>
                <w:sz w:val="18"/>
                <w:szCs w:val="18"/>
              </w:rPr>
              <w:t>Средний период повторяемости, лет</w:t>
            </w:r>
          </w:p>
        </w:tc>
        <w:tc>
          <w:tcPr>
            <w:tcW w:w="343" w:type="pct"/>
            <w:vAlign w:val="center"/>
          </w:tcPr>
          <w:p w:rsidR="00484F90" w:rsidRPr="00484F90" w:rsidRDefault="00484F90" w:rsidP="00EF5334">
            <w:pPr>
              <w:jc w:val="center"/>
              <w:rPr>
                <w:sz w:val="18"/>
                <w:szCs w:val="18"/>
                <w:lang w:val="en-US"/>
              </w:rPr>
            </w:pPr>
          </w:p>
        </w:tc>
        <w:tc>
          <w:tcPr>
            <w:tcW w:w="343" w:type="pct"/>
            <w:gridSpan w:val="2"/>
            <w:vAlign w:val="center"/>
          </w:tcPr>
          <w:p w:rsidR="00484F90" w:rsidRPr="00484F90" w:rsidRDefault="00484F90" w:rsidP="00EF5334">
            <w:pPr>
              <w:jc w:val="center"/>
              <w:rPr>
                <w:sz w:val="18"/>
                <w:szCs w:val="18"/>
              </w:rPr>
            </w:pPr>
          </w:p>
        </w:tc>
        <w:tc>
          <w:tcPr>
            <w:tcW w:w="21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268"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0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6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2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30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6"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5"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7" w:type="pct"/>
            <w:vAlign w:val="center"/>
          </w:tcPr>
          <w:p w:rsidR="00484F90" w:rsidRPr="00F051C8" w:rsidRDefault="00484F90"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484F90" w:rsidRPr="00EF5334" w:rsidRDefault="00484F90" w:rsidP="00EF5334">
            <w:pPr>
              <w:rPr>
                <w:b/>
                <w:sz w:val="18"/>
                <w:szCs w:val="18"/>
              </w:rPr>
            </w:pPr>
            <w:r w:rsidRPr="00EF5334">
              <w:rPr>
                <w:b/>
                <w:sz w:val="18"/>
                <w:szCs w:val="18"/>
              </w:rPr>
              <w:t xml:space="preserve">Ежегодная расчетная лесосека </w:t>
            </w:r>
          </w:p>
        </w:tc>
        <w:tc>
          <w:tcPr>
            <w:tcW w:w="343" w:type="pct"/>
            <w:vAlign w:val="center"/>
          </w:tcPr>
          <w:p w:rsidR="00484F90" w:rsidRPr="00484F90" w:rsidRDefault="00484F90" w:rsidP="00EF5334">
            <w:pPr>
              <w:jc w:val="center"/>
              <w:rPr>
                <w:b/>
                <w:sz w:val="18"/>
                <w:szCs w:val="18"/>
              </w:rPr>
            </w:pPr>
            <w:r w:rsidRPr="00484F90">
              <w:rPr>
                <w:b/>
                <w:sz w:val="18"/>
                <w:szCs w:val="18"/>
              </w:rPr>
              <w:t>676,2</w:t>
            </w:r>
          </w:p>
        </w:tc>
        <w:tc>
          <w:tcPr>
            <w:tcW w:w="343" w:type="pct"/>
            <w:gridSpan w:val="2"/>
            <w:vAlign w:val="center"/>
          </w:tcPr>
          <w:p w:rsidR="00484F90" w:rsidRPr="00484F90" w:rsidRDefault="00484F90" w:rsidP="00EF5334">
            <w:pPr>
              <w:jc w:val="center"/>
              <w:rPr>
                <w:b/>
                <w:sz w:val="18"/>
                <w:szCs w:val="18"/>
              </w:rPr>
            </w:pPr>
            <w:r w:rsidRPr="00484F90">
              <w:rPr>
                <w:b/>
                <w:sz w:val="18"/>
                <w:szCs w:val="18"/>
              </w:rPr>
              <w:t>43,84</w:t>
            </w:r>
          </w:p>
        </w:tc>
        <w:tc>
          <w:tcPr>
            <w:tcW w:w="21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268"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0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6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2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30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6"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5"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7" w:type="pct"/>
            <w:vAlign w:val="center"/>
          </w:tcPr>
          <w:p w:rsidR="00484F90" w:rsidRPr="00F051C8" w:rsidRDefault="00484F90"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484F90" w:rsidRPr="00F051C8" w:rsidRDefault="00484F90" w:rsidP="00EF5334">
            <w:pPr>
              <w:rPr>
                <w:sz w:val="18"/>
                <w:szCs w:val="18"/>
              </w:rPr>
            </w:pPr>
            <w:r w:rsidRPr="00F051C8">
              <w:rPr>
                <w:sz w:val="18"/>
                <w:szCs w:val="18"/>
              </w:rPr>
              <w:t>корневой</w:t>
            </w:r>
          </w:p>
        </w:tc>
        <w:tc>
          <w:tcPr>
            <w:tcW w:w="343" w:type="pct"/>
            <w:vAlign w:val="bottom"/>
          </w:tcPr>
          <w:p w:rsidR="00484F90" w:rsidRPr="00484F90" w:rsidRDefault="00484F90" w:rsidP="00EF5334">
            <w:pPr>
              <w:jc w:val="right"/>
              <w:rPr>
                <w:b/>
                <w:sz w:val="18"/>
                <w:szCs w:val="18"/>
              </w:rPr>
            </w:pPr>
          </w:p>
        </w:tc>
        <w:tc>
          <w:tcPr>
            <w:tcW w:w="343" w:type="pct"/>
            <w:gridSpan w:val="2"/>
            <w:vAlign w:val="bottom"/>
          </w:tcPr>
          <w:p w:rsidR="00484F90" w:rsidRPr="00484F90" w:rsidRDefault="00484F90" w:rsidP="00EF5334">
            <w:pPr>
              <w:jc w:val="right"/>
              <w:rPr>
                <w:b/>
                <w:sz w:val="18"/>
                <w:szCs w:val="18"/>
              </w:rPr>
            </w:pPr>
            <w:r w:rsidRPr="00484F90">
              <w:rPr>
                <w:b/>
                <w:sz w:val="18"/>
                <w:szCs w:val="18"/>
              </w:rPr>
              <w:t>43,84</w:t>
            </w:r>
          </w:p>
        </w:tc>
        <w:tc>
          <w:tcPr>
            <w:tcW w:w="21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268"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0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6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2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30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6"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5"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7" w:type="pct"/>
            <w:vAlign w:val="center"/>
          </w:tcPr>
          <w:p w:rsidR="00484F90" w:rsidRPr="00F051C8" w:rsidRDefault="00484F90"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484F90" w:rsidRPr="00F051C8" w:rsidRDefault="00484F90" w:rsidP="00EF5334">
            <w:pPr>
              <w:rPr>
                <w:sz w:val="18"/>
                <w:szCs w:val="18"/>
              </w:rPr>
            </w:pPr>
            <w:r w:rsidRPr="00F051C8">
              <w:rPr>
                <w:sz w:val="18"/>
                <w:szCs w:val="18"/>
              </w:rPr>
              <w:t>ликвидный</w:t>
            </w:r>
          </w:p>
        </w:tc>
        <w:tc>
          <w:tcPr>
            <w:tcW w:w="343" w:type="pct"/>
            <w:vAlign w:val="bottom"/>
          </w:tcPr>
          <w:p w:rsidR="00484F90" w:rsidRPr="00484F90" w:rsidRDefault="00484F90" w:rsidP="00EF5334">
            <w:pPr>
              <w:rPr>
                <w:b/>
                <w:sz w:val="18"/>
                <w:szCs w:val="18"/>
              </w:rPr>
            </w:pPr>
          </w:p>
        </w:tc>
        <w:tc>
          <w:tcPr>
            <w:tcW w:w="343" w:type="pct"/>
            <w:gridSpan w:val="2"/>
            <w:vAlign w:val="bottom"/>
          </w:tcPr>
          <w:p w:rsidR="00484F90" w:rsidRPr="00484F90" w:rsidRDefault="00484F90" w:rsidP="00EF5334">
            <w:pPr>
              <w:jc w:val="right"/>
              <w:rPr>
                <w:b/>
                <w:sz w:val="18"/>
                <w:szCs w:val="18"/>
              </w:rPr>
            </w:pPr>
            <w:r w:rsidRPr="00484F90">
              <w:rPr>
                <w:b/>
                <w:sz w:val="18"/>
                <w:szCs w:val="18"/>
              </w:rPr>
              <w:t>40,23</w:t>
            </w:r>
          </w:p>
        </w:tc>
        <w:tc>
          <w:tcPr>
            <w:tcW w:w="21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268"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0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6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2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30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6"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5"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7" w:type="pct"/>
            <w:vAlign w:val="center"/>
          </w:tcPr>
          <w:p w:rsidR="00484F90" w:rsidRPr="00F051C8" w:rsidRDefault="00484F90"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484F90" w:rsidRPr="00F051C8" w:rsidRDefault="00484F90" w:rsidP="00EF5334">
            <w:pPr>
              <w:rPr>
                <w:sz w:val="18"/>
                <w:szCs w:val="18"/>
              </w:rPr>
            </w:pPr>
            <w:r w:rsidRPr="00F051C8">
              <w:rPr>
                <w:sz w:val="18"/>
                <w:szCs w:val="18"/>
              </w:rPr>
              <w:t>деловой</w:t>
            </w:r>
          </w:p>
        </w:tc>
        <w:tc>
          <w:tcPr>
            <w:tcW w:w="343" w:type="pct"/>
            <w:vAlign w:val="bottom"/>
          </w:tcPr>
          <w:p w:rsidR="00484F90" w:rsidRPr="00484F90" w:rsidRDefault="00484F90" w:rsidP="00EF5334">
            <w:pPr>
              <w:rPr>
                <w:b/>
                <w:sz w:val="18"/>
                <w:szCs w:val="18"/>
              </w:rPr>
            </w:pPr>
          </w:p>
        </w:tc>
        <w:tc>
          <w:tcPr>
            <w:tcW w:w="343" w:type="pct"/>
            <w:gridSpan w:val="2"/>
            <w:vAlign w:val="bottom"/>
          </w:tcPr>
          <w:p w:rsidR="00484F90" w:rsidRPr="00484F90" w:rsidRDefault="00484F90" w:rsidP="00EF5334">
            <w:pPr>
              <w:jc w:val="right"/>
              <w:rPr>
                <w:b/>
                <w:sz w:val="18"/>
                <w:szCs w:val="18"/>
              </w:rPr>
            </w:pPr>
            <w:r w:rsidRPr="00484F90">
              <w:rPr>
                <w:b/>
                <w:sz w:val="18"/>
                <w:szCs w:val="18"/>
              </w:rPr>
              <w:t>29,28</w:t>
            </w:r>
          </w:p>
        </w:tc>
        <w:tc>
          <w:tcPr>
            <w:tcW w:w="21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268"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0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4"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6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22" w:type="pct"/>
            <w:gridSpan w:val="3"/>
            <w:vAlign w:val="center"/>
          </w:tcPr>
          <w:p w:rsidR="00484F90" w:rsidRPr="00F051C8" w:rsidRDefault="00484F90" w:rsidP="00EF5334">
            <w:pPr>
              <w:jc w:val="center"/>
              <w:rPr>
                <w:sz w:val="18"/>
                <w:szCs w:val="18"/>
                <w:lang w:val="en-US"/>
              </w:rPr>
            </w:pPr>
            <w:r w:rsidRPr="00F051C8">
              <w:rPr>
                <w:sz w:val="18"/>
                <w:szCs w:val="18"/>
                <w:lang w:val="en-US"/>
              </w:rPr>
              <w:t>-</w:t>
            </w:r>
          </w:p>
        </w:tc>
        <w:tc>
          <w:tcPr>
            <w:tcW w:w="307"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gridSpan w:val="2"/>
            <w:vAlign w:val="center"/>
          </w:tcPr>
          <w:p w:rsidR="00484F90" w:rsidRPr="00F051C8" w:rsidRDefault="00484F90" w:rsidP="00EF5334">
            <w:pPr>
              <w:jc w:val="center"/>
              <w:rPr>
                <w:sz w:val="18"/>
                <w:szCs w:val="18"/>
                <w:lang w:val="en-US"/>
              </w:rPr>
            </w:pPr>
            <w:r w:rsidRPr="00F051C8">
              <w:rPr>
                <w:sz w:val="18"/>
                <w:szCs w:val="18"/>
                <w:lang w:val="en-US"/>
              </w:rPr>
              <w:t>-</w:t>
            </w:r>
          </w:p>
        </w:tc>
        <w:tc>
          <w:tcPr>
            <w:tcW w:w="296"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343"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5" w:type="pct"/>
            <w:vAlign w:val="center"/>
          </w:tcPr>
          <w:p w:rsidR="00484F90" w:rsidRPr="00F051C8" w:rsidRDefault="00484F90" w:rsidP="00EF5334">
            <w:pPr>
              <w:jc w:val="center"/>
              <w:rPr>
                <w:sz w:val="18"/>
                <w:szCs w:val="18"/>
                <w:lang w:val="en-US"/>
              </w:rPr>
            </w:pPr>
            <w:r w:rsidRPr="00F051C8">
              <w:rPr>
                <w:sz w:val="18"/>
                <w:szCs w:val="18"/>
                <w:lang w:val="en-US"/>
              </w:rPr>
              <w:t>-</w:t>
            </w:r>
          </w:p>
        </w:tc>
        <w:tc>
          <w:tcPr>
            <w:tcW w:w="297" w:type="pct"/>
            <w:vAlign w:val="center"/>
          </w:tcPr>
          <w:p w:rsidR="00484F90" w:rsidRPr="00F051C8" w:rsidRDefault="00484F90" w:rsidP="00EF5334">
            <w:pPr>
              <w:jc w:val="center"/>
              <w:rPr>
                <w:sz w:val="18"/>
                <w:szCs w:val="18"/>
                <w:lang w:val="en-US"/>
              </w:rPr>
            </w:pPr>
            <w:r w:rsidRPr="00F051C8">
              <w:rPr>
                <w:sz w:val="18"/>
                <w:szCs w:val="18"/>
                <w:lang w:val="en-US"/>
              </w:rPr>
              <w:t>-</w:t>
            </w:r>
          </w:p>
        </w:tc>
      </w:tr>
      <w:tr w:rsidR="00EF5334" w:rsidRPr="00484F90" w:rsidTr="00EF5334">
        <w:trPr>
          <w:jc w:val="center"/>
        </w:trPr>
        <w:tc>
          <w:tcPr>
            <w:tcW w:w="5000" w:type="pct"/>
            <w:gridSpan w:val="26"/>
            <w:shd w:val="clear" w:color="auto" w:fill="auto"/>
          </w:tcPr>
          <w:p w:rsidR="00EF5334" w:rsidRPr="002B3528" w:rsidRDefault="00EF5334" w:rsidP="00EF5334">
            <w:pPr>
              <w:rPr>
                <w:sz w:val="20"/>
                <w:szCs w:val="20"/>
              </w:rPr>
            </w:pPr>
            <w:r w:rsidRPr="002B3528">
              <w:rPr>
                <w:sz w:val="20"/>
                <w:szCs w:val="20"/>
              </w:rPr>
              <w:t>в т.ч. по способу рубки:</w:t>
            </w:r>
          </w:p>
          <w:p w:rsidR="00EF5334" w:rsidRPr="00D25D41" w:rsidRDefault="00EF5334" w:rsidP="00EF5334">
            <w:pPr>
              <w:rPr>
                <w:sz w:val="20"/>
                <w:szCs w:val="20"/>
              </w:rPr>
            </w:pPr>
            <w:r w:rsidRPr="002B3528">
              <w:rPr>
                <w:sz w:val="20"/>
                <w:szCs w:val="20"/>
              </w:rPr>
              <w:t>Добровольно выборочные рубки</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Всего включено в расчет</w:t>
            </w:r>
          </w:p>
        </w:tc>
        <w:tc>
          <w:tcPr>
            <w:tcW w:w="343" w:type="pct"/>
            <w:vAlign w:val="bottom"/>
          </w:tcPr>
          <w:p w:rsidR="00EF5334" w:rsidRPr="00F051C8" w:rsidRDefault="00EF5334" w:rsidP="00EF5334">
            <w:pPr>
              <w:jc w:val="right"/>
              <w:rPr>
                <w:sz w:val="16"/>
                <w:szCs w:val="16"/>
              </w:rPr>
            </w:pPr>
            <w:r>
              <w:rPr>
                <w:sz w:val="16"/>
                <w:szCs w:val="16"/>
              </w:rPr>
              <w:t>534,9</w:t>
            </w:r>
          </w:p>
        </w:tc>
        <w:tc>
          <w:tcPr>
            <w:tcW w:w="343" w:type="pct"/>
            <w:gridSpan w:val="2"/>
            <w:vAlign w:val="bottom"/>
          </w:tcPr>
          <w:p w:rsidR="00EF5334" w:rsidRPr="00F051C8" w:rsidRDefault="00EF5334" w:rsidP="00EF5334">
            <w:pPr>
              <w:jc w:val="right"/>
              <w:rPr>
                <w:sz w:val="16"/>
                <w:szCs w:val="16"/>
              </w:rPr>
            </w:pPr>
            <w:r>
              <w:rPr>
                <w:sz w:val="16"/>
                <w:szCs w:val="16"/>
              </w:rPr>
              <w:t>147,43</w:t>
            </w:r>
          </w:p>
        </w:tc>
        <w:tc>
          <w:tcPr>
            <w:tcW w:w="212" w:type="pct"/>
            <w:gridSpan w:val="3"/>
            <w:vAlign w:val="bottom"/>
          </w:tcPr>
          <w:p w:rsidR="00EF5334" w:rsidRPr="00F051C8" w:rsidRDefault="00EF5334" w:rsidP="00EF5334">
            <w:pPr>
              <w:rPr>
                <w:sz w:val="16"/>
                <w:szCs w:val="16"/>
              </w:rPr>
            </w:pPr>
            <w:r>
              <w:rPr>
                <w:sz w:val="16"/>
                <w:szCs w:val="16"/>
              </w:rPr>
              <w:t>1,3</w:t>
            </w:r>
          </w:p>
        </w:tc>
        <w:tc>
          <w:tcPr>
            <w:tcW w:w="268" w:type="pct"/>
            <w:gridSpan w:val="2"/>
            <w:vAlign w:val="bottom"/>
          </w:tcPr>
          <w:p w:rsidR="00EF5334" w:rsidRPr="00F051C8" w:rsidRDefault="00EF5334" w:rsidP="00EF5334">
            <w:pPr>
              <w:rPr>
                <w:sz w:val="16"/>
                <w:szCs w:val="16"/>
              </w:rPr>
            </w:pPr>
            <w:r>
              <w:rPr>
                <w:sz w:val="16"/>
                <w:szCs w:val="16"/>
              </w:rPr>
              <w:t>0,48</w:t>
            </w:r>
          </w:p>
        </w:tc>
        <w:tc>
          <w:tcPr>
            <w:tcW w:w="204" w:type="pct"/>
            <w:gridSpan w:val="2"/>
            <w:vAlign w:val="bottom"/>
          </w:tcPr>
          <w:p w:rsidR="00EF5334" w:rsidRPr="00F051C8" w:rsidRDefault="00EF5334" w:rsidP="00EF5334">
            <w:pPr>
              <w:jc w:val="right"/>
              <w:rPr>
                <w:sz w:val="16"/>
                <w:szCs w:val="16"/>
              </w:rPr>
            </w:pPr>
            <w:r>
              <w:rPr>
                <w:sz w:val="16"/>
                <w:szCs w:val="16"/>
              </w:rPr>
              <w:t>0,5</w:t>
            </w:r>
          </w:p>
        </w:tc>
        <w:tc>
          <w:tcPr>
            <w:tcW w:w="294" w:type="pct"/>
            <w:gridSpan w:val="2"/>
            <w:vAlign w:val="bottom"/>
          </w:tcPr>
          <w:p w:rsidR="00EF5334" w:rsidRPr="00F051C8" w:rsidRDefault="00EF5334" w:rsidP="00EF5334">
            <w:pPr>
              <w:jc w:val="right"/>
              <w:rPr>
                <w:sz w:val="16"/>
                <w:szCs w:val="16"/>
              </w:rPr>
            </w:pPr>
            <w:r>
              <w:rPr>
                <w:sz w:val="16"/>
                <w:szCs w:val="16"/>
              </w:rPr>
              <w:t>0,21</w:t>
            </w:r>
          </w:p>
        </w:tc>
        <w:tc>
          <w:tcPr>
            <w:tcW w:w="267" w:type="pct"/>
            <w:gridSpan w:val="2"/>
            <w:vAlign w:val="bottom"/>
          </w:tcPr>
          <w:p w:rsidR="00EF5334" w:rsidRPr="00F051C8" w:rsidRDefault="00EF5334" w:rsidP="00EF5334">
            <w:pPr>
              <w:jc w:val="right"/>
              <w:rPr>
                <w:sz w:val="16"/>
                <w:szCs w:val="16"/>
              </w:rPr>
            </w:pPr>
            <w:r>
              <w:rPr>
                <w:sz w:val="16"/>
                <w:szCs w:val="16"/>
              </w:rPr>
              <w:t>74,5</w:t>
            </w:r>
          </w:p>
        </w:tc>
        <w:tc>
          <w:tcPr>
            <w:tcW w:w="322" w:type="pct"/>
            <w:gridSpan w:val="3"/>
            <w:vAlign w:val="bottom"/>
          </w:tcPr>
          <w:p w:rsidR="00EF5334" w:rsidRPr="00F051C8" w:rsidRDefault="00EF5334" w:rsidP="00EF5334">
            <w:pPr>
              <w:jc w:val="right"/>
              <w:rPr>
                <w:sz w:val="16"/>
                <w:szCs w:val="16"/>
              </w:rPr>
            </w:pPr>
            <w:r>
              <w:rPr>
                <w:sz w:val="16"/>
                <w:szCs w:val="16"/>
              </w:rPr>
              <w:t>21,89</w:t>
            </w:r>
          </w:p>
        </w:tc>
        <w:tc>
          <w:tcPr>
            <w:tcW w:w="307" w:type="pct"/>
            <w:gridSpan w:val="2"/>
            <w:vAlign w:val="bottom"/>
          </w:tcPr>
          <w:p w:rsidR="00EF5334" w:rsidRPr="00F051C8" w:rsidRDefault="00EF5334" w:rsidP="00EF5334">
            <w:pPr>
              <w:jc w:val="right"/>
              <w:rPr>
                <w:sz w:val="16"/>
                <w:szCs w:val="16"/>
              </w:rPr>
            </w:pPr>
            <w:r>
              <w:rPr>
                <w:sz w:val="16"/>
                <w:szCs w:val="16"/>
              </w:rPr>
              <w:t>231,2</w:t>
            </w:r>
          </w:p>
        </w:tc>
        <w:tc>
          <w:tcPr>
            <w:tcW w:w="343" w:type="pct"/>
            <w:gridSpan w:val="2"/>
            <w:vAlign w:val="bottom"/>
          </w:tcPr>
          <w:p w:rsidR="00EF5334" w:rsidRPr="00F051C8" w:rsidRDefault="00EF5334" w:rsidP="00EF5334">
            <w:pPr>
              <w:jc w:val="right"/>
              <w:rPr>
                <w:sz w:val="16"/>
                <w:szCs w:val="16"/>
              </w:rPr>
            </w:pPr>
            <w:r>
              <w:rPr>
                <w:sz w:val="16"/>
                <w:szCs w:val="16"/>
              </w:rPr>
              <w:t>67,10</w:t>
            </w:r>
          </w:p>
        </w:tc>
        <w:tc>
          <w:tcPr>
            <w:tcW w:w="296" w:type="pct"/>
            <w:vAlign w:val="bottom"/>
          </w:tcPr>
          <w:p w:rsidR="00EF5334" w:rsidRPr="00F051C8" w:rsidRDefault="00EF5334" w:rsidP="00EF5334">
            <w:pPr>
              <w:jc w:val="right"/>
              <w:rPr>
                <w:sz w:val="16"/>
                <w:szCs w:val="16"/>
              </w:rPr>
            </w:pPr>
            <w:r>
              <w:rPr>
                <w:sz w:val="16"/>
                <w:szCs w:val="16"/>
              </w:rPr>
              <w:t>227,4</w:t>
            </w:r>
          </w:p>
        </w:tc>
        <w:tc>
          <w:tcPr>
            <w:tcW w:w="343" w:type="pct"/>
            <w:vAlign w:val="bottom"/>
          </w:tcPr>
          <w:p w:rsidR="00EF5334" w:rsidRPr="00F051C8" w:rsidRDefault="00EF5334" w:rsidP="00EF5334">
            <w:pPr>
              <w:jc w:val="right"/>
              <w:rPr>
                <w:sz w:val="16"/>
                <w:szCs w:val="16"/>
              </w:rPr>
            </w:pPr>
            <w:r>
              <w:rPr>
                <w:sz w:val="16"/>
                <w:szCs w:val="16"/>
              </w:rPr>
              <w:t>57,78</w:t>
            </w:r>
          </w:p>
        </w:tc>
        <w:tc>
          <w:tcPr>
            <w:tcW w:w="295" w:type="pct"/>
            <w:vAlign w:val="bottom"/>
          </w:tcPr>
          <w:p w:rsidR="00EF5334" w:rsidRPr="00F051C8" w:rsidRDefault="00EF5334" w:rsidP="00EF5334">
            <w:pPr>
              <w:jc w:val="right"/>
              <w:rPr>
                <w:sz w:val="16"/>
                <w:szCs w:val="16"/>
              </w:rPr>
            </w:pPr>
          </w:p>
        </w:tc>
        <w:tc>
          <w:tcPr>
            <w:tcW w:w="297" w:type="pct"/>
            <w:vAlign w:val="bottom"/>
          </w:tcPr>
          <w:p w:rsidR="00EF5334" w:rsidRPr="00F051C8" w:rsidRDefault="00EF5334" w:rsidP="00EF5334">
            <w:pPr>
              <w:jc w:val="right"/>
              <w:rPr>
                <w:sz w:val="16"/>
                <w:szCs w:val="16"/>
              </w:rPr>
            </w:pP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Средний процент выборки от общего запаса, %</w:t>
            </w:r>
          </w:p>
        </w:tc>
        <w:tc>
          <w:tcPr>
            <w:tcW w:w="343" w:type="pct"/>
            <w:vAlign w:val="center"/>
          </w:tcPr>
          <w:p w:rsidR="00EF5334" w:rsidRPr="00AC53AD" w:rsidRDefault="00EF5334" w:rsidP="00EF5334">
            <w:pPr>
              <w:jc w:val="center"/>
              <w:rPr>
                <w:sz w:val="18"/>
                <w:szCs w:val="18"/>
              </w:rPr>
            </w:pPr>
          </w:p>
        </w:tc>
        <w:tc>
          <w:tcPr>
            <w:tcW w:w="343" w:type="pct"/>
            <w:gridSpan w:val="2"/>
            <w:vAlign w:val="center"/>
          </w:tcPr>
          <w:p w:rsidR="00EF5334" w:rsidRPr="00F051C8" w:rsidRDefault="00EF5334" w:rsidP="00EF5334">
            <w:pPr>
              <w:jc w:val="center"/>
              <w:rPr>
                <w:sz w:val="18"/>
                <w:szCs w:val="18"/>
              </w:rPr>
            </w:pPr>
          </w:p>
        </w:tc>
        <w:tc>
          <w:tcPr>
            <w:tcW w:w="212" w:type="pct"/>
            <w:gridSpan w:val="3"/>
            <w:vAlign w:val="center"/>
          </w:tcPr>
          <w:p w:rsidR="00EF5334" w:rsidRPr="00EF5334" w:rsidRDefault="00EF5334" w:rsidP="00EF5334">
            <w:pPr>
              <w:jc w:val="center"/>
              <w:rPr>
                <w:sz w:val="18"/>
                <w:szCs w:val="18"/>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Запас, вырубаемый за один прием</w:t>
            </w:r>
          </w:p>
        </w:tc>
        <w:tc>
          <w:tcPr>
            <w:tcW w:w="343" w:type="pct"/>
            <w:vAlign w:val="bottom"/>
          </w:tcPr>
          <w:p w:rsidR="00EF5334" w:rsidRPr="00F051C8" w:rsidRDefault="00EF5334" w:rsidP="00EF5334">
            <w:pPr>
              <w:jc w:val="right"/>
              <w:rPr>
                <w:sz w:val="16"/>
                <w:szCs w:val="16"/>
              </w:rPr>
            </w:pPr>
          </w:p>
        </w:tc>
        <w:tc>
          <w:tcPr>
            <w:tcW w:w="343" w:type="pct"/>
            <w:gridSpan w:val="2"/>
            <w:vAlign w:val="bottom"/>
          </w:tcPr>
          <w:p w:rsidR="00EF5334" w:rsidRPr="00F051C8" w:rsidRDefault="00EF5334" w:rsidP="00EF5334">
            <w:pPr>
              <w:jc w:val="right"/>
              <w:rPr>
                <w:sz w:val="16"/>
                <w:szCs w:val="16"/>
              </w:rPr>
            </w:pPr>
            <w:r>
              <w:rPr>
                <w:sz w:val="16"/>
                <w:szCs w:val="16"/>
              </w:rPr>
              <w:t>23,31</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Средний период повторяемости, лет</w:t>
            </w:r>
          </w:p>
        </w:tc>
        <w:tc>
          <w:tcPr>
            <w:tcW w:w="343" w:type="pct"/>
            <w:vAlign w:val="center"/>
          </w:tcPr>
          <w:p w:rsidR="00EF5334" w:rsidRPr="00F051C8" w:rsidRDefault="00EF5334" w:rsidP="00EF5334">
            <w:pPr>
              <w:jc w:val="center"/>
              <w:rPr>
                <w:sz w:val="18"/>
                <w:szCs w:val="18"/>
                <w:lang w:val="en-US"/>
              </w:rPr>
            </w:pPr>
          </w:p>
        </w:tc>
        <w:tc>
          <w:tcPr>
            <w:tcW w:w="343" w:type="pct"/>
            <w:gridSpan w:val="2"/>
            <w:vAlign w:val="center"/>
          </w:tcPr>
          <w:p w:rsidR="00EF5334" w:rsidRPr="00F051C8" w:rsidRDefault="00EF5334" w:rsidP="00EF5334">
            <w:pPr>
              <w:jc w:val="center"/>
              <w:rPr>
                <w:sz w:val="18"/>
                <w:szCs w:val="18"/>
              </w:rPr>
            </w:pP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Ежегодная расчетная лесосека (запас древесины)</w:t>
            </w:r>
          </w:p>
        </w:tc>
        <w:tc>
          <w:tcPr>
            <w:tcW w:w="343" w:type="pct"/>
            <w:vAlign w:val="center"/>
          </w:tcPr>
          <w:p w:rsidR="00EF5334" w:rsidRPr="00484F90" w:rsidRDefault="00EF5334" w:rsidP="00EF5334">
            <w:pPr>
              <w:jc w:val="center"/>
              <w:rPr>
                <w:sz w:val="18"/>
                <w:szCs w:val="18"/>
              </w:rPr>
            </w:pPr>
            <w:r>
              <w:rPr>
                <w:sz w:val="18"/>
                <w:szCs w:val="18"/>
              </w:rPr>
              <w:t>28,4</w:t>
            </w:r>
          </w:p>
        </w:tc>
        <w:tc>
          <w:tcPr>
            <w:tcW w:w="343" w:type="pct"/>
            <w:gridSpan w:val="2"/>
            <w:vAlign w:val="center"/>
          </w:tcPr>
          <w:p w:rsidR="00EF5334" w:rsidRPr="00484F90" w:rsidRDefault="00EF5334" w:rsidP="00EF5334">
            <w:pPr>
              <w:jc w:val="center"/>
              <w:rPr>
                <w:sz w:val="18"/>
                <w:szCs w:val="18"/>
              </w:rPr>
            </w:pPr>
            <w:r>
              <w:rPr>
                <w:sz w:val="18"/>
                <w:szCs w:val="18"/>
              </w:rPr>
              <w:t>1,22</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корневой</w:t>
            </w:r>
          </w:p>
        </w:tc>
        <w:tc>
          <w:tcPr>
            <w:tcW w:w="343" w:type="pct"/>
            <w:vAlign w:val="bottom"/>
          </w:tcPr>
          <w:p w:rsidR="00EF5334" w:rsidRPr="00484F90" w:rsidRDefault="00EF5334" w:rsidP="00EF5334">
            <w:pPr>
              <w:jc w:val="right"/>
              <w:rPr>
                <w:sz w:val="16"/>
                <w:szCs w:val="16"/>
              </w:rPr>
            </w:pPr>
          </w:p>
        </w:tc>
        <w:tc>
          <w:tcPr>
            <w:tcW w:w="343" w:type="pct"/>
            <w:gridSpan w:val="2"/>
            <w:vAlign w:val="bottom"/>
          </w:tcPr>
          <w:p w:rsidR="00EF5334" w:rsidRPr="00484F90" w:rsidRDefault="00EF5334" w:rsidP="00EF5334">
            <w:pPr>
              <w:jc w:val="right"/>
              <w:rPr>
                <w:sz w:val="16"/>
                <w:szCs w:val="16"/>
              </w:rPr>
            </w:pPr>
            <w:r>
              <w:rPr>
                <w:sz w:val="16"/>
                <w:szCs w:val="16"/>
              </w:rPr>
              <w:t>1,22</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ликвидный</w:t>
            </w:r>
          </w:p>
        </w:tc>
        <w:tc>
          <w:tcPr>
            <w:tcW w:w="343" w:type="pct"/>
            <w:vAlign w:val="bottom"/>
          </w:tcPr>
          <w:p w:rsidR="00EF5334" w:rsidRPr="00484F90" w:rsidRDefault="00EF5334" w:rsidP="00EF5334">
            <w:pPr>
              <w:rPr>
                <w:sz w:val="16"/>
                <w:szCs w:val="16"/>
              </w:rPr>
            </w:pPr>
          </w:p>
        </w:tc>
        <w:tc>
          <w:tcPr>
            <w:tcW w:w="343" w:type="pct"/>
            <w:gridSpan w:val="2"/>
            <w:vAlign w:val="bottom"/>
          </w:tcPr>
          <w:p w:rsidR="00EF5334" w:rsidRPr="00484F90" w:rsidRDefault="00EF5334" w:rsidP="00EF5334">
            <w:pPr>
              <w:jc w:val="right"/>
              <w:rPr>
                <w:sz w:val="16"/>
                <w:szCs w:val="16"/>
              </w:rPr>
            </w:pPr>
            <w:r>
              <w:rPr>
                <w:sz w:val="16"/>
                <w:szCs w:val="16"/>
              </w:rPr>
              <w:t>1,12</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деловой</w:t>
            </w:r>
          </w:p>
        </w:tc>
        <w:tc>
          <w:tcPr>
            <w:tcW w:w="343" w:type="pct"/>
            <w:vAlign w:val="bottom"/>
          </w:tcPr>
          <w:p w:rsidR="00EF5334" w:rsidRPr="00484F90" w:rsidRDefault="00EF5334" w:rsidP="00EF5334">
            <w:pPr>
              <w:rPr>
                <w:sz w:val="16"/>
                <w:szCs w:val="16"/>
              </w:rPr>
            </w:pPr>
          </w:p>
        </w:tc>
        <w:tc>
          <w:tcPr>
            <w:tcW w:w="343" w:type="pct"/>
            <w:gridSpan w:val="2"/>
            <w:vAlign w:val="bottom"/>
          </w:tcPr>
          <w:p w:rsidR="00EF5334" w:rsidRPr="00484F90" w:rsidRDefault="00EF5334" w:rsidP="00EF5334">
            <w:pPr>
              <w:jc w:val="right"/>
              <w:rPr>
                <w:sz w:val="16"/>
                <w:szCs w:val="16"/>
              </w:rPr>
            </w:pPr>
            <w:r>
              <w:rPr>
                <w:sz w:val="16"/>
                <w:szCs w:val="16"/>
              </w:rPr>
              <w:t>0,80</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484F90" w:rsidTr="00EF5334">
        <w:trPr>
          <w:jc w:val="center"/>
        </w:trPr>
        <w:tc>
          <w:tcPr>
            <w:tcW w:w="5000" w:type="pct"/>
            <w:gridSpan w:val="26"/>
          </w:tcPr>
          <w:p w:rsidR="00EF5334" w:rsidRPr="00484F90" w:rsidRDefault="00EF5334" w:rsidP="00EF5334">
            <w:pPr>
              <w:rPr>
                <w:sz w:val="18"/>
                <w:szCs w:val="18"/>
              </w:rPr>
            </w:pPr>
            <w:r w:rsidRPr="00EF5334">
              <w:rPr>
                <w:sz w:val="18"/>
                <w:szCs w:val="18"/>
              </w:rPr>
              <w:t>Постепенные равномерные рубки</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Всего включено в расчет</w:t>
            </w:r>
          </w:p>
        </w:tc>
        <w:tc>
          <w:tcPr>
            <w:tcW w:w="343" w:type="pct"/>
            <w:vAlign w:val="bottom"/>
          </w:tcPr>
          <w:p w:rsidR="00EF5334" w:rsidRPr="00F051C8" w:rsidRDefault="00EF5334" w:rsidP="00EF5334">
            <w:pPr>
              <w:jc w:val="right"/>
              <w:rPr>
                <w:sz w:val="16"/>
                <w:szCs w:val="16"/>
              </w:rPr>
            </w:pPr>
            <w:r>
              <w:rPr>
                <w:sz w:val="16"/>
                <w:szCs w:val="16"/>
              </w:rPr>
              <w:t>7604,4</w:t>
            </w:r>
          </w:p>
        </w:tc>
        <w:tc>
          <w:tcPr>
            <w:tcW w:w="343" w:type="pct"/>
            <w:gridSpan w:val="2"/>
            <w:vAlign w:val="bottom"/>
          </w:tcPr>
          <w:p w:rsidR="00EF5334" w:rsidRPr="00F051C8" w:rsidRDefault="00EF5334" w:rsidP="00EF5334">
            <w:pPr>
              <w:jc w:val="right"/>
              <w:rPr>
                <w:sz w:val="16"/>
                <w:szCs w:val="16"/>
              </w:rPr>
            </w:pPr>
            <w:r>
              <w:rPr>
                <w:sz w:val="16"/>
                <w:szCs w:val="16"/>
              </w:rPr>
              <w:t>2055,40</w:t>
            </w:r>
          </w:p>
        </w:tc>
        <w:tc>
          <w:tcPr>
            <w:tcW w:w="212" w:type="pct"/>
            <w:gridSpan w:val="3"/>
            <w:vAlign w:val="bottom"/>
          </w:tcPr>
          <w:p w:rsidR="00EF5334" w:rsidRPr="00F051C8" w:rsidRDefault="00EF5334" w:rsidP="00EF5334">
            <w:pPr>
              <w:rPr>
                <w:sz w:val="16"/>
                <w:szCs w:val="16"/>
              </w:rPr>
            </w:pPr>
          </w:p>
        </w:tc>
        <w:tc>
          <w:tcPr>
            <w:tcW w:w="268" w:type="pct"/>
            <w:gridSpan w:val="2"/>
            <w:vAlign w:val="bottom"/>
          </w:tcPr>
          <w:p w:rsidR="00EF5334" w:rsidRPr="00F051C8" w:rsidRDefault="00EF5334" w:rsidP="00EF5334">
            <w:pPr>
              <w:rPr>
                <w:sz w:val="16"/>
                <w:szCs w:val="16"/>
              </w:rPr>
            </w:pPr>
          </w:p>
        </w:tc>
        <w:tc>
          <w:tcPr>
            <w:tcW w:w="204" w:type="pct"/>
            <w:gridSpan w:val="2"/>
            <w:vAlign w:val="bottom"/>
          </w:tcPr>
          <w:p w:rsidR="00EF5334" w:rsidRPr="00F051C8" w:rsidRDefault="00EF5334" w:rsidP="00EF5334">
            <w:pPr>
              <w:jc w:val="right"/>
              <w:rPr>
                <w:sz w:val="16"/>
                <w:szCs w:val="16"/>
              </w:rPr>
            </w:pPr>
            <w:r>
              <w:rPr>
                <w:sz w:val="16"/>
                <w:szCs w:val="16"/>
              </w:rPr>
              <w:t>12,1</w:t>
            </w:r>
          </w:p>
        </w:tc>
        <w:tc>
          <w:tcPr>
            <w:tcW w:w="294" w:type="pct"/>
            <w:gridSpan w:val="2"/>
            <w:vAlign w:val="bottom"/>
          </w:tcPr>
          <w:p w:rsidR="00EF5334" w:rsidRPr="00F051C8" w:rsidRDefault="00EF5334" w:rsidP="00EF5334">
            <w:pPr>
              <w:jc w:val="right"/>
              <w:rPr>
                <w:sz w:val="16"/>
                <w:szCs w:val="16"/>
              </w:rPr>
            </w:pPr>
            <w:r>
              <w:rPr>
                <w:sz w:val="16"/>
                <w:szCs w:val="16"/>
              </w:rPr>
              <w:t>3,62</w:t>
            </w:r>
          </w:p>
        </w:tc>
        <w:tc>
          <w:tcPr>
            <w:tcW w:w="267" w:type="pct"/>
            <w:gridSpan w:val="2"/>
            <w:vAlign w:val="bottom"/>
          </w:tcPr>
          <w:p w:rsidR="00EF5334" w:rsidRPr="00F051C8" w:rsidRDefault="00EF5334" w:rsidP="00EF5334">
            <w:pPr>
              <w:jc w:val="right"/>
              <w:rPr>
                <w:sz w:val="16"/>
                <w:szCs w:val="16"/>
              </w:rPr>
            </w:pPr>
            <w:r>
              <w:rPr>
                <w:sz w:val="16"/>
                <w:szCs w:val="16"/>
              </w:rPr>
              <w:t>506,0</w:t>
            </w:r>
          </w:p>
        </w:tc>
        <w:tc>
          <w:tcPr>
            <w:tcW w:w="322" w:type="pct"/>
            <w:gridSpan w:val="3"/>
            <w:vAlign w:val="bottom"/>
          </w:tcPr>
          <w:p w:rsidR="00EF5334" w:rsidRPr="00F051C8" w:rsidRDefault="00EF5334" w:rsidP="00EF5334">
            <w:pPr>
              <w:jc w:val="right"/>
              <w:rPr>
                <w:sz w:val="16"/>
                <w:szCs w:val="16"/>
              </w:rPr>
            </w:pPr>
            <w:r>
              <w:rPr>
                <w:sz w:val="16"/>
                <w:szCs w:val="16"/>
              </w:rPr>
              <w:t>142,39</w:t>
            </w:r>
          </w:p>
        </w:tc>
        <w:tc>
          <w:tcPr>
            <w:tcW w:w="307" w:type="pct"/>
            <w:gridSpan w:val="2"/>
            <w:vAlign w:val="bottom"/>
          </w:tcPr>
          <w:p w:rsidR="00EF5334" w:rsidRPr="00F051C8" w:rsidRDefault="00EF5334" w:rsidP="00EF5334">
            <w:pPr>
              <w:jc w:val="right"/>
              <w:rPr>
                <w:sz w:val="16"/>
                <w:szCs w:val="16"/>
              </w:rPr>
            </w:pPr>
            <w:r>
              <w:rPr>
                <w:sz w:val="16"/>
                <w:szCs w:val="16"/>
              </w:rPr>
              <w:t>3346,0</w:t>
            </w:r>
          </w:p>
        </w:tc>
        <w:tc>
          <w:tcPr>
            <w:tcW w:w="343" w:type="pct"/>
            <w:gridSpan w:val="2"/>
            <w:vAlign w:val="bottom"/>
          </w:tcPr>
          <w:p w:rsidR="00EF5334" w:rsidRPr="00F051C8" w:rsidRDefault="00EF5334" w:rsidP="00EF5334">
            <w:pPr>
              <w:jc w:val="right"/>
              <w:rPr>
                <w:sz w:val="16"/>
                <w:szCs w:val="16"/>
              </w:rPr>
            </w:pPr>
            <w:r>
              <w:rPr>
                <w:sz w:val="16"/>
                <w:szCs w:val="16"/>
              </w:rPr>
              <w:t>949,19</w:t>
            </w:r>
          </w:p>
        </w:tc>
        <w:tc>
          <w:tcPr>
            <w:tcW w:w="296" w:type="pct"/>
            <w:vAlign w:val="bottom"/>
          </w:tcPr>
          <w:p w:rsidR="00EF5334" w:rsidRPr="00F051C8" w:rsidRDefault="00EF5334" w:rsidP="00EF5334">
            <w:pPr>
              <w:jc w:val="right"/>
              <w:rPr>
                <w:sz w:val="16"/>
                <w:szCs w:val="16"/>
              </w:rPr>
            </w:pPr>
            <w:r>
              <w:rPr>
                <w:sz w:val="16"/>
                <w:szCs w:val="16"/>
              </w:rPr>
              <w:t>3740,3</w:t>
            </w:r>
          </w:p>
        </w:tc>
        <w:tc>
          <w:tcPr>
            <w:tcW w:w="343" w:type="pct"/>
            <w:vAlign w:val="bottom"/>
          </w:tcPr>
          <w:p w:rsidR="00EF5334" w:rsidRPr="00F051C8" w:rsidRDefault="00EF5334" w:rsidP="00EF5334">
            <w:pPr>
              <w:jc w:val="right"/>
              <w:rPr>
                <w:sz w:val="16"/>
                <w:szCs w:val="16"/>
              </w:rPr>
            </w:pPr>
            <w:r>
              <w:rPr>
                <w:sz w:val="16"/>
                <w:szCs w:val="16"/>
              </w:rPr>
              <w:t>960,19</w:t>
            </w:r>
          </w:p>
        </w:tc>
        <w:tc>
          <w:tcPr>
            <w:tcW w:w="295" w:type="pct"/>
            <w:vAlign w:val="bottom"/>
          </w:tcPr>
          <w:p w:rsidR="00EF5334" w:rsidRPr="00F051C8" w:rsidRDefault="00EF5334" w:rsidP="00EF5334">
            <w:pPr>
              <w:jc w:val="right"/>
              <w:rPr>
                <w:sz w:val="16"/>
                <w:szCs w:val="16"/>
              </w:rPr>
            </w:pPr>
          </w:p>
        </w:tc>
        <w:tc>
          <w:tcPr>
            <w:tcW w:w="297" w:type="pct"/>
            <w:vAlign w:val="bottom"/>
          </w:tcPr>
          <w:p w:rsidR="00EF5334" w:rsidRPr="00F051C8" w:rsidRDefault="00EF5334" w:rsidP="00EF5334">
            <w:pPr>
              <w:jc w:val="right"/>
              <w:rPr>
                <w:sz w:val="16"/>
                <w:szCs w:val="16"/>
              </w:rPr>
            </w:pP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Средний процент выборки от общего запаса, %</w:t>
            </w:r>
          </w:p>
        </w:tc>
        <w:tc>
          <w:tcPr>
            <w:tcW w:w="343" w:type="pct"/>
            <w:vAlign w:val="center"/>
          </w:tcPr>
          <w:p w:rsidR="00EF5334" w:rsidRPr="00AC53AD" w:rsidRDefault="00EF5334" w:rsidP="00EF5334">
            <w:pPr>
              <w:jc w:val="center"/>
              <w:rPr>
                <w:sz w:val="18"/>
                <w:szCs w:val="18"/>
              </w:rPr>
            </w:pPr>
          </w:p>
        </w:tc>
        <w:tc>
          <w:tcPr>
            <w:tcW w:w="343" w:type="pct"/>
            <w:gridSpan w:val="2"/>
            <w:vAlign w:val="center"/>
          </w:tcPr>
          <w:p w:rsidR="00EF5334" w:rsidRPr="00F051C8" w:rsidRDefault="00EF5334" w:rsidP="00EF5334">
            <w:pPr>
              <w:jc w:val="center"/>
              <w:rPr>
                <w:sz w:val="18"/>
                <w:szCs w:val="18"/>
              </w:rPr>
            </w:pP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Запас, вырубаемый за один прием</w:t>
            </w:r>
          </w:p>
        </w:tc>
        <w:tc>
          <w:tcPr>
            <w:tcW w:w="343" w:type="pct"/>
            <w:vAlign w:val="bottom"/>
          </w:tcPr>
          <w:p w:rsidR="00EF5334" w:rsidRPr="00F051C8" w:rsidRDefault="00EF5334" w:rsidP="00EF5334">
            <w:pPr>
              <w:jc w:val="right"/>
              <w:rPr>
                <w:sz w:val="16"/>
                <w:szCs w:val="16"/>
              </w:rPr>
            </w:pPr>
          </w:p>
        </w:tc>
        <w:tc>
          <w:tcPr>
            <w:tcW w:w="343" w:type="pct"/>
            <w:gridSpan w:val="2"/>
            <w:vAlign w:val="bottom"/>
          </w:tcPr>
          <w:p w:rsidR="00EF5334" w:rsidRPr="00F051C8" w:rsidRDefault="00EF5334" w:rsidP="00EF5334">
            <w:pPr>
              <w:jc w:val="right"/>
              <w:rPr>
                <w:sz w:val="16"/>
                <w:szCs w:val="16"/>
              </w:rPr>
            </w:pPr>
            <w:r>
              <w:rPr>
                <w:sz w:val="16"/>
                <w:szCs w:val="16"/>
              </w:rPr>
              <w:t>370,56</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Средний период повторяемости, лет</w:t>
            </w:r>
          </w:p>
        </w:tc>
        <w:tc>
          <w:tcPr>
            <w:tcW w:w="343" w:type="pct"/>
            <w:vAlign w:val="center"/>
          </w:tcPr>
          <w:p w:rsidR="00EF5334" w:rsidRPr="00F051C8" w:rsidRDefault="00EF5334" w:rsidP="00EF5334">
            <w:pPr>
              <w:jc w:val="center"/>
              <w:rPr>
                <w:sz w:val="18"/>
                <w:szCs w:val="18"/>
                <w:lang w:val="en-US"/>
              </w:rPr>
            </w:pPr>
          </w:p>
        </w:tc>
        <w:tc>
          <w:tcPr>
            <w:tcW w:w="343" w:type="pct"/>
            <w:gridSpan w:val="2"/>
            <w:vAlign w:val="center"/>
          </w:tcPr>
          <w:p w:rsidR="00EF5334" w:rsidRPr="00F051C8" w:rsidRDefault="00EF5334" w:rsidP="00EF5334">
            <w:pPr>
              <w:jc w:val="center"/>
              <w:rPr>
                <w:sz w:val="18"/>
                <w:szCs w:val="18"/>
              </w:rPr>
            </w:pP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Ежегодная расчетная лесосека (запас древесины)</w:t>
            </w:r>
          </w:p>
        </w:tc>
        <w:tc>
          <w:tcPr>
            <w:tcW w:w="343" w:type="pct"/>
            <w:vAlign w:val="center"/>
          </w:tcPr>
          <w:p w:rsidR="00EF5334" w:rsidRPr="00484F90" w:rsidRDefault="00EF5334" w:rsidP="00EF5334">
            <w:pPr>
              <w:jc w:val="center"/>
              <w:rPr>
                <w:sz w:val="18"/>
                <w:szCs w:val="18"/>
              </w:rPr>
            </w:pPr>
            <w:r>
              <w:rPr>
                <w:sz w:val="18"/>
                <w:szCs w:val="18"/>
              </w:rPr>
              <w:t>422,6</w:t>
            </w:r>
          </w:p>
        </w:tc>
        <w:tc>
          <w:tcPr>
            <w:tcW w:w="343" w:type="pct"/>
            <w:gridSpan w:val="2"/>
            <w:vAlign w:val="center"/>
          </w:tcPr>
          <w:p w:rsidR="00EF5334" w:rsidRPr="00484F90" w:rsidRDefault="00EF5334" w:rsidP="00EF5334">
            <w:pPr>
              <w:jc w:val="center"/>
              <w:rPr>
                <w:sz w:val="18"/>
                <w:szCs w:val="18"/>
              </w:rPr>
            </w:pPr>
            <w:r>
              <w:rPr>
                <w:sz w:val="18"/>
                <w:szCs w:val="18"/>
              </w:rPr>
              <w:t>20,61</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корневой</w:t>
            </w:r>
          </w:p>
        </w:tc>
        <w:tc>
          <w:tcPr>
            <w:tcW w:w="343" w:type="pct"/>
            <w:vAlign w:val="bottom"/>
          </w:tcPr>
          <w:p w:rsidR="00EF5334" w:rsidRPr="00484F90" w:rsidRDefault="00EF5334" w:rsidP="00EF5334">
            <w:pPr>
              <w:jc w:val="right"/>
              <w:rPr>
                <w:sz w:val="16"/>
                <w:szCs w:val="16"/>
              </w:rPr>
            </w:pPr>
          </w:p>
        </w:tc>
        <w:tc>
          <w:tcPr>
            <w:tcW w:w="343" w:type="pct"/>
            <w:gridSpan w:val="2"/>
            <w:vAlign w:val="bottom"/>
          </w:tcPr>
          <w:p w:rsidR="00EF5334" w:rsidRPr="00484F90" w:rsidRDefault="00EF5334" w:rsidP="00EF5334">
            <w:pPr>
              <w:jc w:val="right"/>
              <w:rPr>
                <w:sz w:val="16"/>
                <w:szCs w:val="16"/>
              </w:rPr>
            </w:pPr>
            <w:r>
              <w:rPr>
                <w:sz w:val="16"/>
                <w:szCs w:val="16"/>
              </w:rPr>
              <w:t>20,61</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ликвидный</w:t>
            </w:r>
          </w:p>
        </w:tc>
        <w:tc>
          <w:tcPr>
            <w:tcW w:w="343" w:type="pct"/>
            <w:vAlign w:val="bottom"/>
          </w:tcPr>
          <w:p w:rsidR="00EF5334" w:rsidRPr="00484F90" w:rsidRDefault="00EF5334" w:rsidP="00EF5334">
            <w:pPr>
              <w:rPr>
                <w:sz w:val="16"/>
                <w:szCs w:val="16"/>
              </w:rPr>
            </w:pPr>
          </w:p>
        </w:tc>
        <w:tc>
          <w:tcPr>
            <w:tcW w:w="343" w:type="pct"/>
            <w:gridSpan w:val="2"/>
            <w:vAlign w:val="bottom"/>
          </w:tcPr>
          <w:p w:rsidR="00EF5334" w:rsidRPr="00484F90" w:rsidRDefault="00EF5334" w:rsidP="00EF5334">
            <w:pPr>
              <w:jc w:val="right"/>
              <w:rPr>
                <w:sz w:val="16"/>
                <w:szCs w:val="16"/>
              </w:rPr>
            </w:pPr>
            <w:r>
              <w:rPr>
                <w:sz w:val="16"/>
                <w:szCs w:val="16"/>
              </w:rPr>
              <w:t>18,90</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деловой</w:t>
            </w:r>
          </w:p>
        </w:tc>
        <w:tc>
          <w:tcPr>
            <w:tcW w:w="343" w:type="pct"/>
            <w:vAlign w:val="bottom"/>
          </w:tcPr>
          <w:p w:rsidR="00EF5334" w:rsidRPr="00484F90" w:rsidRDefault="00EF5334" w:rsidP="00EF5334">
            <w:pPr>
              <w:rPr>
                <w:sz w:val="16"/>
                <w:szCs w:val="16"/>
              </w:rPr>
            </w:pPr>
          </w:p>
        </w:tc>
        <w:tc>
          <w:tcPr>
            <w:tcW w:w="343" w:type="pct"/>
            <w:gridSpan w:val="2"/>
            <w:vAlign w:val="bottom"/>
          </w:tcPr>
          <w:p w:rsidR="00EF5334" w:rsidRPr="00484F90" w:rsidRDefault="00EF5334" w:rsidP="00EF5334">
            <w:pPr>
              <w:jc w:val="right"/>
              <w:rPr>
                <w:sz w:val="16"/>
                <w:szCs w:val="16"/>
              </w:rPr>
            </w:pPr>
            <w:r>
              <w:rPr>
                <w:sz w:val="16"/>
                <w:szCs w:val="16"/>
              </w:rPr>
              <w:t>11,94</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484F90" w:rsidTr="00EF5334">
        <w:trPr>
          <w:jc w:val="center"/>
        </w:trPr>
        <w:tc>
          <w:tcPr>
            <w:tcW w:w="5000" w:type="pct"/>
            <w:gridSpan w:val="26"/>
          </w:tcPr>
          <w:p w:rsidR="00EF5334" w:rsidRPr="00484F90" w:rsidRDefault="00EF5334" w:rsidP="00EF5334">
            <w:pPr>
              <w:rPr>
                <w:sz w:val="18"/>
                <w:szCs w:val="18"/>
              </w:rPr>
            </w:pPr>
            <w:r w:rsidRPr="00EF5334">
              <w:rPr>
                <w:sz w:val="18"/>
                <w:szCs w:val="18"/>
              </w:rPr>
              <w:t>Постепенные рубки</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Всего включено в расчет</w:t>
            </w:r>
          </w:p>
        </w:tc>
        <w:tc>
          <w:tcPr>
            <w:tcW w:w="343" w:type="pct"/>
            <w:vAlign w:val="bottom"/>
          </w:tcPr>
          <w:p w:rsidR="00EF5334" w:rsidRPr="00F051C8" w:rsidRDefault="00D30F00" w:rsidP="00EF5334">
            <w:pPr>
              <w:jc w:val="right"/>
              <w:rPr>
                <w:sz w:val="16"/>
                <w:szCs w:val="16"/>
              </w:rPr>
            </w:pPr>
            <w:r>
              <w:rPr>
                <w:sz w:val="16"/>
                <w:szCs w:val="16"/>
              </w:rPr>
              <w:t>390,7</w:t>
            </w:r>
          </w:p>
        </w:tc>
        <w:tc>
          <w:tcPr>
            <w:tcW w:w="343" w:type="pct"/>
            <w:gridSpan w:val="2"/>
            <w:vAlign w:val="bottom"/>
          </w:tcPr>
          <w:p w:rsidR="00EF5334" w:rsidRPr="00F051C8" w:rsidRDefault="00D30F00" w:rsidP="00EF5334">
            <w:pPr>
              <w:jc w:val="right"/>
              <w:rPr>
                <w:sz w:val="16"/>
                <w:szCs w:val="16"/>
              </w:rPr>
            </w:pPr>
            <w:r>
              <w:rPr>
                <w:sz w:val="16"/>
                <w:szCs w:val="16"/>
              </w:rPr>
              <w:t>82,67</w:t>
            </w:r>
          </w:p>
        </w:tc>
        <w:tc>
          <w:tcPr>
            <w:tcW w:w="212" w:type="pct"/>
            <w:gridSpan w:val="3"/>
            <w:vAlign w:val="bottom"/>
          </w:tcPr>
          <w:p w:rsidR="00EF5334" w:rsidRPr="00F051C8" w:rsidRDefault="00EF5334" w:rsidP="00EF5334">
            <w:pPr>
              <w:rPr>
                <w:sz w:val="16"/>
                <w:szCs w:val="16"/>
              </w:rPr>
            </w:pPr>
          </w:p>
        </w:tc>
        <w:tc>
          <w:tcPr>
            <w:tcW w:w="268" w:type="pct"/>
            <w:gridSpan w:val="2"/>
            <w:vAlign w:val="bottom"/>
          </w:tcPr>
          <w:p w:rsidR="00EF5334" w:rsidRPr="00F051C8" w:rsidRDefault="00EF5334" w:rsidP="00EF5334">
            <w:pPr>
              <w:rPr>
                <w:sz w:val="16"/>
                <w:szCs w:val="16"/>
              </w:rPr>
            </w:pPr>
          </w:p>
        </w:tc>
        <w:tc>
          <w:tcPr>
            <w:tcW w:w="204" w:type="pct"/>
            <w:gridSpan w:val="2"/>
            <w:vAlign w:val="bottom"/>
          </w:tcPr>
          <w:p w:rsidR="00EF5334" w:rsidRPr="00F051C8" w:rsidRDefault="00EF5334" w:rsidP="00EF5334">
            <w:pPr>
              <w:jc w:val="right"/>
              <w:rPr>
                <w:sz w:val="16"/>
                <w:szCs w:val="16"/>
              </w:rPr>
            </w:pPr>
          </w:p>
        </w:tc>
        <w:tc>
          <w:tcPr>
            <w:tcW w:w="294" w:type="pct"/>
            <w:gridSpan w:val="2"/>
            <w:vAlign w:val="bottom"/>
          </w:tcPr>
          <w:p w:rsidR="00EF5334" w:rsidRPr="00F051C8" w:rsidRDefault="00EF5334" w:rsidP="00EF5334">
            <w:pPr>
              <w:jc w:val="right"/>
              <w:rPr>
                <w:sz w:val="16"/>
                <w:szCs w:val="16"/>
              </w:rPr>
            </w:pPr>
          </w:p>
        </w:tc>
        <w:tc>
          <w:tcPr>
            <w:tcW w:w="267" w:type="pct"/>
            <w:gridSpan w:val="2"/>
            <w:vAlign w:val="bottom"/>
          </w:tcPr>
          <w:p w:rsidR="00EF5334" w:rsidRPr="00F051C8" w:rsidRDefault="00EF5334" w:rsidP="00EF5334">
            <w:pPr>
              <w:jc w:val="right"/>
              <w:rPr>
                <w:sz w:val="16"/>
                <w:szCs w:val="16"/>
              </w:rPr>
            </w:pPr>
          </w:p>
        </w:tc>
        <w:tc>
          <w:tcPr>
            <w:tcW w:w="322" w:type="pct"/>
            <w:gridSpan w:val="3"/>
            <w:vAlign w:val="bottom"/>
          </w:tcPr>
          <w:p w:rsidR="00EF5334" w:rsidRPr="00F051C8" w:rsidRDefault="00EF5334" w:rsidP="00EF5334">
            <w:pPr>
              <w:jc w:val="right"/>
              <w:rPr>
                <w:sz w:val="16"/>
                <w:szCs w:val="16"/>
              </w:rPr>
            </w:pPr>
          </w:p>
        </w:tc>
        <w:tc>
          <w:tcPr>
            <w:tcW w:w="307" w:type="pct"/>
            <w:gridSpan w:val="2"/>
            <w:vAlign w:val="bottom"/>
          </w:tcPr>
          <w:p w:rsidR="00EF5334" w:rsidRPr="00F051C8" w:rsidRDefault="00EF5334" w:rsidP="00EF5334">
            <w:pPr>
              <w:jc w:val="right"/>
              <w:rPr>
                <w:sz w:val="16"/>
                <w:szCs w:val="16"/>
              </w:rPr>
            </w:pPr>
          </w:p>
        </w:tc>
        <w:tc>
          <w:tcPr>
            <w:tcW w:w="343" w:type="pct"/>
            <w:gridSpan w:val="2"/>
            <w:vAlign w:val="bottom"/>
          </w:tcPr>
          <w:p w:rsidR="00EF5334" w:rsidRPr="00F051C8" w:rsidRDefault="00EF5334" w:rsidP="00EF5334">
            <w:pPr>
              <w:jc w:val="right"/>
              <w:rPr>
                <w:sz w:val="16"/>
                <w:szCs w:val="16"/>
              </w:rPr>
            </w:pPr>
          </w:p>
        </w:tc>
        <w:tc>
          <w:tcPr>
            <w:tcW w:w="296" w:type="pct"/>
            <w:vAlign w:val="bottom"/>
          </w:tcPr>
          <w:p w:rsidR="00EF5334" w:rsidRPr="00F051C8" w:rsidRDefault="00EF5334" w:rsidP="00EF5334">
            <w:pPr>
              <w:jc w:val="right"/>
              <w:rPr>
                <w:sz w:val="16"/>
                <w:szCs w:val="16"/>
              </w:rPr>
            </w:pPr>
          </w:p>
        </w:tc>
        <w:tc>
          <w:tcPr>
            <w:tcW w:w="343" w:type="pct"/>
            <w:vAlign w:val="bottom"/>
          </w:tcPr>
          <w:p w:rsidR="00EF5334" w:rsidRPr="00F051C8" w:rsidRDefault="00EF5334" w:rsidP="00EF5334">
            <w:pPr>
              <w:jc w:val="right"/>
              <w:rPr>
                <w:sz w:val="16"/>
                <w:szCs w:val="16"/>
              </w:rPr>
            </w:pPr>
          </w:p>
        </w:tc>
        <w:tc>
          <w:tcPr>
            <w:tcW w:w="295" w:type="pct"/>
            <w:vAlign w:val="bottom"/>
          </w:tcPr>
          <w:p w:rsidR="00EF5334" w:rsidRPr="00F051C8" w:rsidRDefault="00D30F00" w:rsidP="00EF5334">
            <w:pPr>
              <w:jc w:val="right"/>
              <w:rPr>
                <w:sz w:val="16"/>
                <w:szCs w:val="16"/>
              </w:rPr>
            </w:pPr>
            <w:r>
              <w:rPr>
                <w:sz w:val="16"/>
                <w:szCs w:val="16"/>
              </w:rPr>
              <w:t>390,7</w:t>
            </w:r>
          </w:p>
        </w:tc>
        <w:tc>
          <w:tcPr>
            <w:tcW w:w="297" w:type="pct"/>
            <w:vAlign w:val="bottom"/>
          </w:tcPr>
          <w:p w:rsidR="00EF5334" w:rsidRPr="00F051C8" w:rsidRDefault="00D30F00" w:rsidP="00EF5334">
            <w:pPr>
              <w:jc w:val="right"/>
              <w:rPr>
                <w:sz w:val="16"/>
                <w:szCs w:val="16"/>
              </w:rPr>
            </w:pPr>
            <w:r>
              <w:rPr>
                <w:sz w:val="16"/>
                <w:szCs w:val="16"/>
              </w:rPr>
              <w:t>82,67</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Средний процент выборки от общего запаса, %</w:t>
            </w:r>
          </w:p>
        </w:tc>
        <w:tc>
          <w:tcPr>
            <w:tcW w:w="343" w:type="pct"/>
            <w:vAlign w:val="center"/>
          </w:tcPr>
          <w:p w:rsidR="00EF5334" w:rsidRPr="00AC53AD" w:rsidRDefault="00EF5334" w:rsidP="00EF5334">
            <w:pPr>
              <w:jc w:val="center"/>
              <w:rPr>
                <w:sz w:val="18"/>
                <w:szCs w:val="18"/>
              </w:rPr>
            </w:pPr>
          </w:p>
        </w:tc>
        <w:tc>
          <w:tcPr>
            <w:tcW w:w="343" w:type="pct"/>
            <w:gridSpan w:val="2"/>
            <w:vAlign w:val="center"/>
          </w:tcPr>
          <w:p w:rsidR="00EF5334" w:rsidRPr="00F051C8" w:rsidRDefault="00EF5334" w:rsidP="00EF5334">
            <w:pPr>
              <w:jc w:val="center"/>
              <w:rPr>
                <w:sz w:val="18"/>
                <w:szCs w:val="18"/>
              </w:rPr>
            </w:pP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Запас, вырубаемый за один прием</w:t>
            </w:r>
          </w:p>
        </w:tc>
        <w:tc>
          <w:tcPr>
            <w:tcW w:w="343" w:type="pct"/>
            <w:vAlign w:val="bottom"/>
          </w:tcPr>
          <w:p w:rsidR="00EF5334" w:rsidRPr="00F051C8" w:rsidRDefault="00EF5334" w:rsidP="00EF5334">
            <w:pPr>
              <w:jc w:val="right"/>
              <w:rPr>
                <w:sz w:val="16"/>
                <w:szCs w:val="16"/>
              </w:rPr>
            </w:pPr>
          </w:p>
        </w:tc>
        <w:tc>
          <w:tcPr>
            <w:tcW w:w="343" w:type="pct"/>
            <w:gridSpan w:val="2"/>
            <w:vAlign w:val="bottom"/>
          </w:tcPr>
          <w:p w:rsidR="00EF5334" w:rsidRPr="00F051C8" w:rsidRDefault="00D30F00" w:rsidP="00EF5334">
            <w:pPr>
              <w:jc w:val="right"/>
              <w:rPr>
                <w:sz w:val="16"/>
                <w:szCs w:val="16"/>
              </w:rPr>
            </w:pPr>
            <w:r>
              <w:rPr>
                <w:sz w:val="16"/>
                <w:szCs w:val="16"/>
              </w:rPr>
              <w:t>82,67</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lastRenderedPageBreak/>
              <w:t>Средний период повторяемости, лет</w:t>
            </w:r>
          </w:p>
        </w:tc>
        <w:tc>
          <w:tcPr>
            <w:tcW w:w="343" w:type="pct"/>
            <w:vAlign w:val="center"/>
          </w:tcPr>
          <w:p w:rsidR="00EF5334" w:rsidRPr="00F051C8" w:rsidRDefault="00EF5334" w:rsidP="00EF5334">
            <w:pPr>
              <w:jc w:val="center"/>
              <w:rPr>
                <w:sz w:val="18"/>
                <w:szCs w:val="18"/>
                <w:lang w:val="en-US"/>
              </w:rPr>
            </w:pPr>
          </w:p>
        </w:tc>
        <w:tc>
          <w:tcPr>
            <w:tcW w:w="343" w:type="pct"/>
            <w:gridSpan w:val="2"/>
            <w:vAlign w:val="center"/>
          </w:tcPr>
          <w:p w:rsidR="00EF5334" w:rsidRPr="00F051C8" w:rsidRDefault="00EF5334" w:rsidP="00EF5334">
            <w:pPr>
              <w:jc w:val="center"/>
              <w:rPr>
                <w:sz w:val="18"/>
                <w:szCs w:val="18"/>
              </w:rPr>
            </w:pP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Ежегодная расчетная лесосека (запас древесины)</w:t>
            </w:r>
          </w:p>
        </w:tc>
        <w:tc>
          <w:tcPr>
            <w:tcW w:w="343" w:type="pct"/>
            <w:vAlign w:val="center"/>
          </w:tcPr>
          <w:p w:rsidR="00EF5334" w:rsidRPr="00484F90" w:rsidRDefault="00D30F00" w:rsidP="00EF5334">
            <w:pPr>
              <w:jc w:val="center"/>
              <w:rPr>
                <w:sz w:val="18"/>
                <w:szCs w:val="18"/>
              </w:rPr>
            </w:pPr>
            <w:r>
              <w:rPr>
                <w:sz w:val="18"/>
                <w:szCs w:val="18"/>
              </w:rPr>
              <w:t>39,1</w:t>
            </w:r>
          </w:p>
        </w:tc>
        <w:tc>
          <w:tcPr>
            <w:tcW w:w="343" w:type="pct"/>
            <w:gridSpan w:val="2"/>
            <w:vAlign w:val="center"/>
          </w:tcPr>
          <w:p w:rsidR="00EF5334" w:rsidRPr="00484F90" w:rsidRDefault="00D30F00" w:rsidP="00EF5334">
            <w:pPr>
              <w:jc w:val="center"/>
              <w:rPr>
                <w:sz w:val="18"/>
                <w:szCs w:val="18"/>
              </w:rPr>
            </w:pPr>
            <w:r>
              <w:rPr>
                <w:sz w:val="18"/>
                <w:szCs w:val="18"/>
              </w:rPr>
              <w:t>8,27</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корневой</w:t>
            </w:r>
          </w:p>
        </w:tc>
        <w:tc>
          <w:tcPr>
            <w:tcW w:w="343" w:type="pct"/>
            <w:vAlign w:val="bottom"/>
          </w:tcPr>
          <w:p w:rsidR="00EF5334" w:rsidRPr="00484F90" w:rsidRDefault="00EF5334" w:rsidP="00EF5334">
            <w:pPr>
              <w:jc w:val="right"/>
              <w:rPr>
                <w:sz w:val="16"/>
                <w:szCs w:val="16"/>
              </w:rPr>
            </w:pPr>
          </w:p>
        </w:tc>
        <w:tc>
          <w:tcPr>
            <w:tcW w:w="343" w:type="pct"/>
            <w:gridSpan w:val="2"/>
            <w:vAlign w:val="bottom"/>
          </w:tcPr>
          <w:p w:rsidR="00EF5334" w:rsidRPr="00484F90" w:rsidRDefault="00D30F00" w:rsidP="00EF5334">
            <w:pPr>
              <w:jc w:val="right"/>
              <w:rPr>
                <w:sz w:val="16"/>
                <w:szCs w:val="16"/>
              </w:rPr>
            </w:pPr>
            <w:r>
              <w:rPr>
                <w:sz w:val="16"/>
                <w:szCs w:val="16"/>
              </w:rPr>
              <w:t>8,27</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ликвидный</w:t>
            </w:r>
          </w:p>
        </w:tc>
        <w:tc>
          <w:tcPr>
            <w:tcW w:w="343" w:type="pct"/>
            <w:vAlign w:val="bottom"/>
          </w:tcPr>
          <w:p w:rsidR="00EF5334" w:rsidRPr="00484F90" w:rsidRDefault="00EF5334" w:rsidP="00EF5334">
            <w:pPr>
              <w:rPr>
                <w:sz w:val="16"/>
                <w:szCs w:val="16"/>
              </w:rPr>
            </w:pPr>
          </w:p>
        </w:tc>
        <w:tc>
          <w:tcPr>
            <w:tcW w:w="343" w:type="pct"/>
            <w:gridSpan w:val="2"/>
            <w:vAlign w:val="bottom"/>
          </w:tcPr>
          <w:p w:rsidR="00EF5334" w:rsidRPr="00484F90" w:rsidRDefault="00D30F00" w:rsidP="00EF5334">
            <w:pPr>
              <w:jc w:val="right"/>
              <w:rPr>
                <w:sz w:val="16"/>
                <w:szCs w:val="16"/>
              </w:rPr>
            </w:pPr>
            <w:r>
              <w:rPr>
                <w:sz w:val="16"/>
                <w:szCs w:val="16"/>
              </w:rPr>
              <w:t>7,61</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F051C8" w:rsidTr="00EF5334">
        <w:trPr>
          <w:jc w:val="center"/>
        </w:trPr>
        <w:tc>
          <w:tcPr>
            <w:tcW w:w="867" w:type="pct"/>
          </w:tcPr>
          <w:p w:rsidR="00EF5334" w:rsidRPr="00F051C8" w:rsidRDefault="00EF5334" w:rsidP="00EF5334">
            <w:pPr>
              <w:rPr>
                <w:sz w:val="18"/>
                <w:szCs w:val="18"/>
              </w:rPr>
            </w:pPr>
            <w:r w:rsidRPr="00F051C8">
              <w:rPr>
                <w:sz w:val="18"/>
                <w:szCs w:val="18"/>
              </w:rPr>
              <w:t>деловой</w:t>
            </w:r>
          </w:p>
        </w:tc>
        <w:tc>
          <w:tcPr>
            <w:tcW w:w="343" w:type="pct"/>
            <w:vAlign w:val="bottom"/>
          </w:tcPr>
          <w:p w:rsidR="00EF5334" w:rsidRPr="00484F90" w:rsidRDefault="00EF5334" w:rsidP="00EF5334">
            <w:pPr>
              <w:rPr>
                <w:sz w:val="16"/>
                <w:szCs w:val="16"/>
              </w:rPr>
            </w:pPr>
          </w:p>
        </w:tc>
        <w:tc>
          <w:tcPr>
            <w:tcW w:w="343" w:type="pct"/>
            <w:gridSpan w:val="2"/>
            <w:vAlign w:val="bottom"/>
          </w:tcPr>
          <w:p w:rsidR="00EF5334" w:rsidRPr="00484F90" w:rsidRDefault="00D30F00" w:rsidP="00EF5334">
            <w:pPr>
              <w:jc w:val="right"/>
              <w:rPr>
                <w:sz w:val="16"/>
                <w:szCs w:val="16"/>
              </w:rPr>
            </w:pPr>
            <w:r>
              <w:rPr>
                <w:sz w:val="16"/>
                <w:szCs w:val="16"/>
              </w:rPr>
              <w:t>5,89</w:t>
            </w:r>
          </w:p>
        </w:tc>
        <w:tc>
          <w:tcPr>
            <w:tcW w:w="21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268"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0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4"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6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22" w:type="pct"/>
            <w:gridSpan w:val="3"/>
            <w:vAlign w:val="center"/>
          </w:tcPr>
          <w:p w:rsidR="00EF5334" w:rsidRPr="00F051C8" w:rsidRDefault="00EF5334" w:rsidP="00EF5334">
            <w:pPr>
              <w:jc w:val="center"/>
              <w:rPr>
                <w:sz w:val="18"/>
                <w:szCs w:val="18"/>
                <w:lang w:val="en-US"/>
              </w:rPr>
            </w:pPr>
            <w:r w:rsidRPr="00F051C8">
              <w:rPr>
                <w:sz w:val="18"/>
                <w:szCs w:val="18"/>
                <w:lang w:val="en-US"/>
              </w:rPr>
              <w:t>-</w:t>
            </w:r>
          </w:p>
        </w:tc>
        <w:tc>
          <w:tcPr>
            <w:tcW w:w="307"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gridSpan w:val="2"/>
            <w:vAlign w:val="center"/>
          </w:tcPr>
          <w:p w:rsidR="00EF5334" w:rsidRPr="00F051C8" w:rsidRDefault="00EF5334" w:rsidP="00EF5334">
            <w:pPr>
              <w:jc w:val="center"/>
              <w:rPr>
                <w:sz w:val="18"/>
                <w:szCs w:val="18"/>
                <w:lang w:val="en-US"/>
              </w:rPr>
            </w:pPr>
            <w:r w:rsidRPr="00F051C8">
              <w:rPr>
                <w:sz w:val="18"/>
                <w:szCs w:val="18"/>
                <w:lang w:val="en-US"/>
              </w:rPr>
              <w:t>-</w:t>
            </w:r>
          </w:p>
        </w:tc>
        <w:tc>
          <w:tcPr>
            <w:tcW w:w="296"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343"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5" w:type="pct"/>
            <w:vAlign w:val="center"/>
          </w:tcPr>
          <w:p w:rsidR="00EF5334" w:rsidRPr="00F051C8" w:rsidRDefault="00EF5334" w:rsidP="00EF5334">
            <w:pPr>
              <w:jc w:val="center"/>
              <w:rPr>
                <w:sz w:val="18"/>
                <w:szCs w:val="18"/>
                <w:lang w:val="en-US"/>
              </w:rPr>
            </w:pPr>
            <w:r w:rsidRPr="00F051C8">
              <w:rPr>
                <w:sz w:val="18"/>
                <w:szCs w:val="18"/>
                <w:lang w:val="en-US"/>
              </w:rPr>
              <w:t>-</w:t>
            </w:r>
          </w:p>
        </w:tc>
        <w:tc>
          <w:tcPr>
            <w:tcW w:w="297" w:type="pct"/>
            <w:vAlign w:val="center"/>
          </w:tcPr>
          <w:p w:rsidR="00EF5334" w:rsidRPr="00F051C8" w:rsidRDefault="00EF5334" w:rsidP="00EF5334">
            <w:pPr>
              <w:jc w:val="center"/>
              <w:rPr>
                <w:sz w:val="18"/>
                <w:szCs w:val="18"/>
                <w:lang w:val="en-US"/>
              </w:rPr>
            </w:pPr>
            <w:r w:rsidRPr="00F051C8">
              <w:rPr>
                <w:sz w:val="18"/>
                <w:szCs w:val="18"/>
                <w:lang w:val="en-US"/>
              </w:rPr>
              <w:t>-</w:t>
            </w:r>
          </w:p>
        </w:tc>
      </w:tr>
      <w:tr w:rsidR="00EF5334" w:rsidRPr="00484F90" w:rsidTr="00EF5334">
        <w:trPr>
          <w:jc w:val="center"/>
        </w:trPr>
        <w:tc>
          <w:tcPr>
            <w:tcW w:w="5000" w:type="pct"/>
            <w:gridSpan w:val="26"/>
          </w:tcPr>
          <w:p w:rsidR="00EF5334" w:rsidRPr="00484F90" w:rsidRDefault="00EF5334" w:rsidP="00EF5334">
            <w:pPr>
              <w:rPr>
                <w:sz w:val="18"/>
                <w:szCs w:val="18"/>
              </w:rPr>
            </w:pPr>
            <w:r w:rsidRPr="00EF5334">
              <w:rPr>
                <w:sz w:val="18"/>
                <w:szCs w:val="18"/>
              </w:rPr>
              <w:t>Постепенные чересполосные рубки</w:t>
            </w:r>
          </w:p>
        </w:tc>
      </w:tr>
      <w:tr w:rsidR="00D30F00" w:rsidRPr="00F051C8" w:rsidTr="00EF5334">
        <w:trPr>
          <w:jc w:val="center"/>
        </w:trPr>
        <w:tc>
          <w:tcPr>
            <w:tcW w:w="867" w:type="pct"/>
          </w:tcPr>
          <w:p w:rsidR="00D30F00" w:rsidRPr="00F051C8" w:rsidRDefault="00D30F00" w:rsidP="00D30F00">
            <w:pPr>
              <w:rPr>
                <w:sz w:val="18"/>
                <w:szCs w:val="18"/>
              </w:rPr>
            </w:pPr>
            <w:r w:rsidRPr="00F051C8">
              <w:rPr>
                <w:sz w:val="18"/>
                <w:szCs w:val="18"/>
              </w:rPr>
              <w:t>Всего включено в расчет</w:t>
            </w:r>
          </w:p>
        </w:tc>
        <w:tc>
          <w:tcPr>
            <w:tcW w:w="343" w:type="pct"/>
            <w:vAlign w:val="bottom"/>
          </w:tcPr>
          <w:p w:rsidR="00D30F00" w:rsidRPr="00F051C8" w:rsidRDefault="00D30F00" w:rsidP="00D30F00">
            <w:pPr>
              <w:jc w:val="right"/>
              <w:rPr>
                <w:sz w:val="16"/>
                <w:szCs w:val="16"/>
              </w:rPr>
            </w:pPr>
            <w:r>
              <w:rPr>
                <w:sz w:val="16"/>
                <w:szCs w:val="16"/>
              </w:rPr>
              <w:t>3721,6</w:t>
            </w:r>
          </w:p>
        </w:tc>
        <w:tc>
          <w:tcPr>
            <w:tcW w:w="343" w:type="pct"/>
            <w:gridSpan w:val="2"/>
            <w:vAlign w:val="bottom"/>
          </w:tcPr>
          <w:p w:rsidR="00D30F00" w:rsidRPr="00F051C8" w:rsidRDefault="00D30F00" w:rsidP="00D30F00">
            <w:pPr>
              <w:jc w:val="right"/>
              <w:rPr>
                <w:sz w:val="16"/>
                <w:szCs w:val="16"/>
              </w:rPr>
            </w:pPr>
            <w:r>
              <w:rPr>
                <w:sz w:val="16"/>
                <w:szCs w:val="16"/>
              </w:rPr>
              <w:t>832,10</w:t>
            </w:r>
          </w:p>
        </w:tc>
        <w:tc>
          <w:tcPr>
            <w:tcW w:w="212" w:type="pct"/>
            <w:gridSpan w:val="3"/>
            <w:vAlign w:val="bottom"/>
          </w:tcPr>
          <w:p w:rsidR="00D30F00" w:rsidRPr="00F051C8" w:rsidRDefault="00D30F00" w:rsidP="00D30F00">
            <w:pPr>
              <w:rPr>
                <w:sz w:val="16"/>
                <w:szCs w:val="16"/>
              </w:rPr>
            </w:pPr>
          </w:p>
        </w:tc>
        <w:tc>
          <w:tcPr>
            <w:tcW w:w="268" w:type="pct"/>
            <w:gridSpan w:val="2"/>
            <w:vAlign w:val="bottom"/>
          </w:tcPr>
          <w:p w:rsidR="00D30F00" w:rsidRPr="00F051C8" w:rsidRDefault="00D30F00" w:rsidP="00D30F00">
            <w:pPr>
              <w:rPr>
                <w:sz w:val="16"/>
                <w:szCs w:val="16"/>
              </w:rPr>
            </w:pPr>
          </w:p>
        </w:tc>
        <w:tc>
          <w:tcPr>
            <w:tcW w:w="204" w:type="pct"/>
            <w:gridSpan w:val="2"/>
            <w:vAlign w:val="bottom"/>
          </w:tcPr>
          <w:p w:rsidR="00D30F00" w:rsidRPr="00F051C8" w:rsidRDefault="00D30F00" w:rsidP="00D30F00">
            <w:pPr>
              <w:jc w:val="right"/>
              <w:rPr>
                <w:sz w:val="16"/>
                <w:szCs w:val="16"/>
              </w:rPr>
            </w:pPr>
          </w:p>
        </w:tc>
        <w:tc>
          <w:tcPr>
            <w:tcW w:w="294" w:type="pct"/>
            <w:gridSpan w:val="2"/>
            <w:vAlign w:val="bottom"/>
          </w:tcPr>
          <w:p w:rsidR="00D30F00" w:rsidRPr="00F051C8" w:rsidRDefault="00D30F00" w:rsidP="00D30F00">
            <w:pPr>
              <w:jc w:val="right"/>
              <w:rPr>
                <w:sz w:val="16"/>
                <w:szCs w:val="16"/>
              </w:rPr>
            </w:pPr>
          </w:p>
        </w:tc>
        <w:tc>
          <w:tcPr>
            <w:tcW w:w="267" w:type="pct"/>
            <w:gridSpan w:val="2"/>
            <w:vAlign w:val="bottom"/>
          </w:tcPr>
          <w:p w:rsidR="00D30F00" w:rsidRPr="00F051C8" w:rsidRDefault="00D30F00" w:rsidP="00D30F00">
            <w:pPr>
              <w:jc w:val="right"/>
              <w:rPr>
                <w:sz w:val="16"/>
                <w:szCs w:val="16"/>
              </w:rPr>
            </w:pPr>
            <w:r>
              <w:rPr>
                <w:sz w:val="16"/>
                <w:szCs w:val="16"/>
              </w:rPr>
              <w:t>194,8</w:t>
            </w:r>
          </w:p>
        </w:tc>
        <w:tc>
          <w:tcPr>
            <w:tcW w:w="322" w:type="pct"/>
            <w:gridSpan w:val="3"/>
            <w:vAlign w:val="bottom"/>
          </w:tcPr>
          <w:p w:rsidR="00D30F00" w:rsidRPr="00F051C8" w:rsidRDefault="00D30F00" w:rsidP="00D30F00">
            <w:pPr>
              <w:jc w:val="right"/>
              <w:rPr>
                <w:sz w:val="16"/>
                <w:szCs w:val="16"/>
              </w:rPr>
            </w:pPr>
            <w:r>
              <w:rPr>
                <w:sz w:val="16"/>
                <w:szCs w:val="16"/>
              </w:rPr>
              <w:t>60,50</w:t>
            </w:r>
          </w:p>
        </w:tc>
        <w:tc>
          <w:tcPr>
            <w:tcW w:w="307" w:type="pct"/>
            <w:gridSpan w:val="2"/>
            <w:vAlign w:val="bottom"/>
          </w:tcPr>
          <w:p w:rsidR="00D30F00" w:rsidRPr="00F051C8" w:rsidRDefault="00D30F00" w:rsidP="00D30F00">
            <w:pPr>
              <w:jc w:val="right"/>
              <w:rPr>
                <w:sz w:val="16"/>
                <w:szCs w:val="16"/>
              </w:rPr>
            </w:pPr>
            <w:r>
              <w:rPr>
                <w:sz w:val="16"/>
                <w:szCs w:val="16"/>
              </w:rPr>
              <w:t>897,2</w:t>
            </w:r>
          </w:p>
        </w:tc>
        <w:tc>
          <w:tcPr>
            <w:tcW w:w="343" w:type="pct"/>
            <w:gridSpan w:val="2"/>
            <w:vAlign w:val="bottom"/>
          </w:tcPr>
          <w:p w:rsidR="00D30F00" w:rsidRPr="00F051C8" w:rsidRDefault="00D30F00" w:rsidP="00D30F00">
            <w:pPr>
              <w:jc w:val="right"/>
              <w:rPr>
                <w:sz w:val="16"/>
                <w:szCs w:val="16"/>
              </w:rPr>
            </w:pPr>
            <w:r>
              <w:rPr>
                <w:sz w:val="16"/>
                <w:szCs w:val="16"/>
              </w:rPr>
              <w:t>246,20</w:t>
            </w:r>
          </w:p>
        </w:tc>
        <w:tc>
          <w:tcPr>
            <w:tcW w:w="296" w:type="pct"/>
            <w:vAlign w:val="bottom"/>
          </w:tcPr>
          <w:p w:rsidR="00D30F00" w:rsidRPr="00F051C8" w:rsidRDefault="00D30F00" w:rsidP="00D30F00">
            <w:pPr>
              <w:jc w:val="right"/>
              <w:rPr>
                <w:sz w:val="16"/>
                <w:szCs w:val="16"/>
              </w:rPr>
            </w:pPr>
            <w:r>
              <w:rPr>
                <w:sz w:val="16"/>
                <w:szCs w:val="16"/>
              </w:rPr>
              <w:t>1174,8</w:t>
            </w:r>
          </w:p>
        </w:tc>
        <w:tc>
          <w:tcPr>
            <w:tcW w:w="343" w:type="pct"/>
            <w:vAlign w:val="bottom"/>
          </w:tcPr>
          <w:p w:rsidR="00D30F00" w:rsidRPr="00F051C8" w:rsidRDefault="00D30F00" w:rsidP="00D30F00">
            <w:pPr>
              <w:jc w:val="right"/>
              <w:rPr>
                <w:sz w:val="16"/>
                <w:szCs w:val="16"/>
              </w:rPr>
            </w:pPr>
            <w:r>
              <w:rPr>
                <w:sz w:val="16"/>
                <w:szCs w:val="16"/>
              </w:rPr>
              <w:t>278,31</w:t>
            </w:r>
          </w:p>
        </w:tc>
        <w:tc>
          <w:tcPr>
            <w:tcW w:w="295" w:type="pct"/>
            <w:vAlign w:val="bottom"/>
          </w:tcPr>
          <w:p w:rsidR="00D30F00" w:rsidRPr="00F051C8" w:rsidRDefault="00D30F00" w:rsidP="00D30F00">
            <w:pPr>
              <w:jc w:val="right"/>
              <w:rPr>
                <w:sz w:val="16"/>
                <w:szCs w:val="16"/>
              </w:rPr>
            </w:pPr>
            <w:r>
              <w:rPr>
                <w:sz w:val="16"/>
                <w:szCs w:val="16"/>
              </w:rPr>
              <w:t>1454,8</w:t>
            </w:r>
          </w:p>
        </w:tc>
        <w:tc>
          <w:tcPr>
            <w:tcW w:w="297" w:type="pct"/>
            <w:vAlign w:val="bottom"/>
          </w:tcPr>
          <w:p w:rsidR="00D30F00" w:rsidRPr="00F051C8" w:rsidRDefault="00D30F00" w:rsidP="00D30F00">
            <w:pPr>
              <w:jc w:val="right"/>
              <w:rPr>
                <w:sz w:val="16"/>
                <w:szCs w:val="16"/>
              </w:rPr>
            </w:pPr>
            <w:r>
              <w:rPr>
                <w:sz w:val="16"/>
                <w:szCs w:val="16"/>
              </w:rPr>
              <w:t>247,08</w:t>
            </w:r>
          </w:p>
        </w:tc>
      </w:tr>
      <w:tr w:rsidR="00D30F00" w:rsidRPr="00F051C8" w:rsidTr="00EF5334">
        <w:trPr>
          <w:jc w:val="center"/>
        </w:trPr>
        <w:tc>
          <w:tcPr>
            <w:tcW w:w="867" w:type="pct"/>
          </w:tcPr>
          <w:p w:rsidR="00D30F00" w:rsidRPr="00F051C8" w:rsidRDefault="00D30F00" w:rsidP="00D30F00">
            <w:pPr>
              <w:rPr>
                <w:sz w:val="18"/>
                <w:szCs w:val="18"/>
              </w:rPr>
            </w:pPr>
            <w:r w:rsidRPr="00F051C8">
              <w:rPr>
                <w:sz w:val="18"/>
                <w:szCs w:val="18"/>
              </w:rPr>
              <w:t>Средний процент выборки от общего запаса, %</w:t>
            </w:r>
          </w:p>
        </w:tc>
        <w:tc>
          <w:tcPr>
            <w:tcW w:w="343" w:type="pct"/>
            <w:vAlign w:val="center"/>
          </w:tcPr>
          <w:p w:rsidR="00D30F00" w:rsidRPr="00AC53AD" w:rsidRDefault="00D30F00" w:rsidP="00D30F00">
            <w:pPr>
              <w:jc w:val="center"/>
              <w:rPr>
                <w:sz w:val="18"/>
                <w:szCs w:val="18"/>
              </w:rPr>
            </w:pPr>
          </w:p>
        </w:tc>
        <w:tc>
          <w:tcPr>
            <w:tcW w:w="343" w:type="pct"/>
            <w:gridSpan w:val="2"/>
            <w:vAlign w:val="center"/>
          </w:tcPr>
          <w:p w:rsidR="00D30F00" w:rsidRPr="00F051C8" w:rsidRDefault="00D30F00" w:rsidP="00D30F00">
            <w:pPr>
              <w:jc w:val="center"/>
              <w:rPr>
                <w:sz w:val="18"/>
                <w:szCs w:val="18"/>
              </w:rPr>
            </w:pPr>
          </w:p>
        </w:tc>
        <w:tc>
          <w:tcPr>
            <w:tcW w:w="21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268"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0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6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2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30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6"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5"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7" w:type="pct"/>
            <w:vAlign w:val="center"/>
          </w:tcPr>
          <w:p w:rsidR="00D30F00" w:rsidRPr="00F051C8" w:rsidRDefault="00D30F00" w:rsidP="00D30F00">
            <w:pPr>
              <w:jc w:val="center"/>
              <w:rPr>
                <w:sz w:val="18"/>
                <w:szCs w:val="18"/>
                <w:lang w:val="en-US"/>
              </w:rPr>
            </w:pPr>
            <w:r w:rsidRPr="00F051C8">
              <w:rPr>
                <w:sz w:val="18"/>
                <w:szCs w:val="18"/>
                <w:lang w:val="en-US"/>
              </w:rPr>
              <w:t>-</w:t>
            </w:r>
          </w:p>
        </w:tc>
      </w:tr>
      <w:tr w:rsidR="00D30F00" w:rsidRPr="00F051C8" w:rsidTr="00EF5334">
        <w:trPr>
          <w:jc w:val="center"/>
        </w:trPr>
        <w:tc>
          <w:tcPr>
            <w:tcW w:w="867" w:type="pct"/>
          </w:tcPr>
          <w:p w:rsidR="00D30F00" w:rsidRPr="00F051C8" w:rsidRDefault="00D30F00" w:rsidP="00D30F00">
            <w:pPr>
              <w:rPr>
                <w:sz w:val="18"/>
                <w:szCs w:val="18"/>
              </w:rPr>
            </w:pPr>
            <w:r w:rsidRPr="00F051C8">
              <w:rPr>
                <w:sz w:val="18"/>
                <w:szCs w:val="18"/>
              </w:rPr>
              <w:t>Запас, вырубаемый за один прием</w:t>
            </w:r>
          </w:p>
        </w:tc>
        <w:tc>
          <w:tcPr>
            <w:tcW w:w="343" w:type="pct"/>
            <w:vAlign w:val="bottom"/>
          </w:tcPr>
          <w:p w:rsidR="00D30F00" w:rsidRPr="00F051C8" w:rsidRDefault="00D30F00" w:rsidP="00D30F00">
            <w:pPr>
              <w:jc w:val="right"/>
              <w:rPr>
                <w:sz w:val="16"/>
                <w:szCs w:val="16"/>
              </w:rPr>
            </w:pPr>
          </w:p>
        </w:tc>
        <w:tc>
          <w:tcPr>
            <w:tcW w:w="343" w:type="pct"/>
            <w:gridSpan w:val="2"/>
            <w:vAlign w:val="bottom"/>
          </w:tcPr>
          <w:p w:rsidR="00D30F00" w:rsidRPr="00F051C8" w:rsidRDefault="00D30F00" w:rsidP="00D30F00">
            <w:pPr>
              <w:jc w:val="right"/>
              <w:rPr>
                <w:sz w:val="16"/>
                <w:szCs w:val="16"/>
              </w:rPr>
            </w:pPr>
            <w:r>
              <w:rPr>
                <w:sz w:val="16"/>
                <w:szCs w:val="16"/>
              </w:rPr>
              <w:t>274,59</w:t>
            </w:r>
          </w:p>
        </w:tc>
        <w:tc>
          <w:tcPr>
            <w:tcW w:w="21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268"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0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6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2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30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6"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5"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7" w:type="pct"/>
            <w:vAlign w:val="center"/>
          </w:tcPr>
          <w:p w:rsidR="00D30F00" w:rsidRPr="00F051C8" w:rsidRDefault="00D30F00" w:rsidP="00D30F00">
            <w:pPr>
              <w:jc w:val="center"/>
              <w:rPr>
                <w:sz w:val="18"/>
                <w:szCs w:val="18"/>
                <w:lang w:val="en-US"/>
              </w:rPr>
            </w:pPr>
            <w:r w:rsidRPr="00F051C8">
              <w:rPr>
                <w:sz w:val="18"/>
                <w:szCs w:val="18"/>
                <w:lang w:val="en-US"/>
              </w:rPr>
              <w:t>-</w:t>
            </w:r>
          </w:p>
        </w:tc>
      </w:tr>
      <w:tr w:rsidR="00D30F00" w:rsidRPr="00F051C8" w:rsidTr="00EF5334">
        <w:trPr>
          <w:jc w:val="center"/>
        </w:trPr>
        <w:tc>
          <w:tcPr>
            <w:tcW w:w="867" w:type="pct"/>
          </w:tcPr>
          <w:p w:rsidR="00D30F00" w:rsidRPr="00F051C8" w:rsidRDefault="00D30F00" w:rsidP="00D30F00">
            <w:pPr>
              <w:rPr>
                <w:sz w:val="18"/>
                <w:szCs w:val="18"/>
              </w:rPr>
            </w:pPr>
            <w:r w:rsidRPr="00F051C8">
              <w:rPr>
                <w:sz w:val="18"/>
                <w:szCs w:val="18"/>
              </w:rPr>
              <w:t>Средний период повторяемости, лет</w:t>
            </w:r>
          </w:p>
        </w:tc>
        <w:tc>
          <w:tcPr>
            <w:tcW w:w="343" w:type="pct"/>
            <w:vAlign w:val="center"/>
          </w:tcPr>
          <w:p w:rsidR="00D30F00" w:rsidRPr="00F051C8" w:rsidRDefault="00D30F00" w:rsidP="00D30F00">
            <w:pPr>
              <w:jc w:val="center"/>
              <w:rPr>
                <w:sz w:val="18"/>
                <w:szCs w:val="18"/>
                <w:lang w:val="en-US"/>
              </w:rPr>
            </w:pPr>
          </w:p>
        </w:tc>
        <w:tc>
          <w:tcPr>
            <w:tcW w:w="343" w:type="pct"/>
            <w:gridSpan w:val="2"/>
            <w:vAlign w:val="center"/>
          </w:tcPr>
          <w:p w:rsidR="00D30F00" w:rsidRPr="00F051C8" w:rsidRDefault="00D30F00" w:rsidP="00D30F00">
            <w:pPr>
              <w:jc w:val="center"/>
              <w:rPr>
                <w:sz w:val="18"/>
                <w:szCs w:val="18"/>
              </w:rPr>
            </w:pPr>
          </w:p>
        </w:tc>
        <w:tc>
          <w:tcPr>
            <w:tcW w:w="21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268"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0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6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2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30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6"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5"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7" w:type="pct"/>
            <w:vAlign w:val="center"/>
          </w:tcPr>
          <w:p w:rsidR="00D30F00" w:rsidRPr="00F051C8" w:rsidRDefault="00D30F00" w:rsidP="00D30F00">
            <w:pPr>
              <w:jc w:val="center"/>
              <w:rPr>
                <w:sz w:val="18"/>
                <w:szCs w:val="18"/>
                <w:lang w:val="en-US"/>
              </w:rPr>
            </w:pPr>
            <w:r w:rsidRPr="00F051C8">
              <w:rPr>
                <w:sz w:val="18"/>
                <w:szCs w:val="18"/>
                <w:lang w:val="en-US"/>
              </w:rPr>
              <w:t>-</w:t>
            </w:r>
          </w:p>
        </w:tc>
      </w:tr>
      <w:tr w:rsidR="00D30F00" w:rsidRPr="00F051C8" w:rsidTr="00EF5334">
        <w:trPr>
          <w:jc w:val="center"/>
        </w:trPr>
        <w:tc>
          <w:tcPr>
            <w:tcW w:w="867" w:type="pct"/>
          </w:tcPr>
          <w:p w:rsidR="00D30F00" w:rsidRPr="00F051C8" w:rsidRDefault="00D30F00" w:rsidP="00D30F00">
            <w:pPr>
              <w:rPr>
                <w:sz w:val="18"/>
                <w:szCs w:val="18"/>
              </w:rPr>
            </w:pPr>
            <w:r w:rsidRPr="00F051C8">
              <w:rPr>
                <w:sz w:val="18"/>
                <w:szCs w:val="18"/>
              </w:rPr>
              <w:t>Ежегодная расчетная лесосека (запас древесины)</w:t>
            </w:r>
          </w:p>
        </w:tc>
        <w:tc>
          <w:tcPr>
            <w:tcW w:w="343" w:type="pct"/>
            <w:vAlign w:val="center"/>
          </w:tcPr>
          <w:p w:rsidR="00D30F00" w:rsidRPr="00484F90" w:rsidRDefault="00D30F00" w:rsidP="00D30F00">
            <w:pPr>
              <w:jc w:val="center"/>
              <w:rPr>
                <w:sz w:val="18"/>
                <w:szCs w:val="18"/>
              </w:rPr>
            </w:pPr>
            <w:r>
              <w:rPr>
                <w:sz w:val="18"/>
                <w:szCs w:val="18"/>
              </w:rPr>
              <w:t>186,1</w:t>
            </w:r>
          </w:p>
        </w:tc>
        <w:tc>
          <w:tcPr>
            <w:tcW w:w="343" w:type="pct"/>
            <w:gridSpan w:val="2"/>
            <w:vAlign w:val="center"/>
          </w:tcPr>
          <w:p w:rsidR="00D30F00" w:rsidRPr="00484F90" w:rsidRDefault="00D30F00" w:rsidP="00D30F00">
            <w:pPr>
              <w:jc w:val="center"/>
              <w:rPr>
                <w:sz w:val="18"/>
                <w:szCs w:val="18"/>
              </w:rPr>
            </w:pPr>
            <w:r>
              <w:rPr>
                <w:sz w:val="18"/>
                <w:szCs w:val="18"/>
              </w:rPr>
              <w:t>13,74</w:t>
            </w:r>
          </w:p>
        </w:tc>
        <w:tc>
          <w:tcPr>
            <w:tcW w:w="21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268"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0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6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2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30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6"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5"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7" w:type="pct"/>
            <w:vAlign w:val="center"/>
          </w:tcPr>
          <w:p w:rsidR="00D30F00" w:rsidRPr="00F051C8" w:rsidRDefault="00D30F00" w:rsidP="00D30F00">
            <w:pPr>
              <w:jc w:val="center"/>
              <w:rPr>
                <w:sz w:val="18"/>
                <w:szCs w:val="18"/>
                <w:lang w:val="en-US"/>
              </w:rPr>
            </w:pPr>
            <w:r w:rsidRPr="00F051C8">
              <w:rPr>
                <w:sz w:val="18"/>
                <w:szCs w:val="18"/>
                <w:lang w:val="en-US"/>
              </w:rPr>
              <w:t>-</w:t>
            </w:r>
          </w:p>
        </w:tc>
      </w:tr>
      <w:tr w:rsidR="00D30F00" w:rsidRPr="00F051C8" w:rsidTr="00EF5334">
        <w:trPr>
          <w:jc w:val="center"/>
        </w:trPr>
        <w:tc>
          <w:tcPr>
            <w:tcW w:w="867" w:type="pct"/>
          </w:tcPr>
          <w:p w:rsidR="00D30F00" w:rsidRPr="00F051C8" w:rsidRDefault="00D30F00" w:rsidP="00D30F00">
            <w:pPr>
              <w:rPr>
                <w:sz w:val="18"/>
                <w:szCs w:val="18"/>
              </w:rPr>
            </w:pPr>
            <w:r w:rsidRPr="00F051C8">
              <w:rPr>
                <w:sz w:val="18"/>
                <w:szCs w:val="18"/>
              </w:rPr>
              <w:t>корневой</w:t>
            </w:r>
          </w:p>
        </w:tc>
        <w:tc>
          <w:tcPr>
            <w:tcW w:w="343" w:type="pct"/>
            <w:vAlign w:val="bottom"/>
          </w:tcPr>
          <w:p w:rsidR="00D30F00" w:rsidRPr="00484F90" w:rsidRDefault="00D30F00" w:rsidP="00D30F00">
            <w:pPr>
              <w:jc w:val="right"/>
              <w:rPr>
                <w:sz w:val="16"/>
                <w:szCs w:val="16"/>
              </w:rPr>
            </w:pPr>
          </w:p>
        </w:tc>
        <w:tc>
          <w:tcPr>
            <w:tcW w:w="343" w:type="pct"/>
            <w:gridSpan w:val="2"/>
            <w:vAlign w:val="bottom"/>
          </w:tcPr>
          <w:p w:rsidR="00D30F00" w:rsidRPr="00484F90" w:rsidRDefault="00D30F00" w:rsidP="00D30F00">
            <w:pPr>
              <w:jc w:val="right"/>
              <w:rPr>
                <w:sz w:val="16"/>
                <w:szCs w:val="16"/>
              </w:rPr>
            </w:pPr>
            <w:r>
              <w:rPr>
                <w:sz w:val="16"/>
                <w:szCs w:val="16"/>
              </w:rPr>
              <w:t>13,74</w:t>
            </w:r>
          </w:p>
        </w:tc>
        <w:tc>
          <w:tcPr>
            <w:tcW w:w="21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268"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0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6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2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30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6"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5"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7" w:type="pct"/>
            <w:vAlign w:val="center"/>
          </w:tcPr>
          <w:p w:rsidR="00D30F00" w:rsidRPr="00F051C8" w:rsidRDefault="00D30F00" w:rsidP="00D30F00">
            <w:pPr>
              <w:jc w:val="center"/>
              <w:rPr>
                <w:sz w:val="18"/>
                <w:szCs w:val="18"/>
                <w:lang w:val="en-US"/>
              </w:rPr>
            </w:pPr>
            <w:r w:rsidRPr="00F051C8">
              <w:rPr>
                <w:sz w:val="18"/>
                <w:szCs w:val="18"/>
                <w:lang w:val="en-US"/>
              </w:rPr>
              <w:t>-</w:t>
            </w:r>
          </w:p>
        </w:tc>
      </w:tr>
      <w:tr w:rsidR="00D30F00" w:rsidRPr="00F051C8" w:rsidTr="00EF5334">
        <w:trPr>
          <w:jc w:val="center"/>
        </w:trPr>
        <w:tc>
          <w:tcPr>
            <w:tcW w:w="867" w:type="pct"/>
          </w:tcPr>
          <w:p w:rsidR="00D30F00" w:rsidRPr="00F051C8" w:rsidRDefault="00D30F00" w:rsidP="00D30F00">
            <w:pPr>
              <w:rPr>
                <w:sz w:val="18"/>
                <w:szCs w:val="18"/>
              </w:rPr>
            </w:pPr>
            <w:r w:rsidRPr="00F051C8">
              <w:rPr>
                <w:sz w:val="18"/>
                <w:szCs w:val="18"/>
              </w:rPr>
              <w:t>ликвидный</w:t>
            </w:r>
          </w:p>
        </w:tc>
        <w:tc>
          <w:tcPr>
            <w:tcW w:w="343" w:type="pct"/>
            <w:vAlign w:val="bottom"/>
          </w:tcPr>
          <w:p w:rsidR="00D30F00" w:rsidRPr="00484F90" w:rsidRDefault="00D30F00" w:rsidP="00D30F00">
            <w:pPr>
              <w:rPr>
                <w:sz w:val="16"/>
                <w:szCs w:val="16"/>
              </w:rPr>
            </w:pPr>
          </w:p>
        </w:tc>
        <w:tc>
          <w:tcPr>
            <w:tcW w:w="343" w:type="pct"/>
            <w:gridSpan w:val="2"/>
            <w:vAlign w:val="bottom"/>
          </w:tcPr>
          <w:p w:rsidR="00D30F00" w:rsidRPr="00484F90" w:rsidRDefault="00D30F00" w:rsidP="00D30F00">
            <w:pPr>
              <w:jc w:val="right"/>
              <w:rPr>
                <w:sz w:val="16"/>
                <w:szCs w:val="16"/>
              </w:rPr>
            </w:pPr>
            <w:r>
              <w:rPr>
                <w:sz w:val="16"/>
                <w:szCs w:val="16"/>
              </w:rPr>
              <w:t>12,60</w:t>
            </w:r>
          </w:p>
        </w:tc>
        <w:tc>
          <w:tcPr>
            <w:tcW w:w="21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268"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0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6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2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30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6"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5"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7" w:type="pct"/>
            <w:vAlign w:val="center"/>
          </w:tcPr>
          <w:p w:rsidR="00D30F00" w:rsidRPr="00F051C8" w:rsidRDefault="00D30F00" w:rsidP="00D30F00">
            <w:pPr>
              <w:jc w:val="center"/>
              <w:rPr>
                <w:sz w:val="18"/>
                <w:szCs w:val="18"/>
                <w:lang w:val="en-US"/>
              </w:rPr>
            </w:pPr>
            <w:r w:rsidRPr="00F051C8">
              <w:rPr>
                <w:sz w:val="18"/>
                <w:szCs w:val="18"/>
                <w:lang w:val="en-US"/>
              </w:rPr>
              <w:t>-</w:t>
            </w:r>
          </w:p>
        </w:tc>
      </w:tr>
      <w:tr w:rsidR="00D30F00" w:rsidRPr="00F051C8" w:rsidTr="00EF5334">
        <w:trPr>
          <w:jc w:val="center"/>
        </w:trPr>
        <w:tc>
          <w:tcPr>
            <w:tcW w:w="867" w:type="pct"/>
          </w:tcPr>
          <w:p w:rsidR="00D30F00" w:rsidRPr="00F051C8" w:rsidRDefault="00D30F00" w:rsidP="00D30F00">
            <w:pPr>
              <w:rPr>
                <w:sz w:val="18"/>
                <w:szCs w:val="18"/>
              </w:rPr>
            </w:pPr>
            <w:r w:rsidRPr="00F051C8">
              <w:rPr>
                <w:sz w:val="18"/>
                <w:szCs w:val="18"/>
              </w:rPr>
              <w:t>деловой</w:t>
            </w:r>
          </w:p>
        </w:tc>
        <w:tc>
          <w:tcPr>
            <w:tcW w:w="343" w:type="pct"/>
            <w:vAlign w:val="bottom"/>
          </w:tcPr>
          <w:p w:rsidR="00D30F00" w:rsidRPr="00484F90" w:rsidRDefault="00D30F00" w:rsidP="00D30F00">
            <w:pPr>
              <w:rPr>
                <w:sz w:val="16"/>
                <w:szCs w:val="16"/>
              </w:rPr>
            </w:pPr>
          </w:p>
        </w:tc>
        <w:tc>
          <w:tcPr>
            <w:tcW w:w="343" w:type="pct"/>
            <w:gridSpan w:val="2"/>
            <w:vAlign w:val="bottom"/>
          </w:tcPr>
          <w:p w:rsidR="00D30F00" w:rsidRPr="00484F90" w:rsidRDefault="00D30F00" w:rsidP="00D30F00">
            <w:pPr>
              <w:jc w:val="right"/>
              <w:rPr>
                <w:sz w:val="16"/>
                <w:szCs w:val="16"/>
              </w:rPr>
            </w:pPr>
            <w:r>
              <w:rPr>
                <w:sz w:val="16"/>
                <w:szCs w:val="16"/>
              </w:rPr>
              <w:t>10,65</w:t>
            </w:r>
          </w:p>
        </w:tc>
        <w:tc>
          <w:tcPr>
            <w:tcW w:w="21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268"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0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4"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6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22" w:type="pct"/>
            <w:gridSpan w:val="3"/>
            <w:vAlign w:val="center"/>
          </w:tcPr>
          <w:p w:rsidR="00D30F00" w:rsidRPr="00F051C8" w:rsidRDefault="00D30F00" w:rsidP="00D30F00">
            <w:pPr>
              <w:jc w:val="center"/>
              <w:rPr>
                <w:sz w:val="18"/>
                <w:szCs w:val="18"/>
                <w:lang w:val="en-US"/>
              </w:rPr>
            </w:pPr>
            <w:r w:rsidRPr="00F051C8">
              <w:rPr>
                <w:sz w:val="18"/>
                <w:szCs w:val="18"/>
                <w:lang w:val="en-US"/>
              </w:rPr>
              <w:t>-</w:t>
            </w:r>
          </w:p>
        </w:tc>
        <w:tc>
          <w:tcPr>
            <w:tcW w:w="307"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gridSpan w:val="2"/>
            <w:vAlign w:val="center"/>
          </w:tcPr>
          <w:p w:rsidR="00D30F00" w:rsidRPr="00F051C8" w:rsidRDefault="00D30F00" w:rsidP="00D30F00">
            <w:pPr>
              <w:jc w:val="center"/>
              <w:rPr>
                <w:sz w:val="18"/>
                <w:szCs w:val="18"/>
                <w:lang w:val="en-US"/>
              </w:rPr>
            </w:pPr>
            <w:r w:rsidRPr="00F051C8">
              <w:rPr>
                <w:sz w:val="18"/>
                <w:szCs w:val="18"/>
                <w:lang w:val="en-US"/>
              </w:rPr>
              <w:t>-</w:t>
            </w:r>
          </w:p>
        </w:tc>
        <w:tc>
          <w:tcPr>
            <w:tcW w:w="296"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343"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5" w:type="pct"/>
            <w:vAlign w:val="center"/>
          </w:tcPr>
          <w:p w:rsidR="00D30F00" w:rsidRPr="00F051C8" w:rsidRDefault="00D30F00" w:rsidP="00D30F00">
            <w:pPr>
              <w:jc w:val="center"/>
              <w:rPr>
                <w:sz w:val="18"/>
                <w:szCs w:val="18"/>
                <w:lang w:val="en-US"/>
              </w:rPr>
            </w:pPr>
            <w:r w:rsidRPr="00F051C8">
              <w:rPr>
                <w:sz w:val="18"/>
                <w:szCs w:val="18"/>
                <w:lang w:val="en-US"/>
              </w:rPr>
              <w:t>-</w:t>
            </w:r>
          </w:p>
        </w:tc>
        <w:tc>
          <w:tcPr>
            <w:tcW w:w="297" w:type="pct"/>
            <w:vAlign w:val="center"/>
          </w:tcPr>
          <w:p w:rsidR="00D30F00" w:rsidRPr="00F051C8" w:rsidRDefault="00D30F00" w:rsidP="00D30F00">
            <w:pPr>
              <w:jc w:val="center"/>
              <w:rPr>
                <w:sz w:val="18"/>
                <w:szCs w:val="18"/>
                <w:lang w:val="en-US"/>
              </w:rPr>
            </w:pPr>
            <w:r w:rsidRPr="00F051C8">
              <w:rPr>
                <w:sz w:val="18"/>
                <w:szCs w:val="18"/>
                <w:lang w:val="en-US"/>
              </w:rPr>
              <w:t>-</w:t>
            </w:r>
          </w:p>
        </w:tc>
      </w:tr>
    </w:tbl>
    <w:p w:rsidR="00904F19" w:rsidRDefault="00904F19" w:rsidP="00D41B39">
      <w:pPr>
        <w:pStyle w:val="33"/>
        <w:ind w:firstLine="709"/>
      </w:pPr>
    </w:p>
    <w:p w:rsidR="00D30F00" w:rsidRPr="00D63209" w:rsidRDefault="00D30F00" w:rsidP="00D30F00">
      <w:pPr>
        <w:pStyle w:val="33"/>
        <w:spacing w:line="240" w:lineRule="auto"/>
        <w:ind w:left="1980" w:hanging="1413"/>
        <w:jc w:val="left"/>
        <w:rPr>
          <w:i/>
        </w:rPr>
      </w:pPr>
      <w:r w:rsidRPr="00D63209">
        <w:rPr>
          <w:i/>
        </w:rPr>
        <w:t>Таблица 2.1</w:t>
      </w:r>
      <w:r>
        <w:rPr>
          <w:i/>
        </w:rPr>
        <w:t>.1</w:t>
      </w:r>
      <w:r w:rsidRPr="00D63209">
        <w:rPr>
          <w:i/>
        </w:rPr>
        <w:t xml:space="preserve"> - Расчетная лесосека по выборочным рубкам спелых и перестойных лесных насаждений на срок действия лесохозяйственного регламента</w:t>
      </w:r>
      <w:r>
        <w:rPr>
          <w:i/>
        </w:rPr>
        <w:t xml:space="preserve"> на территории планируемых ООПТ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7"/>
        <w:gridCol w:w="620"/>
        <w:gridCol w:w="603"/>
        <w:gridCol w:w="7"/>
        <w:gridCol w:w="352"/>
        <w:gridCol w:w="63"/>
        <w:gridCol w:w="530"/>
        <w:gridCol w:w="7"/>
        <w:gridCol w:w="377"/>
        <w:gridCol w:w="8"/>
        <w:gridCol w:w="550"/>
        <w:gridCol w:w="496"/>
        <w:gridCol w:w="6"/>
        <w:gridCol w:w="576"/>
        <w:gridCol w:w="50"/>
        <w:gridCol w:w="10"/>
        <w:gridCol w:w="544"/>
        <w:gridCol w:w="65"/>
        <w:gridCol w:w="6"/>
        <w:gridCol w:w="592"/>
        <w:gridCol w:w="67"/>
        <w:gridCol w:w="9"/>
        <w:gridCol w:w="548"/>
        <w:gridCol w:w="6"/>
        <w:gridCol w:w="635"/>
        <w:gridCol w:w="546"/>
        <w:gridCol w:w="555"/>
      </w:tblGrid>
      <w:tr w:rsidR="00D30F00" w:rsidRPr="002152DC" w:rsidTr="005F24E2">
        <w:trPr>
          <w:tblHeader/>
          <w:jc w:val="center"/>
        </w:trPr>
        <w:tc>
          <w:tcPr>
            <w:tcW w:w="812" w:type="pct"/>
            <w:vMerge w:val="restart"/>
          </w:tcPr>
          <w:p w:rsidR="00D30F00" w:rsidRPr="002152DC" w:rsidRDefault="00D30F00" w:rsidP="00D033A9">
            <w:pPr>
              <w:jc w:val="center"/>
              <w:rPr>
                <w:sz w:val="18"/>
                <w:szCs w:val="18"/>
              </w:rPr>
            </w:pPr>
          </w:p>
          <w:p w:rsidR="00D30F00" w:rsidRPr="002152DC" w:rsidRDefault="00D30F00" w:rsidP="00D033A9">
            <w:pPr>
              <w:jc w:val="center"/>
              <w:rPr>
                <w:sz w:val="18"/>
                <w:szCs w:val="18"/>
              </w:rPr>
            </w:pPr>
            <w:r w:rsidRPr="002152DC">
              <w:rPr>
                <w:sz w:val="18"/>
                <w:szCs w:val="18"/>
              </w:rPr>
              <w:t>Показатели</w:t>
            </w:r>
          </w:p>
        </w:tc>
        <w:tc>
          <w:tcPr>
            <w:tcW w:w="654" w:type="pct"/>
            <w:gridSpan w:val="2"/>
          </w:tcPr>
          <w:p w:rsidR="00D30F00" w:rsidRPr="002152DC" w:rsidRDefault="00D30F00" w:rsidP="00D033A9">
            <w:pPr>
              <w:spacing w:line="360" w:lineRule="auto"/>
              <w:jc w:val="center"/>
              <w:rPr>
                <w:sz w:val="18"/>
                <w:szCs w:val="18"/>
              </w:rPr>
            </w:pPr>
            <w:r w:rsidRPr="002152DC">
              <w:rPr>
                <w:sz w:val="18"/>
                <w:szCs w:val="18"/>
              </w:rPr>
              <w:t>Всего</w:t>
            </w:r>
          </w:p>
        </w:tc>
        <w:tc>
          <w:tcPr>
            <w:tcW w:w="3533" w:type="pct"/>
            <w:gridSpan w:val="24"/>
          </w:tcPr>
          <w:p w:rsidR="00D30F00" w:rsidRPr="002152DC" w:rsidRDefault="00D30F00" w:rsidP="00D033A9">
            <w:pPr>
              <w:jc w:val="center"/>
              <w:rPr>
                <w:sz w:val="18"/>
                <w:szCs w:val="18"/>
              </w:rPr>
            </w:pPr>
            <w:r w:rsidRPr="002152DC">
              <w:rPr>
                <w:sz w:val="18"/>
                <w:szCs w:val="18"/>
              </w:rPr>
              <w:t>В том числе по полнотам</w:t>
            </w:r>
          </w:p>
        </w:tc>
      </w:tr>
      <w:tr w:rsidR="001F2FED" w:rsidRPr="002152DC" w:rsidTr="005F24E2">
        <w:trPr>
          <w:trHeight w:val="213"/>
          <w:tblHeader/>
          <w:jc w:val="center"/>
        </w:trPr>
        <w:tc>
          <w:tcPr>
            <w:tcW w:w="812" w:type="pct"/>
            <w:vMerge/>
          </w:tcPr>
          <w:p w:rsidR="00D30F00" w:rsidRPr="002152DC" w:rsidRDefault="00D30F00" w:rsidP="00D033A9">
            <w:pPr>
              <w:jc w:val="center"/>
              <w:rPr>
                <w:sz w:val="18"/>
                <w:szCs w:val="18"/>
              </w:rPr>
            </w:pPr>
          </w:p>
        </w:tc>
        <w:tc>
          <w:tcPr>
            <w:tcW w:w="332" w:type="pct"/>
            <w:vMerge w:val="restart"/>
          </w:tcPr>
          <w:p w:rsidR="00D30F00" w:rsidRPr="002152DC" w:rsidRDefault="00D30F00" w:rsidP="00D033A9">
            <w:pPr>
              <w:jc w:val="center"/>
              <w:rPr>
                <w:sz w:val="18"/>
                <w:szCs w:val="18"/>
              </w:rPr>
            </w:pPr>
            <w:r w:rsidRPr="002152DC">
              <w:rPr>
                <w:sz w:val="18"/>
                <w:szCs w:val="18"/>
              </w:rPr>
              <w:t>га</w:t>
            </w:r>
          </w:p>
        </w:tc>
        <w:tc>
          <w:tcPr>
            <w:tcW w:w="323" w:type="pct"/>
            <w:vMerge w:val="restart"/>
          </w:tcPr>
          <w:p w:rsidR="00D30F00" w:rsidRPr="002152DC" w:rsidRDefault="00D30F00" w:rsidP="00D033A9">
            <w:pPr>
              <w:jc w:val="center"/>
              <w:rPr>
                <w:sz w:val="18"/>
                <w:szCs w:val="18"/>
              </w:rPr>
            </w:pPr>
            <w:r w:rsidRPr="002152DC">
              <w:rPr>
                <w:sz w:val="18"/>
                <w:szCs w:val="18"/>
              </w:rPr>
              <w:t>тыс.</w:t>
            </w:r>
          </w:p>
          <w:p w:rsidR="00D30F00" w:rsidRPr="002152DC" w:rsidRDefault="00D30F00" w:rsidP="00D033A9">
            <w:pPr>
              <w:jc w:val="center"/>
              <w:rPr>
                <w:sz w:val="18"/>
                <w:szCs w:val="18"/>
                <w:vertAlign w:val="superscript"/>
              </w:rPr>
            </w:pPr>
            <w:r w:rsidRPr="002152DC">
              <w:rPr>
                <w:sz w:val="18"/>
                <w:szCs w:val="18"/>
              </w:rPr>
              <w:t>м</w:t>
            </w:r>
            <w:r w:rsidRPr="002152DC">
              <w:rPr>
                <w:sz w:val="18"/>
                <w:szCs w:val="18"/>
                <w:vertAlign w:val="superscript"/>
              </w:rPr>
              <w:t>3</w:t>
            </w:r>
          </w:p>
        </w:tc>
        <w:tc>
          <w:tcPr>
            <w:tcW w:w="509" w:type="pct"/>
            <w:gridSpan w:val="4"/>
            <w:vAlign w:val="center"/>
          </w:tcPr>
          <w:p w:rsidR="00D30F00" w:rsidRPr="002152DC" w:rsidRDefault="00D30F00" w:rsidP="00D033A9">
            <w:pPr>
              <w:jc w:val="center"/>
              <w:rPr>
                <w:sz w:val="18"/>
                <w:szCs w:val="18"/>
              </w:rPr>
            </w:pPr>
            <w:r w:rsidRPr="002152DC">
              <w:rPr>
                <w:sz w:val="18"/>
                <w:szCs w:val="18"/>
              </w:rPr>
              <w:t>1,0</w:t>
            </w:r>
          </w:p>
        </w:tc>
        <w:tc>
          <w:tcPr>
            <w:tcW w:w="503" w:type="pct"/>
            <w:gridSpan w:val="4"/>
            <w:vAlign w:val="center"/>
          </w:tcPr>
          <w:p w:rsidR="00D30F00" w:rsidRPr="002152DC" w:rsidRDefault="00D30F00" w:rsidP="00D033A9">
            <w:pPr>
              <w:jc w:val="center"/>
              <w:rPr>
                <w:sz w:val="18"/>
                <w:szCs w:val="18"/>
              </w:rPr>
            </w:pPr>
            <w:r w:rsidRPr="002152DC">
              <w:rPr>
                <w:sz w:val="18"/>
                <w:szCs w:val="18"/>
              </w:rPr>
              <w:t>0,9</w:t>
            </w:r>
          </w:p>
        </w:tc>
        <w:tc>
          <w:tcPr>
            <w:tcW w:w="577" w:type="pct"/>
            <w:gridSpan w:val="3"/>
            <w:vAlign w:val="center"/>
          </w:tcPr>
          <w:p w:rsidR="00D30F00" w:rsidRPr="002152DC" w:rsidRDefault="00D30F00" w:rsidP="00D033A9">
            <w:pPr>
              <w:jc w:val="center"/>
              <w:rPr>
                <w:sz w:val="18"/>
                <w:szCs w:val="18"/>
              </w:rPr>
            </w:pPr>
            <w:r w:rsidRPr="002152DC">
              <w:rPr>
                <w:sz w:val="18"/>
                <w:szCs w:val="18"/>
              </w:rPr>
              <w:t>0,8</w:t>
            </w:r>
          </w:p>
        </w:tc>
        <w:tc>
          <w:tcPr>
            <w:tcW w:w="678" w:type="pct"/>
            <w:gridSpan w:val="6"/>
            <w:vAlign w:val="center"/>
          </w:tcPr>
          <w:p w:rsidR="00D30F00" w:rsidRPr="002152DC" w:rsidRDefault="00D30F00" w:rsidP="00D033A9">
            <w:pPr>
              <w:jc w:val="center"/>
              <w:rPr>
                <w:sz w:val="18"/>
                <w:szCs w:val="18"/>
              </w:rPr>
            </w:pPr>
            <w:r w:rsidRPr="002152DC">
              <w:rPr>
                <w:sz w:val="18"/>
                <w:szCs w:val="18"/>
              </w:rPr>
              <w:t>0,7</w:t>
            </w:r>
          </w:p>
        </w:tc>
        <w:tc>
          <w:tcPr>
            <w:tcW w:w="675" w:type="pct"/>
            <w:gridSpan w:val="5"/>
            <w:vAlign w:val="center"/>
          </w:tcPr>
          <w:p w:rsidR="00D30F00" w:rsidRPr="002152DC" w:rsidRDefault="00D30F00" w:rsidP="00D033A9">
            <w:pPr>
              <w:jc w:val="center"/>
              <w:rPr>
                <w:sz w:val="18"/>
                <w:szCs w:val="18"/>
              </w:rPr>
            </w:pPr>
            <w:r w:rsidRPr="002152DC">
              <w:rPr>
                <w:sz w:val="18"/>
                <w:szCs w:val="18"/>
              </w:rPr>
              <w:t>0,6</w:t>
            </w:r>
          </w:p>
        </w:tc>
        <w:tc>
          <w:tcPr>
            <w:tcW w:w="590" w:type="pct"/>
            <w:gridSpan w:val="2"/>
            <w:vAlign w:val="center"/>
          </w:tcPr>
          <w:p w:rsidR="00D30F00" w:rsidRPr="002152DC" w:rsidRDefault="00D30F00" w:rsidP="00D033A9">
            <w:pPr>
              <w:spacing w:line="360" w:lineRule="auto"/>
              <w:jc w:val="center"/>
              <w:rPr>
                <w:sz w:val="18"/>
                <w:szCs w:val="18"/>
              </w:rPr>
            </w:pPr>
            <w:r w:rsidRPr="002152DC">
              <w:rPr>
                <w:sz w:val="18"/>
                <w:szCs w:val="18"/>
              </w:rPr>
              <w:t>0,3-0,5</w:t>
            </w:r>
          </w:p>
        </w:tc>
      </w:tr>
      <w:tr w:rsidR="00074460" w:rsidRPr="002152DC" w:rsidTr="005F24E2">
        <w:trPr>
          <w:tblHeader/>
          <w:jc w:val="center"/>
        </w:trPr>
        <w:tc>
          <w:tcPr>
            <w:tcW w:w="812" w:type="pct"/>
            <w:vMerge/>
          </w:tcPr>
          <w:p w:rsidR="00D30F00" w:rsidRPr="002152DC" w:rsidRDefault="00D30F00" w:rsidP="00D033A9">
            <w:pPr>
              <w:jc w:val="center"/>
              <w:rPr>
                <w:sz w:val="18"/>
                <w:szCs w:val="18"/>
              </w:rPr>
            </w:pPr>
          </w:p>
        </w:tc>
        <w:tc>
          <w:tcPr>
            <w:tcW w:w="332" w:type="pct"/>
            <w:vMerge/>
          </w:tcPr>
          <w:p w:rsidR="00D30F00" w:rsidRPr="002152DC" w:rsidRDefault="00D30F00" w:rsidP="00D033A9">
            <w:pPr>
              <w:jc w:val="center"/>
              <w:rPr>
                <w:sz w:val="18"/>
                <w:szCs w:val="18"/>
              </w:rPr>
            </w:pPr>
          </w:p>
        </w:tc>
        <w:tc>
          <w:tcPr>
            <w:tcW w:w="323" w:type="pct"/>
            <w:vMerge/>
          </w:tcPr>
          <w:p w:rsidR="00D30F00" w:rsidRPr="002152DC" w:rsidRDefault="00D30F00" w:rsidP="00D033A9">
            <w:pPr>
              <w:jc w:val="center"/>
              <w:rPr>
                <w:sz w:val="18"/>
                <w:szCs w:val="18"/>
              </w:rPr>
            </w:pPr>
          </w:p>
        </w:tc>
        <w:tc>
          <w:tcPr>
            <w:tcW w:w="192" w:type="pct"/>
            <w:gridSpan w:val="2"/>
          </w:tcPr>
          <w:p w:rsidR="00D30F00" w:rsidRPr="002152DC" w:rsidRDefault="00D30F00" w:rsidP="00D033A9">
            <w:pPr>
              <w:jc w:val="center"/>
              <w:rPr>
                <w:sz w:val="18"/>
                <w:szCs w:val="18"/>
              </w:rPr>
            </w:pPr>
            <w:r w:rsidRPr="002152DC">
              <w:rPr>
                <w:sz w:val="18"/>
                <w:szCs w:val="18"/>
              </w:rPr>
              <w:t>га</w:t>
            </w:r>
          </w:p>
        </w:tc>
        <w:tc>
          <w:tcPr>
            <w:tcW w:w="317" w:type="pct"/>
            <w:gridSpan w:val="2"/>
          </w:tcPr>
          <w:p w:rsidR="00D30F00" w:rsidRPr="002152DC" w:rsidRDefault="00D30F00" w:rsidP="00D033A9">
            <w:pPr>
              <w:jc w:val="center"/>
              <w:rPr>
                <w:sz w:val="18"/>
                <w:szCs w:val="18"/>
              </w:rPr>
            </w:pPr>
            <w:r w:rsidRPr="002152DC">
              <w:rPr>
                <w:sz w:val="18"/>
                <w:szCs w:val="18"/>
              </w:rPr>
              <w:t>тыс.м</w:t>
            </w:r>
            <w:r w:rsidRPr="002152DC">
              <w:rPr>
                <w:sz w:val="18"/>
                <w:szCs w:val="18"/>
                <w:vertAlign w:val="superscript"/>
              </w:rPr>
              <w:t>3</w:t>
            </w:r>
          </w:p>
        </w:tc>
        <w:tc>
          <w:tcPr>
            <w:tcW w:w="205" w:type="pct"/>
            <w:gridSpan w:val="2"/>
          </w:tcPr>
          <w:p w:rsidR="00D30F00" w:rsidRPr="002152DC" w:rsidRDefault="00D30F00" w:rsidP="00D033A9">
            <w:pPr>
              <w:jc w:val="center"/>
              <w:rPr>
                <w:sz w:val="18"/>
                <w:szCs w:val="18"/>
              </w:rPr>
            </w:pPr>
            <w:r w:rsidRPr="002152DC">
              <w:rPr>
                <w:sz w:val="18"/>
                <w:szCs w:val="18"/>
              </w:rPr>
              <w:t>га</w:t>
            </w:r>
          </w:p>
        </w:tc>
        <w:tc>
          <w:tcPr>
            <w:tcW w:w="298" w:type="pct"/>
            <w:gridSpan w:val="2"/>
          </w:tcPr>
          <w:p w:rsidR="00D30F00" w:rsidRPr="002152DC" w:rsidRDefault="00D30F00" w:rsidP="00D033A9">
            <w:pPr>
              <w:jc w:val="center"/>
              <w:rPr>
                <w:sz w:val="18"/>
                <w:szCs w:val="18"/>
              </w:rPr>
            </w:pPr>
            <w:r w:rsidRPr="002152DC">
              <w:rPr>
                <w:sz w:val="18"/>
                <w:szCs w:val="18"/>
              </w:rPr>
              <w:t>тыс.м</w:t>
            </w:r>
            <w:r w:rsidRPr="002152DC">
              <w:rPr>
                <w:sz w:val="18"/>
                <w:szCs w:val="18"/>
                <w:vertAlign w:val="superscript"/>
              </w:rPr>
              <w:t>3</w:t>
            </w:r>
          </w:p>
        </w:tc>
        <w:tc>
          <w:tcPr>
            <w:tcW w:w="266" w:type="pct"/>
          </w:tcPr>
          <w:p w:rsidR="00D30F00" w:rsidRPr="002152DC" w:rsidRDefault="00D30F00" w:rsidP="00D033A9">
            <w:pPr>
              <w:jc w:val="center"/>
              <w:rPr>
                <w:sz w:val="18"/>
                <w:szCs w:val="18"/>
              </w:rPr>
            </w:pPr>
            <w:r w:rsidRPr="002152DC">
              <w:rPr>
                <w:sz w:val="18"/>
                <w:szCs w:val="18"/>
              </w:rPr>
              <w:t>га</w:t>
            </w:r>
          </w:p>
        </w:tc>
        <w:tc>
          <w:tcPr>
            <w:tcW w:w="311" w:type="pct"/>
            <w:gridSpan w:val="2"/>
          </w:tcPr>
          <w:p w:rsidR="00D30F00" w:rsidRPr="002152DC" w:rsidRDefault="00D30F00" w:rsidP="00D033A9">
            <w:pPr>
              <w:jc w:val="center"/>
              <w:rPr>
                <w:sz w:val="18"/>
                <w:szCs w:val="18"/>
              </w:rPr>
            </w:pPr>
            <w:r w:rsidRPr="002152DC">
              <w:rPr>
                <w:sz w:val="18"/>
                <w:szCs w:val="18"/>
              </w:rPr>
              <w:t>тыс.м</w:t>
            </w:r>
            <w:r w:rsidRPr="002152DC">
              <w:rPr>
                <w:sz w:val="18"/>
                <w:szCs w:val="18"/>
                <w:vertAlign w:val="superscript"/>
              </w:rPr>
              <w:t>3</w:t>
            </w:r>
          </w:p>
        </w:tc>
        <w:tc>
          <w:tcPr>
            <w:tcW w:w="323" w:type="pct"/>
            <w:gridSpan w:val="3"/>
          </w:tcPr>
          <w:p w:rsidR="00D30F00" w:rsidRPr="002152DC" w:rsidRDefault="00D30F00" w:rsidP="00D033A9">
            <w:pPr>
              <w:jc w:val="center"/>
              <w:rPr>
                <w:sz w:val="18"/>
                <w:szCs w:val="18"/>
              </w:rPr>
            </w:pPr>
            <w:r w:rsidRPr="002152DC">
              <w:rPr>
                <w:sz w:val="18"/>
                <w:szCs w:val="18"/>
              </w:rPr>
              <w:t>га</w:t>
            </w:r>
          </w:p>
        </w:tc>
        <w:tc>
          <w:tcPr>
            <w:tcW w:w="355" w:type="pct"/>
            <w:gridSpan w:val="3"/>
          </w:tcPr>
          <w:p w:rsidR="00D30F00" w:rsidRPr="002152DC" w:rsidRDefault="00D30F00" w:rsidP="00D033A9">
            <w:pPr>
              <w:jc w:val="center"/>
              <w:rPr>
                <w:sz w:val="18"/>
                <w:szCs w:val="18"/>
              </w:rPr>
            </w:pPr>
            <w:r w:rsidRPr="002152DC">
              <w:rPr>
                <w:sz w:val="18"/>
                <w:szCs w:val="18"/>
              </w:rPr>
              <w:t>тыс.м</w:t>
            </w:r>
            <w:r w:rsidRPr="002152DC">
              <w:rPr>
                <w:sz w:val="18"/>
                <w:szCs w:val="18"/>
                <w:vertAlign w:val="superscript"/>
              </w:rPr>
              <w:t>3</w:t>
            </w:r>
          </w:p>
        </w:tc>
        <w:tc>
          <w:tcPr>
            <w:tcW w:w="333" w:type="pct"/>
            <w:gridSpan w:val="3"/>
          </w:tcPr>
          <w:p w:rsidR="00D30F00" w:rsidRPr="002152DC" w:rsidRDefault="00D30F00" w:rsidP="00D033A9">
            <w:pPr>
              <w:spacing w:line="360" w:lineRule="auto"/>
              <w:jc w:val="center"/>
              <w:rPr>
                <w:sz w:val="18"/>
                <w:szCs w:val="18"/>
              </w:rPr>
            </w:pPr>
            <w:r w:rsidRPr="002152DC">
              <w:rPr>
                <w:sz w:val="18"/>
                <w:szCs w:val="18"/>
              </w:rPr>
              <w:t>га</w:t>
            </w:r>
          </w:p>
        </w:tc>
        <w:tc>
          <w:tcPr>
            <w:tcW w:w="342" w:type="pct"/>
            <w:gridSpan w:val="2"/>
          </w:tcPr>
          <w:p w:rsidR="00D30F00" w:rsidRPr="002152DC" w:rsidRDefault="00D30F00" w:rsidP="00D033A9">
            <w:pPr>
              <w:jc w:val="center"/>
              <w:rPr>
                <w:sz w:val="18"/>
                <w:szCs w:val="18"/>
              </w:rPr>
            </w:pPr>
            <w:r w:rsidRPr="002152DC">
              <w:rPr>
                <w:sz w:val="18"/>
                <w:szCs w:val="18"/>
              </w:rPr>
              <w:t>тыс.м</w:t>
            </w:r>
            <w:r w:rsidRPr="002152DC">
              <w:rPr>
                <w:sz w:val="18"/>
                <w:szCs w:val="18"/>
                <w:vertAlign w:val="superscript"/>
              </w:rPr>
              <w:t>3</w:t>
            </w:r>
          </w:p>
        </w:tc>
        <w:tc>
          <w:tcPr>
            <w:tcW w:w="292" w:type="pct"/>
          </w:tcPr>
          <w:p w:rsidR="00D30F00" w:rsidRPr="002152DC" w:rsidRDefault="00D30F00" w:rsidP="00D033A9">
            <w:pPr>
              <w:jc w:val="center"/>
              <w:rPr>
                <w:sz w:val="18"/>
                <w:szCs w:val="18"/>
              </w:rPr>
            </w:pPr>
            <w:r w:rsidRPr="002152DC">
              <w:rPr>
                <w:sz w:val="18"/>
                <w:szCs w:val="18"/>
              </w:rPr>
              <w:t>га</w:t>
            </w:r>
          </w:p>
        </w:tc>
        <w:tc>
          <w:tcPr>
            <w:tcW w:w="298" w:type="pct"/>
          </w:tcPr>
          <w:p w:rsidR="00D30F00" w:rsidRPr="002152DC" w:rsidRDefault="00D30F00" w:rsidP="00D033A9">
            <w:pPr>
              <w:jc w:val="center"/>
              <w:rPr>
                <w:sz w:val="18"/>
                <w:szCs w:val="18"/>
              </w:rPr>
            </w:pPr>
            <w:r w:rsidRPr="002152DC">
              <w:rPr>
                <w:sz w:val="18"/>
                <w:szCs w:val="18"/>
              </w:rPr>
              <w:t>тыс.м</w:t>
            </w:r>
            <w:r w:rsidRPr="002152DC">
              <w:rPr>
                <w:sz w:val="18"/>
                <w:szCs w:val="18"/>
                <w:vertAlign w:val="superscript"/>
              </w:rPr>
              <w:t>3</w:t>
            </w:r>
          </w:p>
        </w:tc>
      </w:tr>
      <w:tr w:rsidR="00074460" w:rsidRPr="002152DC" w:rsidTr="005F24E2">
        <w:trPr>
          <w:tblHeader/>
          <w:jc w:val="center"/>
        </w:trPr>
        <w:tc>
          <w:tcPr>
            <w:tcW w:w="812" w:type="pct"/>
          </w:tcPr>
          <w:p w:rsidR="00D30F00" w:rsidRPr="002152DC" w:rsidRDefault="00D30F00" w:rsidP="00D033A9">
            <w:pPr>
              <w:jc w:val="center"/>
              <w:rPr>
                <w:sz w:val="18"/>
                <w:szCs w:val="18"/>
              </w:rPr>
            </w:pPr>
            <w:r w:rsidRPr="002152DC">
              <w:rPr>
                <w:sz w:val="18"/>
                <w:szCs w:val="18"/>
              </w:rPr>
              <w:t>1</w:t>
            </w:r>
          </w:p>
        </w:tc>
        <w:tc>
          <w:tcPr>
            <w:tcW w:w="332" w:type="pct"/>
          </w:tcPr>
          <w:p w:rsidR="00D30F00" w:rsidRPr="002152DC" w:rsidRDefault="00D30F00" w:rsidP="00D033A9">
            <w:pPr>
              <w:jc w:val="center"/>
              <w:rPr>
                <w:sz w:val="18"/>
                <w:szCs w:val="18"/>
              </w:rPr>
            </w:pPr>
            <w:r w:rsidRPr="002152DC">
              <w:rPr>
                <w:sz w:val="18"/>
                <w:szCs w:val="18"/>
              </w:rPr>
              <w:t>2</w:t>
            </w:r>
          </w:p>
        </w:tc>
        <w:tc>
          <w:tcPr>
            <w:tcW w:w="323" w:type="pct"/>
          </w:tcPr>
          <w:p w:rsidR="00D30F00" w:rsidRPr="002152DC" w:rsidRDefault="00D30F00" w:rsidP="00D033A9">
            <w:pPr>
              <w:jc w:val="center"/>
              <w:rPr>
                <w:sz w:val="18"/>
                <w:szCs w:val="18"/>
              </w:rPr>
            </w:pPr>
            <w:r w:rsidRPr="002152DC">
              <w:rPr>
                <w:sz w:val="18"/>
                <w:szCs w:val="18"/>
              </w:rPr>
              <w:t>3</w:t>
            </w:r>
          </w:p>
        </w:tc>
        <w:tc>
          <w:tcPr>
            <w:tcW w:w="192" w:type="pct"/>
            <w:gridSpan w:val="2"/>
          </w:tcPr>
          <w:p w:rsidR="00D30F00" w:rsidRPr="002152DC" w:rsidRDefault="00D30F00" w:rsidP="00D033A9">
            <w:pPr>
              <w:jc w:val="center"/>
              <w:rPr>
                <w:sz w:val="18"/>
                <w:szCs w:val="18"/>
              </w:rPr>
            </w:pPr>
            <w:r w:rsidRPr="002152DC">
              <w:rPr>
                <w:sz w:val="18"/>
                <w:szCs w:val="18"/>
              </w:rPr>
              <w:t>4</w:t>
            </w:r>
          </w:p>
        </w:tc>
        <w:tc>
          <w:tcPr>
            <w:tcW w:w="317" w:type="pct"/>
            <w:gridSpan w:val="2"/>
          </w:tcPr>
          <w:p w:rsidR="00D30F00" w:rsidRPr="002152DC" w:rsidRDefault="00D30F00" w:rsidP="00D033A9">
            <w:pPr>
              <w:jc w:val="center"/>
              <w:rPr>
                <w:sz w:val="18"/>
                <w:szCs w:val="18"/>
              </w:rPr>
            </w:pPr>
            <w:r w:rsidRPr="002152DC">
              <w:rPr>
                <w:sz w:val="18"/>
                <w:szCs w:val="18"/>
              </w:rPr>
              <w:t>5</w:t>
            </w:r>
          </w:p>
        </w:tc>
        <w:tc>
          <w:tcPr>
            <w:tcW w:w="205" w:type="pct"/>
            <w:gridSpan w:val="2"/>
          </w:tcPr>
          <w:p w:rsidR="00D30F00" w:rsidRPr="002152DC" w:rsidRDefault="00D30F00" w:rsidP="00D033A9">
            <w:pPr>
              <w:jc w:val="center"/>
              <w:rPr>
                <w:sz w:val="18"/>
                <w:szCs w:val="18"/>
              </w:rPr>
            </w:pPr>
            <w:r w:rsidRPr="002152DC">
              <w:rPr>
                <w:sz w:val="18"/>
                <w:szCs w:val="18"/>
              </w:rPr>
              <w:t>6</w:t>
            </w:r>
          </w:p>
        </w:tc>
        <w:tc>
          <w:tcPr>
            <w:tcW w:w="298" w:type="pct"/>
            <w:gridSpan w:val="2"/>
          </w:tcPr>
          <w:p w:rsidR="00D30F00" w:rsidRPr="002152DC" w:rsidRDefault="00D30F00" w:rsidP="00D033A9">
            <w:pPr>
              <w:jc w:val="center"/>
              <w:rPr>
                <w:sz w:val="18"/>
                <w:szCs w:val="18"/>
              </w:rPr>
            </w:pPr>
            <w:r w:rsidRPr="002152DC">
              <w:rPr>
                <w:sz w:val="18"/>
                <w:szCs w:val="18"/>
              </w:rPr>
              <w:t>7</w:t>
            </w:r>
          </w:p>
        </w:tc>
        <w:tc>
          <w:tcPr>
            <w:tcW w:w="266" w:type="pct"/>
          </w:tcPr>
          <w:p w:rsidR="00D30F00" w:rsidRPr="002152DC" w:rsidRDefault="00D30F00" w:rsidP="00D033A9">
            <w:pPr>
              <w:jc w:val="center"/>
              <w:rPr>
                <w:sz w:val="18"/>
                <w:szCs w:val="18"/>
              </w:rPr>
            </w:pPr>
            <w:r w:rsidRPr="002152DC">
              <w:rPr>
                <w:sz w:val="18"/>
                <w:szCs w:val="18"/>
              </w:rPr>
              <w:t>8</w:t>
            </w:r>
          </w:p>
        </w:tc>
        <w:tc>
          <w:tcPr>
            <w:tcW w:w="311" w:type="pct"/>
            <w:gridSpan w:val="2"/>
          </w:tcPr>
          <w:p w:rsidR="00D30F00" w:rsidRPr="002152DC" w:rsidRDefault="00D30F00" w:rsidP="00D033A9">
            <w:pPr>
              <w:jc w:val="center"/>
              <w:rPr>
                <w:sz w:val="18"/>
                <w:szCs w:val="18"/>
              </w:rPr>
            </w:pPr>
            <w:r w:rsidRPr="002152DC">
              <w:rPr>
                <w:sz w:val="18"/>
                <w:szCs w:val="18"/>
              </w:rPr>
              <w:t>9</w:t>
            </w:r>
          </w:p>
        </w:tc>
        <w:tc>
          <w:tcPr>
            <w:tcW w:w="323" w:type="pct"/>
            <w:gridSpan w:val="3"/>
          </w:tcPr>
          <w:p w:rsidR="00D30F00" w:rsidRPr="002152DC" w:rsidRDefault="00D30F00" w:rsidP="00D033A9">
            <w:pPr>
              <w:jc w:val="center"/>
              <w:rPr>
                <w:sz w:val="18"/>
                <w:szCs w:val="18"/>
              </w:rPr>
            </w:pPr>
            <w:r w:rsidRPr="002152DC">
              <w:rPr>
                <w:sz w:val="18"/>
                <w:szCs w:val="18"/>
              </w:rPr>
              <w:t>10</w:t>
            </w:r>
          </w:p>
        </w:tc>
        <w:tc>
          <w:tcPr>
            <w:tcW w:w="355" w:type="pct"/>
            <w:gridSpan w:val="3"/>
          </w:tcPr>
          <w:p w:rsidR="00D30F00" w:rsidRPr="002152DC" w:rsidRDefault="00D30F00" w:rsidP="00D033A9">
            <w:pPr>
              <w:jc w:val="center"/>
              <w:rPr>
                <w:sz w:val="18"/>
                <w:szCs w:val="18"/>
              </w:rPr>
            </w:pPr>
            <w:r w:rsidRPr="002152DC">
              <w:rPr>
                <w:sz w:val="18"/>
                <w:szCs w:val="18"/>
              </w:rPr>
              <w:t>11</w:t>
            </w:r>
          </w:p>
        </w:tc>
        <w:tc>
          <w:tcPr>
            <w:tcW w:w="333" w:type="pct"/>
            <w:gridSpan w:val="3"/>
          </w:tcPr>
          <w:p w:rsidR="00D30F00" w:rsidRPr="002152DC" w:rsidRDefault="00D30F00" w:rsidP="00D033A9">
            <w:pPr>
              <w:jc w:val="center"/>
              <w:rPr>
                <w:sz w:val="18"/>
                <w:szCs w:val="18"/>
              </w:rPr>
            </w:pPr>
            <w:r w:rsidRPr="002152DC">
              <w:rPr>
                <w:sz w:val="18"/>
                <w:szCs w:val="18"/>
              </w:rPr>
              <w:t>12</w:t>
            </w:r>
          </w:p>
        </w:tc>
        <w:tc>
          <w:tcPr>
            <w:tcW w:w="342" w:type="pct"/>
            <w:gridSpan w:val="2"/>
          </w:tcPr>
          <w:p w:rsidR="00D30F00" w:rsidRPr="002152DC" w:rsidRDefault="00D30F00" w:rsidP="00D033A9">
            <w:pPr>
              <w:jc w:val="center"/>
              <w:rPr>
                <w:sz w:val="18"/>
                <w:szCs w:val="18"/>
              </w:rPr>
            </w:pPr>
            <w:r w:rsidRPr="002152DC">
              <w:rPr>
                <w:sz w:val="18"/>
                <w:szCs w:val="18"/>
              </w:rPr>
              <w:t>13</w:t>
            </w:r>
          </w:p>
        </w:tc>
        <w:tc>
          <w:tcPr>
            <w:tcW w:w="292" w:type="pct"/>
          </w:tcPr>
          <w:p w:rsidR="00D30F00" w:rsidRPr="002152DC" w:rsidRDefault="00D30F00" w:rsidP="00D033A9">
            <w:pPr>
              <w:jc w:val="center"/>
              <w:rPr>
                <w:sz w:val="18"/>
                <w:szCs w:val="18"/>
              </w:rPr>
            </w:pPr>
            <w:r w:rsidRPr="002152DC">
              <w:rPr>
                <w:sz w:val="18"/>
                <w:szCs w:val="18"/>
              </w:rPr>
              <w:t>14</w:t>
            </w:r>
          </w:p>
        </w:tc>
        <w:tc>
          <w:tcPr>
            <w:tcW w:w="298" w:type="pct"/>
          </w:tcPr>
          <w:p w:rsidR="00D30F00" w:rsidRPr="002152DC" w:rsidRDefault="00D30F00" w:rsidP="00D033A9">
            <w:pPr>
              <w:jc w:val="center"/>
              <w:rPr>
                <w:sz w:val="18"/>
                <w:szCs w:val="18"/>
              </w:rPr>
            </w:pPr>
            <w:r w:rsidRPr="002152DC">
              <w:rPr>
                <w:sz w:val="18"/>
                <w:szCs w:val="18"/>
              </w:rPr>
              <w:t>15</w:t>
            </w:r>
          </w:p>
        </w:tc>
      </w:tr>
      <w:tr w:rsidR="00D30F00" w:rsidRPr="002152DC" w:rsidTr="00D033A9">
        <w:trPr>
          <w:cantSplit/>
          <w:jc w:val="center"/>
        </w:trPr>
        <w:tc>
          <w:tcPr>
            <w:tcW w:w="5000" w:type="pct"/>
            <w:gridSpan w:val="27"/>
          </w:tcPr>
          <w:p w:rsidR="00D30F00" w:rsidRPr="002152DC" w:rsidRDefault="00D30F00" w:rsidP="00D033A9">
            <w:pPr>
              <w:jc w:val="both"/>
              <w:rPr>
                <w:sz w:val="18"/>
                <w:szCs w:val="18"/>
              </w:rPr>
            </w:pPr>
            <w:r w:rsidRPr="002152DC">
              <w:rPr>
                <w:sz w:val="18"/>
                <w:szCs w:val="18"/>
              </w:rPr>
              <w:t>Целевое назначение лесов          Защитные</w:t>
            </w:r>
          </w:p>
          <w:p w:rsidR="00D30F00" w:rsidRPr="002152DC" w:rsidRDefault="00D30F00" w:rsidP="00D033A9">
            <w:pPr>
              <w:jc w:val="both"/>
              <w:rPr>
                <w:sz w:val="18"/>
                <w:szCs w:val="18"/>
              </w:rPr>
            </w:pPr>
            <w:r w:rsidRPr="002152DC">
              <w:rPr>
                <w:sz w:val="18"/>
                <w:szCs w:val="18"/>
              </w:rPr>
              <w:t>Категория защитных лесов         Леса, расположенные в водоохранных зонах</w:t>
            </w:r>
          </w:p>
          <w:p w:rsidR="00D30F00" w:rsidRPr="002152DC" w:rsidRDefault="00D30F00" w:rsidP="00D033A9">
            <w:pPr>
              <w:jc w:val="both"/>
              <w:rPr>
                <w:sz w:val="18"/>
                <w:szCs w:val="18"/>
              </w:rPr>
            </w:pPr>
            <w:r w:rsidRPr="002152DC">
              <w:rPr>
                <w:sz w:val="18"/>
                <w:szCs w:val="18"/>
              </w:rPr>
              <w:t>Способ рубки: Добровольно-выборочные рубки</w:t>
            </w:r>
          </w:p>
          <w:p w:rsidR="00D30F00" w:rsidRPr="002152DC" w:rsidRDefault="00D30F00" w:rsidP="00D033A9">
            <w:pPr>
              <w:jc w:val="both"/>
              <w:rPr>
                <w:sz w:val="18"/>
                <w:szCs w:val="18"/>
              </w:rPr>
            </w:pPr>
            <w:r w:rsidRPr="002152DC">
              <w:rPr>
                <w:sz w:val="18"/>
                <w:szCs w:val="18"/>
              </w:rPr>
              <w:t>Хозяйственная секция: Сосновая высокобонитетная</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Всего включено в расчет</w:t>
            </w:r>
          </w:p>
        </w:tc>
        <w:tc>
          <w:tcPr>
            <w:tcW w:w="332" w:type="pct"/>
            <w:vAlign w:val="bottom"/>
          </w:tcPr>
          <w:p w:rsidR="00D30F00" w:rsidRPr="002152DC" w:rsidRDefault="00D033A9" w:rsidP="00D033A9">
            <w:pPr>
              <w:jc w:val="right"/>
              <w:rPr>
                <w:sz w:val="18"/>
                <w:szCs w:val="18"/>
              </w:rPr>
            </w:pPr>
            <w:r>
              <w:rPr>
                <w:sz w:val="18"/>
                <w:szCs w:val="18"/>
              </w:rPr>
              <w:t>5,9</w:t>
            </w:r>
          </w:p>
        </w:tc>
        <w:tc>
          <w:tcPr>
            <w:tcW w:w="323" w:type="pct"/>
            <w:vAlign w:val="bottom"/>
          </w:tcPr>
          <w:p w:rsidR="00D30F00" w:rsidRPr="002152DC" w:rsidRDefault="00D033A9" w:rsidP="00D033A9">
            <w:pPr>
              <w:jc w:val="right"/>
              <w:rPr>
                <w:sz w:val="18"/>
                <w:szCs w:val="18"/>
              </w:rPr>
            </w:pPr>
            <w:r>
              <w:rPr>
                <w:sz w:val="18"/>
                <w:szCs w:val="18"/>
              </w:rPr>
              <w:t>1,48</w:t>
            </w:r>
          </w:p>
        </w:tc>
        <w:tc>
          <w:tcPr>
            <w:tcW w:w="226" w:type="pct"/>
            <w:gridSpan w:val="3"/>
            <w:vAlign w:val="bottom"/>
          </w:tcPr>
          <w:p w:rsidR="00D30F00" w:rsidRPr="002152DC" w:rsidRDefault="00D30F00" w:rsidP="00D033A9">
            <w:pPr>
              <w:jc w:val="right"/>
              <w:rPr>
                <w:sz w:val="18"/>
                <w:szCs w:val="18"/>
              </w:rPr>
            </w:pPr>
          </w:p>
        </w:tc>
        <w:tc>
          <w:tcPr>
            <w:tcW w:w="284" w:type="pct"/>
            <w:vAlign w:val="bottom"/>
          </w:tcPr>
          <w:p w:rsidR="00D30F00" w:rsidRPr="002152DC" w:rsidRDefault="00D30F00" w:rsidP="00D033A9">
            <w:pPr>
              <w:jc w:val="right"/>
              <w:rPr>
                <w:sz w:val="18"/>
                <w:szCs w:val="18"/>
              </w:rPr>
            </w:pPr>
          </w:p>
        </w:tc>
        <w:tc>
          <w:tcPr>
            <w:tcW w:w="205" w:type="pct"/>
            <w:gridSpan w:val="2"/>
            <w:vAlign w:val="bottom"/>
          </w:tcPr>
          <w:p w:rsidR="00D30F00" w:rsidRPr="002152DC" w:rsidRDefault="00D30F00" w:rsidP="00D033A9">
            <w:pPr>
              <w:jc w:val="right"/>
              <w:rPr>
                <w:sz w:val="18"/>
                <w:szCs w:val="18"/>
              </w:rPr>
            </w:pPr>
          </w:p>
        </w:tc>
        <w:tc>
          <w:tcPr>
            <w:tcW w:w="298" w:type="pct"/>
            <w:gridSpan w:val="2"/>
            <w:vAlign w:val="bottom"/>
          </w:tcPr>
          <w:p w:rsidR="00D30F00" w:rsidRPr="002152DC" w:rsidRDefault="00D30F00" w:rsidP="00D033A9">
            <w:pPr>
              <w:rPr>
                <w:sz w:val="18"/>
                <w:szCs w:val="18"/>
              </w:rPr>
            </w:pPr>
          </w:p>
        </w:tc>
        <w:tc>
          <w:tcPr>
            <w:tcW w:w="266" w:type="pct"/>
            <w:vAlign w:val="bottom"/>
          </w:tcPr>
          <w:p w:rsidR="00D30F00" w:rsidRPr="002152DC" w:rsidRDefault="00D30F00" w:rsidP="00D033A9">
            <w:pPr>
              <w:jc w:val="right"/>
              <w:rPr>
                <w:sz w:val="18"/>
                <w:szCs w:val="18"/>
              </w:rPr>
            </w:pPr>
          </w:p>
        </w:tc>
        <w:tc>
          <w:tcPr>
            <w:tcW w:w="338" w:type="pct"/>
            <w:gridSpan w:val="3"/>
            <w:vAlign w:val="bottom"/>
          </w:tcPr>
          <w:p w:rsidR="00D30F00" w:rsidRPr="002152DC" w:rsidRDefault="00D30F00" w:rsidP="00D033A9">
            <w:pPr>
              <w:jc w:val="right"/>
              <w:rPr>
                <w:sz w:val="18"/>
                <w:szCs w:val="18"/>
              </w:rPr>
            </w:pPr>
          </w:p>
        </w:tc>
        <w:tc>
          <w:tcPr>
            <w:tcW w:w="331" w:type="pct"/>
            <w:gridSpan w:val="3"/>
            <w:vAlign w:val="bottom"/>
          </w:tcPr>
          <w:p w:rsidR="00D30F00" w:rsidRPr="002152DC" w:rsidRDefault="00D033A9" w:rsidP="00D033A9">
            <w:pPr>
              <w:jc w:val="right"/>
              <w:rPr>
                <w:sz w:val="18"/>
                <w:szCs w:val="18"/>
              </w:rPr>
            </w:pPr>
            <w:r>
              <w:rPr>
                <w:sz w:val="18"/>
                <w:szCs w:val="18"/>
              </w:rPr>
              <w:t>2,1</w:t>
            </w:r>
          </w:p>
        </w:tc>
        <w:tc>
          <w:tcPr>
            <w:tcW w:w="356" w:type="pct"/>
            <w:gridSpan w:val="3"/>
            <w:vAlign w:val="bottom"/>
          </w:tcPr>
          <w:p w:rsidR="00D30F00" w:rsidRPr="002152DC" w:rsidRDefault="00D033A9" w:rsidP="00D033A9">
            <w:pPr>
              <w:jc w:val="right"/>
              <w:rPr>
                <w:sz w:val="18"/>
                <w:szCs w:val="18"/>
              </w:rPr>
            </w:pPr>
            <w:r>
              <w:rPr>
                <w:sz w:val="18"/>
                <w:szCs w:val="18"/>
              </w:rPr>
              <w:t>0,56</w:t>
            </w:r>
          </w:p>
        </w:tc>
        <w:tc>
          <w:tcPr>
            <w:tcW w:w="297" w:type="pct"/>
            <w:gridSpan w:val="2"/>
            <w:vAlign w:val="bottom"/>
          </w:tcPr>
          <w:p w:rsidR="00D30F00" w:rsidRPr="002152DC" w:rsidRDefault="00D033A9" w:rsidP="00D033A9">
            <w:pPr>
              <w:jc w:val="right"/>
              <w:rPr>
                <w:sz w:val="18"/>
                <w:szCs w:val="18"/>
              </w:rPr>
            </w:pPr>
            <w:r>
              <w:rPr>
                <w:sz w:val="18"/>
                <w:szCs w:val="18"/>
              </w:rPr>
              <w:t>3,8</w:t>
            </w:r>
          </w:p>
        </w:tc>
        <w:tc>
          <w:tcPr>
            <w:tcW w:w="342" w:type="pct"/>
            <w:gridSpan w:val="2"/>
            <w:vAlign w:val="bottom"/>
          </w:tcPr>
          <w:p w:rsidR="00D30F00" w:rsidRPr="002152DC" w:rsidRDefault="00D033A9" w:rsidP="00D033A9">
            <w:pPr>
              <w:jc w:val="right"/>
              <w:rPr>
                <w:sz w:val="18"/>
                <w:szCs w:val="18"/>
              </w:rPr>
            </w:pPr>
            <w:r>
              <w:rPr>
                <w:sz w:val="18"/>
                <w:szCs w:val="18"/>
              </w:rPr>
              <w:t>0,91</w:t>
            </w:r>
          </w:p>
        </w:tc>
        <w:tc>
          <w:tcPr>
            <w:tcW w:w="292" w:type="pct"/>
            <w:vAlign w:val="bottom"/>
          </w:tcPr>
          <w:p w:rsidR="00D30F00" w:rsidRPr="002152DC" w:rsidRDefault="00D30F00" w:rsidP="00D033A9">
            <w:pPr>
              <w:jc w:val="right"/>
              <w:rPr>
                <w:sz w:val="18"/>
                <w:szCs w:val="18"/>
              </w:rPr>
            </w:pPr>
          </w:p>
        </w:tc>
        <w:tc>
          <w:tcPr>
            <w:tcW w:w="298" w:type="pct"/>
            <w:vAlign w:val="bottom"/>
          </w:tcPr>
          <w:p w:rsidR="00D30F00" w:rsidRPr="002152DC" w:rsidRDefault="00D30F00" w:rsidP="00D033A9">
            <w:pPr>
              <w:jc w:val="right"/>
              <w:rPr>
                <w:sz w:val="18"/>
                <w:szCs w:val="18"/>
              </w:rPr>
            </w:pP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процент выборки от общего запаса, %</w:t>
            </w:r>
          </w:p>
        </w:tc>
        <w:tc>
          <w:tcPr>
            <w:tcW w:w="332" w:type="pct"/>
            <w:vAlign w:val="center"/>
          </w:tcPr>
          <w:p w:rsidR="00D30F00" w:rsidRPr="002152DC" w:rsidRDefault="00D30F00" w:rsidP="00D033A9">
            <w:pPr>
              <w:jc w:val="center"/>
              <w:rPr>
                <w:sz w:val="18"/>
                <w:szCs w:val="18"/>
              </w:rPr>
            </w:pPr>
          </w:p>
        </w:tc>
        <w:tc>
          <w:tcPr>
            <w:tcW w:w="323" w:type="pct"/>
            <w:vAlign w:val="center"/>
          </w:tcPr>
          <w:p w:rsidR="00D30F00" w:rsidRPr="002152DC" w:rsidRDefault="00D033A9" w:rsidP="00D033A9">
            <w:pPr>
              <w:jc w:val="center"/>
              <w:rPr>
                <w:sz w:val="18"/>
                <w:szCs w:val="18"/>
              </w:rPr>
            </w:pPr>
            <w:r>
              <w:rPr>
                <w:sz w:val="18"/>
                <w:szCs w:val="18"/>
              </w:rPr>
              <w:t>15</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Запас, вырубаемый за один прием</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0,22</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период повторяемости, лет</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033A9" w:rsidP="00D033A9">
            <w:pPr>
              <w:jc w:val="center"/>
              <w:rPr>
                <w:sz w:val="18"/>
                <w:szCs w:val="18"/>
              </w:rPr>
            </w:pPr>
            <w:r>
              <w:rPr>
                <w:sz w:val="18"/>
                <w:szCs w:val="18"/>
              </w:rPr>
              <w:t>25</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Ежегодная расчетная лесосека</w:t>
            </w:r>
          </w:p>
        </w:tc>
        <w:tc>
          <w:tcPr>
            <w:tcW w:w="332" w:type="pct"/>
            <w:vAlign w:val="center"/>
          </w:tcPr>
          <w:p w:rsidR="00D30F00" w:rsidRPr="002152DC" w:rsidRDefault="00D033A9" w:rsidP="00D033A9">
            <w:pPr>
              <w:jc w:val="center"/>
              <w:rPr>
                <w:sz w:val="18"/>
                <w:szCs w:val="18"/>
              </w:rPr>
            </w:pPr>
            <w:r>
              <w:rPr>
                <w:sz w:val="18"/>
                <w:szCs w:val="18"/>
              </w:rPr>
              <w:t>0,2</w:t>
            </w:r>
          </w:p>
        </w:tc>
        <w:tc>
          <w:tcPr>
            <w:tcW w:w="323" w:type="pct"/>
            <w:vAlign w:val="center"/>
          </w:tcPr>
          <w:p w:rsidR="00D30F00" w:rsidRPr="002152DC" w:rsidRDefault="00D033A9" w:rsidP="00D033A9">
            <w:pPr>
              <w:jc w:val="center"/>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корневой</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ликвид</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деловая</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D30F00" w:rsidRPr="002152DC" w:rsidTr="00D033A9">
        <w:trPr>
          <w:cantSplit/>
          <w:jc w:val="center"/>
        </w:trPr>
        <w:tc>
          <w:tcPr>
            <w:tcW w:w="5000" w:type="pct"/>
            <w:gridSpan w:val="27"/>
          </w:tcPr>
          <w:p w:rsidR="00D30F00" w:rsidRPr="002152DC" w:rsidRDefault="00D30F00" w:rsidP="00D033A9">
            <w:pPr>
              <w:jc w:val="both"/>
              <w:rPr>
                <w:sz w:val="18"/>
                <w:szCs w:val="18"/>
              </w:rPr>
            </w:pPr>
            <w:r w:rsidRPr="002152DC">
              <w:rPr>
                <w:sz w:val="18"/>
                <w:szCs w:val="18"/>
              </w:rPr>
              <w:t>Хозяйственная секция: Еловая высокобонитетная</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Всего включено в расчет</w:t>
            </w:r>
          </w:p>
        </w:tc>
        <w:tc>
          <w:tcPr>
            <w:tcW w:w="332" w:type="pct"/>
            <w:vAlign w:val="bottom"/>
          </w:tcPr>
          <w:p w:rsidR="00D30F00" w:rsidRPr="002152DC" w:rsidRDefault="00D033A9" w:rsidP="00D033A9">
            <w:pPr>
              <w:jc w:val="right"/>
              <w:rPr>
                <w:sz w:val="18"/>
                <w:szCs w:val="18"/>
              </w:rPr>
            </w:pPr>
            <w:r>
              <w:rPr>
                <w:sz w:val="18"/>
                <w:szCs w:val="18"/>
              </w:rPr>
              <w:t>6,5</w:t>
            </w:r>
          </w:p>
        </w:tc>
        <w:tc>
          <w:tcPr>
            <w:tcW w:w="323" w:type="pct"/>
            <w:vAlign w:val="bottom"/>
          </w:tcPr>
          <w:p w:rsidR="00D30F00" w:rsidRPr="002152DC" w:rsidRDefault="00D033A9" w:rsidP="00D033A9">
            <w:pPr>
              <w:jc w:val="right"/>
              <w:rPr>
                <w:sz w:val="18"/>
                <w:szCs w:val="18"/>
              </w:rPr>
            </w:pPr>
            <w:r>
              <w:rPr>
                <w:sz w:val="18"/>
                <w:szCs w:val="18"/>
              </w:rPr>
              <w:t>1,78</w:t>
            </w:r>
          </w:p>
        </w:tc>
        <w:tc>
          <w:tcPr>
            <w:tcW w:w="226" w:type="pct"/>
            <w:gridSpan w:val="3"/>
            <w:vAlign w:val="bottom"/>
          </w:tcPr>
          <w:p w:rsidR="00D30F00" w:rsidRPr="002152DC" w:rsidRDefault="00D30F00" w:rsidP="00D033A9">
            <w:pPr>
              <w:jc w:val="right"/>
              <w:rPr>
                <w:sz w:val="18"/>
                <w:szCs w:val="18"/>
              </w:rPr>
            </w:pPr>
          </w:p>
        </w:tc>
        <w:tc>
          <w:tcPr>
            <w:tcW w:w="284" w:type="pct"/>
            <w:vAlign w:val="bottom"/>
          </w:tcPr>
          <w:p w:rsidR="00D30F00" w:rsidRPr="002152DC" w:rsidRDefault="00D30F00" w:rsidP="00D033A9">
            <w:pPr>
              <w:jc w:val="right"/>
              <w:rPr>
                <w:sz w:val="18"/>
                <w:szCs w:val="18"/>
              </w:rPr>
            </w:pPr>
          </w:p>
        </w:tc>
        <w:tc>
          <w:tcPr>
            <w:tcW w:w="205" w:type="pct"/>
            <w:gridSpan w:val="2"/>
            <w:vAlign w:val="bottom"/>
          </w:tcPr>
          <w:p w:rsidR="00D30F00" w:rsidRPr="002152DC" w:rsidRDefault="00D30F00" w:rsidP="00D033A9">
            <w:pPr>
              <w:jc w:val="right"/>
              <w:rPr>
                <w:sz w:val="18"/>
                <w:szCs w:val="18"/>
              </w:rPr>
            </w:pPr>
          </w:p>
        </w:tc>
        <w:tc>
          <w:tcPr>
            <w:tcW w:w="298" w:type="pct"/>
            <w:gridSpan w:val="2"/>
            <w:vAlign w:val="bottom"/>
          </w:tcPr>
          <w:p w:rsidR="00D30F00" w:rsidRPr="002152DC" w:rsidRDefault="00D30F00" w:rsidP="00D033A9">
            <w:pPr>
              <w:rPr>
                <w:sz w:val="18"/>
                <w:szCs w:val="18"/>
              </w:rPr>
            </w:pPr>
          </w:p>
        </w:tc>
        <w:tc>
          <w:tcPr>
            <w:tcW w:w="266" w:type="pct"/>
            <w:vAlign w:val="bottom"/>
          </w:tcPr>
          <w:p w:rsidR="00D30F00" w:rsidRPr="002152DC" w:rsidRDefault="00D30F00" w:rsidP="00D033A9">
            <w:pPr>
              <w:jc w:val="right"/>
              <w:rPr>
                <w:sz w:val="18"/>
                <w:szCs w:val="18"/>
              </w:rPr>
            </w:pPr>
          </w:p>
        </w:tc>
        <w:tc>
          <w:tcPr>
            <w:tcW w:w="338" w:type="pct"/>
            <w:gridSpan w:val="3"/>
            <w:vAlign w:val="bottom"/>
          </w:tcPr>
          <w:p w:rsidR="00D30F00" w:rsidRPr="002152DC" w:rsidRDefault="00D30F00" w:rsidP="00D033A9">
            <w:pPr>
              <w:jc w:val="right"/>
              <w:rPr>
                <w:sz w:val="18"/>
                <w:szCs w:val="18"/>
              </w:rPr>
            </w:pPr>
          </w:p>
        </w:tc>
        <w:tc>
          <w:tcPr>
            <w:tcW w:w="331" w:type="pct"/>
            <w:gridSpan w:val="3"/>
            <w:vAlign w:val="bottom"/>
          </w:tcPr>
          <w:p w:rsidR="00D30F00" w:rsidRPr="002152DC" w:rsidRDefault="00D30F00" w:rsidP="00D033A9">
            <w:pPr>
              <w:jc w:val="right"/>
              <w:rPr>
                <w:sz w:val="18"/>
                <w:szCs w:val="18"/>
              </w:rPr>
            </w:pPr>
          </w:p>
        </w:tc>
        <w:tc>
          <w:tcPr>
            <w:tcW w:w="356" w:type="pct"/>
            <w:gridSpan w:val="3"/>
            <w:vAlign w:val="bottom"/>
          </w:tcPr>
          <w:p w:rsidR="00D30F00" w:rsidRPr="002152DC" w:rsidRDefault="00D30F00" w:rsidP="00D033A9">
            <w:pPr>
              <w:jc w:val="right"/>
              <w:rPr>
                <w:sz w:val="18"/>
                <w:szCs w:val="18"/>
              </w:rPr>
            </w:pPr>
          </w:p>
        </w:tc>
        <w:tc>
          <w:tcPr>
            <w:tcW w:w="297" w:type="pct"/>
            <w:gridSpan w:val="2"/>
            <w:vAlign w:val="bottom"/>
          </w:tcPr>
          <w:p w:rsidR="00D30F00" w:rsidRPr="002152DC" w:rsidRDefault="00D033A9" w:rsidP="00D033A9">
            <w:pPr>
              <w:jc w:val="right"/>
              <w:rPr>
                <w:sz w:val="18"/>
                <w:szCs w:val="18"/>
              </w:rPr>
            </w:pPr>
            <w:r>
              <w:rPr>
                <w:sz w:val="18"/>
                <w:szCs w:val="18"/>
              </w:rPr>
              <w:t>6,5</w:t>
            </w:r>
          </w:p>
        </w:tc>
        <w:tc>
          <w:tcPr>
            <w:tcW w:w="342" w:type="pct"/>
            <w:gridSpan w:val="2"/>
            <w:vAlign w:val="bottom"/>
          </w:tcPr>
          <w:p w:rsidR="00D30F00" w:rsidRPr="002152DC" w:rsidRDefault="00D033A9" w:rsidP="00D033A9">
            <w:pPr>
              <w:jc w:val="right"/>
              <w:rPr>
                <w:sz w:val="18"/>
                <w:szCs w:val="18"/>
              </w:rPr>
            </w:pPr>
            <w:r>
              <w:rPr>
                <w:sz w:val="18"/>
                <w:szCs w:val="18"/>
              </w:rPr>
              <w:t>1,78</w:t>
            </w:r>
          </w:p>
        </w:tc>
        <w:tc>
          <w:tcPr>
            <w:tcW w:w="292" w:type="pct"/>
            <w:vAlign w:val="bottom"/>
          </w:tcPr>
          <w:p w:rsidR="00D30F00" w:rsidRPr="002152DC" w:rsidRDefault="00D30F00" w:rsidP="00D033A9">
            <w:pPr>
              <w:jc w:val="right"/>
              <w:rPr>
                <w:sz w:val="18"/>
                <w:szCs w:val="18"/>
              </w:rPr>
            </w:pPr>
          </w:p>
        </w:tc>
        <w:tc>
          <w:tcPr>
            <w:tcW w:w="298" w:type="pct"/>
            <w:vAlign w:val="bottom"/>
          </w:tcPr>
          <w:p w:rsidR="00D30F00" w:rsidRPr="002152DC" w:rsidRDefault="00D30F00" w:rsidP="00D033A9">
            <w:pPr>
              <w:jc w:val="right"/>
              <w:rPr>
                <w:sz w:val="18"/>
                <w:szCs w:val="18"/>
              </w:rPr>
            </w:pP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процент выборки от общего запаса, %</w:t>
            </w:r>
          </w:p>
        </w:tc>
        <w:tc>
          <w:tcPr>
            <w:tcW w:w="332" w:type="pct"/>
            <w:vAlign w:val="center"/>
          </w:tcPr>
          <w:p w:rsidR="00D30F00" w:rsidRPr="002152DC" w:rsidRDefault="00D30F00" w:rsidP="00D033A9">
            <w:pPr>
              <w:jc w:val="center"/>
              <w:rPr>
                <w:sz w:val="18"/>
                <w:szCs w:val="18"/>
              </w:rPr>
            </w:pPr>
          </w:p>
        </w:tc>
        <w:tc>
          <w:tcPr>
            <w:tcW w:w="323" w:type="pct"/>
            <w:vAlign w:val="center"/>
          </w:tcPr>
          <w:p w:rsidR="00D30F00" w:rsidRPr="002152DC" w:rsidRDefault="00D30F00" w:rsidP="00D033A9">
            <w:pPr>
              <w:jc w:val="center"/>
              <w:rPr>
                <w:sz w:val="18"/>
                <w:szCs w:val="18"/>
              </w:rPr>
            </w:pPr>
            <w:r w:rsidRPr="002152DC">
              <w:rPr>
                <w:sz w:val="18"/>
                <w:szCs w:val="18"/>
              </w:rPr>
              <w:t>15</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lastRenderedPageBreak/>
              <w:t>Запас, вырубаемый за один прием</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0,27</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период повторяемости, лет</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033A9" w:rsidP="00D033A9">
            <w:pPr>
              <w:jc w:val="center"/>
              <w:rPr>
                <w:sz w:val="18"/>
                <w:szCs w:val="18"/>
              </w:rPr>
            </w:pPr>
            <w:r>
              <w:rPr>
                <w:sz w:val="18"/>
                <w:szCs w:val="18"/>
              </w:rPr>
              <w:t>25</w:t>
            </w:r>
          </w:p>
        </w:tc>
        <w:tc>
          <w:tcPr>
            <w:tcW w:w="226" w:type="pct"/>
            <w:gridSpan w:val="3"/>
            <w:vAlign w:val="center"/>
          </w:tcPr>
          <w:p w:rsidR="00D30F00" w:rsidRPr="002152DC" w:rsidRDefault="00D30F00" w:rsidP="00D033A9">
            <w:pPr>
              <w:jc w:val="center"/>
              <w:rPr>
                <w:sz w:val="18"/>
                <w:szCs w:val="18"/>
                <w:lang w:val="en-US"/>
              </w:rPr>
            </w:pPr>
          </w:p>
        </w:tc>
        <w:tc>
          <w:tcPr>
            <w:tcW w:w="284" w:type="pct"/>
            <w:vAlign w:val="center"/>
          </w:tcPr>
          <w:p w:rsidR="00D30F00" w:rsidRPr="002152DC" w:rsidRDefault="00D30F00" w:rsidP="00D033A9">
            <w:pPr>
              <w:jc w:val="center"/>
              <w:rPr>
                <w:sz w:val="18"/>
                <w:szCs w:val="18"/>
                <w:lang w:val="en-US"/>
              </w:rPr>
            </w:pPr>
          </w:p>
        </w:tc>
        <w:tc>
          <w:tcPr>
            <w:tcW w:w="205" w:type="pct"/>
            <w:gridSpan w:val="2"/>
            <w:vAlign w:val="center"/>
          </w:tcPr>
          <w:p w:rsidR="00D30F00" w:rsidRPr="002152DC" w:rsidRDefault="00D30F00" w:rsidP="00D033A9">
            <w:pPr>
              <w:jc w:val="center"/>
              <w:rPr>
                <w:sz w:val="18"/>
                <w:szCs w:val="18"/>
                <w:lang w:val="en-US"/>
              </w:rPr>
            </w:pPr>
          </w:p>
        </w:tc>
        <w:tc>
          <w:tcPr>
            <w:tcW w:w="298" w:type="pct"/>
            <w:gridSpan w:val="2"/>
            <w:vAlign w:val="center"/>
          </w:tcPr>
          <w:p w:rsidR="00D30F00" w:rsidRPr="002152DC" w:rsidRDefault="00D30F00" w:rsidP="00D033A9">
            <w:pPr>
              <w:jc w:val="center"/>
              <w:rPr>
                <w:sz w:val="18"/>
                <w:szCs w:val="18"/>
                <w:lang w:val="en-US"/>
              </w:rPr>
            </w:pPr>
          </w:p>
        </w:tc>
        <w:tc>
          <w:tcPr>
            <w:tcW w:w="266" w:type="pct"/>
            <w:vAlign w:val="center"/>
          </w:tcPr>
          <w:p w:rsidR="00D30F00" w:rsidRPr="002152DC" w:rsidRDefault="00D30F00" w:rsidP="00D033A9">
            <w:pPr>
              <w:jc w:val="center"/>
              <w:rPr>
                <w:sz w:val="18"/>
                <w:szCs w:val="18"/>
                <w:lang w:val="en-US"/>
              </w:rPr>
            </w:pPr>
          </w:p>
        </w:tc>
        <w:tc>
          <w:tcPr>
            <w:tcW w:w="338" w:type="pct"/>
            <w:gridSpan w:val="3"/>
            <w:vAlign w:val="center"/>
          </w:tcPr>
          <w:p w:rsidR="00D30F00" w:rsidRPr="002152DC" w:rsidRDefault="00D30F00" w:rsidP="00D033A9">
            <w:pPr>
              <w:jc w:val="center"/>
              <w:rPr>
                <w:sz w:val="18"/>
                <w:szCs w:val="18"/>
              </w:rPr>
            </w:pPr>
          </w:p>
        </w:tc>
        <w:tc>
          <w:tcPr>
            <w:tcW w:w="331" w:type="pct"/>
            <w:gridSpan w:val="3"/>
            <w:vAlign w:val="center"/>
          </w:tcPr>
          <w:p w:rsidR="00D30F00" w:rsidRPr="002152DC" w:rsidRDefault="00D30F00" w:rsidP="00D033A9">
            <w:pPr>
              <w:jc w:val="center"/>
              <w:rPr>
                <w:sz w:val="18"/>
                <w:szCs w:val="18"/>
                <w:lang w:val="en-US"/>
              </w:rPr>
            </w:pPr>
          </w:p>
        </w:tc>
        <w:tc>
          <w:tcPr>
            <w:tcW w:w="356" w:type="pct"/>
            <w:gridSpan w:val="3"/>
            <w:vAlign w:val="center"/>
          </w:tcPr>
          <w:p w:rsidR="00D30F00" w:rsidRPr="002152DC" w:rsidRDefault="00D30F00" w:rsidP="00D033A9">
            <w:pPr>
              <w:jc w:val="center"/>
              <w:rPr>
                <w:sz w:val="18"/>
                <w:szCs w:val="18"/>
              </w:rPr>
            </w:pPr>
          </w:p>
        </w:tc>
        <w:tc>
          <w:tcPr>
            <w:tcW w:w="297" w:type="pct"/>
            <w:gridSpan w:val="2"/>
            <w:vAlign w:val="center"/>
          </w:tcPr>
          <w:p w:rsidR="00D30F00" w:rsidRPr="002152DC" w:rsidRDefault="00D30F00" w:rsidP="00D033A9">
            <w:pPr>
              <w:jc w:val="center"/>
              <w:rPr>
                <w:sz w:val="18"/>
                <w:szCs w:val="18"/>
                <w:lang w:val="en-US"/>
              </w:rPr>
            </w:pPr>
          </w:p>
        </w:tc>
        <w:tc>
          <w:tcPr>
            <w:tcW w:w="342" w:type="pct"/>
            <w:gridSpan w:val="2"/>
            <w:vAlign w:val="center"/>
          </w:tcPr>
          <w:p w:rsidR="00D30F00" w:rsidRPr="002152DC" w:rsidRDefault="00D30F00" w:rsidP="00D033A9">
            <w:pPr>
              <w:jc w:val="center"/>
              <w:rPr>
                <w:sz w:val="18"/>
                <w:szCs w:val="18"/>
              </w:rPr>
            </w:pPr>
          </w:p>
        </w:tc>
        <w:tc>
          <w:tcPr>
            <w:tcW w:w="292" w:type="pct"/>
            <w:vAlign w:val="center"/>
          </w:tcPr>
          <w:p w:rsidR="00D30F00" w:rsidRPr="002152DC" w:rsidRDefault="00D30F00" w:rsidP="00D033A9">
            <w:pPr>
              <w:jc w:val="center"/>
              <w:rPr>
                <w:sz w:val="18"/>
                <w:szCs w:val="18"/>
                <w:lang w:val="en-US"/>
              </w:rPr>
            </w:pPr>
          </w:p>
        </w:tc>
        <w:tc>
          <w:tcPr>
            <w:tcW w:w="298" w:type="pct"/>
            <w:vAlign w:val="center"/>
          </w:tcPr>
          <w:p w:rsidR="00D30F00" w:rsidRPr="002152DC" w:rsidRDefault="00D30F00" w:rsidP="00D033A9">
            <w:pPr>
              <w:jc w:val="center"/>
              <w:rPr>
                <w:sz w:val="18"/>
                <w:szCs w:val="18"/>
                <w:lang w:val="en-US"/>
              </w:rPr>
            </w:pP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Ежегодная расчетная лесосека (запас древесины)</w:t>
            </w:r>
          </w:p>
        </w:tc>
        <w:tc>
          <w:tcPr>
            <w:tcW w:w="332" w:type="pct"/>
            <w:vAlign w:val="center"/>
          </w:tcPr>
          <w:p w:rsidR="00D30F00" w:rsidRPr="002152DC" w:rsidRDefault="00D033A9" w:rsidP="00D033A9">
            <w:pPr>
              <w:jc w:val="center"/>
              <w:rPr>
                <w:sz w:val="18"/>
                <w:szCs w:val="18"/>
              </w:rPr>
            </w:pPr>
            <w:r>
              <w:rPr>
                <w:sz w:val="18"/>
                <w:szCs w:val="18"/>
              </w:rPr>
              <w:t>0,3</w:t>
            </w:r>
          </w:p>
        </w:tc>
        <w:tc>
          <w:tcPr>
            <w:tcW w:w="323" w:type="pct"/>
            <w:vAlign w:val="center"/>
          </w:tcPr>
          <w:p w:rsidR="00D30F00" w:rsidRPr="002152DC" w:rsidRDefault="00D033A9" w:rsidP="00D033A9">
            <w:pPr>
              <w:jc w:val="center"/>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корневой</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033A9" w:rsidP="00D033A9">
            <w:pPr>
              <w:jc w:val="center"/>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ликвидный</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033A9" w:rsidP="00D033A9">
            <w:pPr>
              <w:jc w:val="center"/>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p>
        </w:tc>
        <w:tc>
          <w:tcPr>
            <w:tcW w:w="338" w:type="pct"/>
            <w:gridSpan w:val="3"/>
            <w:vAlign w:val="center"/>
          </w:tcPr>
          <w:p w:rsidR="00D30F00" w:rsidRPr="002152DC" w:rsidRDefault="00D30F00" w:rsidP="00D033A9">
            <w:pPr>
              <w:jc w:val="center"/>
              <w:rPr>
                <w:sz w:val="18"/>
                <w:szCs w:val="18"/>
                <w:lang w:val="en-US"/>
              </w:rPr>
            </w:pPr>
          </w:p>
        </w:tc>
        <w:tc>
          <w:tcPr>
            <w:tcW w:w="331" w:type="pct"/>
            <w:gridSpan w:val="3"/>
            <w:vAlign w:val="center"/>
          </w:tcPr>
          <w:p w:rsidR="00D30F00" w:rsidRPr="002152DC" w:rsidRDefault="00D30F00" w:rsidP="00D033A9">
            <w:pPr>
              <w:jc w:val="center"/>
              <w:rPr>
                <w:sz w:val="18"/>
                <w:szCs w:val="18"/>
                <w:lang w:val="en-US"/>
              </w:rPr>
            </w:pPr>
          </w:p>
        </w:tc>
        <w:tc>
          <w:tcPr>
            <w:tcW w:w="356" w:type="pct"/>
            <w:gridSpan w:val="3"/>
            <w:vAlign w:val="center"/>
          </w:tcPr>
          <w:p w:rsidR="00D30F00" w:rsidRPr="002152DC" w:rsidRDefault="00D30F00" w:rsidP="00D033A9">
            <w:pPr>
              <w:jc w:val="center"/>
              <w:rPr>
                <w:sz w:val="18"/>
                <w:szCs w:val="18"/>
                <w:lang w:val="en-US"/>
              </w:rPr>
            </w:pPr>
          </w:p>
        </w:tc>
        <w:tc>
          <w:tcPr>
            <w:tcW w:w="297" w:type="pct"/>
            <w:gridSpan w:val="2"/>
            <w:vAlign w:val="center"/>
          </w:tcPr>
          <w:p w:rsidR="00D30F00" w:rsidRPr="002152DC" w:rsidRDefault="00D30F00" w:rsidP="00D033A9">
            <w:pPr>
              <w:jc w:val="center"/>
              <w:rPr>
                <w:sz w:val="18"/>
                <w:szCs w:val="18"/>
                <w:lang w:val="en-US"/>
              </w:rPr>
            </w:pPr>
          </w:p>
        </w:tc>
        <w:tc>
          <w:tcPr>
            <w:tcW w:w="342" w:type="pct"/>
            <w:gridSpan w:val="2"/>
            <w:vAlign w:val="center"/>
          </w:tcPr>
          <w:p w:rsidR="00D30F00" w:rsidRPr="002152DC" w:rsidRDefault="00D30F00" w:rsidP="00D033A9">
            <w:pPr>
              <w:jc w:val="center"/>
              <w:rPr>
                <w:sz w:val="18"/>
                <w:szCs w:val="18"/>
                <w:lang w:val="en-US"/>
              </w:rPr>
            </w:pP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деловой</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033A9" w:rsidP="00D033A9">
            <w:pPr>
              <w:jc w:val="center"/>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p>
        </w:tc>
        <w:tc>
          <w:tcPr>
            <w:tcW w:w="338" w:type="pct"/>
            <w:gridSpan w:val="3"/>
            <w:vAlign w:val="center"/>
          </w:tcPr>
          <w:p w:rsidR="00D30F00" w:rsidRPr="002152DC" w:rsidRDefault="00D30F00" w:rsidP="00D033A9">
            <w:pPr>
              <w:jc w:val="center"/>
              <w:rPr>
                <w:sz w:val="18"/>
                <w:szCs w:val="18"/>
                <w:lang w:val="en-US"/>
              </w:rPr>
            </w:pPr>
          </w:p>
        </w:tc>
        <w:tc>
          <w:tcPr>
            <w:tcW w:w="331" w:type="pct"/>
            <w:gridSpan w:val="3"/>
            <w:vAlign w:val="center"/>
          </w:tcPr>
          <w:p w:rsidR="00D30F00" w:rsidRPr="002152DC" w:rsidRDefault="00D30F00" w:rsidP="00D033A9">
            <w:pPr>
              <w:jc w:val="center"/>
              <w:rPr>
                <w:sz w:val="18"/>
                <w:szCs w:val="18"/>
                <w:lang w:val="en-US"/>
              </w:rPr>
            </w:pPr>
          </w:p>
        </w:tc>
        <w:tc>
          <w:tcPr>
            <w:tcW w:w="356" w:type="pct"/>
            <w:gridSpan w:val="3"/>
            <w:vAlign w:val="center"/>
          </w:tcPr>
          <w:p w:rsidR="00D30F00" w:rsidRPr="002152DC" w:rsidRDefault="00D30F00" w:rsidP="00D033A9">
            <w:pPr>
              <w:jc w:val="center"/>
              <w:rPr>
                <w:sz w:val="18"/>
                <w:szCs w:val="18"/>
                <w:lang w:val="en-US"/>
              </w:rPr>
            </w:pPr>
          </w:p>
        </w:tc>
        <w:tc>
          <w:tcPr>
            <w:tcW w:w="297" w:type="pct"/>
            <w:gridSpan w:val="2"/>
            <w:vAlign w:val="center"/>
          </w:tcPr>
          <w:p w:rsidR="00D30F00" w:rsidRPr="002152DC" w:rsidRDefault="00D30F00" w:rsidP="00D033A9">
            <w:pPr>
              <w:jc w:val="center"/>
              <w:rPr>
                <w:sz w:val="18"/>
                <w:szCs w:val="18"/>
                <w:lang w:val="en-US"/>
              </w:rPr>
            </w:pPr>
          </w:p>
        </w:tc>
        <w:tc>
          <w:tcPr>
            <w:tcW w:w="342" w:type="pct"/>
            <w:gridSpan w:val="2"/>
            <w:vAlign w:val="center"/>
          </w:tcPr>
          <w:p w:rsidR="00D30F00" w:rsidRPr="002152DC" w:rsidRDefault="00D30F00" w:rsidP="00D033A9">
            <w:pPr>
              <w:jc w:val="center"/>
              <w:rPr>
                <w:sz w:val="18"/>
                <w:szCs w:val="18"/>
                <w:lang w:val="en-US"/>
              </w:rPr>
            </w:pP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D30F00" w:rsidRPr="002152DC" w:rsidTr="00D033A9">
        <w:trPr>
          <w:cantSplit/>
          <w:jc w:val="center"/>
        </w:trPr>
        <w:tc>
          <w:tcPr>
            <w:tcW w:w="5000" w:type="pct"/>
            <w:gridSpan w:val="27"/>
          </w:tcPr>
          <w:p w:rsidR="00D30F00" w:rsidRPr="002152DC" w:rsidRDefault="00D30F00" w:rsidP="00D033A9">
            <w:pPr>
              <w:jc w:val="both"/>
              <w:rPr>
                <w:sz w:val="18"/>
                <w:szCs w:val="18"/>
              </w:rPr>
            </w:pPr>
            <w:r w:rsidRPr="002152DC">
              <w:rPr>
                <w:sz w:val="18"/>
                <w:szCs w:val="18"/>
              </w:rPr>
              <w:t>Хозяйственная секция: Березовая (Б)</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Всего включено в расчет</w:t>
            </w:r>
          </w:p>
        </w:tc>
        <w:tc>
          <w:tcPr>
            <w:tcW w:w="332" w:type="pct"/>
            <w:vAlign w:val="bottom"/>
          </w:tcPr>
          <w:p w:rsidR="00D30F00" w:rsidRPr="002152DC" w:rsidRDefault="00D033A9" w:rsidP="00D033A9">
            <w:pPr>
              <w:jc w:val="right"/>
              <w:rPr>
                <w:sz w:val="18"/>
                <w:szCs w:val="18"/>
              </w:rPr>
            </w:pPr>
            <w:r>
              <w:rPr>
                <w:sz w:val="18"/>
                <w:szCs w:val="18"/>
              </w:rPr>
              <w:t>13,0</w:t>
            </w:r>
          </w:p>
        </w:tc>
        <w:tc>
          <w:tcPr>
            <w:tcW w:w="323" w:type="pct"/>
            <w:vAlign w:val="bottom"/>
          </w:tcPr>
          <w:p w:rsidR="00D30F00" w:rsidRPr="002152DC" w:rsidRDefault="00D033A9" w:rsidP="00D033A9">
            <w:pPr>
              <w:jc w:val="right"/>
              <w:rPr>
                <w:sz w:val="18"/>
                <w:szCs w:val="18"/>
              </w:rPr>
            </w:pPr>
            <w:r>
              <w:rPr>
                <w:sz w:val="18"/>
                <w:szCs w:val="18"/>
              </w:rPr>
              <w:t>2,82</w:t>
            </w:r>
          </w:p>
        </w:tc>
        <w:tc>
          <w:tcPr>
            <w:tcW w:w="226" w:type="pct"/>
            <w:gridSpan w:val="3"/>
            <w:vAlign w:val="bottom"/>
          </w:tcPr>
          <w:p w:rsidR="00D30F00" w:rsidRPr="002152DC" w:rsidRDefault="00D30F00" w:rsidP="00D033A9">
            <w:pPr>
              <w:jc w:val="right"/>
              <w:rPr>
                <w:sz w:val="18"/>
                <w:szCs w:val="18"/>
              </w:rPr>
            </w:pPr>
          </w:p>
        </w:tc>
        <w:tc>
          <w:tcPr>
            <w:tcW w:w="284" w:type="pct"/>
            <w:vAlign w:val="bottom"/>
          </w:tcPr>
          <w:p w:rsidR="00D30F00" w:rsidRPr="002152DC" w:rsidRDefault="00D30F00" w:rsidP="00D033A9">
            <w:pPr>
              <w:jc w:val="right"/>
              <w:rPr>
                <w:sz w:val="18"/>
                <w:szCs w:val="18"/>
              </w:rPr>
            </w:pPr>
          </w:p>
        </w:tc>
        <w:tc>
          <w:tcPr>
            <w:tcW w:w="205" w:type="pct"/>
            <w:gridSpan w:val="2"/>
            <w:vAlign w:val="bottom"/>
          </w:tcPr>
          <w:p w:rsidR="00D30F00" w:rsidRPr="002152DC" w:rsidRDefault="00D30F00" w:rsidP="00D033A9">
            <w:pPr>
              <w:jc w:val="right"/>
              <w:rPr>
                <w:sz w:val="18"/>
                <w:szCs w:val="18"/>
              </w:rPr>
            </w:pPr>
          </w:p>
        </w:tc>
        <w:tc>
          <w:tcPr>
            <w:tcW w:w="298" w:type="pct"/>
            <w:gridSpan w:val="2"/>
            <w:vAlign w:val="bottom"/>
          </w:tcPr>
          <w:p w:rsidR="00D30F00" w:rsidRPr="002152DC" w:rsidRDefault="00D30F00" w:rsidP="00D033A9">
            <w:pPr>
              <w:rPr>
                <w:sz w:val="18"/>
                <w:szCs w:val="18"/>
              </w:rPr>
            </w:pPr>
          </w:p>
        </w:tc>
        <w:tc>
          <w:tcPr>
            <w:tcW w:w="266" w:type="pct"/>
            <w:vAlign w:val="bottom"/>
          </w:tcPr>
          <w:p w:rsidR="00D30F00" w:rsidRPr="002152DC" w:rsidRDefault="00D30F00" w:rsidP="00D033A9">
            <w:pPr>
              <w:jc w:val="right"/>
              <w:rPr>
                <w:sz w:val="18"/>
                <w:szCs w:val="18"/>
              </w:rPr>
            </w:pPr>
          </w:p>
        </w:tc>
        <w:tc>
          <w:tcPr>
            <w:tcW w:w="338" w:type="pct"/>
            <w:gridSpan w:val="3"/>
            <w:vAlign w:val="bottom"/>
          </w:tcPr>
          <w:p w:rsidR="00D30F00" w:rsidRPr="002152DC" w:rsidRDefault="00D30F00" w:rsidP="00D033A9">
            <w:pPr>
              <w:jc w:val="right"/>
              <w:rPr>
                <w:sz w:val="18"/>
                <w:szCs w:val="18"/>
              </w:rPr>
            </w:pPr>
          </w:p>
        </w:tc>
        <w:tc>
          <w:tcPr>
            <w:tcW w:w="331" w:type="pct"/>
            <w:gridSpan w:val="3"/>
            <w:vAlign w:val="bottom"/>
          </w:tcPr>
          <w:p w:rsidR="00D30F00" w:rsidRPr="002152DC" w:rsidRDefault="00D033A9" w:rsidP="00D033A9">
            <w:pPr>
              <w:jc w:val="right"/>
              <w:rPr>
                <w:sz w:val="18"/>
                <w:szCs w:val="18"/>
              </w:rPr>
            </w:pPr>
            <w:r>
              <w:rPr>
                <w:sz w:val="18"/>
                <w:szCs w:val="18"/>
              </w:rPr>
              <w:t>5,0</w:t>
            </w:r>
          </w:p>
        </w:tc>
        <w:tc>
          <w:tcPr>
            <w:tcW w:w="356" w:type="pct"/>
            <w:gridSpan w:val="3"/>
            <w:vAlign w:val="bottom"/>
          </w:tcPr>
          <w:p w:rsidR="00D30F00" w:rsidRPr="002152DC" w:rsidRDefault="00D033A9" w:rsidP="00D033A9">
            <w:pPr>
              <w:jc w:val="right"/>
              <w:rPr>
                <w:sz w:val="18"/>
                <w:szCs w:val="18"/>
              </w:rPr>
            </w:pPr>
            <w:r>
              <w:rPr>
                <w:sz w:val="18"/>
                <w:szCs w:val="18"/>
              </w:rPr>
              <w:t>1,18</w:t>
            </w:r>
          </w:p>
        </w:tc>
        <w:tc>
          <w:tcPr>
            <w:tcW w:w="297" w:type="pct"/>
            <w:gridSpan w:val="2"/>
            <w:vAlign w:val="bottom"/>
          </w:tcPr>
          <w:p w:rsidR="00D30F00" w:rsidRPr="002152DC" w:rsidRDefault="00D033A9" w:rsidP="00D033A9">
            <w:pPr>
              <w:jc w:val="right"/>
              <w:rPr>
                <w:sz w:val="18"/>
                <w:szCs w:val="18"/>
              </w:rPr>
            </w:pPr>
            <w:r>
              <w:rPr>
                <w:sz w:val="18"/>
                <w:szCs w:val="18"/>
              </w:rPr>
              <w:t>8,0</w:t>
            </w:r>
          </w:p>
        </w:tc>
        <w:tc>
          <w:tcPr>
            <w:tcW w:w="342" w:type="pct"/>
            <w:gridSpan w:val="2"/>
            <w:vAlign w:val="bottom"/>
          </w:tcPr>
          <w:p w:rsidR="00D30F00" w:rsidRPr="002152DC" w:rsidRDefault="00D033A9" w:rsidP="00D033A9">
            <w:pPr>
              <w:jc w:val="right"/>
              <w:rPr>
                <w:sz w:val="18"/>
                <w:szCs w:val="18"/>
              </w:rPr>
            </w:pPr>
            <w:r>
              <w:rPr>
                <w:sz w:val="18"/>
                <w:szCs w:val="18"/>
              </w:rPr>
              <w:t>1,64</w:t>
            </w:r>
          </w:p>
        </w:tc>
        <w:tc>
          <w:tcPr>
            <w:tcW w:w="292" w:type="pct"/>
            <w:vAlign w:val="bottom"/>
          </w:tcPr>
          <w:p w:rsidR="00D30F00" w:rsidRPr="002152DC" w:rsidRDefault="00D30F00" w:rsidP="00D033A9">
            <w:pPr>
              <w:jc w:val="right"/>
              <w:rPr>
                <w:sz w:val="18"/>
                <w:szCs w:val="18"/>
              </w:rPr>
            </w:pPr>
          </w:p>
        </w:tc>
        <w:tc>
          <w:tcPr>
            <w:tcW w:w="298" w:type="pct"/>
            <w:vAlign w:val="bottom"/>
          </w:tcPr>
          <w:p w:rsidR="00D30F00" w:rsidRPr="002152DC" w:rsidRDefault="00D30F00" w:rsidP="00D033A9">
            <w:pPr>
              <w:jc w:val="right"/>
              <w:rPr>
                <w:sz w:val="18"/>
                <w:szCs w:val="18"/>
              </w:rPr>
            </w:pP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процент выборки от общего запаса, %</w:t>
            </w:r>
          </w:p>
        </w:tc>
        <w:tc>
          <w:tcPr>
            <w:tcW w:w="332" w:type="pct"/>
            <w:vAlign w:val="center"/>
          </w:tcPr>
          <w:p w:rsidR="00D30F00" w:rsidRPr="002152DC" w:rsidRDefault="00D30F00" w:rsidP="00D033A9">
            <w:pPr>
              <w:jc w:val="center"/>
              <w:rPr>
                <w:sz w:val="18"/>
                <w:szCs w:val="18"/>
              </w:rPr>
            </w:pPr>
          </w:p>
        </w:tc>
        <w:tc>
          <w:tcPr>
            <w:tcW w:w="323" w:type="pct"/>
            <w:vAlign w:val="center"/>
          </w:tcPr>
          <w:p w:rsidR="00D30F00" w:rsidRPr="002152DC" w:rsidRDefault="00D033A9" w:rsidP="00D033A9">
            <w:pPr>
              <w:jc w:val="center"/>
              <w:rPr>
                <w:sz w:val="18"/>
                <w:szCs w:val="18"/>
              </w:rPr>
            </w:pPr>
            <w:r>
              <w:rPr>
                <w:sz w:val="18"/>
                <w:szCs w:val="18"/>
              </w:rPr>
              <w:t>15</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Запас, вырубаемый за один прием</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0,42</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период повторяемости, лет</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033A9" w:rsidP="00D033A9">
            <w:pPr>
              <w:jc w:val="center"/>
              <w:rPr>
                <w:sz w:val="18"/>
                <w:szCs w:val="18"/>
              </w:rPr>
            </w:pPr>
            <w:r>
              <w:rPr>
                <w:sz w:val="18"/>
                <w:szCs w:val="18"/>
              </w:rPr>
              <w:t>15</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Ежегодная расчетная лесосека (запас древесины)</w:t>
            </w:r>
          </w:p>
        </w:tc>
        <w:tc>
          <w:tcPr>
            <w:tcW w:w="332" w:type="pct"/>
            <w:vAlign w:val="center"/>
          </w:tcPr>
          <w:p w:rsidR="00D30F00" w:rsidRPr="002152DC" w:rsidRDefault="00D033A9" w:rsidP="00D033A9">
            <w:pPr>
              <w:jc w:val="center"/>
              <w:rPr>
                <w:sz w:val="18"/>
                <w:szCs w:val="18"/>
              </w:rPr>
            </w:pPr>
            <w:r>
              <w:rPr>
                <w:sz w:val="18"/>
                <w:szCs w:val="18"/>
              </w:rPr>
              <w:t>0,9</w:t>
            </w:r>
          </w:p>
        </w:tc>
        <w:tc>
          <w:tcPr>
            <w:tcW w:w="323" w:type="pct"/>
            <w:vAlign w:val="center"/>
          </w:tcPr>
          <w:p w:rsidR="00D30F00" w:rsidRPr="002152DC" w:rsidRDefault="00D033A9" w:rsidP="00D033A9">
            <w:pPr>
              <w:jc w:val="center"/>
              <w:rPr>
                <w:sz w:val="18"/>
                <w:szCs w:val="18"/>
              </w:rPr>
            </w:pPr>
            <w:r>
              <w:rPr>
                <w:sz w:val="18"/>
                <w:szCs w:val="18"/>
              </w:rPr>
              <w:t>0,03</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корневой</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0,03</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ликвидный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0,03</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trHeight w:val="239"/>
          <w:jc w:val="center"/>
        </w:trPr>
        <w:tc>
          <w:tcPr>
            <w:tcW w:w="812" w:type="pct"/>
          </w:tcPr>
          <w:p w:rsidR="00D30F00" w:rsidRPr="002152DC" w:rsidRDefault="00D30F00" w:rsidP="00D033A9">
            <w:pPr>
              <w:rPr>
                <w:sz w:val="18"/>
                <w:szCs w:val="18"/>
              </w:rPr>
            </w:pPr>
            <w:r w:rsidRPr="002152DC">
              <w:rPr>
                <w:sz w:val="18"/>
                <w:szCs w:val="18"/>
              </w:rPr>
              <w:t>деловой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0,02</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D30F00" w:rsidRPr="002152DC" w:rsidTr="00D033A9">
        <w:trPr>
          <w:cantSplit/>
          <w:jc w:val="center"/>
        </w:trPr>
        <w:tc>
          <w:tcPr>
            <w:tcW w:w="5000" w:type="pct"/>
            <w:gridSpan w:val="27"/>
          </w:tcPr>
          <w:p w:rsidR="00D30F00" w:rsidRPr="002152DC" w:rsidRDefault="00D30F00" w:rsidP="00D033A9">
            <w:pPr>
              <w:jc w:val="both"/>
              <w:rPr>
                <w:sz w:val="18"/>
                <w:szCs w:val="18"/>
              </w:rPr>
            </w:pPr>
            <w:r w:rsidRPr="002152DC">
              <w:rPr>
                <w:sz w:val="18"/>
                <w:szCs w:val="18"/>
              </w:rPr>
              <w:t>Хозяйственная секция: Березовая (Олч)</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Всего включено в расчет</w:t>
            </w:r>
          </w:p>
        </w:tc>
        <w:tc>
          <w:tcPr>
            <w:tcW w:w="332" w:type="pct"/>
            <w:vAlign w:val="bottom"/>
          </w:tcPr>
          <w:p w:rsidR="00D30F00" w:rsidRPr="002152DC" w:rsidRDefault="00D033A9" w:rsidP="00D033A9">
            <w:pPr>
              <w:jc w:val="right"/>
              <w:rPr>
                <w:sz w:val="18"/>
                <w:szCs w:val="18"/>
              </w:rPr>
            </w:pPr>
            <w:r>
              <w:rPr>
                <w:sz w:val="18"/>
                <w:szCs w:val="18"/>
              </w:rPr>
              <w:t>18,8</w:t>
            </w:r>
          </w:p>
        </w:tc>
        <w:tc>
          <w:tcPr>
            <w:tcW w:w="323" w:type="pct"/>
            <w:vAlign w:val="bottom"/>
          </w:tcPr>
          <w:p w:rsidR="00D30F00" w:rsidRPr="002152DC" w:rsidRDefault="00D033A9" w:rsidP="00D033A9">
            <w:pPr>
              <w:jc w:val="right"/>
              <w:rPr>
                <w:sz w:val="18"/>
                <w:szCs w:val="18"/>
              </w:rPr>
            </w:pPr>
            <w:r>
              <w:rPr>
                <w:sz w:val="18"/>
                <w:szCs w:val="18"/>
              </w:rPr>
              <w:t>4,32</w:t>
            </w:r>
          </w:p>
        </w:tc>
        <w:tc>
          <w:tcPr>
            <w:tcW w:w="226" w:type="pct"/>
            <w:gridSpan w:val="3"/>
            <w:vAlign w:val="bottom"/>
          </w:tcPr>
          <w:p w:rsidR="00D30F00" w:rsidRPr="002152DC" w:rsidRDefault="00D30F00" w:rsidP="00D033A9">
            <w:pPr>
              <w:jc w:val="right"/>
              <w:rPr>
                <w:sz w:val="18"/>
                <w:szCs w:val="18"/>
              </w:rPr>
            </w:pPr>
          </w:p>
        </w:tc>
        <w:tc>
          <w:tcPr>
            <w:tcW w:w="284" w:type="pct"/>
            <w:vAlign w:val="bottom"/>
          </w:tcPr>
          <w:p w:rsidR="00D30F00" w:rsidRPr="002152DC" w:rsidRDefault="00D30F00" w:rsidP="00D033A9">
            <w:pPr>
              <w:jc w:val="right"/>
              <w:rPr>
                <w:sz w:val="18"/>
                <w:szCs w:val="18"/>
              </w:rPr>
            </w:pPr>
          </w:p>
        </w:tc>
        <w:tc>
          <w:tcPr>
            <w:tcW w:w="205" w:type="pct"/>
            <w:gridSpan w:val="2"/>
            <w:vAlign w:val="bottom"/>
          </w:tcPr>
          <w:p w:rsidR="00D30F00" w:rsidRPr="002152DC" w:rsidRDefault="00D30F00" w:rsidP="00D033A9">
            <w:pPr>
              <w:jc w:val="right"/>
              <w:rPr>
                <w:sz w:val="18"/>
                <w:szCs w:val="18"/>
              </w:rPr>
            </w:pPr>
          </w:p>
        </w:tc>
        <w:tc>
          <w:tcPr>
            <w:tcW w:w="298" w:type="pct"/>
            <w:gridSpan w:val="2"/>
            <w:vAlign w:val="bottom"/>
          </w:tcPr>
          <w:p w:rsidR="00D30F00" w:rsidRPr="002152DC" w:rsidRDefault="00D30F00" w:rsidP="00D033A9">
            <w:pPr>
              <w:jc w:val="right"/>
              <w:rPr>
                <w:sz w:val="18"/>
                <w:szCs w:val="18"/>
              </w:rPr>
            </w:pPr>
          </w:p>
        </w:tc>
        <w:tc>
          <w:tcPr>
            <w:tcW w:w="266" w:type="pct"/>
            <w:vAlign w:val="bottom"/>
          </w:tcPr>
          <w:p w:rsidR="00D30F00" w:rsidRPr="002152DC" w:rsidRDefault="00D30F00" w:rsidP="00D033A9">
            <w:pPr>
              <w:jc w:val="right"/>
              <w:rPr>
                <w:sz w:val="18"/>
                <w:szCs w:val="18"/>
              </w:rPr>
            </w:pPr>
          </w:p>
        </w:tc>
        <w:tc>
          <w:tcPr>
            <w:tcW w:w="338" w:type="pct"/>
            <w:gridSpan w:val="3"/>
            <w:vAlign w:val="bottom"/>
          </w:tcPr>
          <w:p w:rsidR="00D30F00" w:rsidRPr="002152DC" w:rsidRDefault="00D30F00" w:rsidP="00D033A9">
            <w:pPr>
              <w:jc w:val="right"/>
              <w:rPr>
                <w:sz w:val="18"/>
                <w:szCs w:val="18"/>
              </w:rPr>
            </w:pPr>
          </w:p>
        </w:tc>
        <w:tc>
          <w:tcPr>
            <w:tcW w:w="331" w:type="pct"/>
            <w:gridSpan w:val="3"/>
            <w:vAlign w:val="bottom"/>
          </w:tcPr>
          <w:p w:rsidR="00D30F00" w:rsidRPr="002152DC" w:rsidRDefault="00D033A9" w:rsidP="00D033A9">
            <w:pPr>
              <w:jc w:val="right"/>
              <w:rPr>
                <w:sz w:val="18"/>
                <w:szCs w:val="18"/>
              </w:rPr>
            </w:pPr>
            <w:r>
              <w:rPr>
                <w:sz w:val="18"/>
                <w:szCs w:val="18"/>
              </w:rPr>
              <w:t>18,8</w:t>
            </w:r>
          </w:p>
        </w:tc>
        <w:tc>
          <w:tcPr>
            <w:tcW w:w="356" w:type="pct"/>
            <w:gridSpan w:val="3"/>
            <w:vAlign w:val="bottom"/>
          </w:tcPr>
          <w:p w:rsidR="00D30F00" w:rsidRPr="002152DC" w:rsidRDefault="00D033A9" w:rsidP="00D033A9">
            <w:pPr>
              <w:jc w:val="right"/>
              <w:rPr>
                <w:sz w:val="18"/>
                <w:szCs w:val="18"/>
              </w:rPr>
            </w:pPr>
            <w:r>
              <w:rPr>
                <w:sz w:val="18"/>
                <w:szCs w:val="18"/>
              </w:rPr>
              <w:t>4,32</w:t>
            </w:r>
          </w:p>
        </w:tc>
        <w:tc>
          <w:tcPr>
            <w:tcW w:w="297" w:type="pct"/>
            <w:gridSpan w:val="2"/>
            <w:vAlign w:val="bottom"/>
          </w:tcPr>
          <w:p w:rsidR="00D30F00" w:rsidRPr="002152DC" w:rsidRDefault="00D30F00" w:rsidP="00D033A9">
            <w:pPr>
              <w:jc w:val="right"/>
              <w:rPr>
                <w:sz w:val="18"/>
                <w:szCs w:val="18"/>
              </w:rPr>
            </w:pPr>
          </w:p>
        </w:tc>
        <w:tc>
          <w:tcPr>
            <w:tcW w:w="342" w:type="pct"/>
            <w:gridSpan w:val="2"/>
            <w:vAlign w:val="bottom"/>
          </w:tcPr>
          <w:p w:rsidR="00D30F00" w:rsidRPr="002152DC" w:rsidRDefault="00D30F00" w:rsidP="00D033A9">
            <w:pPr>
              <w:jc w:val="right"/>
              <w:rPr>
                <w:sz w:val="18"/>
                <w:szCs w:val="18"/>
              </w:rPr>
            </w:pPr>
          </w:p>
        </w:tc>
        <w:tc>
          <w:tcPr>
            <w:tcW w:w="292" w:type="pct"/>
            <w:vAlign w:val="bottom"/>
          </w:tcPr>
          <w:p w:rsidR="00D30F00" w:rsidRPr="002152DC" w:rsidRDefault="00D30F00" w:rsidP="00D033A9">
            <w:pPr>
              <w:jc w:val="right"/>
              <w:rPr>
                <w:sz w:val="18"/>
                <w:szCs w:val="18"/>
              </w:rPr>
            </w:pPr>
          </w:p>
        </w:tc>
        <w:tc>
          <w:tcPr>
            <w:tcW w:w="298" w:type="pct"/>
            <w:vAlign w:val="bottom"/>
          </w:tcPr>
          <w:p w:rsidR="00D30F00" w:rsidRPr="002152DC" w:rsidRDefault="00D30F00" w:rsidP="00D033A9">
            <w:pPr>
              <w:jc w:val="right"/>
              <w:rPr>
                <w:sz w:val="18"/>
                <w:szCs w:val="18"/>
              </w:rPr>
            </w:pP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процент выборки от общего запаса, %</w:t>
            </w:r>
          </w:p>
        </w:tc>
        <w:tc>
          <w:tcPr>
            <w:tcW w:w="332" w:type="pct"/>
            <w:vAlign w:val="center"/>
          </w:tcPr>
          <w:p w:rsidR="00D30F00" w:rsidRPr="002152DC" w:rsidRDefault="00D30F00" w:rsidP="00D033A9">
            <w:pPr>
              <w:jc w:val="center"/>
              <w:rPr>
                <w:sz w:val="18"/>
                <w:szCs w:val="18"/>
              </w:rPr>
            </w:pPr>
          </w:p>
        </w:tc>
        <w:tc>
          <w:tcPr>
            <w:tcW w:w="323" w:type="pct"/>
            <w:vAlign w:val="center"/>
          </w:tcPr>
          <w:p w:rsidR="00D30F00" w:rsidRPr="002152DC" w:rsidRDefault="00D033A9" w:rsidP="00D033A9">
            <w:pPr>
              <w:jc w:val="center"/>
              <w:rPr>
                <w:sz w:val="18"/>
                <w:szCs w:val="18"/>
              </w:rPr>
            </w:pPr>
            <w:r>
              <w:rPr>
                <w:sz w:val="18"/>
                <w:szCs w:val="18"/>
              </w:rPr>
              <w:t>15</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Запас, вырубаемый за один прием</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0,65</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период повторяемости, лет</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033A9" w:rsidP="00D033A9">
            <w:pPr>
              <w:jc w:val="center"/>
              <w:rPr>
                <w:sz w:val="18"/>
                <w:szCs w:val="18"/>
              </w:rPr>
            </w:pPr>
            <w:r>
              <w:rPr>
                <w:sz w:val="18"/>
                <w:szCs w:val="18"/>
              </w:rPr>
              <w:t>15</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Ежегодная расчетная лесосека (запас древесины)</w:t>
            </w:r>
          </w:p>
        </w:tc>
        <w:tc>
          <w:tcPr>
            <w:tcW w:w="332" w:type="pct"/>
            <w:vAlign w:val="center"/>
          </w:tcPr>
          <w:p w:rsidR="00D30F00" w:rsidRPr="002152DC" w:rsidRDefault="00D033A9" w:rsidP="00D033A9">
            <w:pPr>
              <w:jc w:val="center"/>
              <w:rPr>
                <w:sz w:val="18"/>
                <w:szCs w:val="18"/>
              </w:rPr>
            </w:pPr>
            <w:r>
              <w:rPr>
                <w:sz w:val="18"/>
                <w:szCs w:val="18"/>
              </w:rPr>
              <w:t>1,3</w:t>
            </w:r>
          </w:p>
        </w:tc>
        <w:tc>
          <w:tcPr>
            <w:tcW w:w="323" w:type="pct"/>
            <w:vAlign w:val="center"/>
          </w:tcPr>
          <w:p w:rsidR="00D30F00" w:rsidRPr="002152DC" w:rsidRDefault="00D033A9" w:rsidP="00D033A9">
            <w:pPr>
              <w:rPr>
                <w:sz w:val="18"/>
                <w:szCs w:val="18"/>
              </w:rPr>
            </w:pPr>
            <w:r>
              <w:rPr>
                <w:sz w:val="18"/>
                <w:szCs w:val="18"/>
              </w:rPr>
              <w:t>0,04</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корневой</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0,04</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ликвидный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0,04</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деловой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0,03</w:t>
            </w:r>
          </w:p>
        </w:tc>
        <w:tc>
          <w:tcPr>
            <w:tcW w:w="226" w:type="pct"/>
            <w:gridSpan w:val="3"/>
            <w:vAlign w:val="center"/>
          </w:tcPr>
          <w:p w:rsidR="00D30F00" w:rsidRPr="002152DC" w:rsidRDefault="00D30F00" w:rsidP="00D033A9">
            <w:pPr>
              <w:jc w:val="center"/>
              <w:rPr>
                <w:sz w:val="18"/>
                <w:szCs w:val="18"/>
              </w:rPr>
            </w:pPr>
            <w:r w:rsidRPr="002152DC">
              <w:rPr>
                <w:sz w:val="18"/>
                <w:szCs w:val="18"/>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rPr>
            </w:pPr>
            <w:r w:rsidRPr="002152DC">
              <w:rPr>
                <w:sz w:val="18"/>
                <w:szCs w:val="18"/>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rPr>
            </w:pPr>
            <w:r w:rsidRPr="002152DC">
              <w:rPr>
                <w:sz w:val="18"/>
                <w:szCs w:val="18"/>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rPr>
            </w:pPr>
            <w:r w:rsidRPr="002152DC">
              <w:rPr>
                <w:sz w:val="18"/>
                <w:szCs w:val="18"/>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rPr>
            </w:pPr>
            <w:r w:rsidRPr="002152DC">
              <w:rPr>
                <w:sz w:val="18"/>
                <w:szCs w:val="18"/>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D30F00" w:rsidRPr="002152DC" w:rsidTr="00D033A9">
        <w:trPr>
          <w:cantSplit/>
          <w:jc w:val="center"/>
        </w:trPr>
        <w:tc>
          <w:tcPr>
            <w:tcW w:w="5000" w:type="pct"/>
            <w:gridSpan w:val="27"/>
          </w:tcPr>
          <w:p w:rsidR="00D30F00" w:rsidRPr="002152DC" w:rsidRDefault="00D30F00" w:rsidP="00D033A9">
            <w:pPr>
              <w:jc w:val="both"/>
              <w:rPr>
                <w:sz w:val="18"/>
                <w:szCs w:val="18"/>
              </w:rPr>
            </w:pPr>
            <w:r w:rsidRPr="002152DC">
              <w:rPr>
                <w:sz w:val="18"/>
                <w:szCs w:val="18"/>
              </w:rPr>
              <w:t>Хозяйственная секция: Осиновая</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Всего включено в расчет</w:t>
            </w:r>
          </w:p>
        </w:tc>
        <w:tc>
          <w:tcPr>
            <w:tcW w:w="332" w:type="pct"/>
            <w:vAlign w:val="bottom"/>
          </w:tcPr>
          <w:p w:rsidR="00D30F00" w:rsidRPr="002152DC" w:rsidRDefault="00D033A9" w:rsidP="00D033A9">
            <w:pPr>
              <w:jc w:val="right"/>
              <w:rPr>
                <w:sz w:val="18"/>
                <w:szCs w:val="18"/>
              </w:rPr>
            </w:pPr>
            <w:r>
              <w:rPr>
                <w:sz w:val="18"/>
                <w:szCs w:val="18"/>
              </w:rPr>
              <w:t>8,6</w:t>
            </w:r>
          </w:p>
        </w:tc>
        <w:tc>
          <w:tcPr>
            <w:tcW w:w="323" w:type="pct"/>
            <w:vAlign w:val="bottom"/>
          </w:tcPr>
          <w:p w:rsidR="00D30F00" w:rsidRPr="002152DC" w:rsidRDefault="00D033A9" w:rsidP="00D033A9">
            <w:pPr>
              <w:jc w:val="right"/>
              <w:rPr>
                <w:sz w:val="18"/>
                <w:szCs w:val="18"/>
              </w:rPr>
            </w:pPr>
            <w:r>
              <w:rPr>
                <w:sz w:val="18"/>
                <w:szCs w:val="18"/>
              </w:rPr>
              <w:t>2,38</w:t>
            </w:r>
          </w:p>
        </w:tc>
        <w:tc>
          <w:tcPr>
            <w:tcW w:w="226" w:type="pct"/>
            <w:gridSpan w:val="3"/>
            <w:vAlign w:val="bottom"/>
          </w:tcPr>
          <w:p w:rsidR="00D30F00" w:rsidRPr="002152DC" w:rsidRDefault="00D30F00" w:rsidP="00D033A9">
            <w:pPr>
              <w:jc w:val="right"/>
              <w:rPr>
                <w:sz w:val="18"/>
                <w:szCs w:val="18"/>
              </w:rPr>
            </w:pPr>
          </w:p>
        </w:tc>
        <w:tc>
          <w:tcPr>
            <w:tcW w:w="284" w:type="pct"/>
            <w:vAlign w:val="bottom"/>
          </w:tcPr>
          <w:p w:rsidR="00D30F00" w:rsidRPr="002152DC" w:rsidRDefault="00D30F00" w:rsidP="00D033A9">
            <w:pPr>
              <w:jc w:val="right"/>
              <w:rPr>
                <w:sz w:val="18"/>
                <w:szCs w:val="18"/>
              </w:rPr>
            </w:pPr>
          </w:p>
        </w:tc>
        <w:tc>
          <w:tcPr>
            <w:tcW w:w="205" w:type="pct"/>
            <w:gridSpan w:val="2"/>
            <w:vAlign w:val="bottom"/>
          </w:tcPr>
          <w:p w:rsidR="00D30F00" w:rsidRPr="002152DC" w:rsidRDefault="00D033A9" w:rsidP="00D033A9">
            <w:pPr>
              <w:jc w:val="right"/>
              <w:rPr>
                <w:sz w:val="18"/>
                <w:szCs w:val="18"/>
              </w:rPr>
            </w:pPr>
            <w:r>
              <w:rPr>
                <w:sz w:val="18"/>
                <w:szCs w:val="18"/>
              </w:rPr>
              <w:t>0,3</w:t>
            </w:r>
          </w:p>
        </w:tc>
        <w:tc>
          <w:tcPr>
            <w:tcW w:w="298" w:type="pct"/>
            <w:gridSpan w:val="2"/>
            <w:vAlign w:val="bottom"/>
          </w:tcPr>
          <w:p w:rsidR="00D30F00" w:rsidRPr="002152DC" w:rsidRDefault="00D033A9" w:rsidP="00D033A9">
            <w:pPr>
              <w:jc w:val="right"/>
              <w:rPr>
                <w:sz w:val="18"/>
                <w:szCs w:val="18"/>
              </w:rPr>
            </w:pPr>
            <w:r>
              <w:rPr>
                <w:sz w:val="18"/>
                <w:szCs w:val="18"/>
              </w:rPr>
              <w:t>0,09</w:t>
            </w:r>
          </w:p>
        </w:tc>
        <w:tc>
          <w:tcPr>
            <w:tcW w:w="266" w:type="pct"/>
            <w:vAlign w:val="bottom"/>
          </w:tcPr>
          <w:p w:rsidR="00D30F00" w:rsidRPr="002152DC" w:rsidRDefault="00D30F00" w:rsidP="00D033A9">
            <w:pPr>
              <w:jc w:val="right"/>
              <w:rPr>
                <w:sz w:val="18"/>
                <w:szCs w:val="18"/>
              </w:rPr>
            </w:pPr>
          </w:p>
        </w:tc>
        <w:tc>
          <w:tcPr>
            <w:tcW w:w="338" w:type="pct"/>
            <w:gridSpan w:val="3"/>
            <w:vAlign w:val="bottom"/>
          </w:tcPr>
          <w:p w:rsidR="00D30F00" w:rsidRPr="002152DC" w:rsidRDefault="00D30F00" w:rsidP="00D033A9">
            <w:pPr>
              <w:jc w:val="right"/>
              <w:rPr>
                <w:sz w:val="18"/>
                <w:szCs w:val="18"/>
              </w:rPr>
            </w:pPr>
          </w:p>
        </w:tc>
        <w:tc>
          <w:tcPr>
            <w:tcW w:w="331" w:type="pct"/>
            <w:gridSpan w:val="3"/>
            <w:vAlign w:val="bottom"/>
          </w:tcPr>
          <w:p w:rsidR="00D30F00" w:rsidRPr="002152DC" w:rsidRDefault="00D033A9" w:rsidP="00D033A9">
            <w:pPr>
              <w:jc w:val="right"/>
              <w:rPr>
                <w:sz w:val="18"/>
                <w:szCs w:val="18"/>
              </w:rPr>
            </w:pPr>
            <w:r>
              <w:rPr>
                <w:sz w:val="18"/>
                <w:szCs w:val="18"/>
              </w:rPr>
              <w:t>4,2</w:t>
            </w:r>
          </w:p>
        </w:tc>
        <w:tc>
          <w:tcPr>
            <w:tcW w:w="356" w:type="pct"/>
            <w:gridSpan w:val="3"/>
            <w:vAlign w:val="bottom"/>
          </w:tcPr>
          <w:p w:rsidR="00D30F00" w:rsidRPr="002152DC" w:rsidRDefault="00D033A9" w:rsidP="00D033A9">
            <w:pPr>
              <w:jc w:val="right"/>
              <w:rPr>
                <w:sz w:val="18"/>
                <w:szCs w:val="18"/>
              </w:rPr>
            </w:pPr>
            <w:r>
              <w:rPr>
                <w:sz w:val="18"/>
                <w:szCs w:val="18"/>
              </w:rPr>
              <w:t>1,26</w:t>
            </w:r>
          </w:p>
        </w:tc>
        <w:tc>
          <w:tcPr>
            <w:tcW w:w="297" w:type="pct"/>
            <w:gridSpan w:val="2"/>
            <w:vAlign w:val="bottom"/>
          </w:tcPr>
          <w:p w:rsidR="00D30F00" w:rsidRPr="002152DC" w:rsidRDefault="00D033A9" w:rsidP="00D033A9">
            <w:pPr>
              <w:jc w:val="right"/>
              <w:rPr>
                <w:sz w:val="18"/>
                <w:szCs w:val="18"/>
              </w:rPr>
            </w:pPr>
            <w:r>
              <w:rPr>
                <w:sz w:val="18"/>
                <w:szCs w:val="18"/>
              </w:rPr>
              <w:t>4,1</w:t>
            </w:r>
          </w:p>
        </w:tc>
        <w:tc>
          <w:tcPr>
            <w:tcW w:w="342" w:type="pct"/>
            <w:gridSpan w:val="2"/>
            <w:vAlign w:val="bottom"/>
          </w:tcPr>
          <w:p w:rsidR="00D30F00" w:rsidRPr="002152DC" w:rsidRDefault="00D033A9" w:rsidP="00D033A9">
            <w:pPr>
              <w:jc w:val="right"/>
              <w:rPr>
                <w:sz w:val="18"/>
                <w:szCs w:val="18"/>
              </w:rPr>
            </w:pPr>
            <w:r>
              <w:rPr>
                <w:sz w:val="18"/>
                <w:szCs w:val="18"/>
              </w:rPr>
              <w:t>1,03</w:t>
            </w:r>
          </w:p>
        </w:tc>
        <w:tc>
          <w:tcPr>
            <w:tcW w:w="292" w:type="pct"/>
            <w:vAlign w:val="bottom"/>
          </w:tcPr>
          <w:p w:rsidR="00D30F00" w:rsidRPr="002152DC" w:rsidRDefault="00D30F00" w:rsidP="00D033A9">
            <w:pPr>
              <w:jc w:val="right"/>
              <w:rPr>
                <w:sz w:val="18"/>
                <w:szCs w:val="18"/>
              </w:rPr>
            </w:pPr>
          </w:p>
        </w:tc>
        <w:tc>
          <w:tcPr>
            <w:tcW w:w="298" w:type="pct"/>
            <w:vAlign w:val="bottom"/>
          </w:tcPr>
          <w:p w:rsidR="00D30F00" w:rsidRPr="002152DC" w:rsidRDefault="00D30F00" w:rsidP="00D033A9">
            <w:pPr>
              <w:jc w:val="right"/>
              <w:rPr>
                <w:sz w:val="18"/>
                <w:szCs w:val="18"/>
              </w:rPr>
            </w:pP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процент выборки от общего запаса, %</w:t>
            </w:r>
          </w:p>
        </w:tc>
        <w:tc>
          <w:tcPr>
            <w:tcW w:w="332" w:type="pct"/>
            <w:vAlign w:val="center"/>
          </w:tcPr>
          <w:p w:rsidR="00D30F00" w:rsidRPr="002152DC" w:rsidRDefault="00D30F00" w:rsidP="00D033A9">
            <w:pPr>
              <w:jc w:val="center"/>
              <w:rPr>
                <w:sz w:val="18"/>
                <w:szCs w:val="18"/>
              </w:rPr>
            </w:pPr>
          </w:p>
        </w:tc>
        <w:tc>
          <w:tcPr>
            <w:tcW w:w="323" w:type="pct"/>
            <w:vAlign w:val="center"/>
          </w:tcPr>
          <w:p w:rsidR="00D30F00" w:rsidRPr="002152DC" w:rsidRDefault="00D30F00" w:rsidP="00D033A9">
            <w:pPr>
              <w:jc w:val="center"/>
              <w:rPr>
                <w:sz w:val="18"/>
                <w:szCs w:val="18"/>
              </w:rPr>
            </w:pPr>
            <w:r w:rsidRPr="002152DC">
              <w:rPr>
                <w:sz w:val="18"/>
                <w:szCs w:val="18"/>
              </w:rPr>
              <w:t>15</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rPr>
            </w:pPr>
            <w:r w:rsidRPr="002152DC">
              <w:rPr>
                <w:sz w:val="18"/>
                <w:szCs w:val="18"/>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rPr>
            </w:pPr>
            <w:r w:rsidRPr="002152DC">
              <w:rPr>
                <w:sz w:val="18"/>
                <w:szCs w:val="18"/>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rPr>
            </w:pPr>
            <w:r w:rsidRPr="002152DC">
              <w:rPr>
                <w:sz w:val="18"/>
                <w:szCs w:val="18"/>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rPr>
            </w:pPr>
            <w:r w:rsidRPr="002152DC">
              <w:rPr>
                <w:sz w:val="18"/>
                <w:szCs w:val="18"/>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rPr>
            </w:pPr>
            <w:r w:rsidRPr="002152DC">
              <w:rPr>
                <w:sz w:val="18"/>
                <w:szCs w:val="18"/>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Запас, вырубаемый за один прием</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0,37</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период повторяемости, лет</w:t>
            </w:r>
          </w:p>
        </w:tc>
        <w:tc>
          <w:tcPr>
            <w:tcW w:w="332" w:type="pct"/>
            <w:vAlign w:val="center"/>
          </w:tcPr>
          <w:p w:rsidR="00D30F00" w:rsidRPr="00D033A9" w:rsidRDefault="00D033A9" w:rsidP="00D033A9">
            <w:pPr>
              <w:jc w:val="center"/>
              <w:rPr>
                <w:sz w:val="18"/>
                <w:szCs w:val="18"/>
              </w:rPr>
            </w:pPr>
            <w:r>
              <w:rPr>
                <w:sz w:val="18"/>
                <w:szCs w:val="18"/>
              </w:rPr>
              <w:t>0,6</w:t>
            </w:r>
          </w:p>
        </w:tc>
        <w:tc>
          <w:tcPr>
            <w:tcW w:w="323" w:type="pct"/>
            <w:vAlign w:val="center"/>
          </w:tcPr>
          <w:p w:rsidR="00D30F00" w:rsidRPr="002152DC" w:rsidRDefault="00D033A9" w:rsidP="00D033A9">
            <w:pPr>
              <w:jc w:val="center"/>
              <w:rPr>
                <w:sz w:val="18"/>
                <w:szCs w:val="18"/>
              </w:rPr>
            </w:pPr>
            <w:r>
              <w:rPr>
                <w:sz w:val="18"/>
                <w:szCs w:val="18"/>
              </w:rPr>
              <w:t>0,02</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Ежегодная расчетная лесосека (запас древесины)</w:t>
            </w:r>
          </w:p>
        </w:tc>
        <w:tc>
          <w:tcPr>
            <w:tcW w:w="332" w:type="pct"/>
            <w:vAlign w:val="center"/>
          </w:tcPr>
          <w:p w:rsidR="00D30F00" w:rsidRPr="002152DC" w:rsidRDefault="00D30F00" w:rsidP="00D033A9">
            <w:pPr>
              <w:jc w:val="center"/>
              <w:rPr>
                <w:sz w:val="18"/>
                <w:szCs w:val="18"/>
              </w:rPr>
            </w:pPr>
          </w:p>
        </w:tc>
        <w:tc>
          <w:tcPr>
            <w:tcW w:w="323" w:type="pct"/>
            <w:vAlign w:val="center"/>
          </w:tcPr>
          <w:p w:rsidR="00D30F00" w:rsidRPr="002152DC" w:rsidRDefault="00D033A9" w:rsidP="00D033A9">
            <w:pPr>
              <w:jc w:val="center"/>
              <w:rPr>
                <w:sz w:val="18"/>
                <w:szCs w:val="18"/>
              </w:rPr>
            </w:pPr>
            <w:r>
              <w:rPr>
                <w:sz w:val="18"/>
                <w:szCs w:val="18"/>
              </w:rPr>
              <w:t>0,02</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lastRenderedPageBreak/>
              <w:t>корневой</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0,02</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ликвидный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0,02</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деловой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D30F00" w:rsidRPr="002152DC" w:rsidTr="00D033A9">
        <w:trPr>
          <w:cantSplit/>
          <w:jc w:val="center"/>
        </w:trPr>
        <w:tc>
          <w:tcPr>
            <w:tcW w:w="5000" w:type="pct"/>
            <w:gridSpan w:val="27"/>
          </w:tcPr>
          <w:p w:rsidR="00D30F00" w:rsidRPr="002152DC" w:rsidRDefault="00D30F00" w:rsidP="00D033A9">
            <w:pPr>
              <w:jc w:val="both"/>
              <w:rPr>
                <w:sz w:val="18"/>
                <w:szCs w:val="18"/>
              </w:rPr>
            </w:pPr>
            <w:r w:rsidRPr="002152DC">
              <w:rPr>
                <w:sz w:val="18"/>
                <w:szCs w:val="18"/>
              </w:rPr>
              <w:t>Хозяйственная секция: Сероольховая</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Всего включено в расчет</w:t>
            </w:r>
          </w:p>
        </w:tc>
        <w:tc>
          <w:tcPr>
            <w:tcW w:w="332" w:type="pct"/>
            <w:vAlign w:val="bottom"/>
          </w:tcPr>
          <w:p w:rsidR="00D30F00" w:rsidRPr="002152DC" w:rsidRDefault="00D033A9" w:rsidP="00D033A9">
            <w:pPr>
              <w:jc w:val="right"/>
              <w:rPr>
                <w:sz w:val="18"/>
                <w:szCs w:val="18"/>
              </w:rPr>
            </w:pPr>
            <w:r>
              <w:rPr>
                <w:sz w:val="18"/>
                <w:szCs w:val="18"/>
              </w:rPr>
              <w:t>0,1</w:t>
            </w:r>
          </w:p>
        </w:tc>
        <w:tc>
          <w:tcPr>
            <w:tcW w:w="323" w:type="pct"/>
            <w:vAlign w:val="bottom"/>
          </w:tcPr>
          <w:p w:rsidR="00D30F00" w:rsidRPr="002152DC" w:rsidRDefault="00D033A9" w:rsidP="00D033A9">
            <w:pPr>
              <w:jc w:val="right"/>
              <w:rPr>
                <w:sz w:val="18"/>
                <w:szCs w:val="18"/>
              </w:rPr>
            </w:pPr>
            <w:r>
              <w:rPr>
                <w:sz w:val="18"/>
                <w:szCs w:val="18"/>
              </w:rPr>
              <w:t>0,02</w:t>
            </w:r>
          </w:p>
        </w:tc>
        <w:tc>
          <w:tcPr>
            <w:tcW w:w="226" w:type="pct"/>
            <w:gridSpan w:val="3"/>
            <w:vAlign w:val="bottom"/>
          </w:tcPr>
          <w:p w:rsidR="00D30F00" w:rsidRPr="002152DC" w:rsidRDefault="00D30F00" w:rsidP="00D033A9">
            <w:pPr>
              <w:jc w:val="right"/>
              <w:rPr>
                <w:sz w:val="18"/>
                <w:szCs w:val="18"/>
              </w:rPr>
            </w:pPr>
          </w:p>
        </w:tc>
        <w:tc>
          <w:tcPr>
            <w:tcW w:w="284" w:type="pct"/>
            <w:vAlign w:val="bottom"/>
          </w:tcPr>
          <w:p w:rsidR="00D30F00" w:rsidRPr="002152DC" w:rsidRDefault="00D30F00" w:rsidP="00D033A9">
            <w:pPr>
              <w:jc w:val="right"/>
              <w:rPr>
                <w:sz w:val="18"/>
                <w:szCs w:val="18"/>
              </w:rPr>
            </w:pPr>
          </w:p>
        </w:tc>
        <w:tc>
          <w:tcPr>
            <w:tcW w:w="205" w:type="pct"/>
            <w:gridSpan w:val="2"/>
            <w:vAlign w:val="bottom"/>
          </w:tcPr>
          <w:p w:rsidR="00D30F00" w:rsidRPr="002152DC" w:rsidRDefault="00D30F00" w:rsidP="00D033A9">
            <w:pPr>
              <w:jc w:val="right"/>
              <w:rPr>
                <w:sz w:val="18"/>
                <w:szCs w:val="18"/>
              </w:rPr>
            </w:pPr>
          </w:p>
        </w:tc>
        <w:tc>
          <w:tcPr>
            <w:tcW w:w="298" w:type="pct"/>
            <w:gridSpan w:val="2"/>
            <w:vAlign w:val="bottom"/>
          </w:tcPr>
          <w:p w:rsidR="00D30F00" w:rsidRPr="002152DC" w:rsidRDefault="00D30F00" w:rsidP="00D033A9">
            <w:pPr>
              <w:jc w:val="right"/>
              <w:rPr>
                <w:sz w:val="18"/>
                <w:szCs w:val="18"/>
              </w:rPr>
            </w:pPr>
          </w:p>
        </w:tc>
        <w:tc>
          <w:tcPr>
            <w:tcW w:w="266" w:type="pct"/>
            <w:vAlign w:val="bottom"/>
          </w:tcPr>
          <w:p w:rsidR="00D30F00" w:rsidRPr="002152DC" w:rsidRDefault="00D30F00" w:rsidP="00D033A9">
            <w:pPr>
              <w:jc w:val="right"/>
              <w:rPr>
                <w:sz w:val="18"/>
                <w:szCs w:val="18"/>
              </w:rPr>
            </w:pPr>
          </w:p>
        </w:tc>
        <w:tc>
          <w:tcPr>
            <w:tcW w:w="338" w:type="pct"/>
            <w:gridSpan w:val="3"/>
            <w:vAlign w:val="bottom"/>
          </w:tcPr>
          <w:p w:rsidR="00D30F00" w:rsidRPr="002152DC" w:rsidRDefault="00D30F00" w:rsidP="00D033A9">
            <w:pPr>
              <w:jc w:val="right"/>
              <w:rPr>
                <w:sz w:val="18"/>
                <w:szCs w:val="18"/>
              </w:rPr>
            </w:pPr>
          </w:p>
        </w:tc>
        <w:tc>
          <w:tcPr>
            <w:tcW w:w="331" w:type="pct"/>
            <w:gridSpan w:val="3"/>
            <w:vAlign w:val="bottom"/>
          </w:tcPr>
          <w:p w:rsidR="00D30F00" w:rsidRPr="002152DC" w:rsidRDefault="00D033A9" w:rsidP="00D033A9">
            <w:pPr>
              <w:jc w:val="right"/>
              <w:rPr>
                <w:sz w:val="18"/>
                <w:szCs w:val="18"/>
              </w:rPr>
            </w:pPr>
            <w:r>
              <w:rPr>
                <w:sz w:val="18"/>
                <w:szCs w:val="18"/>
              </w:rPr>
              <w:t>0,1</w:t>
            </w:r>
          </w:p>
        </w:tc>
        <w:tc>
          <w:tcPr>
            <w:tcW w:w="356" w:type="pct"/>
            <w:gridSpan w:val="3"/>
            <w:vAlign w:val="bottom"/>
          </w:tcPr>
          <w:p w:rsidR="00D30F00" w:rsidRPr="002152DC" w:rsidRDefault="00D033A9" w:rsidP="00D033A9">
            <w:pPr>
              <w:jc w:val="right"/>
              <w:rPr>
                <w:sz w:val="18"/>
                <w:szCs w:val="18"/>
              </w:rPr>
            </w:pPr>
            <w:r>
              <w:rPr>
                <w:sz w:val="18"/>
                <w:szCs w:val="18"/>
              </w:rPr>
              <w:t>0,02</w:t>
            </w:r>
          </w:p>
        </w:tc>
        <w:tc>
          <w:tcPr>
            <w:tcW w:w="297" w:type="pct"/>
            <w:gridSpan w:val="2"/>
            <w:vAlign w:val="bottom"/>
          </w:tcPr>
          <w:p w:rsidR="00D30F00" w:rsidRPr="002152DC" w:rsidRDefault="00D30F00" w:rsidP="00D033A9">
            <w:pPr>
              <w:jc w:val="right"/>
              <w:rPr>
                <w:sz w:val="18"/>
                <w:szCs w:val="18"/>
              </w:rPr>
            </w:pPr>
          </w:p>
        </w:tc>
        <w:tc>
          <w:tcPr>
            <w:tcW w:w="342" w:type="pct"/>
            <w:gridSpan w:val="2"/>
            <w:vAlign w:val="bottom"/>
          </w:tcPr>
          <w:p w:rsidR="00D30F00" w:rsidRPr="002152DC" w:rsidRDefault="00D30F00" w:rsidP="00D033A9">
            <w:pPr>
              <w:jc w:val="right"/>
              <w:rPr>
                <w:sz w:val="18"/>
                <w:szCs w:val="18"/>
              </w:rPr>
            </w:pPr>
          </w:p>
        </w:tc>
        <w:tc>
          <w:tcPr>
            <w:tcW w:w="292" w:type="pct"/>
            <w:vAlign w:val="bottom"/>
          </w:tcPr>
          <w:p w:rsidR="00D30F00" w:rsidRPr="002152DC" w:rsidRDefault="00D30F00" w:rsidP="00D033A9">
            <w:pPr>
              <w:jc w:val="right"/>
              <w:rPr>
                <w:sz w:val="18"/>
                <w:szCs w:val="18"/>
              </w:rPr>
            </w:pPr>
          </w:p>
        </w:tc>
        <w:tc>
          <w:tcPr>
            <w:tcW w:w="298" w:type="pct"/>
            <w:vAlign w:val="bottom"/>
          </w:tcPr>
          <w:p w:rsidR="00D30F00" w:rsidRPr="002152DC" w:rsidRDefault="00D30F00" w:rsidP="00D033A9">
            <w:pPr>
              <w:jc w:val="right"/>
              <w:rPr>
                <w:sz w:val="18"/>
                <w:szCs w:val="18"/>
              </w:rPr>
            </w:pP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процент выборки от общего запаса, %</w:t>
            </w:r>
          </w:p>
        </w:tc>
        <w:tc>
          <w:tcPr>
            <w:tcW w:w="332" w:type="pct"/>
            <w:vAlign w:val="center"/>
          </w:tcPr>
          <w:p w:rsidR="00D30F00" w:rsidRPr="002152DC" w:rsidRDefault="00D30F00" w:rsidP="00D033A9">
            <w:pPr>
              <w:jc w:val="center"/>
              <w:rPr>
                <w:sz w:val="18"/>
                <w:szCs w:val="18"/>
              </w:rPr>
            </w:pPr>
          </w:p>
        </w:tc>
        <w:tc>
          <w:tcPr>
            <w:tcW w:w="323" w:type="pct"/>
            <w:vAlign w:val="center"/>
          </w:tcPr>
          <w:p w:rsidR="00D30F00" w:rsidRPr="002152DC" w:rsidRDefault="00D30F00" w:rsidP="00D033A9">
            <w:pPr>
              <w:jc w:val="center"/>
              <w:rPr>
                <w:sz w:val="18"/>
                <w:szCs w:val="18"/>
              </w:rPr>
            </w:pP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Запас, вырубаемый за один прием</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30F00" w:rsidP="00D033A9">
            <w:pPr>
              <w:jc w:val="right"/>
              <w:rPr>
                <w:sz w:val="18"/>
                <w:szCs w:val="18"/>
              </w:rPr>
            </w:pP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период повторяемости, лет</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30F00" w:rsidP="00D033A9">
            <w:pPr>
              <w:jc w:val="center"/>
              <w:rPr>
                <w:sz w:val="18"/>
                <w:szCs w:val="18"/>
              </w:rPr>
            </w:pP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Ежегодная расчетная лесосека (запас древесины)</w:t>
            </w:r>
          </w:p>
        </w:tc>
        <w:tc>
          <w:tcPr>
            <w:tcW w:w="332" w:type="pct"/>
            <w:vAlign w:val="center"/>
          </w:tcPr>
          <w:p w:rsidR="00D30F00" w:rsidRPr="002152DC" w:rsidRDefault="00D30F00" w:rsidP="00D033A9">
            <w:pPr>
              <w:jc w:val="center"/>
              <w:rPr>
                <w:sz w:val="18"/>
                <w:szCs w:val="18"/>
              </w:rPr>
            </w:pPr>
            <w:r w:rsidRPr="002152DC">
              <w:rPr>
                <w:sz w:val="18"/>
                <w:szCs w:val="18"/>
              </w:rPr>
              <w:t>-</w:t>
            </w:r>
          </w:p>
        </w:tc>
        <w:tc>
          <w:tcPr>
            <w:tcW w:w="323" w:type="pct"/>
            <w:vAlign w:val="center"/>
          </w:tcPr>
          <w:p w:rsidR="00D30F00" w:rsidRPr="002152DC" w:rsidRDefault="00D30F00" w:rsidP="00D033A9">
            <w:pPr>
              <w:jc w:val="center"/>
              <w:rPr>
                <w:sz w:val="18"/>
                <w:szCs w:val="18"/>
              </w:rPr>
            </w:pPr>
            <w:r w:rsidRPr="002152DC">
              <w:rPr>
                <w:sz w:val="18"/>
                <w:szCs w:val="18"/>
              </w:rPr>
              <w:t>-</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корневой</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30F00" w:rsidP="00D033A9">
            <w:pPr>
              <w:jc w:val="right"/>
              <w:rPr>
                <w:sz w:val="18"/>
                <w:szCs w:val="18"/>
              </w:rPr>
            </w:pP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ликвидный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30F00" w:rsidP="00D033A9">
            <w:pPr>
              <w:jc w:val="right"/>
              <w:rPr>
                <w:sz w:val="18"/>
                <w:szCs w:val="18"/>
              </w:rPr>
            </w:pP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деловой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30F00" w:rsidP="00D033A9">
            <w:pPr>
              <w:jc w:val="right"/>
              <w:rPr>
                <w:sz w:val="18"/>
                <w:szCs w:val="18"/>
              </w:rPr>
            </w:pP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D30F00" w:rsidRPr="002152DC" w:rsidTr="00D033A9">
        <w:trPr>
          <w:cantSplit/>
          <w:jc w:val="center"/>
        </w:trPr>
        <w:tc>
          <w:tcPr>
            <w:tcW w:w="5000" w:type="pct"/>
            <w:gridSpan w:val="27"/>
          </w:tcPr>
          <w:p w:rsidR="00D30F00" w:rsidRPr="002152DC" w:rsidRDefault="00D30F00" w:rsidP="00D033A9">
            <w:pPr>
              <w:jc w:val="both"/>
              <w:rPr>
                <w:sz w:val="18"/>
                <w:szCs w:val="18"/>
              </w:rPr>
            </w:pPr>
            <w:r w:rsidRPr="002152DC">
              <w:rPr>
                <w:sz w:val="18"/>
                <w:szCs w:val="18"/>
              </w:rPr>
              <w:t>Итого по категории защитных лесов: Леса, расположенные в водоохранных зонах</w:t>
            </w:r>
          </w:p>
          <w:p w:rsidR="00D30F00" w:rsidRPr="002152DC" w:rsidRDefault="00D30F00" w:rsidP="00D033A9">
            <w:pPr>
              <w:jc w:val="both"/>
              <w:rPr>
                <w:sz w:val="18"/>
                <w:szCs w:val="18"/>
              </w:rPr>
            </w:pPr>
            <w:r w:rsidRPr="002152DC">
              <w:rPr>
                <w:sz w:val="18"/>
                <w:szCs w:val="18"/>
              </w:rPr>
              <w:t>Способ рубки: Добровольно-выборочные рубки</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Всего включено в расчет</w:t>
            </w:r>
          </w:p>
        </w:tc>
        <w:tc>
          <w:tcPr>
            <w:tcW w:w="332" w:type="pct"/>
            <w:vAlign w:val="bottom"/>
          </w:tcPr>
          <w:p w:rsidR="00D30F00" w:rsidRPr="002152DC" w:rsidRDefault="00D033A9" w:rsidP="00D033A9">
            <w:pPr>
              <w:jc w:val="right"/>
              <w:rPr>
                <w:sz w:val="18"/>
                <w:szCs w:val="18"/>
              </w:rPr>
            </w:pPr>
            <w:r>
              <w:rPr>
                <w:sz w:val="18"/>
                <w:szCs w:val="18"/>
              </w:rPr>
              <w:t>52,9</w:t>
            </w:r>
          </w:p>
        </w:tc>
        <w:tc>
          <w:tcPr>
            <w:tcW w:w="323" w:type="pct"/>
            <w:vAlign w:val="bottom"/>
          </w:tcPr>
          <w:p w:rsidR="00D30F00" w:rsidRPr="002152DC" w:rsidRDefault="00D033A9" w:rsidP="00D033A9">
            <w:pPr>
              <w:jc w:val="right"/>
              <w:rPr>
                <w:sz w:val="18"/>
                <w:szCs w:val="18"/>
              </w:rPr>
            </w:pPr>
            <w:r>
              <w:rPr>
                <w:sz w:val="18"/>
                <w:szCs w:val="18"/>
              </w:rPr>
              <w:t>12,80</w:t>
            </w:r>
          </w:p>
        </w:tc>
        <w:tc>
          <w:tcPr>
            <w:tcW w:w="226" w:type="pct"/>
            <w:gridSpan w:val="3"/>
            <w:vAlign w:val="bottom"/>
          </w:tcPr>
          <w:p w:rsidR="00D30F00" w:rsidRPr="002152DC" w:rsidRDefault="00D30F00" w:rsidP="00D033A9">
            <w:pPr>
              <w:jc w:val="right"/>
              <w:rPr>
                <w:sz w:val="18"/>
                <w:szCs w:val="18"/>
              </w:rPr>
            </w:pPr>
          </w:p>
        </w:tc>
        <w:tc>
          <w:tcPr>
            <w:tcW w:w="284" w:type="pct"/>
            <w:vAlign w:val="bottom"/>
          </w:tcPr>
          <w:p w:rsidR="00D30F00" w:rsidRPr="002152DC" w:rsidRDefault="00D30F00" w:rsidP="00D033A9">
            <w:pPr>
              <w:jc w:val="right"/>
              <w:rPr>
                <w:sz w:val="18"/>
                <w:szCs w:val="18"/>
              </w:rPr>
            </w:pPr>
          </w:p>
        </w:tc>
        <w:tc>
          <w:tcPr>
            <w:tcW w:w="205" w:type="pct"/>
            <w:gridSpan w:val="2"/>
            <w:vAlign w:val="bottom"/>
          </w:tcPr>
          <w:p w:rsidR="00D30F00" w:rsidRPr="002152DC" w:rsidRDefault="00D033A9" w:rsidP="00D033A9">
            <w:pPr>
              <w:jc w:val="right"/>
              <w:rPr>
                <w:sz w:val="18"/>
                <w:szCs w:val="18"/>
              </w:rPr>
            </w:pPr>
            <w:r>
              <w:rPr>
                <w:sz w:val="18"/>
                <w:szCs w:val="18"/>
              </w:rPr>
              <w:t>0,3</w:t>
            </w:r>
          </w:p>
        </w:tc>
        <w:tc>
          <w:tcPr>
            <w:tcW w:w="298" w:type="pct"/>
            <w:gridSpan w:val="2"/>
            <w:vAlign w:val="bottom"/>
          </w:tcPr>
          <w:p w:rsidR="00D30F00" w:rsidRPr="002152DC" w:rsidRDefault="00D033A9" w:rsidP="00D033A9">
            <w:pPr>
              <w:jc w:val="right"/>
              <w:rPr>
                <w:sz w:val="18"/>
                <w:szCs w:val="18"/>
              </w:rPr>
            </w:pPr>
            <w:r>
              <w:rPr>
                <w:sz w:val="18"/>
                <w:szCs w:val="18"/>
              </w:rPr>
              <w:t>0,09</w:t>
            </w:r>
          </w:p>
        </w:tc>
        <w:tc>
          <w:tcPr>
            <w:tcW w:w="266" w:type="pct"/>
            <w:vAlign w:val="bottom"/>
          </w:tcPr>
          <w:p w:rsidR="00D30F00" w:rsidRPr="002152DC" w:rsidRDefault="00D30F00" w:rsidP="00D033A9">
            <w:pPr>
              <w:jc w:val="right"/>
              <w:rPr>
                <w:sz w:val="18"/>
                <w:szCs w:val="18"/>
              </w:rPr>
            </w:pPr>
          </w:p>
        </w:tc>
        <w:tc>
          <w:tcPr>
            <w:tcW w:w="338" w:type="pct"/>
            <w:gridSpan w:val="3"/>
            <w:vAlign w:val="bottom"/>
          </w:tcPr>
          <w:p w:rsidR="00D30F00" w:rsidRPr="002152DC" w:rsidRDefault="00D30F00" w:rsidP="00D033A9">
            <w:pPr>
              <w:jc w:val="right"/>
              <w:rPr>
                <w:sz w:val="18"/>
                <w:szCs w:val="18"/>
              </w:rPr>
            </w:pPr>
          </w:p>
        </w:tc>
        <w:tc>
          <w:tcPr>
            <w:tcW w:w="331" w:type="pct"/>
            <w:gridSpan w:val="3"/>
            <w:vAlign w:val="bottom"/>
          </w:tcPr>
          <w:p w:rsidR="00D30F00" w:rsidRPr="002152DC" w:rsidRDefault="00D033A9" w:rsidP="00D033A9">
            <w:pPr>
              <w:jc w:val="right"/>
              <w:rPr>
                <w:sz w:val="18"/>
                <w:szCs w:val="18"/>
              </w:rPr>
            </w:pPr>
            <w:r>
              <w:rPr>
                <w:sz w:val="18"/>
                <w:szCs w:val="18"/>
              </w:rPr>
              <w:t>30,2</w:t>
            </w:r>
          </w:p>
        </w:tc>
        <w:tc>
          <w:tcPr>
            <w:tcW w:w="356" w:type="pct"/>
            <w:gridSpan w:val="3"/>
            <w:vAlign w:val="bottom"/>
          </w:tcPr>
          <w:p w:rsidR="00D30F00" w:rsidRPr="002152DC" w:rsidRDefault="00D033A9" w:rsidP="00D033A9">
            <w:pPr>
              <w:jc w:val="right"/>
              <w:rPr>
                <w:sz w:val="18"/>
                <w:szCs w:val="18"/>
              </w:rPr>
            </w:pPr>
            <w:r>
              <w:rPr>
                <w:sz w:val="18"/>
                <w:szCs w:val="18"/>
              </w:rPr>
              <w:t>7,34</w:t>
            </w:r>
          </w:p>
        </w:tc>
        <w:tc>
          <w:tcPr>
            <w:tcW w:w="297" w:type="pct"/>
            <w:gridSpan w:val="2"/>
            <w:vAlign w:val="bottom"/>
          </w:tcPr>
          <w:p w:rsidR="00D30F00" w:rsidRPr="002152DC" w:rsidRDefault="00D033A9" w:rsidP="00D033A9">
            <w:pPr>
              <w:jc w:val="right"/>
              <w:rPr>
                <w:sz w:val="18"/>
                <w:szCs w:val="18"/>
              </w:rPr>
            </w:pPr>
            <w:r>
              <w:rPr>
                <w:sz w:val="18"/>
                <w:szCs w:val="18"/>
              </w:rPr>
              <w:t>22,4</w:t>
            </w:r>
          </w:p>
        </w:tc>
        <w:tc>
          <w:tcPr>
            <w:tcW w:w="342" w:type="pct"/>
            <w:gridSpan w:val="2"/>
            <w:vAlign w:val="bottom"/>
          </w:tcPr>
          <w:p w:rsidR="00D30F00" w:rsidRPr="002152DC" w:rsidRDefault="00D033A9" w:rsidP="00D033A9">
            <w:pPr>
              <w:jc w:val="right"/>
              <w:rPr>
                <w:sz w:val="18"/>
                <w:szCs w:val="18"/>
              </w:rPr>
            </w:pPr>
            <w:r>
              <w:rPr>
                <w:sz w:val="18"/>
                <w:szCs w:val="18"/>
              </w:rPr>
              <w:t>5,36</w:t>
            </w:r>
          </w:p>
        </w:tc>
        <w:tc>
          <w:tcPr>
            <w:tcW w:w="292" w:type="pct"/>
            <w:vAlign w:val="bottom"/>
          </w:tcPr>
          <w:p w:rsidR="00D30F00" w:rsidRPr="002152DC" w:rsidRDefault="00D30F00" w:rsidP="00D033A9">
            <w:pPr>
              <w:jc w:val="right"/>
              <w:rPr>
                <w:sz w:val="18"/>
                <w:szCs w:val="18"/>
              </w:rPr>
            </w:pPr>
          </w:p>
        </w:tc>
        <w:tc>
          <w:tcPr>
            <w:tcW w:w="298" w:type="pct"/>
            <w:vAlign w:val="bottom"/>
          </w:tcPr>
          <w:p w:rsidR="00D30F00" w:rsidRPr="002152DC" w:rsidRDefault="00D30F00" w:rsidP="00D033A9">
            <w:pPr>
              <w:jc w:val="right"/>
              <w:rPr>
                <w:sz w:val="18"/>
                <w:szCs w:val="18"/>
              </w:rPr>
            </w:pP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процент выборки от общего запаса, %</w:t>
            </w:r>
          </w:p>
        </w:tc>
        <w:tc>
          <w:tcPr>
            <w:tcW w:w="332" w:type="pct"/>
            <w:vAlign w:val="center"/>
          </w:tcPr>
          <w:p w:rsidR="00D30F00" w:rsidRPr="002152DC" w:rsidRDefault="00D30F00" w:rsidP="00D033A9">
            <w:pPr>
              <w:jc w:val="center"/>
              <w:rPr>
                <w:sz w:val="18"/>
                <w:szCs w:val="18"/>
              </w:rPr>
            </w:pPr>
          </w:p>
        </w:tc>
        <w:tc>
          <w:tcPr>
            <w:tcW w:w="323" w:type="pct"/>
            <w:vAlign w:val="center"/>
          </w:tcPr>
          <w:p w:rsidR="00D30F00" w:rsidRPr="002152DC" w:rsidRDefault="00D30F00" w:rsidP="00D033A9">
            <w:pPr>
              <w:jc w:val="center"/>
              <w:rPr>
                <w:sz w:val="18"/>
                <w:szCs w:val="18"/>
              </w:rPr>
            </w:pP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Запас, вырубаемый за один прием</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1,93</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Средний период повторяемости, лет</w:t>
            </w:r>
          </w:p>
        </w:tc>
        <w:tc>
          <w:tcPr>
            <w:tcW w:w="332" w:type="pct"/>
            <w:vAlign w:val="center"/>
          </w:tcPr>
          <w:p w:rsidR="00D30F00" w:rsidRPr="002152DC" w:rsidRDefault="00D30F00" w:rsidP="00D033A9">
            <w:pPr>
              <w:jc w:val="center"/>
              <w:rPr>
                <w:sz w:val="18"/>
                <w:szCs w:val="18"/>
                <w:lang w:val="en-US"/>
              </w:rPr>
            </w:pPr>
          </w:p>
        </w:tc>
        <w:tc>
          <w:tcPr>
            <w:tcW w:w="323" w:type="pct"/>
            <w:vAlign w:val="center"/>
          </w:tcPr>
          <w:p w:rsidR="00D30F00" w:rsidRPr="002152DC" w:rsidRDefault="00D30F00" w:rsidP="00D033A9">
            <w:pPr>
              <w:jc w:val="center"/>
              <w:rPr>
                <w:sz w:val="18"/>
                <w:szCs w:val="18"/>
              </w:rPr>
            </w:pP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Ежегодная расчетная лесосека (запас древесины)</w:t>
            </w:r>
          </w:p>
        </w:tc>
        <w:tc>
          <w:tcPr>
            <w:tcW w:w="332" w:type="pct"/>
            <w:vAlign w:val="center"/>
          </w:tcPr>
          <w:p w:rsidR="00D30F00" w:rsidRPr="002152DC" w:rsidRDefault="00D033A9" w:rsidP="00D033A9">
            <w:pPr>
              <w:jc w:val="center"/>
              <w:rPr>
                <w:sz w:val="18"/>
                <w:szCs w:val="18"/>
              </w:rPr>
            </w:pPr>
            <w:r>
              <w:rPr>
                <w:sz w:val="18"/>
                <w:szCs w:val="18"/>
              </w:rPr>
              <w:t>3,3</w:t>
            </w:r>
          </w:p>
        </w:tc>
        <w:tc>
          <w:tcPr>
            <w:tcW w:w="323" w:type="pct"/>
            <w:vAlign w:val="center"/>
          </w:tcPr>
          <w:p w:rsidR="00D30F00" w:rsidRPr="002152DC" w:rsidRDefault="00D033A9" w:rsidP="00D033A9">
            <w:pPr>
              <w:jc w:val="center"/>
              <w:rPr>
                <w:sz w:val="18"/>
                <w:szCs w:val="18"/>
              </w:rPr>
            </w:pPr>
            <w:r>
              <w:rPr>
                <w:sz w:val="18"/>
                <w:szCs w:val="18"/>
              </w:rPr>
              <w:t>0,11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корневой</w:t>
            </w:r>
          </w:p>
        </w:tc>
        <w:tc>
          <w:tcPr>
            <w:tcW w:w="332" w:type="pct"/>
            <w:vAlign w:val="bottom"/>
          </w:tcPr>
          <w:p w:rsidR="00D30F00" w:rsidRPr="002152DC" w:rsidRDefault="00D30F00" w:rsidP="00D033A9">
            <w:pPr>
              <w:jc w:val="right"/>
              <w:rPr>
                <w:sz w:val="18"/>
                <w:szCs w:val="18"/>
              </w:rPr>
            </w:pPr>
          </w:p>
        </w:tc>
        <w:tc>
          <w:tcPr>
            <w:tcW w:w="323" w:type="pct"/>
            <w:vAlign w:val="bottom"/>
          </w:tcPr>
          <w:p w:rsidR="00D30F00" w:rsidRPr="002152DC" w:rsidRDefault="00D033A9" w:rsidP="00D033A9">
            <w:pPr>
              <w:jc w:val="right"/>
              <w:rPr>
                <w:sz w:val="18"/>
                <w:szCs w:val="18"/>
              </w:rPr>
            </w:pPr>
            <w:r>
              <w:rPr>
                <w:sz w:val="18"/>
                <w:szCs w:val="18"/>
              </w:rPr>
              <w:t>0,11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ликвидный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0,11</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30F00" w:rsidRPr="002152DC" w:rsidRDefault="00D30F00" w:rsidP="00D033A9">
            <w:pPr>
              <w:rPr>
                <w:sz w:val="18"/>
                <w:szCs w:val="18"/>
              </w:rPr>
            </w:pPr>
            <w:r w:rsidRPr="002152DC">
              <w:rPr>
                <w:sz w:val="18"/>
                <w:szCs w:val="18"/>
              </w:rPr>
              <w:t>деловой</w:t>
            </w:r>
          </w:p>
        </w:tc>
        <w:tc>
          <w:tcPr>
            <w:tcW w:w="332" w:type="pct"/>
            <w:vAlign w:val="bottom"/>
          </w:tcPr>
          <w:p w:rsidR="00D30F00" w:rsidRPr="002152DC" w:rsidRDefault="00D30F00" w:rsidP="00D033A9">
            <w:pPr>
              <w:rPr>
                <w:sz w:val="18"/>
                <w:szCs w:val="18"/>
              </w:rPr>
            </w:pPr>
          </w:p>
        </w:tc>
        <w:tc>
          <w:tcPr>
            <w:tcW w:w="323" w:type="pct"/>
            <w:vAlign w:val="bottom"/>
          </w:tcPr>
          <w:p w:rsidR="00D30F00" w:rsidRPr="002152DC" w:rsidRDefault="00D033A9" w:rsidP="00D033A9">
            <w:pPr>
              <w:jc w:val="right"/>
              <w:rPr>
                <w:sz w:val="18"/>
                <w:szCs w:val="18"/>
              </w:rPr>
            </w:pPr>
            <w:r>
              <w:rPr>
                <w:sz w:val="18"/>
                <w:szCs w:val="18"/>
              </w:rPr>
              <w:t>0,08</w:t>
            </w:r>
          </w:p>
        </w:tc>
        <w:tc>
          <w:tcPr>
            <w:tcW w:w="22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84"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05"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66"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338"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31"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356" w:type="pct"/>
            <w:gridSpan w:val="3"/>
            <w:vAlign w:val="center"/>
          </w:tcPr>
          <w:p w:rsidR="00D30F00" w:rsidRPr="002152DC" w:rsidRDefault="00D30F00" w:rsidP="00D033A9">
            <w:pPr>
              <w:jc w:val="center"/>
              <w:rPr>
                <w:sz w:val="18"/>
                <w:szCs w:val="18"/>
                <w:lang w:val="en-US"/>
              </w:rPr>
            </w:pPr>
            <w:r w:rsidRPr="002152DC">
              <w:rPr>
                <w:sz w:val="18"/>
                <w:szCs w:val="18"/>
                <w:lang w:val="en-US"/>
              </w:rPr>
              <w:t>-</w:t>
            </w:r>
          </w:p>
        </w:tc>
        <w:tc>
          <w:tcPr>
            <w:tcW w:w="297"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342" w:type="pct"/>
            <w:gridSpan w:val="2"/>
            <w:vAlign w:val="center"/>
          </w:tcPr>
          <w:p w:rsidR="00D30F00" w:rsidRPr="002152DC" w:rsidRDefault="00D30F00" w:rsidP="00D033A9">
            <w:pPr>
              <w:jc w:val="center"/>
              <w:rPr>
                <w:sz w:val="18"/>
                <w:szCs w:val="18"/>
                <w:lang w:val="en-US"/>
              </w:rPr>
            </w:pPr>
            <w:r w:rsidRPr="002152DC">
              <w:rPr>
                <w:sz w:val="18"/>
                <w:szCs w:val="18"/>
                <w:lang w:val="en-US"/>
              </w:rPr>
              <w:t>-</w:t>
            </w:r>
          </w:p>
        </w:tc>
        <w:tc>
          <w:tcPr>
            <w:tcW w:w="292" w:type="pct"/>
            <w:vAlign w:val="center"/>
          </w:tcPr>
          <w:p w:rsidR="00D30F00" w:rsidRPr="002152DC" w:rsidRDefault="00D30F00" w:rsidP="00D033A9">
            <w:pPr>
              <w:jc w:val="center"/>
              <w:rPr>
                <w:sz w:val="18"/>
                <w:szCs w:val="18"/>
                <w:lang w:val="en-US"/>
              </w:rPr>
            </w:pPr>
            <w:r w:rsidRPr="002152DC">
              <w:rPr>
                <w:sz w:val="18"/>
                <w:szCs w:val="18"/>
                <w:lang w:val="en-US"/>
              </w:rPr>
              <w:t>-</w:t>
            </w:r>
          </w:p>
        </w:tc>
        <w:tc>
          <w:tcPr>
            <w:tcW w:w="298" w:type="pct"/>
            <w:vAlign w:val="center"/>
          </w:tcPr>
          <w:p w:rsidR="00D30F00" w:rsidRPr="002152DC" w:rsidRDefault="00D30F00" w:rsidP="00D033A9">
            <w:pPr>
              <w:jc w:val="center"/>
              <w:rPr>
                <w:sz w:val="18"/>
                <w:szCs w:val="18"/>
                <w:lang w:val="en-US"/>
              </w:rPr>
            </w:pPr>
            <w:r w:rsidRPr="002152DC">
              <w:rPr>
                <w:sz w:val="18"/>
                <w:szCs w:val="18"/>
                <w:lang w:val="en-US"/>
              </w:rPr>
              <w:t>-</w:t>
            </w:r>
          </w:p>
        </w:tc>
      </w:tr>
      <w:tr w:rsidR="00D033A9" w:rsidRPr="002152DC" w:rsidTr="00D033A9">
        <w:trPr>
          <w:cantSplit/>
          <w:jc w:val="center"/>
        </w:trPr>
        <w:tc>
          <w:tcPr>
            <w:tcW w:w="5000" w:type="pct"/>
            <w:gridSpan w:val="27"/>
          </w:tcPr>
          <w:p w:rsidR="00D033A9" w:rsidRPr="002152DC" w:rsidRDefault="00D033A9" w:rsidP="00D033A9">
            <w:pPr>
              <w:jc w:val="both"/>
              <w:rPr>
                <w:sz w:val="18"/>
                <w:szCs w:val="18"/>
              </w:rPr>
            </w:pPr>
            <w:r w:rsidRPr="002152DC">
              <w:rPr>
                <w:sz w:val="18"/>
                <w:szCs w:val="18"/>
              </w:rPr>
              <w:t xml:space="preserve">Категория защитных лесов         </w:t>
            </w:r>
            <w:r w:rsidRPr="00D033A9">
              <w:rPr>
                <w:sz w:val="18"/>
                <w:szCs w:val="18"/>
              </w:rPr>
              <w:t>Леса, расположенные в защитных полосах лесов</w:t>
            </w:r>
          </w:p>
          <w:p w:rsidR="00D033A9" w:rsidRPr="002152DC" w:rsidRDefault="00D033A9" w:rsidP="00D033A9">
            <w:pPr>
              <w:jc w:val="both"/>
              <w:rPr>
                <w:sz w:val="18"/>
                <w:szCs w:val="18"/>
              </w:rPr>
            </w:pPr>
            <w:r w:rsidRPr="002152DC">
              <w:rPr>
                <w:sz w:val="18"/>
                <w:szCs w:val="18"/>
              </w:rPr>
              <w:t>Способ рубки: Добровольно-выборочные рубки</w:t>
            </w:r>
          </w:p>
          <w:p w:rsidR="00D033A9" w:rsidRPr="002152DC" w:rsidRDefault="00D033A9" w:rsidP="00D033A9">
            <w:pPr>
              <w:jc w:val="both"/>
              <w:rPr>
                <w:sz w:val="18"/>
                <w:szCs w:val="18"/>
              </w:rPr>
            </w:pPr>
            <w:r w:rsidRPr="002152DC">
              <w:rPr>
                <w:sz w:val="18"/>
                <w:szCs w:val="18"/>
              </w:rPr>
              <w:t>Хозяйственная секция: Сосновая высокобонитетная</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Всего включено в расчет</w:t>
            </w:r>
          </w:p>
        </w:tc>
        <w:tc>
          <w:tcPr>
            <w:tcW w:w="332" w:type="pct"/>
            <w:vAlign w:val="bottom"/>
          </w:tcPr>
          <w:p w:rsidR="00D033A9" w:rsidRPr="002152DC" w:rsidRDefault="00D033A9" w:rsidP="00D033A9">
            <w:pPr>
              <w:jc w:val="right"/>
              <w:rPr>
                <w:sz w:val="18"/>
                <w:szCs w:val="18"/>
              </w:rPr>
            </w:pPr>
            <w:r>
              <w:rPr>
                <w:sz w:val="18"/>
                <w:szCs w:val="18"/>
              </w:rPr>
              <w:t>8,6</w:t>
            </w:r>
          </w:p>
        </w:tc>
        <w:tc>
          <w:tcPr>
            <w:tcW w:w="323" w:type="pct"/>
            <w:vAlign w:val="bottom"/>
          </w:tcPr>
          <w:p w:rsidR="00D033A9" w:rsidRPr="002152DC" w:rsidRDefault="00D033A9" w:rsidP="00D033A9">
            <w:pPr>
              <w:jc w:val="right"/>
              <w:rPr>
                <w:sz w:val="18"/>
                <w:szCs w:val="18"/>
              </w:rPr>
            </w:pPr>
            <w:r>
              <w:rPr>
                <w:sz w:val="18"/>
                <w:szCs w:val="18"/>
              </w:rPr>
              <w:t>2,31</w:t>
            </w:r>
          </w:p>
        </w:tc>
        <w:tc>
          <w:tcPr>
            <w:tcW w:w="226" w:type="pct"/>
            <w:gridSpan w:val="3"/>
            <w:vAlign w:val="bottom"/>
          </w:tcPr>
          <w:p w:rsidR="00D033A9" w:rsidRPr="002152DC" w:rsidRDefault="00D033A9" w:rsidP="00D033A9">
            <w:pPr>
              <w:jc w:val="right"/>
              <w:rPr>
                <w:sz w:val="18"/>
                <w:szCs w:val="18"/>
              </w:rPr>
            </w:pPr>
          </w:p>
        </w:tc>
        <w:tc>
          <w:tcPr>
            <w:tcW w:w="284" w:type="pct"/>
            <w:vAlign w:val="bottom"/>
          </w:tcPr>
          <w:p w:rsidR="00D033A9" w:rsidRPr="002152DC" w:rsidRDefault="00D033A9" w:rsidP="00D033A9">
            <w:pPr>
              <w:jc w:val="right"/>
              <w:rPr>
                <w:sz w:val="18"/>
                <w:szCs w:val="18"/>
              </w:rPr>
            </w:pPr>
          </w:p>
        </w:tc>
        <w:tc>
          <w:tcPr>
            <w:tcW w:w="205" w:type="pct"/>
            <w:gridSpan w:val="2"/>
            <w:vAlign w:val="bottom"/>
          </w:tcPr>
          <w:p w:rsidR="00D033A9" w:rsidRPr="002152DC" w:rsidRDefault="00D033A9" w:rsidP="00D033A9">
            <w:pPr>
              <w:jc w:val="right"/>
              <w:rPr>
                <w:sz w:val="18"/>
                <w:szCs w:val="18"/>
              </w:rPr>
            </w:pPr>
            <w:r>
              <w:rPr>
                <w:sz w:val="18"/>
                <w:szCs w:val="18"/>
              </w:rPr>
              <w:t>1,7</w:t>
            </w:r>
          </w:p>
        </w:tc>
        <w:tc>
          <w:tcPr>
            <w:tcW w:w="298" w:type="pct"/>
            <w:gridSpan w:val="2"/>
            <w:vAlign w:val="bottom"/>
          </w:tcPr>
          <w:p w:rsidR="00D033A9" w:rsidRPr="002152DC" w:rsidRDefault="00D033A9" w:rsidP="00D033A9">
            <w:pPr>
              <w:rPr>
                <w:sz w:val="18"/>
                <w:szCs w:val="18"/>
              </w:rPr>
            </w:pPr>
            <w:r>
              <w:rPr>
                <w:sz w:val="18"/>
                <w:szCs w:val="18"/>
              </w:rPr>
              <w:t>0,73</w:t>
            </w:r>
          </w:p>
        </w:tc>
        <w:tc>
          <w:tcPr>
            <w:tcW w:w="266" w:type="pct"/>
            <w:vAlign w:val="bottom"/>
          </w:tcPr>
          <w:p w:rsidR="00D033A9" w:rsidRPr="002152DC" w:rsidRDefault="00D033A9" w:rsidP="00D033A9">
            <w:pPr>
              <w:jc w:val="right"/>
              <w:rPr>
                <w:sz w:val="18"/>
                <w:szCs w:val="18"/>
              </w:rPr>
            </w:pPr>
          </w:p>
        </w:tc>
        <w:tc>
          <w:tcPr>
            <w:tcW w:w="338" w:type="pct"/>
            <w:gridSpan w:val="3"/>
            <w:vAlign w:val="bottom"/>
          </w:tcPr>
          <w:p w:rsidR="00D033A9" w:rsidRPr="002152DC" w:rsidRDefault="00D033A9" w:rsidP="00D033A9">
            <w:pPr>
              <w:jc w:val="right"/>
              <w:rPr>
                <w:sz w:val="18"/>
                <w:szCs w:val="18"/>
              </w:rPr>
            </w:pPr>
          </w:p>
        </w:tc>
        <w:tc>
          <w:tcPr>
            <w:tcW w:w="331" w:type="pct"/>
            <w:gridSpan w:val="3"/>
            <w:vAlign w:val="bottom"/>
          </w:tcPr>
          <w:p w:rsidR="00D033A9" w:rsidRPr="002152DC" w:rsidRDefault="00D033A9" w:rsidP="00D033A9">
            <w:pPr>
              <w:jc w:val="right"/>
              <w:rPr>
                <w:sz w:val="18"/>
                <w:szCs w:val="18"/>
              </w:rPr>
            </w:pPr>
          </w:p>
        </w:tc>
        <w:tc>
          <w:tcPr>
            <w:tcW w:w="356" w:type="pct"/>
            <w:gridSpan w:val="3"/>
            <w:vAlign w:val="bottom"/>
          </w:tcPr>
          <w:p w:rsidR="00D033A9" w:rsidRPr="002152DC" w:rsidRDefault="00D033A9" w:rsidP="00D033A9">
            <w:pPr>
              <w:jc w:val="right"/>
              <w:rPr>
                <w:sz w:val="18"/>
                <w:szCs w:val="18"/>
              </w:rPr>
            </w:pPr>
          </w:p>
        </w:tc>
        <w:tc>
          <w:tcPr>
            <w:tcW w:w="297" w:type="pct"/>
            <w:gridSpan w:val="2"/>
            <w:vAlign w:val="bottom"/>
          </w:tcPr>
          <w:p w:rsidR="00D033A9" w:rsidRPr="002152DC" w:rsidRDefault="00D033A9" w:rsidP="00D033A9">
            <w:pPr>
              <w:jc w:val="right"/>
              <w:rPr>
                <w:sz w:val="18"/>
                <w:szCs w:val="18"/>
              </w:rPr>
            </w:pPr>
            <w:r>
              <w:rPr>
                <w:sz w:val="18"/>
                <w:szCs w:val="18"/>
              </w:rPr>
              <w:t>6,9</w:t>
            </w:r>
          </w:p>
        </w:tc>
        <w:tc>
          <w:tcPr>
            <w:tcW w:w="342" w:type="pct"/>
            <w:gridSpan w:val="2"/>
            <w:vAlign w:val="bottom"/>
          </w:tcPr>
          <w:p w:rsidR="00D033A9" w:rsidRPr="002152DC" w:rsidRDefault="00D033A9" w:rsidP="00D033A9">
            <w:pPr>
              <w:jc w:val="right"/>
              <w:rPr>
                <w:sz w:val="18"/>
                <w:szCs w:val="18"/>
              </w:rPr>
            </w:pPr>
            <w:r>
              <w:rPr>
                <w:sz w:val="18"/>
                <w:szCs w:val="18"/>
              </w:rPr>
              <w:t>1,59</w:t>
            </w:r>
          </w:p>
        </w:tc>
        <w:tc>
          <w:tcPr>
            <w:tcW w:w="292" w:type="pct"/>
            <w:vAlign w:val="bottom"/>
          </w:tcPr>
          <w:p w:rsidR="00D033A9" w:rsidRPr="002152DC" w:rsidRDefault="00D033A9" w:rsidP="00D033A9">
            <w:pPr>
              <w:jc w:val="right"/>
              <w:rPr>
                <w:sz w:val="18"/>
                <w:szCs w:val="18"/>
              </w:rPr>
            </w:pPr>
          </w:p>
        </w:tc>
        <w:tc>
          <w:tcPr>
            <w:tcW w:w="298" w:type="pct"/>
            <w:vAlign w:val="bottom"/>
          </w:tcPr>
          <w:p w:rsidR="00D033A9" w:rsidRPr="002152DC" w:rsidRDefault="00D033A9" w:rsidP="00D033A9">
            <w:pPr>
              <w:jc w:val="right"/>
              <w:rPr>
                <w:sz w:val="18"/>
                <w:szCs w:val="18"/>
              </w:rPr>
            </w:pP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процент выборки от общего запаса, %</w:t>
            </w:r>
          </w:p>
        </w:tc>
        <w:tc>
          <w:tcPr>
            <w:tcW w:w="332" w:type="pct"/>
            <w:vAlign w:val="center"/>
          </w:tcPr>
          <w:p w:rsidR="00D033A9" w:rsidRPr="002152DC" w:rsidRDefault="00D033A9" w:rsidP="00D033A9">
            <w:pPr>
              <w:jc w:val="center"/>
              <w:rPr>
                <w:sz w:val="18"/>
                <w:szCs w:val="18"/>
              </w:rPr>
            </w:pPr>
          </w:p>
        </w:tc>
        <w:tc>
          <w:tcPr>
            <w:tcW w:w="323" w:type="pct"/>
            <w:vAlign w:val="center"/>
          </w:tcPr>
          <w:p w:rsidR="00D033A9" w:rsidRPr="002152DC" w:rsidRDefault="00D033A9" w:rsidP="00D033A9">
            <w:pPr>
              <w:jc w:val="center"/>
              <w:rPr>
                <w:sz w:val="18"/>
                <w:szCs w:val="18"/>
              </w:rPr>
            </w:pPr>
            <w:r>
              <w:rPr>
                <w:sz w:val="18"/>
                <w:szCs w:val="18"/>
              </w:rPr>
              <w:t>18</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Запас, вырубаемый за один прием</w:t>
            </w:r>
          </w:p>
        </w:tc>
        <w:tc>
          <w:tcPr>
            <w:tcW w:w="332" w:type="pct"/>
            <w:vAlign w:val="bottom"/>
          </w:tcPr>
          <w:p w:rsidR="00D033A9" w:rsidRPr="002152DC" w:rsidRDefault="00D033A9" w:rsidP="00D033A9">
            <w:pPr>
              <w:jc w:val="right"/>
              <w:rPr>
                <w:sz w:val="18"/>
                <w:szCs w:val="18"/>
              </w:rPr>
            </w:pPr>
          </w:p>
        </w:tc>
        <w:tc>
          <w:tcPr>
            <w:tcW w:w="323" w:type="pct"/>
            <w:vAlign w:val="bottom"/>
          </w:tcPr>
          <w:p w:rsidR="00D033A9" w:rsidRPr="002152DC" w:rsidRDefault="00D033A9" w:rsidP="00D033A9">
            <w:pPr>
              <w:jc w:val="right"/>
              <w:rPr>
                <w:sz w:val="18"/>
                <w:szCs w:val="18"/>
              </w:rPr>
            </w:pPr>
            <w:r>
              <w:rPr>
                <w:sz w:val="18"/>
                <w:szCs w:val="18"/>
              </w:rPr>
              <w:t>0,42</w:t>
            </w:r>
          </w:p>
        </w:tc>
        <w:tc>
          <w:tcPr>
            <w:tcW w:w="226" w:type="pct"/>
            <w:gridSpan w:val="3"/>
            <w:vAlign w:val="center"/>
          </w:tcPr>
          <w:p w:rsidR="00D033A9" w:rsidRPr="002152DC" w:rsidRDefault="00D033A9" w:rsidP="00D033A9">
            <w:pPr>
              <w:jc w:val="center"/>
              <w:rPr>
                <w:sz w:val="18"/>
                <w:szCs w:val="18"/>
              </w:rPr>
            </w:pPr>
            <w:r w:rsidRPr="002152DC">
              <w:rPr>
                <w:sz w:val="18"/>
                <w:szCs w:val="18"/>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период повторяемости, лет</w:t>
            </w:r>
          </w:p>
        </w:tc>
        <w:tc>
          <w:tcPr>
            <w:tcW w:w="332" w:type="pct"/>
            <w:vAlign w:val="center"/>
          </w:tcPr>
          <w:p w:rsidR="00D033A9" w:rsidRPr="002152DC" w:rsidRDefault="00D033A9" w:rsidP="00D033A9">
            <w:pPr>
              <w:jc w:val="center"/>
              <w:rPr>
                <w:sz w:val="18"/>
                <w:szCs w:val="18"/>
                <w:lang w:val="en-US"/>
              </w:rPr>
            </w:pPr>
          </w:p>
        </w:tc>
        <w:tc>
          <w:tcPr>
            <w:tcW w:w="323" w:type="pct"/>
            <w:vAlign w:val="center"/>
          </w:tcPr>
          <w:p w:rsidR="00D033A9" w:rsidRPr="002152DC" w:rsidRDefault="00D033A9" w:rsidP="00D033A9">
            <w:pPr>
              <w:jc w:val="center"/>
              <w:rPr>
                <w:sz w:val="18"/>
                <w:szCs w:val="18"/>
              </w:rPr>
            </w:pPr>
            <w:r>
              <w:rPr>
                <w:sz w:val="18"/>
                <w:szCs w:val="18"/>
              </w:rPr>
              <w:t>25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Ежегодная расчетная лесосека</w:t>
            </w:r>
          </w:p>
        </w:tc>
        <w:tc>
          <w:tcPr>
            <w:tcW w:w="332" w:type="pct"/>
            <w:vAlign w:val="center"/>
          </w:tcPr>
          <w:p w:rsidR="00D033A9" w:rsidRPr="002152DC" w:rsidRDefault="00D033A9" w:rsidP="00D033A9">
            <w:pPr>
              <w:jc w:val="center"/>
              <w:rPr>
                <w:sz w:val="18"/>
                <w:szCs w:val="18"/>
              </w:rPr>
            </w:pPr>
            <w:r>
              <w:rPr>
                <w:sz w:val="18"/>
                <w:szCs w:val="18"/>
              </w:rPr>
              <w:t>0,3</w:t>
            </w:r>
          </w:p>
        </w:tc>
        <w:tc>
          <w:tcPr>
            <w:tcW w:w="323" w:type="pct"/>
            <w:vAlign w:val="center"/>
          </w:tcPr>
          <w:p w:rsidR="00D033A9" w:rsidRPr="002152DC" w:rsidRDefault="00D033A9" w:rsidP="00D033A9">
            <w:pPr>
              <w:jc w:val="center"/>
              <w:rPr>
                <w:sz w:val="18"/>
                <w:szCs w:val="18"/>
              </w:rPr>
            </w:pPr>
            <w:r>
              <w:rPr>
                <w:sz w:val="18"/>
                <w:szCs w:val="18"/>
              </w:rPr>
              <w:t>0,02</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корневой</w:t>
            </w:r>
          </w:p>
        </w:tc>
        <w:tc>
          <w:tcPr>
            <w:tcW w:w="332" w:type="pct"/>
            <w:vAlign w:val="bottom"/>
          </w:tcPr>
          <w:p w:rsidR="00D033A9" w:rsidRPr="002152DC" w:rsidRDefault="00D033A9" w:rsidP="00D033A9">
            <w:pPr>
              <w:jc w:val="right"/>
              <w:rPr>
                <w:sz w:val="18"/>
                <w:szCs w:val="18"/>
              </w:rPr>
            </w:pPr>
          </w:p>
        </w:tc>
        <w:tc>
          <w:tcPr>
            <w:tcW w:w="323" w:type="pct"/>
            <w:vAlign w:val="bottom"/>
          </w:tcPr>
          <w:p w:rsidR="00D033A9" w:rsidRPr="002152DC" w:rsidRDefault="00D033A9" w:rsidP="00D033A9">
            <w:pPr>
              <w:jc w:val="right"/>
              <w:rPr>
                <w:sz w:val="18"/>
                <w:szCs w:val="18"/>
              </w:rPr>
            </w:pPr>
            <w:r>
              <w:rPr>
                <w:sz w:val="18"/>
                <w:szCs w:val="18"/>
              </w:rPr>
              <w:t>0,02</w:t>
            </w:r>
          </w:p>
        </w:tc>
        <w:tc>
          <w:tcPr>
            <w:tcW w:w="226" w:type="pct"/>
            <w:gridSpan w:val="3"/>
            <w:vAlign w:val="center"/>
          </w:tcPr>
          <w:p w:rsidR="00D033A9" w:rsidRPr="002152DC" w:rsidRDefault="00D033A9" w:rsidP="00D033A9">
            <w:pPr>
              <w:jc w:val="center"/>
              <w:rPr>
                <w:sz w:val="18"/>
                <w:szCs w:val="18"/>
              </w:rPr>
            </w:pPr>
            <w:r w:rsidRPr="002152DC">
              <w:rPr>
                <w:sz w:val="18"/>
                <w:szCs w:val="18"/>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ликвид</w:t>
            </w:r>
          </w:p>
        </w:tc>
        <w:tc>
          <w:tcPr>
            <w:tcW w:w="332" w:type="pct"/>
            <w:vAlign w:val="bottom"/>
          </w:tcPr>
          <w:p w:rsidR="00D033A9" w:rsidRPr="002152DC" w:rsidRDefault="00D033A9" w:rsidP="00D033A9">
            <w:pPr>
              <w:rPr>
                <w:sz w:val="18"/>
                <w:szCs w:val="18"/>
              </w:rPr>
            </w:pPr>
          </w:p>
        </w:tc>
        <w:tc>
          <w:tcPr>
            <w:tcW w:w="323" w:type="pct"/>
            <w:vAlign w:val="bottom"/>
          </w:tcPr>
          <w:p w:rsidR="00D033A9" w:rsidRPr="002152DC" w:rsidRDefault="00D033A9" w:rsidP="00D033A9">
            <w:pPr>
              <w:jc w:val="right"/>
              <w:rPr>
                <w:sz w:val="18"/>
                <w:szCs w:val="18"/>
              </w:rPr>
            </w:pPr>
            <w:r>
              <w:rPr>
                <w:sz w:val="18"/>
                <w:szCs w:val="18"/>
              </w:rPr>
              <w:t>0,02</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деловая</w:t>
            </w:r>
          </w:p>
        </w:tc>
        <w:tc>
          <w:tcPr>
            <w:tcW w:w="332" w:type="pct"/>
            <w:vAlign w:val="bottom"/>
          </w:tcPr>
          <w:p w:rsidR="00D033A9" w:rsidRPr="002152DC" w:rsidRDefault="00D033A9" w:rsidP="00D033A9">
            <w:pPr>
              <w:rPr>
                <w:sz w:val="18"/>
                <w:szCs w:val="18"/>
              </w:rPr>
            </w:pPr>
          </w:p>
        </w:tc>
        <w:tc>
          <w:tcPr>
            <w:tcW w:w="323" w:type="pct"/>
            <w:vAlign w:val="bottom"/>
          </w:tcPr>
          <w:p w:rsidR="00D033A9" w:rsidRPr="002152DC" w:rsidRDefault="00D033A9" w:rsidP="00D033A9">
            <w:pPr>
              <w:jc w:val="right"/>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D033A9" w:rsidRPr="002152DC" w:rsidTr="00D033A9">
        <w:trPr>
          <w:cantSplit/>
          <w:jc w:val="center"/>
        </w:trPr>
        <w:tc>
          <w:tcPr>
            <w:tcW w:w="5000" w:type="pct"/>
            <w:gridSpan w:val="27"/>
          </w:tcPr>
          <w:p w:rsidR="00D033A9" w:rsidRPr="002152DC" w:rsidRDefault="00D033A9" w:rsidP="00D033A9">
            <w:pPr>
              <w:jc w:val="both"/>
              <w:rPr>
                <w:sz w:val="18"/>
                <w:szCs w:val="18"/>
              </w:rPr>
            </w:pPr>
            <w:r w:rsidRPr="002152DC">
              <w:rPr>
                <w:sz w:val="18"/>
                <w:szCs w:val="18"/>
              </w:rPr>
              <w:t>Хозяйственная секция: Еловая высокобонитетная</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Всего включено в расчет</w:t>
            </w:r>
          </w:p>
        </w:tc>
        <w:tc>
          <w:tcPr>
            <w:tcW w:w="332" w:type="pct"/>
            <w:vAlign w:val="bottom"/>
          </w:tcPr>
          <w:p w:rsidR="00D033A9" w:rsidRPr="002152DC" w:rsidRDefault="00074460" w:rsidP="00D033A9">
            <w:pPr>
              <w:jc w:val="right"/>
              <w:rPr>
                <w:sz w:val="18"/>
                <w:szCs w:val="18"/>
              </w:rPr>
            </w:pPr>
            <w:r>
              <w:rPr>
                <w:sz w:val="18"/>
                <w:szCs w:val="18"/>
              </w:rPr>
              <w:t>48,</w:t>
            </w:r>
          </w:p>
        </w:tc>
        <w:tc>
          <w:tcPr>
            <w:tcW w:w="323" w:type="pct"/>
            <w:vAlign w:val="bottom"/>
          </w:tcPr>
          <w:p w:rsidR="00D033A9" w:rsidRPr="002152DC" w:rsidRDefault="00074460" w:rsidP="00D033A9">
            <w:pPr>
              <w:jc w:val="right"/>
              <w:rPr>
                <w:sz w:val="18"/>
                <w:szCs w:val="18"/>
              </w:rPr>
            </w:pPr>
            <w:r>
              <w:rPr>
                <w:sz w:val="18"/>
                <w:szCs w:val="18"/>
              </w:rPr>
              <w:t>1,46</w:t>
            </w:r>
          </w:p>
        </w:tc>
        <w:tc>
          <w:tcPr>
            <w:tcW w:w="226" w:type="pct"/>
            <w:gridSpan w:val="3"/>
            <w:vAlign w:val="bottom"/>
          </w:tcPr>
          <w:p w:rsidR="00D033A9" w:rsidRPr="002152DC" w:rsidRDefault="00D033A9" w:rsidP="00D033A9">
            <w:pPr>
              <w:jc w:val="right"/>
              <w:rPr>
                <w:sz w:val="18"/>
                <w:szCs w:val="18"/>
              </w:rPr>
            </w:pPr>
          </w:p>
        </w:tc>
        <w:tc>
          <w:tcPr>
            <w:tcW w:w="284" w:type="pct"/>
            <w:vAlign w:val="bottom"/>
          </w:tcPr>
          <w:p w:rsidR="00D033A9" w:rsidRPr="002152DC" w:rsidRDefault="00D033A9" w:rsidP="00D033A9">
            <w:pPr>
              <w:jc w:val="right"/>
              <w:rPr>
                <w:sz w:val="18"/>
                <w:szCs w:val="18"/>
              </w:rPr>
            </w:pPr>
          </w:p>
        </w:tc>
        <w:tc>
          <w:tcPr>
            <w:tcW w:w="205" w:type="pct"/>
            <w:gridSpan w:val="2"/>
            <w:vAlign w:val="bottom"/>
          </w:tcPr>
          <w:p w:rsidR="00D033A9" w:rsidRPr="002152DC" w:rsidRDefault="00D033A9" w:rsidP="00D033A9">
            <w:pPr>
              <w:jc w:val="right"/>
              <w:rPr>
                <w:sz w:val="18"/>
                <w:szCs w:val="18"/>
              </w:rPr>
            </w:pPr>
          </w:p>
        </w:tc>
        <w:tc>
          <w:tcPr>
            <w:tcW w:w="298" w:type="pct"/>
            <w:gridSpan w:val="2"/>
            <w:vAlign w:val="bottom"/>
          </w:tcPr>
          <w:p w:rsidR="00D033A9" w:rsidRPr="002152DC" w:rsidRDefault="00D033A9" w:rsidP="00D033A9">
            <w:pPr>
              <w:rPr>
                <w:sz w:val="18"/>
                <w:szCs w:val="18"/>
              </w:rPr>
            </w:pPr>
          </w:p>
        </w:tc>
        <w:tc>
          <w:tcPr>
            <w:tcW w:w="266" w:type="pct"/>
            <w:vAlign w:val="bottom"/>
          </w:tcPr>
          <w:p w:rsidR="00D033A9" w:rsidRPr="002152DC" w:rsidRDefault="00D033A9" w:rsidP="00D033A9">
            <w:pPr>
              <w:jc w:val="right"/>
              <w:rPr>
                <w:sz w:val="18"/>
                <w:szCs w:val="18"/>
              </w:rPr>
            </w:pPr>
          </w:p>
        </w:tc>
        <w:tc>
          <w:tcPr>
            <w:tcW w:w="338" w:type="pct"/>
            <w:gridSpan w:val="3"/>
            <w:vAlign w:val="bottom"/>
          </w:tcPr>
          <w:p w:rsidR="00D033A9" w:rsidRPr="002152DC" w:rsidRDefault="00D033A9" w:rsidP="00D033A9">
            <w:pPr>
              <w:jc w:val="right"/>
              <w:rPr>
                <w:sz w:val="18"/>
                <w:szCs w:val="18"/>
              </w:rPr>
            </w:pPr>
          </w:p>
        </w:tc>
        <w:tc>
          <w:tcPr>
            <w:tcW w:w="331" w:type="pct"/>
            <w:gridSpan w:val="3"/>
            <w:vAlign w:val="bottom"/>
          </w:tcPr>
          <w:p w:rsidR="00D033A9" w:rsidRPr="002152DC" w:rsidRDefault="00074460" w:rsidP="00D033A9">
            <w:pPr>
              <w:jc w:val="right"/>
              <w:rPr>
                <w:sz w:val="18"/>
                <w:szCs w:val="18"/>
              </w:rPr>
            </w:pPr>
            <w:r>
              <w:rPr>
                <w:sz w:val="18"/>
                <w:szCs w:val="18"/>
              </w:rPr>
              <w:t>0,5</w:t>
            </w:r>
          </w:p>
        </w:tc>
        <w:tc>
          <w:tcPr>
            <w:tcW w:w="356" w:type="pct"/>
            <w:gridSpan w:val="3"/>
            <w:vAlign w:val="bottom"/>
          </w:tcPr>
          <w:p w:rsidR="00D033A9" w:rsidRPr="002152DC" w:rsidRDefault="00074460" w:rsidP="00D033A9">
            <w:pPr>
              <w:jc w:val="right"/>
              <w:rPr>
                <w:sz w:val="18"/>
                <w:szCs w:val="18"/>
              </w:rPr>
            </w:pPr>
            <w:r>
              <w:rPr>
                <w:sz w:val="18"/>
                <w:szCs w:val="18"/>
              </w:rPr>
              <w:t>0,19</w:t>
            </w:r>
          </w:p>
        </w:tc>
        <w:tc>
          <w:tcPr>
            <w:tcW w:w="297" w:type="pct"/>
            <w:gridSpan w:val="2"/>
            <w:vAlign w:val="bottom"/>
          </w:tcPr>
          <w:p w:rsidR="00D033A9" w:rsidRPr="002152DC" w:rsidRDefault="00074460" w:rsidP="00D033A9">
            <w:pPr>
              <w:jc w:val="right"/>
              <w:rPr>
                <w:sz w:val="18"/>
                <w:szCs w:val="18"/>
              </w:rPr>
            </w:pPr>
            <w:r>
              <w:rPr>
                <w:sz w:val="18"/>
                <w:szCs w:val="18"/>
              </w:rPr>
              <w:t>4,3</w:t>
            </w:r>
          </w:p>
        </w:tc>
        <w:tc>
          <w:tcPr>
            <w:tcW w:w="342" w:type="pct"/>
            <w:gridSpan w:val="2"/>
            <w:vAlign w:val="bottom"/>
          </w:tcPr>
          <w:p w:rsidR="00D033A9" w:rsidRPr="002152DC" w:rsidRDefault="00074460" w:rsidP="00D033A9">
            <w:pPr>
              <w:jc w:val="right"/>
              <w:rPr>
                <w:sz w:val="18"/>
                <w:szCs w:val="18"/>
              </w:rPr>
            </w:pPr>
            <w:r>
              <w:rPr>
                <w:sz w:val="18"/>
                <w:szCs w:val="18"/>
              </w:rPr>
              <w:t>1,28</w:t>
            </w:r>
          </w:p>
        </w:tc>
        <w:tc>
          <w:tcPr>
            <w:tcW w:w="292" w:type="pct"/>
            <w:vAlign w:val="bottom"/>
          </w:tcPr>
          <w:p w:rsidR="00D033A9" w:rsidRPr="002152DC" w:rsidRDefault="00D033A9" w:rsidP="00D033A9">
            <w:pPr>
              <w:jc w:val="right"/>
              <w:rPr>
                <w:sz w:val="18"/>
                <w:szCs w:val="18"/>
              </w:rPr>
            </w:pPr>
          </w:p>
        </w:tc>
        <w:tc>
          <w:tcPr>
            <w:tcW w:w="298" w:type="pct"/>
            <w:vAlign w:val="bottom"/>
          </w:tcPr>
          <w:p w:rsidR="00D033A9" w:rsidRPr="002152DC" w:rsidRDefault="00D033A9" w:rsidP="00D033A9">
            <w:pPr>
              <w:jc w:val="right"/>
              <w:rPr>
                <w:sz w:val="18"/>
                <w:szCs w:val="18"/>
              </w:rPr>
            </w:pP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lastRenderedPageBreak/>
              <w:t>Средний процент выборки от общего запаса, %</w:t>
            </w:r>
          </w:p>
        </w:tc>
        <w:tc>
          <w:tcPr>
            <w:tcW w:w="332" w:type="pct"/>
            <w:vAlign w:val="center"/>
          </w:tcPr>
          <w:p w:rsidR="00D033A9" w:rsidRPr="002152DC" w:rsidRDefault="00D033A9" w:rsidP="00D033A9">
            <w:pPr>
              <w:jc w:val="center"/>
              <w:rPr>
                <w:sz w:val="18"/>
                <w:szCs w:val="18"/>
              </w:rPr>
            </w:pPr>
          </w:p>
        </w:tc>
        <w:tc>
          <w:tcPr>
            <w:tcW w:w="323" w:type="pct"/>
            <w:vAlign w:val="center"/>
          </w:tcPr>
          <w:p w:rsidR="00D033A9" w:rsidRPr="002152DC" w:rsidRDefault="00D033A9" w:rsidP="00D033A9">
            <w:pPr>
              <w:jc w:val="center"/>
              <w:rPr>
                <w:sz w:val="18"/>
                <w:szCs w:val="18"/>
              </w:rPr>
            </w:pPr>
            <w:r w:rsidRPr="002152DC">
              <w:rPr>
                <w:sz w:val="18"/>
                <w:szCs w:val="18"/>
              </w:rPr>
              <w:t>15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Запас, вырубаемый за один прием</w:t>
            </w:r>
          </w:p>
        </w:tc>
        <w:tc>
          <w:tcPr>
            <w:tcW w:w="332" w:type="pct"/>
            <w:vAlign w:val="bottom"/>
          </w:tcPr>
          <w:p w:rsidR="00D033A9" w:rsidRPr="002152DC" w:rsidRDefault="00D033A9" w:rsidP="00D033A9">
            <w:pPr>
              <w:jc w:val="right"/>
              <w:rPr>
                <w:sz w:val="18"/>
                <w:szCs w:val="18"/>
              </w:rPr>
            </w:pPr>
          </w:p>
        </w:tc>
        <w:tc>
          <w:tcPr>
            <w:tcW w:w="323" w:type="pct"/>
            <w:vAlign w:val="bottom"/>
          </w:tcPr>
          <w:p w:rsidR="00D033A9" w:rsidRPr="002152DC" w:rsidRDefault="00074460" w:rsidP="00D033A9">
            <w:pPr>
              <w:jc w:val="right"/>
              <w:rPr>
                <w:sz w:val="18"/>
                <w:szCs w:val="18"/>
              </w:rPr>
            </w:pPr>
            <w:r>
              <w:rPr>
                <w:sz w:val="18"/>
                <w:szCs w:val="18"/>
              </w:rPr>
              <w:t>0,22</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период повторяемости, лет</w:t>
            </w:r>
          </w:p>
        </w:tc>
        <w:tc>
          <w:tcPr>
            <w:tcW w:w="332" w:type="pct"/>
            <w:vAlign w:val="center"/>
          </w:tcPr>
          <w:p w:rsidR="00D033A9" w:rsidRPr="002152DC" w:rsidRDefault="00D033A9" w:rsidP="00D033A9">
            <w:pPr>
              <w:jc w:val="center"/>
              <w:rPr>
                <w:sz w:val="18"/>
                <w:szCs w:val="18"/>
                <w:lang w:val="en-US"/>
              </w:rPr>
            </w:pPr>
          </w:p>
        </w:tc>
        <w:tc>
          <w:tcPr>
            <w:tcW w:w="323" w:type="pct"/>
            <w:vAlign w:val="center"/>
          </w:tcPr>
          <w:p w:rsidR="00D033A9" w:rsidRPr="002152DC" w:rsidRDefault="00074460" w:rsidP="00D033A9">
            <w:pPr>
              <w:jc w:val="center"/>
              <w:rPr>
                <w:sz w:val="18"/>
                <w:szCs w:val="18"/>
              </w:rPr>
            </w:pPr>
            <w:r>
              <w:rPr>
                <w:sz w:val="18"/>
                <w:szCs w:val="18"/>
              </w:rPr>
              <w:t>25</w:t>
            </w:r>
          </w:p>
        </w:tc>
        <w:tc>
          <w:tcPr>
            <w:tcW w:w="226" w:type="pct"/>
            <w:gridSpan w:val="3"/>
            <w:vAlign w:val="center"/>
          </w:tcPr>
          <w:p w:rsidR="00D033A9" w:rsidRPr="002152DC" w:rsidRDefault="00D033A9" w:rsidP="00D033A9">
            <w:pPr>
              <w:jc w:val="center"/>
              <w:rPr>
                <w:sz w:val="18"/>
                <w:szCs w:val="18"/>
                <w:lang w:val="en-US"/>
              </w:rPr>
            </w:pPr>
          </w:p>
        </w:tc>
        <w:tc>
          <w:tcPr>
            <w:tcW w:w="284" w:type="pct"/>
            <w:vAlign w:val="center"/>
          </w:tcPr>
          <w:p w:rsidR="00D033A9" w:rsidRPr="002152DC" w:rsidRDefault="00D033A9" w:rsidP="00D033A9">
            <w:pPr>
              <w:jc w:val="center"/>
              <w:rPr>
                <w:sz w:val="18"/>
                <w:szCs w:val="18"/>
                <w:lang w:val="en-US"/>
              </w:rPr>
            </w:pPr>
          </w:p>
        </w:tc>
        <w:tc>
          <w:tcPr>
            <w:tcW w:w="205" w:type="pct"/>
            <w:gridSpan w:val="2"/>
            <w:vAlign w:val="center"/>
          </w:tcPr>
          <w:p w:rsidR="00D033A9" w:rsidRPr="002152DC" w:rsidRDefault="00D033A9" w:rsidP="00D033A9">
            <w:pPr>
              <w:jc w:val="center"/>
              <w:rPr>
                <w:sz w:val="18"/>
                <w:szCs w:val="18"/>
                <w:lang w:val="en-US"/>
              </w:rPr>
            </w:pPr>
          </w:p>
        </w:tc>
        <w:tc>
          <w:tcPr>
            <w:tcW w:w="298" w:type="pct"/>
            <w:gridSpan w:val="2"/>
            <w:vAlign w:val="center"/>
          </w:tcPr>
          <w:p w:rsidR="00D033A9" w:rsidRPr="002152DC" w:rsidRDefault="00D033A9" w:rsidP="00D033A9">
            <w:pPr>
              <w:jc w:val="center"/>
              <w:rPr>
                <w:sz w:val="18"/>
                <w:szCs w:val="18"/>
                <w:lang w:val="en-US"/>
              </w:rPr>
            </w:pPr>
          </w:p>
        </w:tc>
        <w:tc>
          <w:tcPr>
            <w:tcW w:w="266" w:type="pct"/>
            <w:vAlign w:val="center"/>
          </w:tcPr>
          <w:p w:rsidR="00D033A9" w:rsidRPr="002152DC" w:rsidRDefault="00D033A9" w:rsidP="00D033A9">
            <w:pPr>
              <w:jc w:val="center"/>
              <w:rPr>
                <w:sz w:val="18"/>
                <w:szCs w:val="18"/>
                <w:lang w:val="en-US"/>
              </w:rPr>
            </w:pPr>
          </w:p>
        </w:tc>
        <w:tc>
          <w:tcPr>
            <w:tcW w:w="338" w:type="pct"/>
            <w:gridSpan w:val="3"/>
            <w:vAlign w:val="center"/>
          </w:tcPr>
          <w:p w:rsidR="00D033A9" w:rsidRPr="002152DC" w:rsidRDefault="00D033A9" w:rsidP="00D033A9">
            <w:pPr>
              <w:jc w:val="center"/>
              <w:rPr>
                <w:sz w:val="18"/>
                <w:szCs w:val="18"/>
              </w:rPr>
            </w:pPr>
          </w:p>
        </w:tc>
        <w:tc>
          <w:tcPr>
            <w:tcW w:w="331" w:type="pct"/>
            <w:gridSpan w:val="3"/>
            <w:vAlign w:val="center"/>
          </w:tcPr>
          <w:p w:rsidR="00D033A9" w:rsidRPr="002152DC" w:rsidRDefault="00D033A9" w:rsidP="00D033A9">
            <w:pPr>
              <w:jc w:val="center"/>
              <w:rPr>
                <w:sz w:val="18"/>
                <w:szCs w:val="18"/>
                <w:lang w:val="en-US"/>
              </w:rPr>
            </w:pPr>
          </w:p>
        </w:tc>
        <w:tc>
          <w:tcPr>
            <w:tcW w:w="356" w:type="pct"/>
            <w:gridSpan w:val="3"/>
            <w:vAlign w:val="center"/>
          </w:tcPr>
          <w:p w:rsidR="00D033A9" w:rsidRPr="002152DC" w:rsidRDefault="00D033A9" w:rsidP="00D033A9">
            <w:pPr>
              <w:jc w:val="center"/>
              <w:rPr>
                <w:sz w:val="18"/>
                <w:szCs w:val="18"/>
              </w:rPr>
            </w:pPr>
          </w:p>
        </w:tc>
        <w:tc>
          <w:tcPr>
            <w:tcW w:w="297" w:type="pct"/>
            <w:gridSpan w:val="2"/>
            <w:vAlign w:val="center"/>
          </w:tcPr>
          <w:p w:rsidR="00D033A9" w:rsidRPr="002152DC" w:rsidRDefault="00D033A9" w:rsidP="00D033A9">
            <w:pPr>
              <w:jc w:val="center"/>
              <w:rPr>
                <w:sz w:val="18"/>
                <w:szCs w:val="18"/>
                <w:lang w:val="en-US"/>
              </w:rPr>
            </w:pPr>
          </w:p>
        </w:tc>
        <w:tc>
          <w:tcPr>
            <w:tcW w:w="342" w:type="pct"/>
            <w:gridSpan w:val="2"/>
            <w:vAlign w:val="center"/>
          </w:tcPr>
          <w:p w:rsidR="00D033A9" w:rsidRPr="002152DC" w:rsidRDefault="00D033A9" w:rsidP="00D033A9">
            <w:pPr>
              <w:jc w:val="center"/>
              <w:rPr>
                <w:sz w:val="18"/>
                <w:szCs w:val="18"/>
              </w:rPr>
            </w:pPr>
          </w:p>
        </w:tc>
        <w:tc>
          <w:tcPr>
            <w:tcW w:w="292" w:type="pct"/>
            <w:vAlign w:val="center"/>
          </w:tcPr>
          <w:p w:rsidR="00D033A9" w:rsidRPr="002152DC" w:rsidRDefault="00D033A9" w:rsidP="00D033A9">
            <w:pPr>
              <w:jc w:val="center"/>
              <w:rPr>
                <w:sz w:val="18"/>
                <w:szCs w:val="18"/>
                <w:lang w:val="en-US"/>
              </w:rPr>
            </w:pPr>
          </w:p>
        </w:tc>
        <w:tc>
          <w:tcPr>
            <w:tcW w:w="298" w:type="pct"/>
            <w:vAlign w:val="center"/>
          </w:tcPr>
          <w:p w:rsidR="00D033A9" w:rsidRPr="002152DC" w:rsidRDefault="00D033A9" w:rsidP="00D033A9">
            <w:pPr>
              <w:jc w:val="center"/>
              <w:rPr>
                <w:sz w:val="18"/>
                <w:szCs w:val="18"/>
                <w:lang w:val="en-US"/>
              </w:rPr>
            </w:pP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Ежегодная расчетная лесосека (запас древесины)</w:t>
            </w:r>
          </w:p>
        </w:tc>
        <w:tc>
          <w:tcPr>
            <w:tcW w:w="332" w:type="pct"/>
            <w:vAlign w:val="center"/>
          </w:tcPr>
          <w:p w:rsidR="00D033A9" w:rsidRPr="002152DC" w:rsidRDefault="00074460" w:rsidP="00D033A9">
            <w:pPr>
              <w:jc w:val="center"/>
              <w:rPr>
                <w:sz w:val="18"/>
                <w:szCs w:val="18"/>
              </w:rPr>
            </w:pPr>
            <w:r>
              <w:rPr>
                <w:sz w:val="18"/>
                <w:szCs w:val="18"/>
              </w:rPr>
              <w:t>0,2</w:t>
            </w:r>
          </w:p>
        </w:tc>
        <w:tc>
          <w:tcPr>
            <w:tcW w:w="323" w:type="pct"/>
            <w:vAlign w:val="center"/>
          </w:tcPr>
          <w:p w:rsidR="00D033A9" w:rsidRPr="002152DC" w:rsidRDefault="00074460" w:rsidP="00D033A9">
            <w:pPr>
              <w:jc w:val="center"/>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корневой</w:t>
            </w:r>
          </w:p>
        </w:tc>
        <w:tc>
          <w:tcPr>
            <w:tcW w:w="332" w:type="pct"/>
            <w:vAlign w:val="center"/>
          </w:tcPr>
          <w:p w:rsidR="00D033A9" w:rsidRPr="002152DC" w:rsidRDefault="00D033A9" w:rsidP="00D033A9">
            <w:pPr>
              <w:jc w:val="center"/>
              <w:rPr>
                <w:sz w:val="18"/>
                <w:szCs w:val="18"/>
                <w:lang w:val="en-US"/>
              </w:rPr>
            </w:pPr>
          </w:p>
        </w:tc>
        <w:tc>
          <w:tcPr>
            <w:tcW w:w="323" w:type="pct"/>
            <w:vAlign w:val="center"/>
          </w:tcPr>
          <w:p w:rsidR="00D033A9" w:rsidRPr="002152DC" w:rsidRDefault="00074460" w:rsidP="00D033A9">
            <w:pPr>
              <w:jc w:val="center"/>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ликвидный</w:t>
            </w:r>
          </w:p>
        </w:tc>
        <w:tc>
          <w:tcPr>
            <w:tcW w:w="332" w:type="pct"/>
            <w:vAlign w:val="center"/>
          </w:tcPr>
          <w:p w:rsidR="00D033A9" w:rsidRPr="002152DC" w:rsidRDefault="00D033A9" w:rsidP="00D033A9">
            <w:pPr>
              <w:jc w:val="center"/>
              <w:rPr>
                <w:sz w:val="18"/>
                <w:szCs w:val="18"/>
                <w:lang w:val="en-US"/>
              </w:rPr>
            </w:pPr>
          </w:p>
        </w:tc>
        <w:tc>
          <w:tcPr>
            <w:tcW w:w="323" w:type="pct"/>
            <w:vAlign w:val="center"/>
          </w:tcPr>
          <w:p w:rsidR="00D033A9" w:rsidRPr="002152DC" w:rsidRDefault="00074460" w:rsidP="00D033A9">
            <w:pPr>
              <w:jc w:val="center"/>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p>
        </w:tc>
        <w:tc>
          <w:tcPr>
            <w:tcW w:w="338" w:type="pct"/>
            <w:gridSpan w:val="3"/>
            <w:vAlign w:val="center"/>
          </w:tcPr>
          <w:p w:rsidR="00D033A9" w:rsidRPr="002152DC" w:rsidRDefault="00D033A9" w:rsidP="00D033A9">
            <w:pPr>
              <w:jc w:val="center"/>
              <w:rPr>
                <w:sz w:val="18"/>
                <w:szCs w:val="18"/>
                <w:lang w:val="en-US"/>
              </w:rPr>
            </w:pPr>
          </w:p>
        </w:tc>
        <w:tc>
          <w:tcPr>
            <w:tcW w:w="331" w:type="pct"/>
            <w:gridSpan w:val="3"/>
            <w:vAlign w:val="center"/>
          </w:tcPr>
          <w:p w:rsidR="00D033A9" w:rsidRPr="002152DC" w:rsidRDefault="00D033A9" w:rsidP="00D033A9">
            <w:pPr>
              <w:jc w:val="center"/>
              <w:rPr>
                <w:sz w:val="18"/>
                <w:szCs w:val="18"/>
                <w:lang w:val="en-US"/>
              </w:rPr>
            </w:pPr>
          </w:p>
        </w:tc>
        <w:tc>
          <w:tcPr>
            <w:tcW w:w="356" w:type="pct"/>
            <w:gridSpan w:val="3"/>
            <w:vAlign w:val="center"/>
          </w:tcPr>
          <w:p w:rsidR="00D033A9" w:rsidRPr="002152DC" w:rsidRDefault="00D033A9" w:rsidP="00D033A9">
            <w:pPr>
              <w:jc w:val="center"/>
              <w:rPr>
                <w:sz w:val="18"/>
                <w:szCs w:val="18"/>
                <w:lang w:val="en-US"/>
              </w:rPr>
            </w:pPr>
          </w:p>
        </w:tc>
        <w:tc>
          <w:tcPr>
            <w:tcW w:w="297" w:type="pct"/>
            <w:gridSpan w:val="2"/>
            <w:vAlign w:val="center"/>
          </w:tcPr>
          <w:p w:rsidR="00D033A9" w:rsidRPr="002152DC" w:rsidRDefault="00D033A9" w:rsidP="00D033A9">
            <w:pPr>
              <w:jc w:val="center"/>
              <w:rPr>
                <w:sz w:val="18"/>
                <w:szCs w:val="18"/>
                <w:lang w:val="en-US"/>
              </w:rPr>
            </w:pPr>
          </w:p>
        </w:tc>
        <w:tc>
          <w:tcPr>
            <w:tcW w:w="342" w:type="pct"/>
            <w:gridSpan w:val="2"/>
            <w:vAlign w:val="center"/>
          </w:tcPr>
          <w:p w:rsidR="00D033A9" w:rsidRPr="002152DC" w:rsidRDefault="00D033A9" w:rsidP="00D033A9">
            <w:pPr>
              <w:jc w:val="center"/>
              <w:rPr>
                <w:sz w:val="18"/>
                <w:szCs w:val="18"/>
                <w:lang w:val="en-US"/>
              </w:rPr>
            </w:pP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деловой</w:t>
            </w:r>
          </w:p>
        </w:tc>
        <w:tc>
          <w:tcPr>
            <w:tcW w:w="332" w:type="pct"/>
            <w:vAlign w:val="center"/>
          </w:tcPr>
          <w:p w:rsidR="00D033A9" w:rsidRPr="002152DC" w:rsidRDefault="00D033A9" w:rsidP="00D033A9">
            <w:pPr>
              <w:jc w:val="center"/>
              <w:rPr>
                <w:sz w:val="18"/>
                <w:szCs w:val="18"/>
                <w:lang w:val="en-US"/>
              </w:rPr>
            </w:pPr>
          </w:p>
        </w:tc>
        <w:tc>
          <w:tcPr>
            <w:tcW w:w="323" w:type="pct"/>
            <w:vAlign w:val="center"/>
          </w:tcPr>
          <w:p w:rsidR="00D033A9" w:rsidRPr="002152DC" w:rsidRDefault="00074460" w:rsidP="00D033A9">
            <w:pPr>
              <w:jc w:val="center"/>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p>
        </w:tc>
        <w:tc>
          <w:tcPr>
            <w:tcW w:w="338" w:type="pct"/>
            <w:gridSpan w:val="3"/>
            <w:vAlign w:val="center"/>
          </w:tcPr>
          <w:p w:rsidR="00D033A9" w:rsidRPr="002152DC" w:rsidRDefault="00D033A9" w:rsidP="00D033A9">
            <w:pPr>
              <w:jc w:val="center"/>
              <w:rPr>
                <w:sz w:val="18"/>
                <w:szCs w:val="18"/>
                <w:lang w:val="en-US"/>
              </w:rPr>
            </w:pPr>
          </w:p>
        </w:tc>
        <w:tc>
          <w:tcPr>
            <w:tcW w:w="331" w:type="pct"/>
            <w:gridSpan w:val="3"/>
            <w:vAlign w:val="center"/>
          </w:tcPr>
          <w:p w:rsidR="00D033A9" w:rsidRPr="002152DC" w:rsidRDefault="00D033A9" w:rsidP="00D033A9">
            <w:pPr>
              <w:jc w:val="center"/>
              <w:rPr>
                <w:sz w:val="18"/>
                <w:szCs w:val="18"/>
                <w:lang w:val="en-US"/>
              </w:rPr>
            </w:pPr>
          </w:p>
        </w:tc>
        <w:tc>
          <w:tcPr>
            <w:tcW w:w="356" w:type="pct"/>
            <w:gridSpan w:val="3"/>
            <w:vAlign w:val="center"/>
          </w:tcPr>
          <w:p w:rsidR="00D033A9" w:rsidRPr="002152DC" w:rsidRDefault="00D033A9" w:rsidP="00D033A9">
            <w:pPr>
              <w:jc w:val="center"/>
              <w:rPr>
                <w:sz w:val="18"/>
                <w:szCs w:val="18"/>
                <w:lang w:val="en-US"/>
              </w:rPr>
            </w:pPr>
          </w:p>
        </w:tc>
        <w:tc>
          <w:tcPr>
            <w:tcW w:w="297" w:type="pct"/>
            <w:gridSpan w:val="2"/>
            <w:vAlign w:val="center"/>
          </w:tcPr>
          <w:p w:rsidR="00D033A9" w:rsidRPr="002152DC" w:rsidRDefault="00D033A9" w:rsidP="00D033A9">
            <w:pPr>
              <w:jc w:val="center"/>
              <w:rPr>
                <w:sz w:val="18"/>
                <w:szCs w:val="18"/>
                <w:lang w:val="en-US"/>
              </w:rPr>
            </w:pPr>
          </w:p>
        </w:tc>
        <w:tc>
          <w:tcPr>
            <w:tcW w:w="342" w:type="pct"/>
            <w:gridSpan w:val="2"/>
            <w:vAlign w:val="center"/>
          </w:tcPr>
          <w:p w:rsidR="00D033A9" w:rsidRPr="002152DC" w:rsidRDefault="00D033A9" w:rsidP="00D033A9">
            <w:pPr>
              <w:jc w:val="center"/>
              <w:rPr>
                <w:sz w:val="18"/>
                <w:szCs w:val="18"/>
                <w:lang w:val="en-US"/>
              </w:rPr>
            </w:pP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D033A9" w:rsidRPr="002152DC" w:rsidTr="00D033A9">
        <w:trPr>
          <w:cantSplit/>
          <w:jc w:val="center"/>
        </w:trPr>
        <w:tc>
          <w:tcPr>
            <w:tcW w:w="5000" w:type="pct"/>
            <w:gridSpan w:val="27"/>
          </w:tcPr>
          <w:p w:rsidR="00D033A9" w:rsidRPr="002152DC" w:rsidRDefault="00D033A9" w:rsidP="00D033A9">
            <w:pPr>
              <w:jc w:val="both"/>
              <w:rPr>
                <w:sz w:val="18"/>
                <w:szCs w:val="18"/>
              </w:rPr>
            </w:pPr>
            <w:r w:rsidRPr="002152DC">
              <w:rPr>
                <w:sz w:val="18"/>
                <w:szCs w:val="18"/>
              </w:rPr>
              <w:t>Хозяйственная секция: Березовая (Б)</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Всего включено в расчет</w:t>
            </w:r>
          </w:p>
        </w:tc>
        <w:tc>
          <w:tcPr>
            <w:tcW w:w="332" w:type="pct"/>
            <w:vAlign w:val="bottom"/>
          </w:tcPr>
          <w:p w:rsidR="00D033A9" w:rsidRPr="002152DC" w:rsidRDefault="00074460" w:rsidP="00D033A9">
            <w:pPr>
              <w:jc w:val="right"/>
              <w:rPr>
                <w:sz w:val="18"/>
                <w:szCs w:val="18"/>
              </w:rPr>
            </w:pPr>
            <w:r>
              <w:rPr>
                <w:sz w:val="18"/>
                <w:szCs w:val="18"/>
              </w:rPr>
              <w:t>6,5</w:t>
            </w:r>
          </w:p>
        </w:tc>
        <w:tc>
          <w:tcPr>
            <w:tcW w:w="323" w:type="pct"/>
            <w:vAlign w:val="bottom"/>
          </w:tcPr>
          <w:p w:rsidR="00D033A9" w:rsidRPr="002152DC" w:rsidRDefault="00074460" w:rsidP="00D033A9">
            <w:pPr>
              <w:jc w:val="right"/>
              <w:rPr>
                <w:sz w:val="18"/>
                <w:szCs w:val="18"/>
              </w:rPr>
            </w:pPr>
            <w:r>
              <w:rPr>
                <w:sz w:val="18"/>
                <w:szCs w:val="18"/>
              </w:rPr>
              <w:t>1,48</w:t>
            </w:r>
          </w:p>
        </w:tc>
        <w:tc>
          <w:tcPr>
            <w:tcW w:w="226" w:type="pct"/>
            <w:gridSpan w:val="3"/>
            <w:vAlign w:val="bottom"/>
          </w:tcPr>
          <w:p w:rsidR="00D033A9" w:rsidRPr="002152DC" w:rsidRDefault="00D033A9" w:rsidP="00D033A9">
            <w:pPr>
              <w:jc w:val="right"/>
              <w:rPr>
                <w:sz w:val="18"/>
                <w:szCs w:val="18"/>
              </w:rPr>
            </w:pPr>
          </w:p>
        </w:tc>
        <w:tc>
          <w:tcPr>
            <w:tcW w:w="284" w:type="pct"/>
            <w:vAlign w:val="bottom"/>
          </w:tcPr>
          <w:p w:rsidR="00D033A9" w:rsidRPr="002152DC" w:rsidRDefault="00D033A9" w:rsidP="00D033A9">
            <w:pPr>
              <w:jc w:val="right"/>
              <w:rPr>
                <w:sz w:val="18"/>
                <w:szCs w:val="18"/>
              </w:rPr>
            </w:pPr>
          </w:p>
        </w:tc>
        <w:tc>
          <w:tcPr>
            <w:tcW w:w="205" w:type="pct"/>
            <w:gridSpan w:val="2"/>
            <w:vAlign w:val="bottom"/>
          </w:tcPr>
          <w:p w:rsidR="00D033A9" w:rsidRPr="002152DC" w:rsidRDefault="00D033A9" w:rsidP="00D033A9">
            <w:pPr>
              <w:jc w:val="right"/>
              <w:rPr>
                <w:sz w:val="18"/>
                <w:szCs w:val="18"/>
              </w:rPr>
            </w:pPr>
          </w:p>
        </w:tc>
        <w:tc>
          <w:tcPr>
            <w:tcW w:w="298" w:type="pct"/>
            <w:gridSpan w:val="2"/>
            <w:vAlign w:val="bottom"/>
          </w:tcPr>
          <w:p w:rsidR="00D033A9" w:rsidRPr="002152DC" w:rsidRDefault="00D033A9" w:rsidP="00D033A9">
            <w:pPr>
              <w:rPr>
                <w:sz w:val="18"/>
                <w:szCs w:val="18"/>
              </w:rPr>
            </w:pPr>
          </w:p>
        </w:tc>
        <w:tc>
          <w:tcPr>
            <w:tcW w:w="266" w:type="pct"/>
            <w:vAlign w:val="bottom"/>
          </w:tcPr>
          <w:p w:rsidR="00D033A9" w:rsidRPr="002152DC" w:rsidRDefault="00D033A9" w:rsidP="00D033A9">
            <w:pPr>
              <w:jc w:val="right"/>
              <w:rPr>
                <w:sz w:val="18"/>
                <w:szCs w:val="18"/>
              </w:rPr>
            </w:pPr>
          </w:p>
        </w:tc>
        <w:tc>
          <w:tcPr>
            <w:tcW w:w="338" w:type="pct"/>
            <w:gridSpan w:val="3"/>
            <w:vAlign w:val="bottom"/>
          </w:tcPr>
          <w:p w:rsidR="00D033A9" w:rsidRPr="002152DC" w:rsidRDefault="00D033A9" w:rsidP="00D033A9">
            <w:pPr>
              <w:jc w:val="right"/>
              <w:rPr>
                <w:sz w:val="18"/>
                <w:szCs w:val="18"/>
              </w:rPr>
            </w:pPr>
          </w:p>
        </w:tc>
        <w:tc>
          <w:tcPr>
            <w:tcW w:w="331" w:type="pct"/>
            <w:gridSpan w:val="3"/>
            <w:vAlign w:val="bottom"/>
          </w:tcPr>
          <w:p w:rsidR="00D033A9" w:rsidRPr="002152DC" w:rsidRDefault="00074460" w:rsidP="00D033A9">
            <w:pPr>
              <w:jc w:val="right"/>
              <w:rPr>
                <w:sz w:val="18"/>
                <w:szCs w:val="18"/>
              </w:rPr>
            </w:pPr>
            <w:r>
              <w:rPr>
                <w:sz w:val="18"/>
                <w:szCs w:val="18"/>
              </w:rPr>
              <w:t>1,9</w:t>
            </w:r>
          </w:p>
        </w:tc>
        <w:tc>
          <w:tcPr>
            <w:tcW w:w="356" w:type="pct"/>
            <w:gridSpan w:val="3"/>
            <w:vAlign w:val="bottom"/>
          </w:tcPr>
          <w:p w:rsidR="00D033A9" w:rsidRPr="002152DC" w:rsidRDefault="00074460" w:rsidP="00D033A9">
            <w:pPr>
              <w:jc w:val="right"/>
              <w:rPr>
                <w:sz w:val="18"/>
                <w:szCs w:val="18"/>
              </w:rPr>
            </w:pPr>
            <w:r>
              <w:rPr>
                <w:sz w:val="18"/>
                <w:szCs w:val="18"/>
              </w:rPr>
              <w:t>0,48</w:t>
            </w:r>
          </w:p>
        </w:tc>
        <w:tc>
          <w:tcPr>
            <w:tcW w:w="297" w:type="pct"/>
            <w:gridSpan w:val="2"/>
            <w:vAlign w:val="bottom"/>
          </w:tcPr>
          <w:p w:rsidR="00D033A9" w:rsidRPr="002152DC" w:rsidRDefault="00074460" w:rsidP="00D033A9">
            <w:pPr>
              <w:jc w:val="right"/>
              <w:rPr>
                <w:sz w:val="18"/>
                <w:szCs w:val="18"/>
              </w:rPr>
            </w:pPr>
            <w:r>
              <w:rPr>
                <w:sz w:val="18"/>
                <w:szCs w:val="18"/>
              </w:rPr>
              <w:t>4,6</w:t>
            </w:r>
          </w:p>
        </w:tc>
        <w:tc>
          <w:tcPr>
            <w:tcW w:w="342" w:type="pct"/>
            <w:gridSpan w:val="2"/>
            <w:vAlign w:val="bottom"/>
          </w:tcPr>
          <w:p w:rsidR="00D033A9" w:rsidRPr="002152DC" w:rsidRDefault="00074460" w:rsidP="00D033A9">
            <w:pPr>
              <w:jc w:val="right"/>
              <w:rPr>
                <w:sz w:val="18"/>
                <w:szCs w:val="18"/>
              </w:rPr>
            </w:pPr>
            <w:r>
              <w:rPr>
                <w:sz w:val="18"/>
                <w:szCs w:val="18"/>
              </w:rPr>
              <w:t>1,01</w:t>
            </w:r>
          </w:p>
        </w:tc>
        <w:tc>
          <w:tcPr>
            <w:tcW w:w="292" w:type="pct"/>
            <w:vAlign w:val="bottom"/>
          </w:tcPr>
          <w:p w:rsidR="00D033A9" w:rsidRPr="002152DC" w:rsidRDefault="00D033A9" w:rsidP="00D033A9">
            <w:pPr>
              <w:jc w:val="right"/>
              <w:rPr>
                <w:sz w:val="18"/>
                <w:szCs w:val="18"/>
              </w:rPr>
            </w:pPr>
          </w:p>
        </w:tc>
        <w:tc>
          <w:tcPr>
            <w:tcW w:w="298" w:type="pct"/>
            <w:vAlign w:val="bottom"/>
          </w:tcPr>
          <w:p w:rsidR="00D033A9" w:rsidRPr="002152DC" w:rsidRDefault="00D033A9" w:rsidP="00D033A9">
            <w:pPr>
              <w:jc w:val="right"/>
              <w:rPr>
                <w:sz w:val="18"/>
                <w:szCs w:val="18"/>
              </w:rPr>
            </w:pP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процент выборки от общего запаса, %</w:t>
            </w:r>
          </w:p>
        </w:tc>
        <w:tc>
          <w:tcPr>
            <w:tcW w:w="332" w:type="pct"/>
            <w:vAlign w:val="center"/>
          </w:tcPr>
          <w:p w:rsidR="00D033A9" w:rsidRPr="002152DC" w:rsidRDefault="00D033A9" w:rsidP="00D033A9">
            <w:pPr>
              <w:jc w:val="center"/>
              <w:rPr>
                <w:sz w:val="18"/>
                <w:szCs w:val="18"/>
              </w:rPr>
            </w:pPr>
          </w:p>
        </w:tc>
        <w:tc>
          <w:tcPr>
            <w:tcW w:w="323" w:type="pct"/>
            <w:vAlign w:val="center"/>
          </w:tcPr>
          <w:p w:rsidR="00D033A9" w:rsidRPr="002152DC" w:rsidRDefault="00D033A9" w:rsidP="00D033A9">
            <w:pPr>
              <w:jc w:val="center"/>
              <w:rPr>
                <w:sz w:val="18"/>
                <w:szCs w:val="18"/>
              </w:rPr>
            </w:pPr>
            <w:r>
              <w:rPr>
                <w:sz w:val="18"/>
                <w:szCs w:val="18"/>
              </w:rPr>
              <w:t>15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Запас, вырубаемый за один прием</w:t>
            </w:r>
          </w:p>
        </w:tc>
        <w:tc>
          <w:tcPr>
            <w:tcW w:w="332" w:type="pct"/>
            <w:vAlign w:val="bottom"/>
          </w:tcPr>
          <w:p w:rsidR="00D033A9" w:rsidRPr="002152DC" w:rsidRDefault="00D033A9" w:rsidP="00D033A9">
            <w:pPr>
              <w:jc w:val="right"/>
              <w:rPr>
                <w:sz w:val="18"/>
                <w:szCs w:val="18"/>
              </w:rPr>
            </w:pPr>
          </w:p>
        </w:tc>
        <w:tc>
          <w:tcPr>
            <w:tcW w:w="323" w:type="pct"/>
            <w:vAlign w:val="bottom"/>
          </w:tcPr>
          <w:p w:rsidR="00D033A9" w:rsidRPr="002152DC" w:rsidRDefault="00074460" w:rsidP="00D033A9">
            <w:pPr>
              <w:jc w:val="right"/>
              <w:rPr>
                <w:sz w:val="18"/>
                <w:szCs w:val="18"/>
              </w:rPr>
            </w:pPr>
            <w:r>
              <w:rPr>
                <w:sz w:val="18"/>
                <w:szCs w:val="18"/>
              </w:rPr>
              <w:t>0,22</w:t>
            </w:r>
          </w:p>
        </w:tc>
        <w:tc>
          <w:tcPr>
            <w:tcW w:w="226" w:type="pct"/>
            <w:gridSpan w:val="3"/>
            <w:vAlign w:val="center"/>
          </w:tcPr>
          <w:p w:rsidR="00D033A9" w:rsidRPr="002152DC" w:rsidRDefault="00D033A9" w:rsidP="00D033A9">
            <w:pPr>
              <w:jc w:val="center"/>
              <w:rPr>
                <w:sz w:val="18"/>
                <w:szCs w:val="18"/>
              </w:rPr>
            </w:pPr>
            <w:r w:rsidRPr="002152DC">
              <w:rPr>
                <w:sz w:val="18"/>
                <w:szCs w:val="18"/>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период повторяемости, лет</w:t>
            </w:r>
          </w:p>
        </w:tc>
        <w:tc>
          <w:tcPr>
            <w:tcW w:w="332" w:type="pct"/>
            <w:vAlign w:val="center"/>
          </w:tcPr>
          <w:p w:rsidR="00D033A9" w:rsidRPr="002152DC" w:rsidRDefault="00D033A9" w:rsidP="00D033A9">
            <w:pPr>
              <w:jc w:val="center"/>
              <w:rPr>
                <w:sz w:val="18"/>
                <w:szCs w:val="18"/>
                <w:lang w:val="en-US"/>
              </w:rPr>
            </w:pPr>
          </w:p>
        </w:tc>
        <w:tc>
          <w:tcPr>
            <w:tcW w:w="323" w:type="pct"/>
            <w:vAlign w:val="center"/>
          </w:tcPr>
          <w:p w:rsidR="00D033A9" w:rsidRPr="002152DC" w:rsidRDefault="00074460" w:rsidP="00D033A9">
            <w:pPr>
              <w:jc w:val="center"/>
              <w:rPr>
                <w:sz w:val="18"/>
                <w:szCs w:val="18"/>
              </w:rPr>
            </w:pPr>
            <w:r>
              <w:rPr>
                <w:sz w:val="18"/>
                <w:szCs w:val="18"/>
              </w:rPr>
              <w:t>15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Ежегодная расчетная лесосека (запас древесины)</w:t>
            </w:r>
          </w:p>
        </w:tc>
        <w:tc>
          <w:tcPr>
            <w:tcW w:w="332" w:type="pct"/>
            <w:vAlign w:val="center"/>
          </w:tcPr>
          <w:p w:rsidR="00D033A9" w:rsidRPr="002152DC" w:rsidRDefault="00074460" w:rsidP="00D033A9">
            <w:pPr>
              <w:jc w:val="center"/>
              <w:rPr>
                <w:sz w:val="18"/>
                <w:szCs w:val="18"/>
              </w:rPr>
            </w:pPr>
            <w:r>
              <w:rPr>
                <w:sz w:val="18"/>
                <w:szCs w:val="18"/>
              </w:rPr>
              <w:t>0,4</w:t>
            </w:r>
          </w:p>
        </w:tc>
        <w:tc>
          <w:tcPr>
            <w:tcW w:w="323" w:type="pct"/>
            <w:vAlign w:val="center"/>
          </w:tcPr>
          <w:p w:rsidR="00D033A9" w:rsidRPr="002152DC" w:rsidRDefault="00074460" w:rsidP="00D033A9">
            <w:pPr>
              <w:jc w:val="center"/>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корневой</w:t>
            </w:r>
          </w:p>
        </w:tc>
        <w:tc>
          <w:tcPr>
            <w:tcW w:w="332" w:type="pct"/>
            <w:vAlign w:val="bottom"/>
          </w:tcPr>
          <w:p w:rsidR="00D033A9" w:rsidRPr="002152DC" w:rsidRDefault="00D033A9" w:rsidP="00D033A9">
            <w:pPr>
              <w:jc w:val="right"/>
              <w:rPr>
                <w:sz w:val="18"/>
                <w:szCs w:val="18"/>
              </w:rPr>
            </w:pPr>
          </w:p>
        </w:tc>
        <w:tc>
          <w:tcPr>
            <w:tcW w:w="323" w:type="pct"/>
            <w:vAlign w:val="bottom"/>
          </w:tcPr>
          <w:p w:rsidR="00D033A9" w:rsidRPr="002152DC" w:rsidRDefault="00074460" w:rsidP="00D033A9">
            <w:pPr>
              <w:jc w:val="right"/>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ликвидный</w:t>
            </w:r>
          </w:p>
        </w:tc>
        <w:tc>
          <w:tcPr>
            <w:tcW w:w="332" w:type="pct"/>
            <w:vAlign w:val="bottom"/>
          </w:tcPr>
          <w:p w:rsidR="00D033A9" w:rsidRPr="002152DC" w:rsidRDefault="00D033A9" w:rsidP="00D033A9">
            <w:pPr>
              <w:rPr>
                <w:sz w:val="18"/>
                <w:szCs w:val="18"/>
              </w:rPr>
            </w:pPr>
          </w:p>
        </w:tc>
        <w:tc>
          <w:tcPr>
            <w:tcW w:w="323" w:type="pct"/>
            <w:vAlign w:val="bottom"/>
          </w:tcPr>
          <w:p w:rsidR="00D033A9" w:rsidRPr="002152DC" w:rsidRDefault="00074460" w:rsidP="00D033A9">
            <w:pPr>
              <w:jc w:val="right"/>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trHeight w:val="239"/>
          <w:jc w:val="center"/>
        </w:trPr>
        <w:tc>
          <w:tcPr>
            <w:tcW w:w="812" w:type="pct"/>
          </w:tcPr>
          <w:p w:rsidR="00D033A9" w:rsidRPr="002152DC" w:rsidRDefault="00D033A9" w:rsidP="00D033A9">
            <w:pPr>
              <w:rPr>
                <w:sz w:val="18"/>
                <w:szCs w:val="18"/>
              </w:rPr>
            </w:pPr>
            <w:r w:rsidRPr="002152DC">
              <w:rPr>
                <w:sz w:val="18"/>
                <w:szCs w:val="18"/>
              </w:rPr>
              <w:t>деловой</w:t>
            </w:r>
          </w:p>
        </w:tc>
        <w:tc>
          <w:tcPr>
            <w:tcW w:w="332" w:type="pct"/>
            <w:vAlign w:val="bottom"/>
          </w:tcPr>
          <w:p w:rsidR="00D033A9" w:rsidRPr="002152DC" w:rsidRDefault="00D033A9" w:rsidP="00D033A9">
            <w:pPr>
              <w:rPr>
                <w:sz w:val="18"/>
                <w:szCs w:val="18"/>
              </w:rPr>
            </w:pPr>
          </w:p>
        </w:tc>
        <w:tc>
          <w:tcPr>
            <w:tcW w:w="323" w:type="pct"/>
            <w:vAlign w:val="bottom"/>
          </w:tcPr>
          <w:p w:rsidR="00D033A9" w:rsidRPr="002152DC" w:rsidRDefault="00074460" w:rsidP="00D033A9">
            <w:pPr>
              <w:jc w:val="right"/>
              <w:rPr>
                <w:sz w:val="18"/>
                <w:szCs w:val="18"/>
              </w:rPr>
            </w:pPr>
            <w:r>
              <w:rPr>
                <w:sz w:val="18"/>
                <w:szCs w:val="18"/>
              </w:rPr>
              <w:t>0,01</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D033A9" w:rsidRPr="002152DC" w:rsidTr="00D033A9">
        <w:trPr>
          <w:cantSplit/>
          <w:jc w:val="center"/>
        </w:trPr>
        <w:tc>
          <w:tcPr>
            <w:tcW w:w="5000" w:type="pct"/>
            <w:gridSpan w:val="27"/>
          </w:tcPr>
          <w:p w:rsidR="00D033A9" w:rsidRPr="002152DC" w:rsidRDefault="00D033A9" w:rsidP="00074460">
            <w:pPr>
              <w:jc w:val="both"/>
              <w:rPr>
                <w:sz w:val="18"/>
                <w:szCs w:val="18"/>
              </w:rPr>
            </w:pPr>
            <w:r w:rsidRPr="002152DC">
              <w:rPr>
                <w:sz w:val="18"/>
                <w:szCs w:val="18"/>
              </w:rPr>
              <w:t xml:space="preserve">Хозяйственная секция: </w:t>
            </w:r>
            <w:r w:rsidR="00074460">
              <w:rPr>
                <w:sz w:val="18"/>
                <w:szCs w:val="18"/>
              </w:rPr>
              <w:t>Осиновая</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Всего включено в расчет</w:t>
            </w:r>
          </w:p>
        </w:tc>
        <w:tc>
          <w:tcPr>
            <w:tcW w:w="332" w:type="pct"/>
            <w:vAlign w:val="bottom"/>
          </w:tcPr>
          <w:p w:rsidR="00D033A9" w:rsidRPr="002152DC" w:rsidRDefault="00074460" w:rsidP="00D033A9">
            <w:pPr>
              <w:jc w:val="right"/>
              <w:rPr>
                <w:sz w:val="18"/>
                <w:szCs w:val="18"/>
              </w:rPr>
            </w:pPr>
            <w:r>
              <w:rPr>
                <w:sz w:val="18"/>
                <w:szCs w:val="18"/>
              </w:rPr>
              <w:t>2,4</w:t>
            </w:r>
          </w:p>
        </w:tc>
        <w:tc>
          <w:tcPr>
            <w:tcW w:w="323" w:type="pct"/>
            <w:vAlign w:val="bottom"/>
          </w:tcPr>
          <w:p w:rsidR="00D033A9" w:rsidRPr="002152DC" w:rsidRDefault="00074460" w:rsidP="00D033A9">
            <w:pPr>
              <w:jc w:val="right"/>
              <w:rPr>
                <w:sz w:val="18"/>
                <w:szCs w:val="18"/>
              </w:rPr>
            </w:pPr>
            <w:r>
              <w:rPr>
                <w:sz w:val="18"/>
                <w:szCs w:val="18"/>
              </w:rPr>
              <w:t>0,60</w:t>
            </w:r>
          </w:p>
        </w:tc>
        <w:tc>
          <w:tcPr>
            <w:tcW w:w="226" w:type="pct"/>
            <w:gridSpan w:val="3"/>
            <w:vAlign w:val="bottom"/>
          </w:tcPr>
          <w:p w:rsidR="00D033A9" w:rsidRPr="002152DC" w:rsidRDefault="00D033A9" w:rsidP="00D033A9">
            <w:pPr>
              <w:jc w:val="right"/>
              <w:rPr>
                <w:sz w:val="18"/>
                <w:szCs w:val="18"/>
              </w:rPr>
            </w:pPr>
          </w:p>
        </w:tc>
        <w:tc>
          <w:tcPr>
            <w:tcW w:w="284" w:type="pct"/>
            <w:vAlign w:val="bottom"/>
          </w:tcPr>
          <w:p w:rsidR="00D033A9" w:rsidRPr="002152DC" w:rsidRDefault="00D033A9" w:rsidP="00D033A9">
            <w:pPr>
              <w:jc w:val="right"/>
              <w:rPr>
                <w:sz w:val="18"/>
                <w:szCs w:val="18"/>
              </w:rPr>
            </w:pPr>
          </w:p>
        </w:tc>
        <w:tc>
          <w:tcPr>
            <w:tcW w:w="205" w:type="pct"/>
            <w:gridSpan w:val="2"/>
            <w:vAlign w:val="bottom"/>
          </w:tcPr>
          <w:p w:rsidR="00D033A9" w:rsidRPr="002152DC" w:rsidRDefault="00D033A9" w:rsidP="00D033A9">
            <w:pPr>
              <w:jc w:val="right"/>
              <w:rPr>
                <w:sz w:val="18"/>
                <w:szCs w:val="18"/>
              </w:rPr>
            </w:pPr>
          </w:p>
        </w:tc>
        <w:tc>
          <w:tcPr>
            <w:tcW w:w="298" w:type="pct"/>
            <w:gridSpan w:val="2"/>
            <w:vAlign w:val="bottom"/>
          </w:tcPr>
          <w:p w:rsidR="00D033A9" w:rsidRPr="002152DC" w:rsidRDefault="00D033A9" w:rsidP="00D033A9">
            <w:pPr>
              <w:jc w:val="right"/>
              <w:rPr>
                <w:sz w:val="18"/>
                <w:szCs w:val="18"/>
              </w:rPr>
            </w:pPr>
          </w:p>
        </w:tc>
        <w:tc>
          <w:tcPr>
            <w:tcW w:w="266" w:type="pct"/>
            <w:vAlign w:val="bottom"/>
          </w:tcPr>
          <w:p w:rsidR="00D033A9" w:rsidRPr="002152DC" w:rsidRDefault="00D033A9" w:rsidP="00D033A9">
            <w:pPr>
              <w:jc w:val="right"/>
              <w:rPr>
                <w:sz w:val="18"/>
                <w:szCs w:val="18"/>
              </w:rPr>
            </w:pPr>
          </w:p>
        </w:tc>
        <w:tc>
          <w:tcPr>
            <w:tcW w:w="338" w:type="pct"/>
            <w:gridSpan w:val="3"/>
            <w:vAlign w:val="bottom"/>
          </w:tcPr>
          <w:p w:rsidR="00D033A9" w:rsidRPr="002152DC" w:rsidRDefault="00D033A9" w:rsidP="00D033A9">
            <w:pPr>
              <w:jc w:val="right"/>
              <w:rPr>
                <w:sz w:val="18"/>
                <w:szCs w:val="18"/>
              </w:rPr>
            </w:pPr>
          </w:p>
        </w:tc>
        <w:tc>
          <w:tcPr>
            <w:tcW w:w="331" w:type="pct"/>
            <w:gridSpan w:val="3"/>
            <w:vAlign w:val="bottom"/>
          </w:tcPr>
          <w:p w:rsidR="00D033A9" w:rsidRPr="002152DC" w:rsidRDefault="00074460" w:rsidP="00D033A9">
            <w:pPr>
              <w:jc w:val="right"/>
              <w:rPr>
                <w:sz w:val="18"/>
                <w:szCs w:val="18"/>
              </w:rPr>
            </w:pPr>
            <w:r>
              <w:rPr>
                <w:sz w:val="18"/>
                <w:szCs w:val="18"/>
              </w:rPr>
              <w:t>0,3</w:t>
            </w:r>
          </w:p>
        </w:tc>
        <w:tc>
          <w:tcPr>
            <w:tcW w:w="356" w:type="pct"/>
            <w:gridSpan w:val="3"/>
            <w:vAlign w:val="bottom"/>
          </w:tcPr>
          <w:p w:rsidR="00D033A9" w:rsidRPr="002152DC" w:rsidRDefault="00074460" w:rsidP="00D033A9">
            <w:pPr>
              <w:jc w:val="right"/>
              <w:rPr>
                <w:sz w:val="18"/>
                <w:szCs w:val="18"/>
              </w:rPr>
            </w:pPr>
            <w:r>
              <w:rPr>
                <w:sz w:val="18"/>
                <w:szCs w:val="18"/>
              </w:rPr>
              <w:t>0,09</w:t>
            </w:r>
          </w:p>
        </w:tc>
        <w:tc>
          <w:tcPr>
            <w:tcW w:w="297" w:type="pct"/>
            <w:gridSpan w:val="2"/>
            <w:vAlign w:val="bottom"/>
          </w:tcPr>
          <w:p w:rsidR="00D033A9" w:rsidRPr="002152DC" w:rsidRDefault="00074460" w:rsidP="00D033A9">
            <w:pPr>
              <w:jc w:val="right"/>
              <w:rPr>
                <w:sz w:val="18"/>
                <w:szCs w:val="18"/>
              </w:rPr>
            </w:pPr>
            <w:r>
              <w:rPr>
                <w:sz w:val="18"/>
                <w:szCs w:val="18"/>
              </w:rPr>
              <w:t>2,1</w:t>
            </w:r>
          </w:p>
        </w:tc>
        <w:tc>
          <w:tcPr>
            <w:tcW w:w="342" w:type="pct"/>
            <w:gridSpan w:val="2"/>
            <w:vAlign w:val="bottom"/>
          </w:tcPr>
          <w:p w:rsidR="00D033A9" w:rsidRPr="002152DC" w:rsidRDefault="00074460" w:rsidP="00D033A9">
            <w:pPr>
              <w:jc w:val="right"/>
              <w:rPr>
                <w:sz w:val="18"/>
                <w:szCs w:val="18"/>
              </w:rPr>
            </w:pPr>
            <w:r>
              <w:rPr>
                <w:sz w:val="18"/>
                <w:szCs w:val="18"/>
              </w:rPr>
              <w:t>0,51</w:t>
            </w:r>
          </w:p>
        </w:tc>
        <w:tc>
          <w:tcPr>
            <w:tcW w:w="292" w:type="pct"/>
            <w:vAlign w:val="bottom"/>
          </w:tcPr>
          <w:p w:rsidR="00D033A9" w:rsidRPr="002152DC" w:rsidRDefault="00D033A9" w:rsidP="00D033A9">
            <w:pPr>
              <w:jc w:val="right"/>
              <w:rPr>
                <w:sz w:val="18"/>
                <w:szCs w:val="18"/>
              </w:rPr>
            </w:pPr>
          </w:p>
        </w:tc>
        <w:tc>
          <w:tcPr>
            <w:tcW w:w="298" w:type="pct"/>
            <w:vAlign w:val="bottom"/>
          </w:tcPr>
          <w:p w:rsidR="00D033A9" w:rsidRPr="002152DC" w:rsidRDefault="00D033A9" w:rsidP="00D033A9">
            <w:pPr>
              <w:jc w:val="right"/>
              <w:rPr>
                <w:sz w:val="18"/>
                <w:szCs w:val="18"/>
              </w:rPr>
            </w:pP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процент выборки от общего запаса, %</w:t>
            </w:r>
          </w:p>
        </w:tc>
        <w:tc>
          <w:tcPr>
            <w:tcW w:w="332" w:type="pct"/>
            <w:vAlign w:val="center"/>
          </w:tcPr>
          <w:p w:rsidR="00D033A9" w:rsidRPr="002152DC" w:rsidRDefault="00D033A9" w:rsidP="00D033A9">
            <w:pPr>
              <w:jc w:val="center"/>
              <w:rPr>
                <w:sz w:val="18"/>
                <w:szCs w:val="18"/>
              </w:rPr>
            </w:pPr>
          </w:p>
        </w:tc>
        <w:tc>
          <w:tcPr>
            <w:tcW w:w="323" w:type="pct"/>
            <w:vAlign w:val="center"/>
          </w:tcPr>
          <w:p w:rsidR="00D033A9" w:rsidRPr="002152DC" w:rsidRDefault="00D033A9" w:rsidP="00D033A9">
            <w:pPr>
              <w:jc w:val="center"/>
              <w:rPr>
                <w:sz w:val="18"/>
                <w:szCs w:val="18"/>
              </w:rPr>
            </w:pPr>
            <w:r>
              <w:rPr>
                <w:sz w:val="18"/>
                <w:szCs w:val="18"/>
              </w:rPr>
              <w:t>15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Запас, вырубаемый за один прием</w:t>
            </w:r>
          </w:p>
        </w:tc>
        <w:tc>
          <w:tcPr>
            <w:tcW w:w="332" w:type="pct"/>
            <w:vAlign w:val="bottom"/>
          </w:tcPr>
          <w:p w:rsidR="00D033A9" w:rsidRPr="002152DC" w:rsidRDefault="00D033A9" w:rsidP="00D033A9">
            <w:pPr>
              <w:jc w:val="right"/>
              <w:rPr>
                <w:sz w:val="18"/>
                <w:szCs w:val="18"/>
              </w:rPr>
            </w:pPr>
          </w:p>
        </w:tc>
        <w:tc>
          <w:tcPr>
            <w:tcW w:w="323" w:type="pct"/>
            <w:vAlign w:val="bottom"/>
          </w:tcPr>
          <w:p w:rsidR="00D033A9" w:rsidRPr="002152DC" w:rsidRDefault="00074460" w:rsidP="00D033A9">
            <w:pPr>
              <w:jc w:val="right"/>
              <w:rPr>
                <w:sz w:val="18"/>
                <w:szCs w:val="18"/>
              </w:rPr>
            </w:pPr>
            <w:r>
              <w:rPr>
                <w:sz w:val="18"/>
                <w:szCs w:val="18"/>
              </w:rPr>
              <w:t>0,09</w:t>
            </w:r>
          </w:p>
        </w:tc>
        <w:tc>
          <w:tcPr>
            <w:tcW w:w="226" w:type="pct"/>
            <w:gridSpan w:val="3"/>
            <w:vAlign w:val="center"/>
          </w:tcPr>
          <w:p w:rsidR="00D033A9" w:rsidRPr="002152DC" w:rsidRDefault="00D033A9" w:rsidP="00D033A9">
            <w:pPr>
              <w:jc w:val="center"/>
              <w:rPr>
                <w:sz w:val="18"/>
                <w:szCs w:val="18"/>
              </w:rPr>
            </w:pPr>
            <w:r w:rsidRPr="002152DC">
              <w:rPr>
                <w:sz w:val="18"/>
                <w:szCs w:val="18"/>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период повторяемости, лет</w:t>
            </w:r>
          </w:p>
        </w:tc>
        <w:tc>
          <w:tcPr>
            <w:tcW w:w="332" w:type="pct"/>
            <w:vAlign w:val="center"/>
          </w:tcPr>
          <w:p w:rsidR="00D033A9" w:rsidRPr="002152DC" w:rsidRDefault="00D033A9" w:rsidP="00D033A9">
            <w:pPr>
              <w:jc w:val="center"/>
              <w:rPr>
                <w:sz w:val="18"/>
                <w:szCs w:val="18"/>
                <w:lang w:val="en-US"/>
              </w:rPr>
            </w:pPr>
          </w:p>
        </w:tc>
        <w:tc>
          <w:tcPr>
            <w:tcW w:w="323" w:type="pct"/>
            <w:vAlign w:val="center"/>
          </w:tcPr>
          <w:p w:rsidR="00D033A9" w:rsidRPr="002152DC" w:rsidRDefault="00074460" w:rsidP="00D033A9">
            <w:pPr>
              <w:jc w:val="center"/>
              <w:rPr>
                <w:sz w:val="18"/>
                <w:szCs w:val="18"/>
              </w:rPr>
            </w:pPr>
            <w:r>
              <w:rPr>
                <w:sz w:val="18"/>
                <w:szCs w:val="18"/>
              </w:rPr>
              <w:t>15</w:t>
            </w:r>
          </w:p>
        </w:tc>
        <w:tc>
          <w:tcPr>
            <w:tcW w:w="226" w:type="pct"/>
            <w:gridSpan w:val="3"/>
            <w:vAlign w:val="center"/>
          </w:tcPr>
          <w:p w:rsidR="00D033A9" w:rsidRPr="002152DC" w:rsidRDefault="00D033A9" w:rsidP="00D033A9">
            <w:pPr>
              <w:jc w:val="center"/>
              <w:rPr>
                <w:sz w:val="18"/>
                <w:szCs w:val="18"/>
              </w:rPr>
            </w:pPr>
            <w:r w:rsidRPr="002152DC">
              <w:rPr>
                <w:sz w:val="18"/>
                <w:szCs w:val="18"/>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rPr>
            </w:pPr>
            <w:r w:rsidRPr="002152DC">
              <w:rPr>
                <w:sz w:val="18"/>
                <w:szCs w:val="18"/>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rPr>
            </w:pPr>
            <w:r w:rsidRPr="002152DC">
              <w:rPr>
                <w:sz w:val="18"/>
                <w:szCs w:val="18"/>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rPr>
            </w:pPr>
            <w:r w:rsidRPr="002152DC">
              <w:rPr>
                <w:sz w:val="18"/>
                <w:szCs w:val="18"/>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rPr>
            </w:pPr>
            <w:r w:rsidRPr="002152DC">
              <w:rPr>
                <w:sz w:val="18"/>
                <w:szCs w:val="18"/>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074460">
            <w:pPr>
              <w:rPr>
                <w:sz w:val="18"/>
                <w:szCs w:val="18"/>
              </w:rPr>
            </w:pPr>
            <w:r w:rsidRPr="002152DC">
              <w:rPr>
                <w:sz w:val="18"/>
                <w:szCs w:val="18"/>
              </w:rPr>
              <w:t>Ежегодная расчетная лесосека (запас древесины)</w:t>
            </w:r>
          </w:p>
        </w:tc>
        <w:tc>
          <w:tcPr>
            <w:tcW w:w="332" w:type="pct"/>
            <w:vAlign w:val="center"/>
          </w:tcPr>
          <w:p w:rsidR="00074460" w:rsidRPr="002152DC" w:rsidRDefault="00074460" w:rsidP="00074460">
            <w:pPr>
              <w:jc w:val="center"/>
              <w:rPr>
                <w:sz w:val="18"/>
                <w:szCs w:val="18"/>
              </w:rPr>
            </w:pPr>
            <w:r>
              <w:rPr>
                <w:sz w:val="18"/>
                <w:szCs w:val="18"/>
              </w:rPr>
              <w:t>0,2</w:t>
            </w:r>
          </w:p>
        </w:tc>
        <w:tc>
          <w:tcPr>
            <w:tcW w:w="323" w:type="pct"/>
          </w:tcPr>
          <w:p w:rsidR="00074460" w:rsidRDefault="00074460" w:rsidP="00074460">
            <w:r w:rsidRPr="00BF2032">
              <w:rPr>
                <w:sz w:val="18"/>
                <w:szCs w:val="18"/>
              </w:rPr>
              <w:t>0,01</w:t>
            </w:r>
          </w:p>
        </w:tc>
        <w:tc>
          <w:tcPr>
            <w:tcW w:w="226" w:type="pct"/>
            <w:gridSpan w:val="3"/>
            <w:vAlign w:val="center"/>
          </w:tcPr>
          <w:p w:rsidR="00074460" w:rsidRPr="002152DC" w:rsidRDefault="00074460" w:rsidP="00074460">
            <w:pPr>
              <w:jc w:val="center"/>
              <w:rPr>
                <w:sz w:val="18"/>
                <w:szCs w:val="18"/>
              </w:rPr>
            </w:pPr>
            <w:r w:rsidRPr="002152DC">
              <w:rPr>
                <w:sz w:val="18"/>
                <w:szCs w:val="18"/>
              </w:rPr>
              <w:t>-</w:t>
            </w:r>
          </w:p>
        </w:tc>
        <w:tc>
          <w:tcPr>
            <w:tcW w:w="284" w:type="pct"/>
            <w:vAlign w:val="center"/>
          </w:tcPr>
          <w:p w:rsidR="00074460" w:rsidRPr="002152DC" w:rsidRDefault="00074460" w:rsidP="00074460">
            <w:pPr>
              <w:jc w:val="center"/>
              <w:rPr>
                <w:sz w:val="18"/>
                <w:szCs w:val="18"/>
              </w:rPr>
            </w:pPr>
            <w:r w:rsidRPr="002152DC">
              <w:rPr>
                <w:sz w:val="18"/>
                <w:szCs w:val="18"/>
              </w:rPr>
              <w:t>-</w:t>
            </w:r>
          </w:p>
        </w:tc>
        <w:tc>
          <w:tcPr>
            <w:tcW w:w="205" w:type="pct"/>
            <w:gridSpan w:val="2"/>
            <w:vAlign w:val="center"/>
          </w:tcPr>
          <w:p w:rsidR="00074460" w:rsidRPr="002152DC" w:rsidRDefault="00074460" w:rsidP="00074460">
            <w:pPr>
              <w:jc w:val="center"/>
              <w:rPr>
                <w:sz w:val="18"/>
                <w:szCs w:val="18"/>
              </w:rPr>
            </w:pPr>
            <w:r w:rsidRPr="002152DC">
              <w:rPr>
                <w:sz w:val="18"/>
                <w:szCs w:val="18"/>
              </w:rPr>
              <w:t>-</w:t>
            </w:r>
          </w:p>
        </w:tc>
        <w:tc>
          <w:tcPr>
            <w:tcW w:w="298" w:type="pct"/>
            <w:gridSpan w:val="2"/>
            <w:vAlign w:val="center"/>
          </w:tcPr>
          <w:p w:rsidR="00074460" w:rsidRPr="002152DC" w:rsidRDefault="00074460" w:rsidP="00074460">
            <w:pPr>
              <w:jc w:val="center"/>
              <w:rPr>
                <w:sz w:val="18"/>
                <w:szCs w:val="18"/>
              </w:rPr>
            </w:pPr>
            <w:r w:rsidRPr="002152DC">
              <w:rPr>
                <w:sz w:val="18"/>
                <w:szCs w:val="18"/>
              </w:rPr>
              <w:t>-</w:t>
            </w:r>
          </w:p>
        </w:tc>
        <w:tc>
          <w:tcPr>
            <w:tcW w:w="266" w:type="pct"/>
            <w:vAlign w:val="center"/>
          </w:tcPr>
          <w:p w:rsidR="00074460" w:rsidRPr="002152DC" w:rsidRDefault="00074460" w:rsidP="00074460">
            <w:pPr>
              <w:jc w:val="center"/>
              <w:rPr>
                <w:sz w:val="18"/>
                <w:szCs w:val="18"/>
              </w:rPr>
            </w:pPr>
            <w:r w:rsidRPr="002152DC">
              <w:rPr>
                <w:sz w:val="18"/>
                <w:szCs w:val="18"/>
              </w:rPr>
              <w:t>-</w:t>
            </w:r>
          </w:p>
        </w:tc>
        <w:tc>
          <w:tcPr>
            <w:tcW w:w="338" w:type="pct"/>
            <w:gridSpan w:val="3"/>
            <w:vAlign w:val="center"/>
          </w:tcPr>
          <w:p w:rsidR="00074460" w:rsidRPr="002152DC" w:rsidRDefault="00074460" w:rsidP="00074460">
            <w:pPr>
              <w:jc w:val="center"/>
              <w:rPr>
                <w:sz w:val="18"/>
                <w:szCs w:val="18"/>
              </w:rPr>
            </w:pPr>
            <w:r w:rsidRPr="002152DC">
              <w:rPr>
                <w:sz w:val="18"/>
                <w:szCs w:val="18"/>
              </w:rPr>
              <w:t>-</w:t>
            </w:r>
          </w:p>
        </w:tc>
        <w:tc>
          <w:tcPr>
            <w:tcW w:w="331" w:type="pct"/>
            <w:gridSpan w:val="3"/>
            <w:vAlign w:val="center"/>
          </w:tcPr>
          <w:p w:rsidR="00074460" w:rsidRPr="002152DC" w:rsidRDefault="00074460" w:rsidP="00074460">
            <w:pPr>
              <w:jc w:val="center"/>
              <w:rPr>
                <w:sz w:val="18"/>
                <w:szCs w:val="18"/>
              </w:rPr>
            </w:pPr>
            <w:r w:rsidRPr="002152DC">
              <w:rPr>
                <w:sz w:val="18"/>
                <w:szCs w:val="18"/>
              </w:rPr>
              <w:t>-</w:t>
            </w:r>
          </w:p>
        </w:tc>
        <w:tc>
          <w:tcPr>
            <w:tcW w:w="356" w:type="pct"/>
            <w:gridSpan w:val="3"/>
            <w:vAlign w:val="center"/>
          </w:tcPr>
          <w:p w:rsidR="00074460" w:rsidRPr="002152DC" w:rsidRDefault="00074460" w:rsidP="00074460">
            <w:pPr>
              <w:jc w:val="center"/>
              <w:rPr>
                <w:sz w:val="18"/>
                <w:szCs w:val="18"/>
              </w:rPr>
            </w:pPr>
            <w:r w:rsidRPr="002152DC">
              <w:rPr>
                <w:sz w:val="18"/>
                <w:szCs w:val="18"/>
              </w:rPr>
              <w:t>-</w:t>
            </w:r>
          </w:p>
        </w:tc>
        <w:tc>
          <w:tcPr>
            <w:tcW w:w="297" w:type="pct"/>
            <w:gridSpan w:val="2"/>
            <w:vAlign w:val="center"/>
          </w:tcPr>
          <w:p w:rsidR="00074460" w:rsidRPr="002152DC" w:rsidRDefault="00074460" w:rsidP="00074460">
            <w:pPr>
              <w:jc w:val="center"/>
              <w:rPr>
                <w:sz w:val="18"/>
                <w:szCs w:val="18"/>
              </w:rPr>
            </w:pPr>
            <w:r w:rsidRPr="002152DC">
              <w:rPr>
                <w:sz w:val="18"/>
                <w:szCs w:val="18"/>
              </w:rPr>
              <w:t>-</w:t>
            </w:r>
          </w:p>
        </w:tc>
        <w:tc>
          <w:tcPr>
            <w:tcW w:w="342" w:type="pct"/>
            <w:gridSpan w:val="2"/>
            <w:vAlign w:val="center"/>
          </w:tcPr>
          <w:p w:rsidR="00074460" w:rsidRPr="002152DC" w:rsidRDefault="00074460" w:rsidP="00074460">
            <w:pPr>
              <w:jc w:val="center"/>
              <w:rPr>
                <w:sz w:val="18"/>
                <w:szCs w:val="18"/>
              </w:rPr>
            </w:pPr>
            <w:r w:rsidRPr="002152DC">
              <w:rPr>
                <w:sz w:val="18"/>
                <w:szCs w:val="18"/>
              </w:rPr>
              <w:t>-</w:t>
            </w:r>
          </w:p>
        </w:tc>
        <w:tc>
          <w:tcPr>
            <w:tcW w:w="292" w:type="pct"/>
            <w:vAlign w:val="center"/>
          </w:tcPr>
          <w:p w:rsidR="00074460" w:rsidRPr="002152DC" w:rsidRDefault="00074460" w:rsidP="00074460">
            <w:pPr>
              <w:jc w:val="center"/>
              <w:rPr>
                <w:sz w:val="18"/>
                <w:szCs w:val="18"/>
                <w:lang w:val="en-US"/>
              </w:rPr>
            </w:pPr>
            <w:r w:rsidRPr="002152DC">
              <w:rPr>
                <w:sz w:val="18"/>
                <w:szCs w:val="18"/>
                <w:lang w:val="en-US"/>
              </w:rPr>
              <w:t>-</w:t>
            </w:r>
          </w:p>
        </w:tc>
        <w:tc>
          <w:tcPr>
            <w:tcW w:w="298" w:type="pct"/>
            <w:vAlign w:val="center"/>
          </w:tcPr>
          <w:p w:rsidR="00074460" w:rsidRPr="002152DC" w:rsidRDefault="00074460" w:rsidP="00074460">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074460">
            <w:pPr>
              <w:rPr>
                <w:sz w:val="18"/>
                <w:szCs w:val="18"/>
              </w:rPr>
            </w:pPr>
            <w:r w:rsidRPr="002152DC">
              <w:rPr>
                <w:sz w:val="18"/>
                <w:szCs w:val="18"/>
              </w:rPr>
              <w:t>корневой</w:t>
            </w:r>
          </w:p>
        </w:tc>
        <w:tc>
          <w:tcPr>
            <w:tcW w:w="332" w:type="pct"/>
            <w:vAlign w:val="bottom"/>
          </w:tcPr>
          <w:p w:rsidR="00074460" w:rsidRPr="002152DC" w:rsidRDefault="00074460" w:rsidP="00074460">
            <w:pPr>
              <w:jc w:val="right"/>
              <w:rPr>
                <w:sz w:val="18"/>
                <w:szCs w:val="18"/>
              </w:rPr>
            </w:pPr>
          </w:p>
        </w:tc>
        <w:tc>
          <w:tcPr>
            <w:tcW w:w="323" w:type="pct"/>
          </w:tcPr>
          <w:p w:rsidR="00074460" w:rsidRDefault="00074460" w:rsidP="00074460">
            <w:r w:rsidRPr="00BF2032">
              <w:rPr>
                <w:sz w:val="18"/>
                <w:szCs w:val="18"/>
              </w:rPr>
              <w:t>0,01</w:t>
            </w:r>
          </w:p>
        </w:tc>
        <w:tc>
          <w:tcPr>
            <w:tcW w:w="226" w:type="pct"/>
            <w:gridSpan w:val="3"/>
            <w:vAlign w:val="center"/>
          </w:tcPr>
          <w:p w:rsidR="00074460" w:rsidRPr="002152DC" w:rsidRDefault="00074460" w:rsidP="00074460">
            <w:pPr>
              <w:jc w:val="center"/>
              <w:rPr>
                <w:sz w:val="18"/>
                <w:szCs w:val="18"/>
              </w:rPr>
            </w:pPr>
            <w:r w:rsidRPr="002152DC">
              <w:rPr>
                <w:sz w:val="18"/>
                <w:szCs w:val="18"/>
              </w:rPr>
              <w:t>-</w:t>
            </w:r>
          </w:p>
        </w:tc>
        <w:tc>
          <w:tcPr>
            <w:tcW w:w="284" w:type="pct"/>
            <w:vAlign w:val="center"/>
          </w:tcPr>
          <w:p w:rsidR="00074460" w:rsidRPr="002152DC" w:rsidRDefault="00074460" w:rsidP="00074460">
            <w:pPr>
              <w:jc w:val="center"/>
              <w:rPr>
                <w:sz w:val="18"/>
                <w:szCs w:val="18"/>
              </w:rPr>
            </w:pPr>
            <w:r w:rsidRPr="002152DC">
              <w:rPr>
                <w:sz w:val="18"/>
                <w:szCs w:val="18"/>
              </w:rPr>
              <w:t>-</w:t>
            </w:r>
          </w:p>
        </w:tc>
        <w:tc>
          <w:tcPr>
            <w:tcW w:w="205" w:type="pct"/>
            <w:gridSpan w:val="2"/>
            <w:vAlign w:val="center"/>
          </w:tcPr>
          <w:p w:rsidR="00074460" w:rsidRPr="002152DC" w:rsidRDefault="00074460" w:rsidP="00074460">
            <w:pPr>
              <w:jc w:val="center"/>
              <w:rPr>
                <w:sz w:val="18"/>
                <w:szCs w:val="18"/>
              </w:rPr>
            </w:pPr>
            <w:r w:rsidRPr="002152DC">
              <w:rPr>
                <w:sz w:val="18"/>
                <w:szCs w:val="18"/>
              </w:rPr>
              <w:t>-</w:t>
            </w:r>
          </w:p>
        </w:tc>
        <w:tc>
          <w:tcPr>
            <w:tcW w:w="298" w:type="pct"/>
            <w:gridSpan w:val="2"/>
            <w:vAlign w:val="center"/>
          </w:tcPr>
          <w:p w:rsidR="00074460" w:rsidRPr="002152DC" w:rsidRDefault="00074460" w:rsidP="00074460">
            <w:pPr>
              <w:jc w:val="center"/>
              <w:rPr>
                <w:sz w:val="18"/>
                <w:szCs w:val="18"/>
              </w:rPr>
            </w:pPr>
            <w:r w:rsidRPr="002152DC">
              <w:rPr>
                <w:sz w:val="18"/>
                <w:szCs w:val="18"/>
              </w:rPr>
              <w:t>-</w:t>
            </w:r>
          </w:p>
        </w:tc>
        <w:tc>
          <w:tcPr>
            <w:tcW w:w="266" w:type="pct"/>
            <w:vAlign w:val="center"/>
          </w:tcPr>
          <w:p w:rsidR="00074460" w:rsidRPr="002152DC" w:rsidRDefault="00074460" w:rsidP="00074460">
            <w:pPr>
              <w:jc w:val="center"/>
              <w:rPr>
                <w:sz w:val="18"/>
                <w:szCs w:val="18"/>
              </w:rPr>
            </w:pPr>
            <w:r w:rsidRPr="002152DC">
              <w:rPr>
                <w:sz w:val="18"/>
                <w:szCs w:val="18"/>
              </w:rPr>
              <w:t>-</w:t>
            </w:r>
          </w:p>
        </w:tc>
        <w:tc>
          <w:tcPr>
            <w:tcW w:w="338" w:type="pct"/>
            <w:gridSpan w:val="3"/>
            <w:vAlign w:val="center"/>
          </w:tcPr>
          <w:p w:rsidR="00074460" w:rsidRPr="002152DC" w:rsidRDefault="00074460" w:rsidP="00074460">
            <w:pPr>
              <w:jc w:val="center"/>
              <w:rPr>
                <w:sz w:val="18"/>
                <w:szCs w:val="18"/>
              </w:rPr>
            </w:pPr>
            <w:r w:rsidRPr="002152DC">
              <w:rPr>
                <w:sz w:val="18"/>
                <w:szCs w:val="18"/>
              </w:rPr>
              <w:t>-</w:t>
            </w:r>
          </w:p>
        </w:tc>
        <w:tc>
          <w:tcPr>
            <w:tcW w:w="331" w:type="pct"/>
            <w:gridSpan w:val="3"/>
            <w:vAlign w:val="center"/>
          </w:tcPr>
          <w:p w:rsidR="00074460" w:rsidRPr="002152DC" w:rsidRDefault="00074460" w:rsidP="00074460">
            <w:pPr>
              <w:jc w:val="center"/>
              <w:rPr>
                <w:sz w:val="18"/>
                <w:szCs w:val="18"/>
              </w:rPr>
            </w:pPr>
            <w:r w:rsidRPr="002152DC">
              <w:rPr>
                <w:sz w:val="18"/>
                <w:szCs w:val="18"/>
              </w:rPr>
              <w:t>-</w:t>
            </w:r>
          </w:p>
        </w:tc>
        <w:tc>
          <w:tcPr>
            <w:tcW w:w="356" w:type="pct"/>
            <w:gridSpan w:val="3"/>
            <w:vAlign w:val="center"/>
          </w:tcPr>
          <w:p w:rsidR="00074460" w:rsidRPr="002152DC" w:rsidRDefault="00074460" w:rsidP="00074460">
            <w:pPr>
              <w:jc w:val="center"/>
              <w:rPr>
                <w:sz w:val="18"/>
                <w:szCs w:val="18"/>
              </w:rPr>
            </w:pPr>
            <w:r w:rsidRPr="002152DC">
              <w:rPr>
                <w:sz w:val="18"/>
                <w:szCs w:val="18"/>
              </w:rPr>
              <w:t>-</w:t>
            </w:r>
          </w:p>
        </w:tc>
        <w:tc>
          <w:tcPr>
            <w:tcW w:w="297" w:type="pct"/>
            <w:gridSpan w:val="2"/>
            <w:vAlign w:val="center"/>
          </w:tcPr>
          <w:p w:rsidR="00074460" w:rsidRPr="002152DC" w:rsidRDefault="00074460" w:rsidP="00074460">
            <w:pPr>
              <w:jc w:val="center"/>
              <w:rPr>
                <w:sz w:val="18"/>
                <w:szCs w:val="18"/>
              </w:rPr>
            </w:pPr>
            <w:r w:rsidRPr="002152DC">
              <w:rPr>
                <w:sz w:val="18"/>
                <w:szCs w:val="18"/>
              </w:rPr>
              <w:t>-</w:t>
            </w:r>
          </w:p>
        </w:tc>
        <w:tc>
          <w:tcPr>
            <w:tcW w:w="342" w:type="pct"/>
            <w:gridSpan w:val="2"/>
            <w:vAlign w:val="center"/>
          </w:tcPr>
          <w:p w:rsidR="00074460" w:rsidRPr="002152DC" w:rsidRDefault="00074460" w:rsidP="00074460">
            <w:pPr>
              <w:jc w:val="center"/>
              <w:rPr>
                <w:sz w:val="18"/>
                <w:szCs w:val="18"/>
              </w:rPr>
            </w:pPr>
            <w:r w:rsidRPr="002152DC">
              <w:rPr>
                <w:sz w:val="18"/>
                <w:szCs w:val="18"/>
              </w:rPr>
              <w:t>-</w:t>
            </w:r>
          </w:p>
        </w:tc>
        <w:tc>
          <w:tcPr>
            <w:tcW w:w="292" w:type="pct"/>
            <w:vAlign w:val="center"/>
          </w:tcPr>
          <w:p w:rsidR="00074460" w:rsidRPr="002152DC" w:rsidRDefault="00074460" w:rsidP="00074460">
            <w:pPr>
              <w:jc w:val="center"/>
              <w:rPr>
                <w:sz w:val="18"/>
                <w:szCs w:val="18"/>
                <w:lang w:val="en-US"/>
              </w:rPr>
            </w:pPr>
            <w:r w:rsidRPr="002152DC">
              <w:rPr>
                <w:sz w:val="18"/>
                <w:szCs w:val="18"/>
                <w:lang w:val="en-US"/>
              </w:rPr>
              <w:t>-</w:t>
            </w:r>
          </w:p>
        </w:tc>
        <w:tc>
          <w:tcPr>
            <w:tcW w:w="298" w:type="pct"/>
            <w:vAlign w:val="center"/>
          </w:tcPr>
          <w:p w:rsidR="00074460" w:rsidRPr="002152DC" w:rsidRDefault="00074460" w:rsidP="00074460">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074460">
            <w:pPr>
              <w:rPr>
                <w:sz w:val="18"/>
                <w:szCs w:val="18"/>
              </w:rPr>
            </w:pPr>
            <w:r w:rsidRPr="002152DC">
              <w:rPr>
                <w:sz w:val="18"/>
                <w:szCs w:val="18"/>
              </w:rPr>
              <w:t>ликвидный</w:t>
            </w:r>
          </w:p>
        </w:tc>
        <w:tc>
          <w:tcPr>
            <w:tcW w:w="332" w:type="pct"/>
            <w:vAlign w:val="bottom"/>
          </w:tcPr>
          <w:p w:rsidR="00074460" w:rsidRPr="002152DC" w:rsidRDefault="00074460" w:rsidP="00074460">
            <w:pPr>
              <w:rPr>
                <w:sz w:val="18"/>
                <w:szCs w:val="18"/>
              </w:rPr>
            </w:pPr>
          </w:p>
        </w:tc>
        <w:tc>
          <w:tcPr>
            <w:tcW w:w="323" w:type="pct"/>
          </w:tcPr>
          <w:p w:rsidR="00074460" w:rsidRDefault="00074460" w:rsidP="00074460">
            <w:r w:rsidRPr="00BF2032">
              <w:rPr>
                <w:sz w:val="18"/>
                <w:szCs w:val="18"/>
              </w:rPr>
              <w:t>0,01</w:t>
            </w:r>
          </w:p>
        </w:tc>
        <w:tc>
          <w:tcPr>
            <w:tcW w:w="226" w:type="pct"/>
            <w:gridSpan w:val="3"/>
            <w:vAlign w:val="center"/>
          </w:tcPr>
          <w:p w:rsidR="00074460" w:rsidRPr="002152DC" w:rsidRDefault="00074460" w:rsidP="00074460">
            <w:pPr>
              <w:jc w:val="center"/>
              <w:rPr>
                <w:sz w:val="18"/>
                <w:szCs w:val="18"/>
              </w:rPr>
            </w:pPr>
            <w:r w:rsidRPr="002152DC">
              <w:rPr>
                <w:sz w:val="18"/>
                <w:szCs w:val="18"/>
              </w:rPr>
              <w:t>-</w:t>
            </w:r>
          </w:p>
        </w:tc>
        <w:tc>
          <w:tcPr>
            <w:tcW w:w="284" w:type="pct"/>
            <w:vAlign w:val="center"/>
          </w:tcPr>
          <w:p w:rsidR="00074460" w:rsidRPr="002152DC" w:rsidRDefault="00074460" w:rsidP="00074460">
            <w:pPr>
              <w:jc w:val="center"/>
              <w:rPr>
                <w:sz w:val="18"/>
                <w:szCs w:val="18"/>
              </w:rPr>
            </w:pPr>
            <w:r w:rsidRPr="002152DC">
              <w:rPr>
                <w:sz w:val="18"/>
                <w:szCs w:val="18"/>
              </w:rPr>
              <w:t>-</w:t>
            </w:r>
          </w:p>
        </w:tc>
        <w:tc>
          <w:tcPr>
            <w:tcW w:w="205" w:type="pct"/>
            <w:gridSpan w:val="2"/>
            <w:vAlign w:val="center"/>
          </w:tcPr>
          <w:p w:rsidR="00074460" w:rsidRPr="002152DC" w:rsidRDefault="00074460" w:rsidP="00074460">
            <w:pPr>
              <w:jc w:val="center"/>
              <w:rPr>
                <w:sz w:val="18"/>
                <w:szCs w:val="18"/>
              </w:rPr>
            </w:pPr>
            <w:r w:rsidRPr="002152DC">
              <w:rPr>
                <w:sz w:val="18"/>
                <w:szCs w:val="18"/>
              </w:rPr>
              <w:t>-</w:t>
            </w:r>
          </w:p>
        </w:tc>
        <w:tc>
          <w:tcPr>
            <w:tcW w:w="298" w:type="pct"/>
            <w:gridSpan w:val="2"/>
            <w:vAlign w:val="center"/>
          </w:tcPr>
          <w:p w:rsidR="00074460" w:rsidRPr="002152DC" w:rsidRDefault="00074460" w:rsidP="00074460">
            <w:pPr>
              <w:jc w:val="center"/>
              <w:rPr>
                <w:sz w:val="18"/>
                <w:szCs w:val="18"/>
              </w:rPr>
            </w:pPr>
            <w:r w:rsidRPr="002152DC">
              <w:rPr>
                <w:sz w:val="18"/>
                <w:szCs w:val="18"/>
              </w:rPr>
              <w:t>-</w:t>
            </w:r>
          </w:p>
        </w:tc>
        <w:tc>
          <w:tcPr>
            <w:tcW w:w="266" w:type="pct"/>
            <w:vAlign w:val="center"/>
          </w:tcPr>
          <w:p w:rsidR="00074460" w:rsidRPr="002152DC" w:rsidRDefault="00074460" w:rsidP="00074460">
            <w:pPr>
              <w:jc w:val="center"/>
              <w:rPr>
                <w:sz w:val="18"/>
                <w:szCs w:val="18"/>
              </w:rPr>
            </w:pPr>
            <w:r w:rsidRPr="002152DC">
              <w:rPr>
                <w:sz w:val="18"/>
                <w:szCs w:val="18"/>
              </w:rPr>
              <w:t>-</w:t>
            </w:r>
          </w:p>
        </w:tc>
        <w:tc>
          <w:tcPr>
            <w:tcW w:w="338" w:type="pct"/>
            <w:gridSpan w:val="3"/>
            <w:vAlign w:val="center"/>
          </w:tcPr>
          <w:p w:rsidR="00074460" w:rsidRPr="002152DC" w:rsidRDefault="00074460" w:rsidP="00074460">
            <w:pPr>
              <w:jc w:val="center"/>
              <w:rPr>
                <w:sz w:val="18"/>
                <w:szCs w:val="18"/>
              </w:rPr>
            </w:pPr>
            <w:r w:rsidRPr="002152DC">
              <w:rPr>
                <w:sz w:val="18"/>
                <w:szCs w:val="18"/>
              </w:rPr>
              <w:t>-</w:t>
            </w:r>
          </w:p>
        </w:tc>
        <w:tc>
          <w:tcPr>
            <w:tcW w:w="331" w:type="pct"/>
            <w:gridSpan w:val="3"/>
            <w:vAlign w:val="center"/>
          </w:tcPr>
          <w:p w:rsidR="00074460" w:rsidRPr="002152DC" w:rsidRDefault="00074460" w:rsidP="00074460">
            <w:pPr>
              <w:jc w:val="center"/>
              <w:rPr>
                <w:sz w:val="18"/>
                <w:szCs w:val="18"/>
              </w:rPr>
            </w:pPr>
            <w:r w:rsidRPr="002152DC">
              <w:rPr>
                <w:sz w:val="18"/>
                <w:szCs w:val="18"/>
              </w:rPr>
              <w:t>-</w:t>
            </w:r>
          </w:p>
        </w:tc>
        <w:tc>
          <w:tcPr>
            <w:tcW w:w="356" w:type="pct"/>
            <w:gridSpan w:val="3"/>
            <w:vAlign w:val="center"/>
          </w:tcPr>
          <w:p w:rsidR="00074460" w:rsidRPr="002152DC" w:rsidRDefault="00074460" w:rsidP="00074460">
            <w:pPr>
              <w:jc w:val="center"/>
              <w:rPr>
                <w:sz w:val="18"/>
                <w:szCs w:val="18"/>
              </w:rPr>
            </w:pPr>
            <w:r w:rsidRPr="002152DC">
              <w:rPr>
                <w:sz w:val="18"/>
                <w:szCs w:val="18"/>
              </w:rPr>
              <w:t>-</w:t>
            </w:r>
          </w:p>
        </w:tc>
        <w:tc>
          <w:tcPr>
            <w:tcW w:w="297" w:type="pct"/>
            <w:gridSpan w:val="2"/>
            <w:vAlign w:val="center"/>
          </w:tcPr>
          <w:p w:rsidR="00074460" w:rsidRPr="002152DC" w:rsidRDefault="00074460" w:rsidP="00074460">
            <w:pPr>
              <w:jc w:val="center"/>
              <w:rPr>
                <w:sz w:val="18"/>
                <w:szCs w:val="18"/>
              </w:rPr>
            </w:pPr>
            <w:r w:rsidRPr="002152DC">
              <w:rPr>
                <w:sz w:val="18"/>
                <w:szCs w:val="18"/>
              </w:rPr>
              <w:t>-</w:t>
            </w:r>
          </w:p>
        </w:tc>
        <w:tc>
          <w:tcPr>
            <w:tcW w:w="342" w:type="pct"/>
            <w:gridSpan w:val="2"/>
            <w:vAlign w:val="center"/>
          </w:tcPr>
          <w:p w:rsidR="00074460" w:rsidRPr="002152DC" w:rsidRDefault="00074460" w:rsidP="00074460">
            <w:pPr>
              <w:jc w:val="center"/>
              <w:rPr>
                <w:sz w:val="18"/>
                <w:szCs w:val="18"/>
              </w:rPr>
            </w:pPr>
            <w:r w:rsidRPr="002152DC">
              <w:rPr>
                <w:sz w:val="18"/>
                <w:szCs w:val="18"/>
              </w:rPr>
              <w:t>-</w:t>
            </w:r>
          </w:p>
        </w:tc>
        <w:tc>
          <w:tcPr>
            <w:tcW w:w="292" w:type="pct"/>
            <w:vAlign w:val="center"/>
          </w:tcPr>
          <w:p w:rsidR="00074460" w:rsidRPr="002152DC" w:rsidRDefault="00074460" w:rsidP="00074460">
            <w:pPr>
              <w:jc w:val="center"/>
              <w:rPr>
                <w:sz w:val="18"/>
                <w:szCs w:val="18"/>
                <w:lang w:val="en-US"/>
              </w:rPr>
            </w:pPr>
            <w:r w:rsidRPr="002152DC">
              <w:rPr>
                <w:sz w:val="18"/>
                <w:szCs w:val="18"/>
                <w:lang w:val="en-US"/>
              </w:rPr>
              <w:t>-</w:t>
            </w:r>
          </w:p>
        </w:tc>
        <w:tc>
          <w:tcPr>
            <w:tcW w:w="298" w:type="pct"/>
            <w:vAlign w:val="center"/>
          </w:tcPr>
          <w:p w:rsidR="00074460" w:rsidRPr="002152DC" w:rsidRDefault="00074460" w:rsidP="00074460">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074460">
            <w:pPr>
              <w:rPr>
                <w:sz w:val="18"/>
                <w:szCs w:val="18"/>
              </w:rPr>
            </w:pPr>
            <w:r w:rsidRPr="002152DC">
              <w:rPr>
                <w:sz w:val="18"/>
                <w:szCs w:val="18"/>
              </w:rPr>
              <w:t>деловой</w:t>
            </w:r>
          </w:p>
        </w:tc>
        <w:tc>
          <w:tcPr>
            <w:tcW w:w="332" w:type="pct"/>
            <w:vAlign w:val="bottom"/>
          </w:tcPr>
          <w:p w:rsidR="00074460" w:rsidRPr="002152DC" w:rsidRDefault="00074460" w:rsidP="00074460">
            <w:pPr>
              <w:rPr>
                <w:sz w:val="18"/>
                <w:szCs w:val="18"/>
              </w:rPr>
            </w:pPr>
          </w:p>
        </w:tc>
        <w:tc>
          <w:tcPr>
            <w:tcW w:w="323" w:type="pct"/>
          </w:tcPr>
          <w:p w:rsidR="00074460" w:rsidRDefault="00074460" w:rsidP="00074460">
            <w:r w:rsidRPr="00BF2032">
              <w:rPr>
                <w:sz w:val="18"/>
                <w:szCs w:val="18"/>
              </w:rPr>
              <w:t>0,01</w:t>
            </w:r>
          </w:p>
        </w:tc>
        <w:tc>
          <w:tcPr>
            <w:tcW w:w="226" w:type="pct"/>
            <w:gridSpan w:val="3"/>
            <w:vAlign w:val="center"/>
          </w:tcPr>
          <w:p w:rsidR="00074460" w:rsidRPr="002152DC" w:rsidRDefault="00074460" w:rsidP="00074460">
            <w:pPr>
              <w:jc w:val="center"/>
              <w:rPr>
                <w:sz w:val="18"/>
                <w:szCs w:val="18"/>
              </w:rPr>
            </w:pPr>
            <w:r w:rsidRPr="002152DC">
              <w:rPr>
                <w:sz w:val="18"/>
                <w:szCs w:val="18"/>
              </w:rPr>
              <w:t>-</w:t>
            </w:r>
          </w:p>
        </w:tc>
        <w:tc>
          <w:tcPr>
            <w:tcW w:w="284" w:type="pct"/>
            <w:vAlign w:val="center"/>
          </w:tcPr>
          <w:p w:rsidR="00074460" w:rsidRPr="002152DC" w:rsidRDefault="00074460" w:rsidP="00074460">
            <w:pPr>
              <w:jc w:val="center"/>
              <w:rPr>
                <w:sz w:val="18"/>
                <w:szCs w:val="18"/>
              </w:rPr>
            </w:pPr>
            <w:r w:rsidRPr="002152DC">
              <w:rPr>
                <w:sz w:val="18"/>
                <w:szCs w:val="18"/>
              </w:rPr>
              <w:t>-</w:t>
            </w:r>
          </w:p>
        </w:tc>
        <w:tc>
          <w:tcPr>
            <w:tcW w:w="205" w:type="pct"/>
            <w:gridSpan w:val="2"/>
            <w:vAlign w:val="center"/>
          </w:tcPr>
          <w:p w:rsidR="00074460" w:rsidRPr="002152DC" w:rsidRDefault="00074460" w:rsidP="00074460">
            <w:pPr>
              <w:jc w:val="center"/>
              <w:rPr>
                <w:sz w:val="18"/>
                <w:szCs w:val="18"/>
              </w:rPr>
            </w:pPr>
            <w:r w:rsidRPr="002152DC">
              <w:rPr>
                <w:sz w:val="18"/>
                <w:szCs w:val="18"/>
              </w:rPr>
              <w:t>-</w:t>
            </w:r>
          </w:p>
        </w:tc>
        <w:tc>
          <w:tcPr>
            <w:tcW w:w="298" w:type="pct"/>
            <w:gridSpan w:val="2"/>
            <w:vAlign w:val="center"/>
          </w:tcPr>
          <w:p w:rsidR="00074460" w:rsidRPr="002152DC" w:rsidRDefault="00074460" w:rsidP="00074460">
            <w:pPr>
              <w:jc w:val="center"/>
              <w:rPr>
                <w:sz w:val="18"/>
                <w:szCs w:val="18"/>
              </w:rPr>
            </w:pPr>
            <w:r w:rsidRPr="002152DC">
              <w:rPr>
                <w:sz w:val="18"/>
                <w:szCs w:val="18"/>
              </w:rPr>
              <w:t>-</w:t>
            </w:r>
          </w:p>
        </w:tc>
        <w:tc>
          <w:tcPr>
            <w:tcW w:w="266" w:type="pct"/>
            <w:vAlign w:val="center"/>
          </w:tcPr>
          <w:p w:rsidR="00074460" w:rsidRPr="002152DC" w:rsidRDefault="00074460" w:rsidP="00074460">
            <w:pPr>
              <w:jc w:val="center"/>
              <w:rPr>
                <w:sz w:val="18"/>
                <w:szCs w:val="18"/>
              </w:rPr>
            </w:pPr>
            <w:r w:rsidRPr="002152DC">
              <w:rPr>
                <w:sz w:val="18"/>
                <w:szCs w:val="18"/>
              </w:rPr>
              <w:t>-</w:t>
            </w:r>
          </w:p>
        </w:tc>
        <w:tc>
          <w:tcPr>
            <w:tcW w:w="338" w:type="pct"/>
            <w:gridSpan w:val="3"/>
            <w:vAlign w:val="center"/>
          </w:tcPr>
          <w:p w:rsidR="00074460" w:rsidRPr="002152DC" w:rsidRDefault="00074460" w:rsidP="00074460">
            <w:pPr>
              <w:jc w:val="center"/>
              <w:rPr>
                <w:sz w:val="18"/>
                <w:szCs w:val="18"/>
              </w:rPr>
            </w:pPr>
            <w:r w:rsidRPr="002152DC">
              <w:rPr>
                <w:sz w:val="18"/>
                <w:szCs w:val="18"/>
              </w:rPr>
              <w:t>-</w:t>
            </w:r>
          </w:p>
        </w:tc>
        <w:tc>
          <w:tcPr>
            <w:tcW w:w="331" w:type="pct"/>
            <w:gridSpan w:val="3"/>
            <w:vAlign w:val="center"/>
          </w:tcPr>
          <w:p w:rsidR="00074460" w:rsidRPr="002152DC" w:rsidRDefault="00074460" w:rsidP="00074460">
            <w:pPr>
              <w:jc w:val="center"/>
              <w:rPr>
                <w:sz w:val="18"/>
                <w:szCs w:val="18"/>
              </w:rPr>
            </w:pPr>
            <w:r w:rsidRPr="002152DC">
              <w:rPr>
                <w:sz w:val="18"/>
                <w:szCs w:val="18"/>
              </w:rPr>
              <w:t>-</w:t>
            </w:r>
          </w:p>
        </w:tc>
        <w:tc>
          <w:tcPr>
            <w:tcW w:w="356" w:type="pct"/>
            <w:gridSpan w:val="3"/>
            <w:vAlign w:val="center"/>
          </w:tcPr>
          <w:p w:rsidR="00074460" w:rsidRPr="002152DC" w:rsidRDefault="00074460" w:rsidP="00074460">
            <w:pPr>
              <w:jc w:val="center"/>
              <w:rPr>
                <w:sz w:val="18"/>
                <w:szCs w:val="18"/>
              </w:rPr>
            </w:pPr>
            <w:r w:rsidRPr="002152DC">
              <w:rPr>
                <w:sz w:val="18"/>
                <w:szCs w:val="18"/>
              </w:rPr>
              <w:t>-</w:t>
            </w:r>
          </w:p>
        </w:tc>
        <w:tc>
          <w:tcPr>
            <w:tcW w:w="297" w:type="pct"/>
            <w:gridSpan w:val="2"/>
            <w:vAlign w:val="center"/>
          </w:tcPr>
          <w:p w:rsidR="00074460" w:rsidRPr="002152DC" w:rsidRDefault="00074460" w:rsidP="00074460">
            <w:pPr>
              <w:jc w:val="center"/>
              <w:rPr>
                <w:sz w:val="18"/>
                <w:szCs w:val="18"/>
              </w:rPr>
            </w:pPr>
            <w:r w:rsidRPr="002152DC">
              <w:rPr>
                <w:sz w:val="18"/>
                <w:szCs w:val="18"/>
              </w:rPr>
              <w:t>-</w:t>
            </w:r>
          </w:p>
        </w:tc>
        <w:tc>
          <w:tcPr>
            <w:tcW w:w="342" w:type="pct"/>
            <w:gridSpan w:val="2"/>
            <w:vAlign w:val="center"/>
          </w:tcPr>
          <w:p w:rsidR="00074460" w:rsidRPr="002152DC" w:rsidRDefault="00074460" w:rsidP="00074460">
            <w:pPr>
              <w:jc w:val="center"/>
              <w:rPr>
                <w:sz w:val="18"/>
                <w:szCs w:val="18"/>
              </w:rPr>
            </w:pPr>
            <w:r w:rsidRPr="002152DC">
              <w:rPr>
                <w:sz w:val="18"/>
                <w:szCs w:val="18"/>
              </w:rPr>
              <w:t>-</w:t>
            </w:r>
          </w:p>
        </w:tc>
        <w:tc>
          <w:tcPr>
            <w:tcW w:w="292" w:type="pct"/>
            <w:vAlign w:val="center"/>
          </w:tcPr>
          <w:p w:rsidR="00074460" w:rsidRPr="002152DC" w:rsidRDefault="00074460" w:rsidP="00074460">
            <w:pPr>
              <w:jc w:val="center"/>
              <w:rPr>
                <w:sz w:val="18"/>
                <w:szCs w:val="18"/>
                <w:lang w:val="en-US"/>
              </w:rPr>
            </w:pPr>
            <w:r w:rsidRPr="002152DC">
              <w:rPr>
                <w:sz w:val="18"/>
                <w:szCs w:val="18"/>
                <w:lang w:val="en-US"/>
              </w:rPr>
              <w:t>-</w:t>
            </w:r>
          </w:p>
        </w:tc>
        <w:tc>
          <w:tcPr>
            <w:tcW w:w="298" w:type="pct"/>
            <w:vAlign w:val="center"/>
          </w:tcPr>
          <w:p w:rsidR="00074460" w:rsidRPr="002152DC" w:rsidRDefault="00074460" w:rsidP="00074460">
            <w:pPr>
              <w:jc w:val="center"/>
              <w:rPr>
                <w:sz w:val="18"/>
                <w:szCs w:val="18"/>
                <w:lang w:val="en-US"/>
              </w:rPr>
            </w:pPr>
            <w:r w:rsidRPr="002152DC">
              <w:rPr>
                <w:sz w:val="18"/>
                <w:szCs w:val="18"/>
                <w:lang w:val="en-US"/>
              </w:rPr>
              <w:t>-</w:t>
            </w:r>
          </w:p>
        </w:tc>
      </w:tr>
      <w:tr w:rsidR="00D033A9" w:rsidRPr="002152DC" w:rsidTr="00D033A9">
        <w:trPr>
          <w:cantSplit/>
          <w:jc w:val="center"/>
        </w:trPr>
        <w:tc>
          <w:tcPr>
            <w:tcW w:w="5000" w:type="pct"/>
            <w:gridSpan w:val="27"/>
          </w:tcPr>
          <w:p w:rsidR="00D033A9" w:rsidRPr="002152DC" w:rsidRDefault="00074460" w:rsidP="00D033A9">
            <w:pPr>
              <w:jc w:val="both"/>
              <w:rPr>
                <w:sz w:val="18"/>
                <w:szCs w:val="18"/>
              </w:rPr>
            </w:pPr>
            <w:r>
              <w:rPr>
                <w:sz w:val="18"/>
                <w:szCs w:val="18"/>
              </w:rPr>
              <w:t>Итого по категории:</w:t>
            </w:r>
            <w:r>
              <w:t xml:space="preserve"> </w:t>
            </w:r>
            <w:r w:rsidRPr="00074460">
              <w:rPr>
                <w:sz w:val="18"/>
                <w:szCs w:val="18"/>
              </w:rPr>
              <w:t>Леса, расположенные в защитных полосах лесов</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Всего включено в расчет</w:t>
            </w:r>
          </w:p>
        </w:tc>
        <w:tc>
          <w:tcPr>
            <w:tcW w:w="332" w:type="pct"/>
            <w:vAlign w:val="bottom"/>
          </w:tcPr>
          <w:p w:rsidR="00D033A9" w:rsidRPr="002152DC" w:rsidRDefault="00074460" w:rsidP="00D033A9">
            <w:pPr>
              <w:jc w:val="right"/>
              <w:rPr>
                <w:sz w:val="18"/>
                <w:szCs w:val="18"/>
              </w:rPr>
            </w:pPr>
            <w:r>
              <w:rPr>
                <w:sz w:val="18"/>
                <w:szCs w:val="18"/>
              </w:rPr>
              <w:t>22,3</w:t>
            </w:r>
          </w:p>
        </w:tc>
        <w:tc>
          <w:tcPr>
            <w:tcW w:w="323" w:type="pct"/>
            <w:vAlign w:val="bottom"/>
          </w:tcPr>
          <w:p w:rsidR="00D033A9" w:rsidRPr="002152DC" w:rsidRDefault="00074460" w:rsidP="00D033A9">
            <w:pPr>
              <w:jc w:val="right"/>
              <w:rPr>
                <w:sz w:val="18"/>
                <w:szCs w:val="18"/>
              </w:rPr>
            </w:pPr>
            <w:r>
              <w:rPr>
                <w:sz w:val="18"/>
                <w:szCs w:val="18"/>
              </w:rPr>
              <w:t>5,85</w:t>
            </w:r>
          </w:p>
        </w:tc>
        <w:tc>
          <w:tcPr>
            <w:tcW w:w="226" w:type="pct"/>
            <w:gridSpan w:val="3"/>
            <w:vAlign w:val="bottom"/>
          </w:tcPr>
          <w:p w:rsidR="00D033A9" w:rsidRPr="002152DC" w:rsidRDefault="00D033A9" w:rsidP="00D033A9">
            <w:pPr>
              <w:jc w:val="right"/>
              <w:rPr>
                <w:sz w:val="18"/>
                <w:szCs w:val="18"/>
              </w:rPr>
            </w:pPr>
          </w:p>
        </w:tc>
        <w:tc>
          <w:tcPr>
            <w:tcW w:w="284" w:type="pct"/>
            <w:vAlign w:val="bottom"/>
          </w:tcPr>
          <w:p w:rsidR="00D033A9" w:rsidRPr="002152DC" w:rsidRDefault="00D033A9" w:rsidP="00D033A9">
            <w:pPr>
              <w:jc w:val="right"/>
              <w:rPr>
                <w:sz w:val="18"/>
                <w:szCs w:val="18"/>
              </w:rPr>
            </w:pPr>
          </w:p>
        </w:tc>
        <w:tc>
          <w:tcPr>
            <w:tcW w:w="205" w:type="pct"/>
            <w:gridSpan w:val="2"/>
            <w:vAlign w:val="bottom"/>
          </w:tcPr>
          <w:p w:rsidR="00D033A9" w:rsidRPr="002152DC" w:rsidRDefault="00074460" w:rsidP="00D033A9">
            <w:pPr>
              <w:jc w:val="right"/>
              <w:rPr>
                <w:sz w:val="18"/>
                <w:szCs w:val="18"/>
              </w:rPr>
            </w:pPr>
            <w:r>
              <w:rPr>
                <w:sz w:val="18"/>
                <w:szCs w:val="18"/>
              </w:rPr>
              <w:t>1,7</w:t>
            </w:r>
          </w:p>
        </w:tc>
        <w:tc>
          <w:tcPr>
            <w:tcW w:w="298" w:type="pct"/>
            <w:gridSpan w:val="2"/>
            <w:vAlign w:val="bottom"/>
          </w:tcPr>
          <w:p w:rsidR="00D033A9" w:rsidRPr="002152DC" w:rsidRDefault="00074460" w:rsidP="00D033A9">
            <w:pPr>
              <w:jc w:val="right"/>
              <w:rPr>
                <w:sz w:val="18"/>
                <w:szCs w:val="18"/>
              </w:rPr>
            </w:pPr>
            <w:r>
              <w:rPr>
                <w:sz w:val="18"/>
                <w:szCs w:val="18"/>
              </w:rPr>
              <w:t>0,73</w:t>
            </w:r>
          </w:p>
        </w:tc>
        <w:tc>
          <w:tcPr>
            <w:tcW w:w="266" w:type="pct"/>
            <w:vAlign w:val="bottom"/>
          </w:tcPr>
          <w:p w:rsidR="00D033A9" w:rsidRPr="002152DC" w:rsidRDefault="00D033A9" w:rsidP="00D033A9">
            <w:pPr>
              <w:jc w:val="right"/>
              <w:rPr>
                <w:sz w:val="18"/>
                <w:szCs w:val="18"/>
              </w:rPr>
            </w:pPr>
          </w:p>
        </w:tc>
        <w:tc>
          <w:tcPr>
            <w:tcW w:w="338" w:type="pct"/>
            <w:gridSpan w:val="3"/>
            <w:vAlign w:val="bottom"/>
          </w:tcPr>
          <w:p w:rsidR="00D033A9" w:rsidRPr="002152DC" w:rsidRDefault="00D033A9" w:rsidP="00D033A9">
            <w:pPr>
              <w:jc w:val="right"/>
              <w:rPr>
                <w:sz w:val="18"/>
                <w:szCs w:val="18"/>
              </w:rPr>
            </w:pPr>
          </w:p>
        </w:tc>
        <w:tc>
          <w:tcPr>
            <w:tcW w:w="331" w:type="pct"/>
            <w:gridSpan w:val="3"/>
            <w:vAlign w:val="bottom"/>
          </w:tcPr>
          <w:p w:rsidR="00D033A9" w:rsidRPr="002152DC" w:rsidRDefault="00074460" w:rsidP="00D033A9">
            <w:pPr>
              <w:jc w:val="right"/>
              <w:rPr>
                <w:sz w:val="18"/>
                <w:szCs w:val="18"/>
              </w:rPr>
            </w:pPr>
            <w:r>
              <w:rPr>
                <w:sz w:val="18"/>
                <w:szCs w:val="18"/>
              </w:rPr>
              <w:t>2,7</w:t>
            </w:r>
          </w:p>
        </w:tc>
        <w:tc>
          <w:tcPr>
            <w:tcW w:w="356" w:type="pct"/>
            <w:gridSpan w:val="3"/>
            <w:vAlign w:val="bottom"/>
          </w:tcPr>
          <w:p w:rsidR="00D033A9" w:rsidRPr="002152DC" w:rsidRDefault="00074460" w:rsidP="00D033A9">
            <w:pPr>
              <w:jc w:val="right"/>
              <w:rPr>
                <w:sz w:val="18"/>
                <w:szCs w:val="18"/>
              </w:rPr>
            </w:pPr>
            <w:r>
              <w:rPr>
                <w:sz w:val="18"/>
                <w:szCs w:val="18"/>
              </w:rPr>
              <w:t>0,76</w:t>
            </w:r>
          </w:p>
        </w:tc>
        <w:tc>
          <w:tcPr>
            <w:tcW w:w="297" w:type="pct"/>
            <w:gridSpan w:val="2"/>
            <w:vAlign w:val="bottom"/>
          </w:tcPr>
          <w:p w:rsidR="00D033A9" w:rsidRPr="002152DC" w:rsidRDefault="00074460" w:rsidP="00D033A9">
            <w:pPr>
              <w:jc w:val="right"/>
              <w:rPr>
                <w:sz w:val="18"/>
                <w:szCs w:val="18"/>
              </w:rPr>
            </w:pPr>
            <w:r>
              <w:rPr>
                <w:sz w:val="18"/>
                <w:szCs w:val="18"/>
              </w:rPr>
              <w:t>17,9</w:t>
            </w:r>
          </w:p>
        </w:tc>
        <w:tc>
          <w:tcPr>
            <w:tcW w:w="342" w:type="pct"/>
            <w:gridSpan w:val="2"/>
            <w:vAlign w:val="bottom"/>
          </w:tcPr>
          <w:p w:rsidR="00D033A9" w:rsidRPr="002152DC" w:rsidRDefault="00074460" w:rsidP="00D033A9">
            <w:pPr>
              <w:jc w:val="right"/>
              <w:rPr>
                <w:sz w:val="18"/>
                <w:szCs w:val="18"/>
              </w:rPr>
            </w:pPr>
            <w:r>
              <w:rPr>
                <w:sz w:val="18"/>
                <w:szCs w:val="18"/>
              </w:rPr>
              <w:t>4,39</w:t>
            </w:r>
          </w:p>
        </w:tc>
        <w:tc>
          <w:tcPr>
            <w:tcW w:w="292" w:type="pct"/>
            <w:vAlign w:val="bottom"/>
          </w:tcPr>
          <w:p w:rsidR="00D033A9" w:rsidRPr="002152DC" w:rsidRDefault="00D033A9" w:rsidP="00D033A9">
            <w:pPr>
              <w:jc w:val="right"/>
              <w:rPr>
                <w:sz w:val="18"/>
                <w:szCs w:val="18"/>
              </w:rPr>
            </w:pPr>
          </w:p>
        </w:tc>
        <w:tc>
          <w:tcPr>
            <w:tcW w:w="298" w:type="pct"/>
            <w:vAlign w:val="bottom"/>
          </w:tcPr>
          <w:p w:rsidR="00D033A9" w:rsidRPr="002152DC" w:rsidRDefault="00D033A9" w:rsidP="00D033A9">
            <w:pPr>
              <w:jc w:val="right"/>
              <w:rPr>
                <w:sz w:val="18"/>
                <w:szCs w:val="18"/>
              </w:rPr>
            </w:pP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процент выборки от общего запаса, %</w:t>
            </w:r>
          </w:p>
        </w:tc>
        <w:tc>
          <w:tcPr>
            <w:tcW w:w="332" w:type="pct"/>
            <w:vAlign w:val="center"/>
          </w:tcPr>
          <w:p w:rsidR="00D033A9" w:rsidRPr="002152DC" w:rsidRDefault="00D033A9" w:rsidP="00D033A9">
            <w:pPr>
              <w:jc w:val="center"/>
              <w:rPr>
                <w:sz w:val="18"/>
                <w:szCs w:val="18"/>
              </w:rPr>
            </w:pPr>
          </w:p>
        </w:tc>
        <w:tc>
          <w:tcPr>
            <w:tcW w:w="323" w:type="pct"/>
            <w:vAlign w:val="center"/>
          </w:tcPr>
          <w:p w:rsidR="00D033A9" w:rsidRPr="002152DC" w:rsidRDefault="00D033A9" w:rsidP="00D033A9">
            <w:pPr>
              <w:jc w:val="center"/>
              <w:rPr>
                <w:sz w:val="18"/>
                <w:szCs w:val="18"/>
              </w:rPr>
            </w:pP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rPr>
            </w:pPr>
            <w:r w:rsidRPr="002152DC">
              <w:rPr>
                <w:sz w:val="18"/>
                <w:szCs w:val="18"/>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rPr>
            </w:pPr>
            <w:r w:rsidRPr="002152DC">
              <w:rPr>
                <w:sz w:val="18"/>
                <w:szCs w:val="18"/>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rPr>
            </w:pPr>
            <w:r w:rsidRPr="002152DC">
              <w:rPr>
                <w:sz w:val="18"/>
                <w:szCs w:val="18"/>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rPr>
            </w:pPr>
            <w:r w:rsidRPr="002152DC">
              <w:rPr>
                <w:sz w:val="18"/>
                <w:szCs w:val="18"/>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rPr>
            </w:pPr>
            <w:r w:rsidRPr="002152DC">
              <w:rPr>
                <w:sz w:val="18"/>
                <w:szCs w:val="18"/>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Запас, вырубаемый за один прием</w:t>
            </w:r>
          </w:p>
        </w:tc>
        <w:tc>
          <w:tcPr>
            <w:tcW w:w="332" w:type="pct"/>
            <w:vAlign w:val="bottom"/>
          </w:tcPr>
          <w:p w:rsidR="00D033A9" w:rsidRPr="002152DC" w:rsidRDefault="00D033A9" w:rsidP="00D033A9">
            <w:pPr>
              <w:jc w:val="right"/>
              <w:rPr>
                <w:sz w:val="18"/>
                <w:szCs w:val="18"/>
              </w:rPr>
            </w:pPr>
          </w:p>
        </w:tc>
        <w:tc>
          <w:tcPr>
            <w:tcW w:w="323" w:type="pct"/>
            <w:vAlign w:val="bottom"/>
          </w:tcPr>
          <w:p w:rsidR="00D033A9" w:rsidRPr="002152DC" w:rsidRDefault="00074460" w:rsidP="00D033A9">
            <w:pPr>
              <w:jc w:val="right"/>
              <w:rPr>
                <w:sz w:val="18"/>
                <w:szCs w:val="18"/>
              </w:rPr>
            </w:pPr>
            <w:r>
              <w:rPr>
                <w:sz w:val="18"/>
                <w:szCs w:val="18"/>
              </w:rPr>
              <w:t>0,95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Средний период повторяемости, лет</w:t>
            </w:r>
          </w:p>
        </w:tc>
        <w:tc>
          <w:tcPr>
            <w:tcW w:w="332" w:type="pct"/>
            <w:vAlign w:val="center"/>
          </w:tcPr>
          <w:p w:rsidR="00D033A9" w:rsidRPr="00D033A9" w:rsidRDefault="00D033A9" w:rsidP="00D033A9">
            <w:pPr>
              <w:jc w:val="center"/>
              <w:rPr>
                <w:sz w:val="18"/>
                <w:szCs w:val="18"/>
              </w:rPr>
            </w:pPr>
          </w:p>
        </w:tc>
        <w:tc>
          <w:tcPr>
            <w:tcW w:w="323" w:type="pct"/>
            <w:vAlign w:val="center"/>
          </w:tcPr>
          <w:p w:rsidR="00D033A9" w:rsidRPr="002152DC" w:rsidRDefault="00D033A9" w:rsidP="00D033A9">
            <w:pPr>
              <w:jc w:val="center"/>
              <w:rPr>
                <w:sz w:val="18"/>
                <w:szCs w:val="18"/>
              </w:rPr>
            </w:pP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lastRenderedPageBreak/>
              <w:t>Ежегодная расчетная лесосека (запас древесины)</w:t>
            </w:r>
          </w:p>
        </w:tc>
        <w:tc>
          <w:tcPr>
            <w:tcW w:w="332" w:type="pct"/>
            <w:vAlign w:val="center"/>
          </w:tcPr>
          <w:p w:rsidR="00D033A9" w:rsidRPr="002152DC" w:rsidRDefault="00074460" w:rsidP="00D033A9">
            <w:pPr>
              <w:jc w:val="center"/>
              <w:rPr>
                <w:sz w:val="18"/>
                <w:szCs w:val="18"/>
              </w:rPr>
            </w:pPr>
            <w:r>
              <w:rPr>
                <w:sz w:val="18"/>
                <w:szCs w:val="18"/>
              </w:rPr>
              <w:t>1,1</w:t>
            </w:r>
          </w:p>
        </w:tc>
        <w:tc>
          <w:tcPr>
            <w:tcW w:w="323" w:type="pct"/>
            <w:vAlign w:val="center"/>
          </w:tcPr>
          <w:p w:rsidR="00D033A9" w:rsidRPr="002152DC" w:rsidRDefault="00074460" w:rsidP="00D033A9">
            <w:pPr>
              <w:jc w:val="center"/>
              <w:rPr>
                <w:sz w:val="18"/>
                <w:szCs w:val="18"/>
              </w:rPr>
            </w:pPr>
            <w:r>
              <w:rPr>
                <w:sz w:val="18"/>
                <w:szCs w:val="18"/>
              </w:rPr>
              <w:t>0,05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корневой</w:t>
            </w:r>
          </w:p>
        </w:tc>
        <w:tc>
          <w:tcPr>
            <w:tcW w:w="332" w:type="pct"/>
            <w:vAlign w:val="bottom"/>
          </w:tcPr>
          <w:p w:rsidR="00D033A9" w:rsidRPr="002152DC" w:rsidRDefault="00D033A9" w:rsidP="00D033A9">
            <w:pPr>
              <w:jc w:val="right"/>
              <w:rPr>
                <w:sz w:val="18"/>
                <w:szCs w:val="18"/>
              </w:rPr>
            </w:pPr>
          </w:p>
        </w:tc>
        <w:tc>
          <w:tcPr>
            <w:tcW w:w="323" w:type="pct"/>
            <w:vAlign w:val="bottom"/>
          </w:tcPr>
          <w:p w:rsidR="00D033A9" w:rsidRPr="002152DC" w:rsidRDefault="00074460" w:rsidP="00D033A9">
            <w:pPr>
              <w:jc w:val="right"/>
              <w:rPr>
                <w:sz w:val="18"/>
                <w:szCs w:val="18"/>
              </w:rPr>
            </w:pPr>
            <w:r>
              <w:rPr>
                <w:sz w:val="18"/>
                <w:szCs w:val="18"/>
              </w:rPr>
              <w:t>0,05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ликвидный</w:t>
            </w:r>
          </w:p>
        </w:tc>
        <w:tc>
          <w:tcPr>
            <w:tcW w:w="332" w:type="pct"/>
            <w:vAlign w:val="bottom"/>
          </w:tcPr>
          <w:p w:rsidR="00D033A9" w:rsidRPr="002152DC" w:rsidRDefault="00D033A9" w:rsidP="00D033A9">
            <w:pPr>
              <w:rPr>
                <w:sz w:val="18"/>
                <w:szCs w:val="18"/>
              </w:rPr>
            </w:pPr>
          </w:p>
        </w:tc>
        <w:tc>
          <w:tcPr>
            <w:tcW w:w="323" w:type="pct"/>
            <w:vAlign w:val="bottom"/>
          </w:tcPr>
          <w:p w:rsidR="00D033A9" w:rsidRPr="002152DC" w:rsidRDefault="00074460" w:rsidP="00D033A9">
            <w:pPr>
              <w:jc w:val="right"/>
              <w:rPr>
                <w:sz w:val="18"/>
                <w:szCs w:val="18"/>
              </w:rPr>
            </w:pPr>
            <w:r>
              <w:rPr>
                <w:sz w:val="18"/>
                <w:szCs w:val="18"/>
              </w:rPr>
              <w:t>0,05</w:t>
            </w:r>
          </w:p>
        </w:tc>
        <w:tc>
          <w:tcPr>
            <w:tcW w:w="22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D033A9" w:rsidRPr="002152DC" w:rsidRDefault="00D033A9" w:rsidP="00D033A9">
            <w:pPr>
              <w:rPr>
                <w:sz w:val="18"/>
                <w:szCs w:val="18"/>
              </w:rPr>
            </w:pPr>
            <w:r w:rsidRPr="002152DC">
              <w:rPr>
                <w:sz w:val="18"/>
                <w:szCs w:val="18"/>
              </w:rPr>
              <w:t>деловой</w:t>
            </w:r>
          </w:p>
        </w:tc>
        <w:tc>
          <w:tcPr>
            <w:tcW w:w="332" w:type="pct"/>
            <w:vAlign w:val="bottom"/>
          </w:tcPr>
          <w:p w:rsidR="00D033A9" w:rsidRPr="002152DC" w:rsidRDefault="00D033A9" w:rsidP="00D033A9">
            <w:pPr>
              <w:rPr>
                <w:sz w:val="18"/>
                <w:szCs w:val="18"/>
              </w:rPr>
            </w:pPr>
          </w:p>
        </w:tc>
        <w:tc>
          <w:tcPr>
            <w:tcW w:w="323" w:type="pct"/>
            <w:vAlign w:val="bottom"/>
          </w:tcPr>
          <w:p w:rsidR="00D033A9" w:rsidRPr="002152DC" w:rsidRDefault="00074460" w:rsidP="00D033A9">
            <w:pPr>
              <w:jc w:val="right"/>
              <w:rPr>
                <w:sz w:val="18"/>
                <w:szCs w:val="18"/>
              </w:rPr>
            </w:pPr>
            <w:r>
              <w:rPr>
                <w:sz w:val="18"/>
                <w:szCs w:val="18"/>
              </w:rPr>
              <w:t>0,03</w:t>
            </w:r>
          </w:p>
        </w:tc>
        <w:tc>
          <w:tcPr>
            <w:tcW w:w="226" w:type="pct"/>
            <w:gridSpan w:val="3"/>
            <w:vAlign w:val="center"/>
          </w:tcPr>
          <w:p w:rsidR="00D033A9" w:rsidRPr="00074460" w:rsidRDefault="00D033A9" w:rsidP="00074460">
            <w:pPr>
              <w:jc w:val="center"/>
              <w:rPr>
                <w:sz w:val="18"/>
                <w:szCs w:val="18"/>
              </w:rPr>
            </w:pPr>
            <w:r w:rsidRPr="002152DC">
              <w:rPr>
                <w:sz w:val="18"/>
                <w:szCs w:val="18"/>
                <w:lang w:val="en-US"/>
              </w:rPr>
              <w:t>-</w:t>
            </w:r>
          </w:p>
        </w:tc>
        <w:tc>
          <w:tcPr>
            <w:tcW w:w="284"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05"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66"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338"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31"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356" w:type="pct"/>
            <w:gridSpan w:val="3"/>
            <w:vAlign w:val="center"/>
          </w:tcPr>
          <w:p w:rsidR="00D033A9" w:rsidRPr="002152DC" w:rsidRDefault="00D033A9" w:rsidP="00D033A9">
            <w:pPr>
              <w:jc w:val="center"/>
              <w:rPr>
                <w:sz w:val="18"/>
                <w:szCs w:val="18"/>
                <w:lang w:val="en-US"/>
              </w:rPr>
            </w:pPr>
            <w:r w:rsidRPr="002152DC">
              <w:rPr>
                <w:sz w:val="18"/>
                <w:szCs w:val="18"/>
                <w:lang w:val="en-US"/>
              </w:rPr>
              <w:t>-</w:t>
            </w:r>
          </w:p>
        </w:tc>
        <w:tc>
          <w:tcPr>
            <w:tcW w:w="297"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342" w:type="pct"/>
            <w:gridSpan w:val="2"/>
            <w:vAlign w:val="center"/>
          </w:tcPr>
          <w:p w:rsidR="00D033A9" w:rsidRPr="002152DC" w:rsidRDefault="00D033A9" w:rsidP="00D033A9">
            <w:pPr>
              <w:jc w:val="center"/>
              <w:rPr>
                <w:sz w:val="18"/>
                <w:szCs w:val="18"/>
                <w:lang w:val="en-US"/>
              </w:rPr>
            </w:pPr>
            <w:r w:rsidRPr="002152DC">
              <w:rPr>
                <w:sz w:val="18"/>
                <w:szCs w:val="18"/>
                <w:lang w:val="en-US"/>
              </w:rPr>
              <w:t>-</w:t>
            </w:r>
          </w:p>
        </w:tc>
        <w:tc>
          <w:tcPr>
            <w:tcW w:w="292" w:type="pct"/>
            <w:vAlign w:val="center"/>
          </w:tcPr>
          <w:p w:rsidR="00D033A9" w:rsidRPr="002152DC" w:rsidRDefault="00D033A9" w:rsidP="00D033A9">
            <w:pPr>
              <w:jc w:val="center"/>
              <w:rPr>
                <w:sz w:val="18"/>
                <w:szCs w:val="18"/>
                <w:lang w:val="en-US"/>
              </w:rPr>
            </w:pPr>
            <w:r w:rsidRPr="002152DC">
              <w:rPr>
                <w:sz w:val="18"/>
                <w:szCs w:val="18"/>
                <w:lang w:val="en-US"/>
              </w:rPr>
              <w:t>-</w:t>
            </w:r>
          </w:p>
        </w:tc>
        <w:tc>
          <w:tcPr>
            <w:tcW w:w="298" w:type="pct"/>
            <w:vAlign w:val="center"/>
          </w:tcPr>
          <w:p w:rsidR="00D033A9" w:rsidRPr="002152DC" w:rsidRDefault="00D033A9" w:rsidP="00D033A9">
            <w:pPr>
              <w:jc w:val="center"/>
              <w:rPr>
                <w:sz w:val="18"/>
                <w:szCs w:val="18"/>
                <w:lang w:val="en-US"/>
              </w:rPr>
            </w:pPr>
            <w:r w:rsidRPr="002152DC">
              <w:rPr>
                <w:sz w:val="18"/>
                <w:szCs w:val="18"/>
                <w:lang w:val="en-US"/>
              </w:rPr>
              <w:t>-</w:t>
            </w:r>
          </w:p>
        </w:tc>
      </w:tr>
      <w:tr w:rsidR="00074460" w:rsidRPr="002152DC" w:rsidTr="001F2FED">
        <w:trPr>
          <w:cantSplit/>
          <w:jc w:val="center"/>
        </w:trPr>
        <w:tc>
          <w:tcPr>
            <w:tcW w:w="5000" w:type="pct"/>
            <w:gridSpan w:val="27"/>
          </w:tcPr>
          <w:p w:rsidR="00074460" w:rsidRDefault="00074460" w:rsidP="001F2FED">
            <w:pPr>
              <w:jc w:val="both"/>
              <w:rPr>
                <w:sz w:val="18"/>
                <w:szCs w:val="18"/>
              </w:rPr>
            </w:pPr>
            <w:r w:rsidRPr="00074460">
              <w:rPr>
                <w:sz w:val="18"/>
                <w:szCs w:val="18"/>
              </w:rPr>
              <w:t>Категория лесов</w:t>
            </w:r>
            <w:r>
              <w:rPr>
                <w:sz w:val="18"/>
                <w:szCs w:val="18"/>
              </w:rPr>
              <w:t>:</w:t>
            </w:r>
            <w:r w:rsidRPr="00074460">
              <w:rPr>
                <w:sz w:val="18"/>
                <w:szCs w:val="18"/>
              </w:rPr>
              <w:t xml:space="preserve"> Запретные полосы лесов, расположенные вдоль водных объектов</w:t>
            </w:r>
          </w:p>
          <w:p w:rsidR="00074460" w:rsidRDefault="00074460" w:rsidP="001F2FED">
            <w:pPr>
              <w:jc w:val="both"/>
              <w:rPr>
                <w:sz w:val="18"/>
                <w:szCs w:val="18"/>
              </w:rPr>
            </w:pPr>
            <w:r w:rsidRPr="00074460">
              <w:rPr>
                <w:sz w:val="18"/>
                <w:szCs w:val="18"/>
              </w:rPr>
              <w:t>Способ рубки</w:t>
            </w:r>
            <w:r>
              <w:rPr>
                <w:sz w:val="18"/>
                <w:szCs w:val="18"/>
              </w:rPr>
              <w:t>:</w:t>
            </w:r>
            <w:r w:rsidRPr="00074460">
              <w:rPr>
                <w:sz w:val="18"/>
                <w:szCs w:val="18"/>
              </w:rPr>
              <w:t xml:space="preserve"> Добровольно-выборочные рубки</w:t>
            </w:r>
          </w:p>
          <w:p w:rsidR="00074460" w:rsidRPr="002152DC" w:rsidRDefault="00074460" w:rsidP="001F2FED">
            <w:pPr>
              <w:jc w:val="both"/>
              <w:rPr>
                <w:sz w:val="18"/>
                <w:szCs w:val="18"/>
              </w:rPr>
            </w:pPr>
            <w:r w:rsidRPr="002152DC">
              <w:rPr>
                <w:sz w:val="18"/>
                <w:szCs w:val="18"/>
              </w:rPr>
              <w:t xml:space="preserve">Хозяйственная секция: </w:t>
            </w:r>
            <w:r w:rsidRPr="00074460">
              <w:rPr>
                <w:sz w:val="18"/>
                <w:szCs w:val="18"/>
              </w:rPr>
              <w:t xml:space="preserve">Сосновая высокобонитетная </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Всего включено в расчет</w:t>
            </w:r>
          </w:p>
        </w:tc>
        <w:tc>
          <w:tcPr>
            <w:tcW w:w="332" w:type="pct"/>
            <w:vAlign w:val="bottom"/>
          </w:tcPr>
          <w:p w:rsidR="00074460" w:rsidRPr="002152DC" w:rsidRDefault="00074460" w:rsidP="001F2FED">
            <w:pPr>
              <w:jc w:val="right"/>
              <w:rPr>
                <w:sz w:val="18"/>
                <w:szCs w:val="18"/>
              </w:rPr>
            </w:pPr>
            <w:r>
              <w:rPr>
                <w:sz w:val="18"/>
                <w:szCs w:val="18"/>
              </w:rPr>
              <w:t>211,9</w:t>
            </w:r>
          </w:p>
        </w:tc>
        <w:tc>
          <w:tcPr>
            <w:tcW w:w="323" w:type="pct"/>
            <w:vAlign w:val="bottom"/>
          </w:tcPr>
          <w:p w:rsidR="00074460" w:rsidRPr="002152DC" w:rsidRDefault="00074460" w:rsidP="001F2FED">
            <w:pPr>
              <w:jc w:val="right"/>
              <w:rPr>
                <w:sz w:val="18"/>
                <w:szCs w:val="18"/>
              </w:rPr>
            </w:pPr>
            <w:r>
              <w:rPr>
                <w:sz w:val="18"/>
                <w:szCs w:val="18"/>
              </w:rPr>
              <w:t>54,68</w:t>
            </w:r>
          </w:p>
        </w:tc>
        <w:tc>
          <w:tcPr>
            <w:tcW w:w="226" w:type="pct"/>
            <w:gridSpan w:val="3"/>
            <w:vAlign w:val="bottom"/>
          </w:tcPr>
          <w:p w:rsidR="00074460" w:rsidRPr="002152DC" w:rsidRDefault="00074460" w:rsidP="001F2FED">
            <w:pPr>
              <w:jc w:val="right"/>
              <w:rPr>
                <w:sz w:val="18"/>
                <w:szCs w:val="18"/>
              </w:rPr>
            </w:pPr>
          </w:p>
        </w:tc>
        <w:tc>
          <w:tcPr>
            <w:tcW w:w="284" w:type="pct"/>
            <w:vAlign w:val="bottom"/>
          </w:tcPr>
          <w:p w:rsidR="00074460" w:rsidRPr="002152DC" w:rsidRDefault="00074460" w:rsidP="001F2FED">
            <w:pPr>
              <w:jc w:val="right"/>
              <w:rPr>
                <w:sz w:val="18"/>
                <w:szCs w:val="18"/>
              </w:rPr>
            </w:pPr>
          </w:p>
        </w:tc>
        <w:tc>
          <w:tcPr>
            <w:tcW w:w="205" w:type="pct"/>
            <w:gridSpan w:val="2"/>
            <w:vAlign w:val="bottom"/>
          </w:tcPr>
          <w:p w:rsidR="00074460" w:rsidRPr="002152DC" w:rsidRDefault="00074460" w:rsidP="001F2FED">
            <w:pPr>
              <w:jc w:val="right"/>
              <w:rPr>
                <w:sz w:val="18"/>
                <w:szCs w:val="18"/>
              </w:rPr>
            </w:pPr>
          </w:p>
        </w:tc>
        <w:tc>
          <w:tcPr>
            <w:tcW w:w="298" w:type="pct"/>
            <w:gridSpan w:val="2"/>
            <w:vAlign w:val="bottom"/>
          </w:tcPr>
          <w:p w:rsidR="00074460" w:rsidRPr="002152DC" w:rsidRDefault="00074460" w:rsidP="001F2FED">
            <w:pPr>
              <w:jc w:val="right"/>
              <w:rPr>
                <w:sz w:val="18"/>
                <w:szCs w:val="18"/>
              </w:rPr>
            </w:pPr>
          </w:p>
        </w:tc>
        <w:tc>
          <w:tcPr>
            <w:tcW w:w="266" w:type="pct"/>
            <w:vAlign w:val="bottom"/>
          </w:tcPr>
          <w:p w:rsidR="00074460" w:rsidRPr="002152DC" w:rsidRDefault="00074460" w:rsidP="001F2FED">
            <w:pPr>
              <w:jc w:val="right"/>
              <w:rPr>
                <w:sz w:val="18"/>
                <w:szCs w:val="18"/>
              </w:rPr>
            </w:pPr>
            <w:r>
              <w:rPr>
                <w:sz w:val="18"/>
                <w:szCs w:val="18"/>
              </w:rPr>
              <w:t>49,3</w:t>
            </w:r>
          </w:p>
        </w:tc>
        <w:tc>
          <w:tcPr>
            <w:tcW w:w="338" w:type="pct"/>
            <w:gridSpan w:val="3"/>
            <w:vAlign w:val="bottom"/>
          </w:tcPr>
          <w:p w:rsidR="00074460" w:rsidRPr="002152DC" w:rsidRDefault="00074460" w:rsidP="001F2FED">
            <w:pPr>
              <w:jc w:val="right"/>
              <w:rPr>
                <w:sz w:val="18"/>
                <w:szCs w:val="18"/>
              </w:rPr>
            </w:pPr>
            <w:r>
              <w:rPr>
                <w:sz w:val="18"/>
                <w:szCs w:val="18"/>
              </w:rPr>
              <w:t>14,08</w:t>
            </w:r>
          </w:p>
        </w:tc>
        <w:tc>
          <w:tcPr>
            <w:tcW w:w="331" w:type="pct"/>
            <w:gridSpan w:val="3"/>
            <w:vAlign w:val="bottom"/>
          </w:tcPr>
          <w:p w:rsidR="00074460" w:rsidRPr="002152DC" w:rsidRDefault="00074460" w:rsidP="001F2FED">
            <w:pPr>
              <w:jc w:val="right"/>
              <w:rPr>
                <w:sz w:val="18"/>
                <w:szCs w:val="18"/>
              </w:rPr>
            </w:pPr>
            <w:r>
              <w:rPr>
                <w:sz w:val="18"/>
                <w:szCs w:val="18"/>
              </w:rPr>
              <w:t>80,6</w:t>
            </w:r>
          </w:p>
        </w:tc>
        <w:tc>
          <w:tcPr>
            <w:tcW w:w="356" w:type="pct"/>
            <w:gridSpan w:val="3"/>
            <w:vAlign w:val="bottom"/>
          </w:tcPr>
          <w:p w:rsidR="00074460" w:rsidRPr="002152DC" w:rsidRDefault="00074460" w:rsidP="001F2FED">
            <w:pPr>
              <w:jc w:val="right"/>
              <w:rPr>
                <w:sz w:val="18"/>
                <w:szCs w:val="18"/>
              </w:rPr>
            </w:pPr>
            <w:r>
              <w:rPr>
                <w:sz w:val="18"/>
                <w:szCs w:val="18"/>
              </w:rPr>
              <w:t>20,41</w:t>
            </w:r>
          </w:p>
        </w:tc>
        <w:tc>
          <w:tcPr>
            <w:tcW w:w="297" w:type="pct"/>
            <w:gridSpan w:val="2"/>
            <w:vAlign w:val="bottom"/>
          </w:tcPr>
          <w:p w:rsidR="00074460" w:rsidRPr="002152DC" w:rsidRDefault="00074460" w:rsidP="001F2FED">
            <w:pPr>
              <w:jc w:val="right"/>
              <w:rPr>
                <w:sz w:val="18"/>
                <w:szCs w:val="18"/>
              </w:rPr>
            </w:pPr>
            <w:r>
              <w:rPr>
                <w:sz w:val="18"/>
                <w:szCs w:val="18"/>
              </w:rPr>
              <w:t>82,0</w:t>
            </w:r>
          </w:p>
        </w:tc>
        <w:tc>
          <w:tcPr>
            <w:tcW w:w="342" w:type="pct"/>
            <w:gridSpan w:val="2"/>
            <w:vAlign w:val="bottom"/>
          </w:tcPr>
          <w:p w:rsidR="00074460" w:rsidRPr="002152DC" w:rsidRDefault="00074460" w:rsidP="001F2FED">
            <w:pPr>
              <w:jc w:val="right"/>
              <w:rPr>
                <w:sz w:val="18"/>
                <w:szCs w:val="18"/>
              </w:rPr>
            </w:pPr>
            <w:r>
              <w:rPr>
                <w:sz w:val="18"/>
                <w:szCs w:val="18"/>
              </w:rPr>
              <w:t>20,18</w:t>
            </w:r>
          </w:p>
        </w:tc>
        <w:tc>
          <w:tcPr>
            <w:tcW w:w="292" w:type="pct"/>
            <w:vAlign w:val="bottom"/>
          </w:tcPr>
          <w:p w:rsidR="00074460" w:rsidRPr="002152DC" w:rsidRDefault="00074460" w:rsidP="001F2FED">
            <w:pPr>
              <w:jc w:val="right"/>
              <w:rPr>
                <w:sz w:val="18"/>
                <w:szCs w:val="18"/>
              </w:rPr>
            </w:pPr>
          </w:p>
        </w:tc>
        <w:tc>
          <w:tcPr>
            <w:tcW w:w="298" w:type="pct"/>
            <w:vAlign w:val="bottom"/>
          </w:tcPr>
          <w:p w:rsidR="00074460" w:rsidRPr="002152DC" w:rsidRDefault="00074460" w:rsidP="001F2FED">
            <w:pPr>
              <w:jc w:val="right"/>
              <w:rPr>
                <w:sz w:val="18"/>
                <w:szCs w:val="18"/>
              </w:rPr>
            </w:pP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процент выборки от общего запаса, %</w:t>
            </w:r>
          </w:p>
        </w:tc>
        <w:tc>
          <w:tcPr>
            <w:tcW w:w="332" w:type="pct"/>
            <w:vAlign w:val="center"/>
          </w:tcPr>
          <w:p w:rsidR="00074460" w:rsidRPr="002152DC" w:rsidRDefault="00074460" w:rsidP="001F2FED">
            <w:pPr>
              <w:jc w:val="center"/>
              <w:rPr>
                <w:sz w:val="18"/>
                <w:szCs w:val="18"/>
              </w:rPr>
            </w:pPr>
          </w:p>
        </w:tc>
        <w:tc>
          <w:tcPr>
            <w:tcW w:w="323" w:type="pct"/>
            <w:vAlign w:val="center"/>
          </w:tcPr>
          <w:p w:rsidR="00074460" w:rsidRPr="002152DC" w:rsidRDefault="00074460" w:rsidP="001F2FED">
            <w:pPr>
              <w:jc w:val="center"/>
              <w:rPr>
                <w:sz w:val="18"/>
                <w:szCs w:val="18"/>
              </w:rPr>
            </w:pPr>
            <w:r>
              <w:rPr>
                <w:sz w:val="18"/>
                <w:szCs w:val="18"/>
              </w:rPr>
              <w:t>16</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Запас, вырубаемый за один прием</w:t>
            </w:r>
          </w:p>
        </w:tc>
        <w:tc>
          <w:tcPr>
            <w:tcW w:w="332" w:type="pct"/>
            <w:vAlign w:val="bottom"/>
          </w:tcPr>
          <w:p w:rsidR="00074460" w:rsidRPr="002152DC" w:rsidRDefault="00074460" w:rsidP="001F2FED">
            <w:pPr>
              <w:jc w:val="right"/>
              <w:rPr>
                <w:sz w:val="18"/>
                <w:szCs w:val="18"/>
              </w:rPr>
            </w:pPr>
          </w:p>
        </w:tc>
        <w:tc>
          <w:tcPr>
            <w:tcW w:w="323" w:type="pct"/>
            <w:vAlign w:val="bottom"/>
          </w:tcPr>
          <w:p w:rsidR="00074460" w:rsidRPr="002152DC" w:rsidRDefault="00074460" w:rsidP="001F2FED">
            <w:pPr>
              <w:jc w:val="right"/>
              <w:rPr>
                <w:sz w:val="18"/>
                <w:szCs w:val="18"/>
              </w:rPr>
            </w:pPr>
            <w:r>
              <w:rPr>
                <w:sz w:val="18"/>
                <w:szCs w:val="18"/>
              </w:rPr>
              <w:t>8,91</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период повторяемости, лет</w:t>
            </w:r>
          </w:p>
        </w:tc>
        <w:tc>
          <w:tcPr>
            <w:tcW w:w="332" w:type="pct"/>
            <w:vAlign w:val="center"/>
          </w:tcPr>
          <w:p w:rsidR="00074460" w:rsidRPr="002152DC" w:rsidRDefault="00074460" w:rsidP="001F2FED">
            <w:pPr>
              <w:jc w:val="center"/>
              <w:rPr>
                <w:sz w:val="18"/>
                <w:szCs w:val="18"/>
                <w:lang w:val="en-US"/>
              </w:rPr>
            </w:pPr>
          </w:p>
        </w:tc>
        <w:tc>
          <w:tcPr>
            <w:tcW w:w="323" w:type="pct"/>
            <w:vAlign w:val="center"/>
          </w:tcPr>
          <w:p w:rsidR="00074460" w:rsidRPr="002152DC" w:rsidRDefault="00074460" w:rsidP="001F2FED">
            <w:pPr>
              <w:jc w:val="center"/>
              <w:rPr>
                <w:sz w:val="18"/>
                <w:szCs w:val="18"/>
              </w:rPr>
            </w:pPr>
            <w:r>
              <w:rPr>
                <w:sz w:val="18"/>
                <w:szCs w:val="18"/>
              </w:rPr>
              <w:t>25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Ежегодная расчетная лесосека (запас древесины)</w:t>
            </w:r>
          </w:p>
        </w:tc>
        <w:tc>
          <w:tcPr>
            <w:tcW w:w="332" w:type="pct"/>
            <w:vAlign w:val="center"/>
          </w:tcPr>
          <w:p w:rsidR="00074460" w:rsidRPr="002152DC" w:rsidRDefault="00DE49BA" w:rsidP="00DE49BA">
            <w:pPr>
              <w:jc w:val="center"/>
              <w:rPr>
                <w:sz w:val="18"/>
                <w:szCs w:val="18"/>
              </w:rPr>
            </w:pPr>
            <w:r>
              <w:rPr>
                <w:sz w:val="18"/>
                <w:szCs w:val="18"/>
              </w:rPr>
              <w:t>8,5</w:t>
            </w:r>
          </w:p>
        </w:tc>
        <w:tc>
          <w:tcPr>
            <w:tcW w:w="323" w:type="pct"/>
            <w:vAlign w:val="center"/>
          </w:tcPr>
          <w:p w:rsidR="00074460" w:rsidRPr="002152DC" w:rsidRDefault="00074460" w:rsidP="001F2FED">
            <w:pPr>
              <w:jc w:val="center"/>
              <w:rPr>
                <w:sz w:val="18"/>
                <w:szCs w:val="18"/>
              </w:rPr>
            </w:pPr>
            <w:r>
              <w:rPr>
                <w:sz w:val="18"/>
                <w:szCs w:val="18"/>
              </w:rPr>
              <w:t>0,36</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корневой</w:t>
            </w:r>
          </w:p>
        </w:tc>
        <w:tc>
          <w:tcPr>
            <w:tcW w:w="332" w:type="pct"/>
            <w:vAlign w:val="bottom"/>
          </w:tcPr>
          <w:p w:rsidR="00074460" w:rsidRPr="002152DC" w:rsidRDefault="00074460" w:rsidP="001F2FED">
            <w:pPr>
              <w:jc w:val="right"/>
              <w:rPr>
                <w:sz w:val="18"/>
                <w:szCs w:val="18"/>
              </w:rPr>
            </w:pPr>
          </w:p>
        </w:tc>
        <w:tc>
          <w:tcPr>
            <w:tcW w:w="323" w:type="pct"/>
            <w:vAlign w:val="bottom"/>
          </w:tcPr>
          <w:p w:rsidR="00074460" w:rsidRPr="002152DC" w:rsidRDefault="00074460" w:rsidP="001F2FED">
            <w:pPr>
              <w:jc w:val="right"/>
              <w:rPr>
                <w:sz w:val="18"/>
                <w:szCs w:val="18"/>
              </w:rPr>
            </w:pPr>
            <w:r>
              <w:rPr>
                <w:sz w:val="18"/>
                <w:szCs w:val="18"/>
              </w:rPr>
              <w:t>0,36</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ликвидный</w:t>
            </w:r>
          </w:p>
        </w:tc>
        <w:tc>
          <w:tcPr>
            <w:tcW w:w="332" w:type="pct"/>
            <w:vAlign w:val="bottom"/>
          </w:tcPr>
          <w:p w:rsidR="00074460" w:rsidRPr="002152DC" w:rsidRDefault="00074460" w:rsidP="001F2FED">
            <w:pPr>
              <w:rPr>
                <w:sz w:val="18"/>
                <w:szCs w:val="18"/>
              </w:rPr>
            </w:pPr>
          </w:p>
        </w:tc>
        <w:tc>
          <w:tcPr>
            <w:tcW w:w="323" w:type="pct"/>
            <w:vAlign w:val="bottom"/>
          </w:tcPr>
          <w:p w:rsidR="00074460" w:rsidRPr="002152DC" w:rsidRDefault="00074460" w:rsidP="001F2FED">
            <w:pPr>
              <w:jc w:val="right"/>
              <w:rPr>
                <w:sz w:val="18"/>
                <w:szCs w:val="18"/>
              </w:rPr>
            </w:pPr>
            <w:r>
              <w:rPr>
                <w:sz w:val="18"/>
                <w:szCs w:val="18"/>
              </w:rPr>
              <w:t>0,33</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деловой</w:t>
            </w:r>
          </w:p>
        </w:tc>
        <w:tc>
          <w:tcPr>
            <w:tcW w:w="332" w:type="pct"/>
            <w:vAlign w:val="bottom"/>
          </w:tcPr>
          <w:p w:rsidR="00074460" w:rsidRPr="002152DC" w:rsidRDefault="00074460" w:rsidP="001F2FED">
            <w:pPr>
              <w:rPr>
                <w:sz w:val="18"/>
                <w:szCs w:val="18"/>
              </w:rPr>
            </w:pPr>
          </w:p>
        </w:tc>
        <w:tc>
          <w:tcPr>
            <w:tcW w:w="323" w:type="pct"/>
            <w:vAlign w:val="bottom"/>
          </w:tcPr>
          <w:p w:rsidR="00074460" w:rsidRPr="002152DC" w:rsidRDefault="00074460" w:rsidP="001F2FED">
            <w:pPr>
              <w:jc w:val="right"/>
              <w:rPr>
                <w:sz w:val="18"/>
                <w:szCs w:val="18"/>
              </w:rPr>
            </w:pPr>
            <w:r>
              <w:rPr>
                <w:sz w:val="18"/>
                <w:szCs w:val="18"/>
              </w:rPr>
              <w:t>0,27</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1F2FED">
        <w:trPr>
          <w:cantSplit/>
          <w:jc w:val="center"/>
        </w:trPr>
        <w:tc>
          <w:tcPr>
            <w:tcW w:w="5000" w:type="pct"/>
            <w:gridSpan w:val="27"/>
          </w:tcPr>
          <w:p w:rsidR="001F2FED" w:rsidRPr="002152DC" w:rsidRDefault="001F2FED" w:rsidP="001F2FED">
            <w:pPr>
              <w:jc w:val="both"/>
              <w:rPr>
                <w:sz w:val="18"/>
                <w:szCs w:val="18"/>
              </w:rPr>
            </w:pPr>
            <w:r w:rsidRPr="001F2FED">
              <w:rPr>
                <w:sz w:val="18"/>
                <w:szCs w:val="18"/>
              </w:rPr>
              <w:t xml:space="preserve">Хозяйственная секция: Сосновая </w:t>
            </w:r>
            <w:r>
              <w:rPr>
                <w:sz w:val="18"/>
                <w:szCs w:val="18"/>
              </w:rPr>
              <w:t>низ</w:t>
            </w:r>
            <w:r w:rsidRPr="001F2FED">
              <w:rPr>
                <w:sz w:val="18"/>
                <w:szCs w:val="18"/>
              </w:rPr>
              <w:t>кобонитетная</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Всего включено в расчет</w:t>
            </w:r>
          </w:p>
        </w:tc>
        <w:tc>
          <w:tcPr>
            <w:tcW w:w="332" w:type="pct"/>
            <w:vAlign w:val="bottom"/>
          </w:tcPr>
          <w:p w:rsidR="00074460" w:rsidRPr="002152DC" w:rsidRDefault="001F2FED" w:rsidP="001F2FED">
            <w:pPr>
              <w:jc w:val="right"/>
              <w:rPr>
                <w:sz w:val="18"/>
                <w:szCs w:val="18"/>
              </w:rPr>
            </w:pPr>
            <w:r>
              <w:rPr>
                <w:sz w:val="18"/>
                <w:szCs w:val="18"/>
              </w:rPr>
              <w:t>24,2</w:t>
            </w:r>
          </w:p>
        </w:tc>
        <w:tc>
          <w:tcPr>
            <w:tcW w:w="323" w:type="pct"/>
            <w:vAlign w:val="bottom"/>
          </w:tcPr>
          <w:p w:rsidR="00074460" w:rsidRPr="002152DC" w:rsidRDefault="001F2FED" w:rsidP="001F2FED">
            <w:pPr>
              <w:jc w:val="right"/>
              <w:rPr>
                <w:sz w:val="18"/>
                <w:szCs w:val="18"/>
              </w:rPr>
            </w:pPr>
            <w:r>
              <w:rPr>
                <w:sz w:val="18"/>
                <w:szCs w:val="18"/>
              </w:rPr>
              <w:t>4,71</w:t>
            </w:r>
          </w:p>
        </w:tc>
        <w:tc>
          <w:tcPr>
            <w:tcW w:w="226" w:type="pct"/>
            <w:gridSpan w:val="3"/>
            <w:vAlign w:val="bottom"/>
          </w:tcPr>
          <w:p w:rsidR="00074460" w:rsidRPr="002152DC" w:rsidRDefault="00074460" w:rsidP="001F2FED">
            <w:pPr>
              <w:jc w:val="right"/>
              <w:rPr>
                <w:sz w:val="18"/>
                <w:szCs w:val="18"/>
              </w:rPr>
            </w:pPr>
          </w:p>
        </w:tc>
        <w:tc>
          <w:tcPr>
            <w:tcW w:w="284" w:type="pct"/>
            <w:vAlign w:val="bottom"/>
          </w:tcPr>
          <w:p w:rsidR="00074460" w:rsidRPr="002152DC" w:rsidRDefault="00074460" w:rsidP="001F2FED">
            <w:pPr>
              <w:jc w:val="right"/>
              <w:rPr>
                <w:sz w:val="18"/>
                <w:szCs w:val="18"/>
              </w:rPr>
            </w:pPr>
          </w:p>
        </w:tc>
        <w:tc>
          <w:tcPr>
            <w:tcW w:w="205" w:type="pct"/>
            <w:gridSpan w:val="2"/>
            <w:vAlign w:val="bottom"/>
          </w:tcPr>
          <w:p w:rsidR="00074460" w:rsidRPr="002152DC" w:rsidRDefault="00074460" w:rsidP="001F2FED">
            <w:pPr>
              <w:jc w:val="right"/>
              <w:rPr>
                <w:sz w:val="18"/>
                <w:szCs w:val="18"/>
              </w:rPr>
            </w:pPr>
          </w:p>
        </w:tc>
        <w:tc>
          <w:tcPr>
            <w:tcW w:w="298" w:type="pct"/>
            <w:gridSpan w:val="2"/>
            <w:vAlign w:val="bottom"/>
          </w:tcPr>
          <w:p w:rsidR="00074460" w:rsidRPr="002152DC" w:rsidRDefault="00074460" w:rsidP="001F2FED">
            <w:pPr>
              <w:jc w:val="right"/>
              <w:rPr>
                <w:sz w:val="18"/>
                <w:szCs w:val="18"/>
              </w:rPr>
            </w:pPr>
          </w:p>
        </w:tc>
        <w:tc>
          <w:tcPr>
            <w:tcW w:w="266" w:type="pct"/>
            <w:vAlign w:val="bottom"/>
          </w:tcPr>
          <w:p w:rsidR="00074460" w:rsidRPr="002152DC" w:rsidRDefault="001F2FED" w:rsidP="001F2FED">
            <w:pPr>
              <w:jc w:val="right"/>
              <w:rPr>
                <w:sz w:val="18"/>
                <w:szCs w:val="18"/>
              </w:rPr>
            </w:pPr>
            <w:r>
              <w:rPr>
                <w:sz w:val="18"/>
                <w:szCs w:val="18"/>
              </w:rPr>
              <w:t>4,9</w:t>
            </w:r>
          </w:p>
        </w:tc>
        <w:tc>
          <w:tcPr>
            <w:tcW w:w="338" w:type="pct"/>
            <w:gridSpan w:val="3"/>
            <w:vAlign w:val="bottom"/>
          </w:tcPr>
          <w:p w:rsidR="00074460" w:rsidRPr="002152DC" w:rsidRDefault="001F2FED" w:rsidP="001F2FED">
            <w:pPr>
              <w:jc w:val="right"/>
              <w:rPr>
                <w:sz w:val="18"/>
                <w:szCs w:val="18"/>
              </w:rPr>
            </w:pPr>
            <w:r>
              <w:rPr>
                <w:sz w:val="18"/>
                <w:szCs w:val="18"/>
              </w:rPr>
              <w:t>0,76</w:t>
            </w:r>
          </w:p>
        </w:tc>
        <w:tc>
          <w:tcPr>
            <w:tcW w:w="331" w:type="pct"/>
            <w:gridSpan w:val="3"/>
            <w:vAlign w:val="bottom"/>
          </w:tcPr>
          <w:p w:rsidR="00074460" w:rsidRPr="002152DC" w:rsidRDefault="001F2FED" w:rsidP="001F2FED">
            <w:pPr>
              <w:jc w:val="right"/>
              <w:rPr>
                <w:sz w:val="18"/>
                <w:szCs w:val="18"/>
              </w:rPr>
            </w:pPr>
            <w:r>
              <w:rPr>
                <w:sz w:val="18"/>
                <w:szCs w:val="18"/>
              </w:rPr>
              <w:t>10,4</w:t>
            </w:r>
          </w:p>
        </w:tc>
        <w:tc>
          <w:tcPr>
            <w:tcW w:w="356" w:type="pct"/>
            <w:gridSpan w:val="3"/>
            <w:vAlign w:val="bottom"/>
          </w:tcPr>
          <w:p w:rsidR="00074460" w:rsidRPr="002152DC" w:rsidRDefault="001F2FED" w:rsidP="001F2FED">
            <w:pPr>
              <w:jc w:val="right"/>
              <w:rPr>
                <w:sz w:val="18"/>
                <w:szCs w:val="18"/>
              </w:rPr>
            </w:pPr>
            <w:r>
              <w:rPr>
                <w:sz w:val="18"/>
                <w:szCs w:val="18"/>
              </w:rPr>
              <w:t>2,49</w:t>
            </w:r>
          </w:p>
        </w:tc>
        <w:tc>
          <w:tcPr>
            <w:tcW w:w="297" w:type="pct"/>
            <w:gridSpan w:val="2"/>
            <w:vAlign w:val="bottom"/>
          </w:tcPr>
          <w:p w:rsidR="00074460" w:rsidRPr="002152DC" w:rsidRDefault="001F2FED" w:rsidP="001F2FED">
            <w:pPr>
              <w:jc w:val="right"/>
              <w:rPr>
                <w:sz w:val="18"/>
                <w:szCs w:val="18"/>
              </w:rPr>
            </w:pPr>
            <w:r>
              <w:rPr>
                <w:sz w:val="18"/>
                <w:szCs w:val="18"/>
              </w:rPr>
              <w:t>8,9</w:t>
            </w:r>
          </w:p>
        </w:tc>
        <w:tc>
          <w:tcPr>
            <w:tcW w:w="342" w:type="pct"/>
            <w:gridSpan w:val="2"/>
            <w:vAlign w:val="bottom"/>
          </w:tcPr>
          <w:p w:rsidR="00074460" w:rsidRPr="002152DC" w:rsidRDefault="001F2FED" w:rsidP="001F2FED">
            <w:pPr>
              <w:jc w:val="right"/>
              <w:rPr>
                <w:sz w:val="18"/>
                <w:szCs w:val="18"/>
              </w:rPr>
            </w:pPr>
            <w:r>
              <w:rPr>
                <w:sz w:val="18"/>
                <w:szCs w:val="18"/>
              </w:rPr>
              <w:t>1,47</w:t>
            </w:r>
          </w:p>
        </w:tc>
        <w:tc>
          <w:tcPr>
            <w:tcW w:w="292" w:type="pct"/>
            <w:vAlign w:val="bottom"/>
          </w:tcPr>
          <w:p w:rsidR="00074460" w:rsidRPr="002152DC" w:rsidRDefault="00074460" w:rsidP="001F2FED">
            <w:pPr>
              <w:jc w:val="right"/>
              <w:rPr>
                <w:sz w:val="18"/>
                <w:szCs w:val="18"/>
              </w:rPr>
            </w:pPr>
          </w:p>
        </w:tc>
        <w:tc>
          <w:tcPr>
            <w:tcW w:w="298" w:type="pct"/>
            <w:vAlign w:val="bottom"/>
          </w:tcPr>
          <w:p w:rsidR="00074460" w:rsidRPr="002152DC" w:rsidRDefault="00074460" w:rsidP="001F2FED">
            <w:pPr>
              <w:jc w:val="right"/>
              <w:rPr>
                <w:sz w:val="18"/>
                <w:szCs w:val="18"/>
              </w:rPr>
            </w:pP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процент выборки от общего запаса, %</w:t>
            </w:r>
          </w:p>
        </w:tc>
        <w:tc>
          <w:tcPr>
            <w:tcW w:w="332" w:type="pct"/>
            <w:vAlign w:val="center"/>
          </w:tcPr>
          <w:p w:rsidR="00074460" w:rsidRPr="002152DC" w:rsidRDefault="00074460" w:rsidP="001F2FED">
            <w:pPr>
              <w:jc w:val="center"/>
              <w:rPr>
                <w:sz w:val="18"/>
                <w:szCs w:val="18"/>
              </w:rPr>
            </w:pPr>
          </w:p>
        </w:tc>
        <w:tc>
          <w:tcPr>
            <w:tcW w:w="323" w:type="pct"/>
            <w:vAlign w:val="center"/>
          </w:tcPr>
          <w:p w:rsidR="00074460" w:rsidRPr="002152DC" w:rsidRDefault="001F2FED" w:rsidP="001F2FED">
            <w:pPr>
              <w:jc w:val="center"/>
              <w:rPr>
                <w:sz w:val="18"/>
                <w:szCs w:val="18"/>
              </w:rPr>
            </w:pPr>
            <w:r>
              <w:rPr>
                <w:sz w:val="18"/>
                <w:szCs w:val="18"/>
              </w:rPr>
              <w:t>16</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Запас, вырубаемый за один прием</w:t>
            </w:r>
          </w:p>
        </w:tc>
        <w:tc>
          <w:tcPr>
            <w:tcW w:w="332" w:type="pct"/>
            <w:vAlign w:val="bottom"/>
          </w:tcPr>
          <w:p w:rsidR="00074460" w:rsidRPr="002152DC" w:rsidRDefault="00074460" w:rsidP="001F2FED">
            <w:pPr>
              <w:jc w:val="right"/>
              <w:rPr>
                <w:sz w:val="18"/>
                <w:szCs w:val="18"/>
              </w:rPr>
            </w:pPr>
          </w:p>
        </w:tc>
        <w:tc>
          <w:tcPr>
            <w:tcW w:w="323" w:type="pct"/>
            <w:vAlign w:val="bottom"/>
          </w:tcPr>
          <w:p w:rsidR="00074460" w:rsidRPr="002152DC" w:rsidRDefault="001F2FED" w:rsidP="001F2FED">
            <w:pPr>
              <w:jc w:val="right"/>
              <w:rPr>
                <w:sz w:val="18"/>
                <w:szCs w:val="18"/>
              </w:rPr>
            </w:pPr>
            <w:r>
              <w:rPr>
                <w:sz w:val="18"/>
                <w:szCs w:val="18"/>
              </w:rPr>
              <w:t>0,74</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период повторяемости, лет</w:t>
            </w:r>
          </w:p>
        </w:tc>
        <w:tc>
          <w:tcPr>
            <w:tcW w:w="332" w:type="pct"/>
            <w:vAlign w:val="center"/>
          </w:tcPr>
          <w:p w:rsidR="00074460" w:rsidRPr="002152DC" w:rsidRDefault="00074460" w:rsidP="001F2FED">
            <w:pPr>
              <w:jc w:val="center"/>
              <w:rPr>
                <w:sz w:val="18"/>
                <w:szCs w:val="18"/>
                <w:lang w:val="en-US"/>
              </w:rPr>
            </w:pPr>
          </w:p>
        </w:tc>
        <w:tc>
          <w:tcPr>
            <w:tcW w:w="323" w:type="pct"/>
            <w:vAlign w:val="center"/>
          </w:tcPr>
          <w:p w:rsidR="00074460" w:rsidRPr="002152DC" w:rsidRDefault="001F2FED" w:rsidP="001F2FED">
            <w:pPr>
              <w:jc w:val="center"/>
              <w:rPr>
                <w:sz w:val="18"/>
                <w:szCs w:val="18"/>
              </w:rPr>
            </w:pPr>
            <w:r>
              <w:rPr>
                <w:sz w:val="18"/>
                <w:szCs w:val="18"/>
              </w:rPr>
              <w:t>25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Ежегодная расчетная лесосека (запас древесины)</w:t>
            </w:r>
          </w:p>
        </w:tc>
        <w:tc>
          <w:tcPr>
            <w:tcW w:w="332" w:type="pct"/>
            <w:vAlign w:val="center"/>
          </w:tcPr>
          <w:p w:rsidR="00074460" w:rsidRPr="002152DC" w:rsidRDefault="001F2FED" w:rsidP="001F2FED">
            <w:pPr>
              <w:jc w:val="center"/>
              <w:rPr>
                <w:sz w:val="18"/>
                <w:szCs w:val="18"/>
              </w:rPr>
            </w:pPr>
            <w:r>
              <w:rPr>
                <w:sz w:val="18"/>
                <w:szCs w:val="18"/>
              </w:rPr>
              <w:t>1,0</w:t>
            </w:r>
          </w:p>
        </w:tc>
        <w:tc>
          <w:tcPr>
            <w:tcW w:w="323" w:type="pct"/>
            <w:vAlign w:val="center"/>
          </w:tcPr>
          <w:p w:rsidR="00074460" w:rsidRPr="002152DC" w:rsidRDefault="001F2FED" w:rsidP="001F2FED">
            <w:pPr>
              <w:jc w:val="center"/>
              <w:rPr>
                <w:sz w:val="18"/>
                <w:szCs w:val="18"/>
              </w:rPr>
            </w:pPr>
            <w:r>
              <w:rPr>
                <w:sz w:val="18"/>
                <w:szCs w:val="18"/>
              </w:rPr>
              <w:t>0,03</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корневой</w:t>
            </w:r>
          </w:p>
        </w:tc>
        <w:tc>
          <w:tcPr>
            <w:tcW w:w="332" w:type="pct"/>
            <w:vAlign w:val="bottom"/>
          </w:tcPr>
          <w:p w:rsidR="00074460" w:rsidRPr="002152DC" w:rsidRDefault="00074460" w:rsidP="001F2FED">
            <w:pPr>
              <w:jc w:val="right"/>
              <w:rPr>
                <w:sz w:val="18"/>
                <w:szCs w:val="18"/>
              </w:rPr>
            </w:pPr>
          </w:p>
        </w:tc>
        <w:tc>
          <w:tcPr>
            <w:tcW w:w="323" w:type="pct"/>
            <w:vAlign w:val="bottom"/>
          </w:tcPr>
          <w:p w:rsidR="00074460" w:rsidRPr="002152DC" w:rsidRDefault="001F2FED" w:rsidP="001F2FED">
            <w:pPr>
              <w:jc w:val="right"/>
              <w:rPr>
                <w:sz w:val="18"/>
                <w:szCs w:val="18"/>
              </w:rPr>
            </w:pPr>
            <w:r>
              <w:rPr>
                <w:sz w:val="18"/>
                <w:szCs w:val="18"/>
              </w:rPr>
              <w:t>0,03</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ликвидный</w:t>
            </w:r>
          </w:p>
        </w:tc>
        <w:tc>
          <w:tcPr>
            <w:tcW w:w="332" w:type="pct"/>
            <w:vAlign w:val="bottom"/>
          </w:tcPr>
          <w:p w:rsidR="00074460" w:rsidRPr="002152DC" w:rsidRDefault="00074460" w:rsidP="001F2FED">
            <w:pPr>
              <w:rPr>
                <w:sz w:val="18"/>
                <w:szCs w:val="18"/>
              </w:rPr>
            </w:pPr>
          </w:p>
        </w:tc>
        <w:tc>
          <w:tcPr>
            <w:tcW w:w="323" w:type="pct"/>
            <w:vAlign w:val="bottom"/>
          </w:tcPr>
          <w:p w:rsidR="00074460" w:rsidRPr="002152DC" w:rsidRDefault="001F2FED" w:rsidP="001F2FED">
            <w:pPr>
              <w:jc w:val="right"/>
              <w:rPr>
                <w:sz w:val="18"/>
                <w:szCs w:val="18"/>
              </w:rPr>
            </w:pPr>
            <w:r>
              <w:rPr>
                <w:sz w:val="18"/>
                <w:szCs w:val="18"/>
              </w:rPr>
              <w:t>0,03</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деловой</w:t>
            </w:r>
          </w:p>
        </w:tc>
        <w:tc>
          <w:tcPr>
            <w:tcW w:w="332" w:type="pct"/>
            <w:vAlign w:val="bottom"/>
          </w:tcPr>
          <w:p w:rsidR="00074460" w:rsidRPr="002152DC" w:rsidRDefault="00074460" w:rsidP="001F2FED">
            <w:pPr>
              <w:rPr>
                <w:sz w:val="18"/>
                <w:szCs w:val="18"/>
              </w:rPr>
            </w:pPr>
          </w:p>
        </w:tc>
        <w:tc>
          <w:tcPr>
            <w:tcW w:w="323" w:type="pct"/>
            <w:vAlign w:val="bottom"/>
          </w:tcPr>
          <w:p w:rsidR="00074460" w:rsidRPr="002152DC" w:rsidRDefault="001F2FED" w:rsidP="001F2FED">
            <w:pPr>
              <w:jc w:val="right"/>
              <w:rPr>
                <w:sz w:val="18"/>
                <w:szCs w:val="18"/>
              </w:rPr>
            </w:pPr>
            <w:r>
              <w:rPr>
                <w:sz w:val="18"/>
                <w:szCs w:val="18"/>
              </w:rPr>
              <w:t>0,03</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1"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1F2FED">
        <w:trPr>
          <w:cantSplit/>
          <w:jc w:val="center"/>
        </w:trPr>
        <w:tc>
          <w:tcPr>
            <w:tcW w:w="5000" w:type="pct"/>
            <w:gridSpan w:val="27"/>
          </w:tcPr>
          <w:p w:rsidR="00074460" w:rsidRPr="002152DC" w:rsidRDefault="00074460" w:rsidP="001F2FED">
            <w:pPr>
              <w:jc w:val="both"/>
              <w:rPr>
                <w:sz w:val="18"/>
                <w:szCs w:val="18"/>
              </w:rPr>
            </w:pPr>
            <w:r w:rsidRPr="002152DC">
              <w:rPr>
                <w:sz w:val="18"/>
                <w:szCs w:val="18"/>
              </w:rPr>
              <w:t xml:space="preserve">Хозяйственная секция: </w:t>
            </w:r>
            <w:r w:rsidR="001F2FED">
              <w:rPr>
                <w:sz w:val="18"/>
                <w:szCs w:val="18"/>
              </w:rPr>
              <w:t>Ел</w:t>
            </w:r>
            <w:r w:rsidRPr="00074460">
              <w:rPr>
                <w:sz w:val="18"/>
                <w:szCs w:val="18"/>
              </w:rPr>
              <w:t xml:space="preserve">овая высокобонитетная </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Всего включено в расчет</w:t>
            </w:r>
          </w:p>
        </w:tc>
        <w:tc>
          <w:tcPr>
            <w:tcW w:w="332" w:type="pct"/>
            <w:vAlign w:val="bottom"/>
          </w:tcPr>
          <w:p w:rsidR="00074460" w:rsidRPr="002152DC" w:rsidRDefault="001F2FED" w:rsidP="001F2FED">
            <w:pPr>
              <w:jc w:val="right"/>
              <w:rPr>
                <w:sz w:val="18"/>
                <w:szCs w:val="18"/>
              </w:rPr>
            </w:pPr>
            <w:r>
              <w:rPr>
                <w:sz w:val="18"/>
                <w:szCs w:val="18"/>
              </w:rPr>
              <w:t>240,1</w:t>
            </w:r>
          </w:p>
        </w:tc>
        <w:tc>
          <w:tcPr>
            <w:tcW w:w="323" w:type="pct"/>
            <w:vAlign w:val="bottom"/>
          </w:tcPr>
          <w:p w:rsidR="00074460" w:rsidRPr="002152DC" w:rsidRDefault="001F2FED" w:rsidP="001F2FED">
            <w:pPr>
              <w:jc w:val="right"/>
              <w:rPr>
                <w:sz w:val="18"/>
                <w:szCs w:val="18"/>
              </w:rPr>
            </w:pPr>
            <w:r>
              <w:rPr>
                <w:sz w:val="18"/>
                <w:szCs w:val="18"/>
              </w:rPr>
              <w:t>73,71</w:t>
            </w:r>
          </w:p>
        </w:tc>
        <w:tc>
          <w:tcPr>
            <w:tcW w:w="226" w:type="pct"/>
            <w:gridSpan w:val="3"/>
            <w:vAlign w:val="bottom"/>
          </w:tcPr>
          <w:p w:rsidR="00074460" w:rsidRPr="002152DC" w:rsidRDefault="00074460" w:rsidP="001F2FED">
            <w:pPr>
              <w:jc w:val="right"/>
              <w:rPr>
                <w:sz w:val="18"/>
                <w:szCs w:val="18"/>
              </w:rPr>
            </w:pPr>
          </w:p>
        </w:tc>
        <w:tc>
          <w:tcPr>
            <w:tcW w:w="284" w:type="pct"/>
            <w:vAlign w:val="bottom"/>
          </w:tcPr>
          <w:p w:rsidR="00074460" w:rsidRPr="002152DC" w:rsidRDefault="00074460" w:rsidP="001F2FED">
            <w:pPr>
              <w:jc w:val="right"/>
              <w:rPr>
                <w:sz w:val="18"/>
                <w:szCs w:val="18"/>
              </w:rPr>
            </w:pPr>
          </w:p>
        </w:tc>
        <w:tc>
          <w:tcPr>
            <w:tcW w:w="209" w:type="pct"/>
            <w:gridSpan w:val="3"/>
            <w:vAlign w:val="bottom"/>
          </w:tcPr>
          <w:p w:rsidR="00074460" w:rsidRPr="002152DC" w:rsidRDefault="00074460" w:rsidP="001F2FED">
            <w:pPr>
              <w:jc w:val="right"/>
              <w:rPr>
                <w:sz w:val="18"/>
                <w:szCs w:val="18"/>
              </w:rPr>
            </w:pPr>
          </w:p>
        </w:tc>
        <w:tc>
          <w:tcPr>
            <w:tcW w:w="295" w:type="pct"/>
            <w:vAlign w:val="bottom"/>
          </w:tcPr>
          <w:p w:rsidR="00074460" w:rsidRPr="002152DC" w:rsidRDefault="00074460" w:rsidP="001F2FED">
            <w:pPr>
              <w:jc w:val="right"/>
              <w:rPr>
                <w:sz w:val="18"/>
                <w:szCs w:val="18"/>
              </w:rPr>
            </w:pPr>
          </w:p>
        </w:tc>
        <w:tc>
          <w:tcPr>
            <w:tcW w:w="266" w:type="pct"/>
            <w:vAlign w:val="bottom"/>
          </w:tcPr>
          <w:p w:rsidR="00074460" w:rsidRPr="002152DC" w:rsidRDefault="001F2FED" w:rsidP="001F2FED">
            <w:pPr>
              <w:jc w:val="right"/>
              <w:rPr>
                <w:sz w:val="18"/>
                <w:szCs w:val="18"/>
              </w:rPr>
            </w:pPr>
            <w:r>
              <w:rPr>
                <w:sz w:val="18"/>
                <w:szCs w:val="18"/>
              </w:rPr>
              <w:t>4,7</w:t>
            </w:r>
          </w:p>
        </w:tc>
        <w:tc>
          <w:tcPr>
            <w:tcW w:w="338" w:type="pct"/>
            <w:gridSpan w:val="3"/>
            <w:vAlign w:val="bottom"/>
          </w:tcPr>
          <w:p w:rsidR="00074460" w:rsidRPr="002152DC" w:rsidRDefault="001F2FED" w:rsidP="001F2FED">
            <w:pPr>
              <w:jc w:val="right"/>
              <w:rPr>
                <w:sz w:val="18"/>
                <w:szCs w:val="18"/>
              </w:rPr>
            </w:pPr>
            <w:r>
              <w:rPr>
                <w:sz w:val="18"/>
                <w:szCs w:val="18"/>
              </w:rPr>
              <w:t>1,59</w:t>
            </w:r>
          </w:p>
        </w:tc>
        <w:tc>
          <w:tcPr>
            <w:tcW w:w="334" w:type="pct"/>
            <w:gridSpan w:val="4"/>
            <w:vAlign w:val="bottom"/>
          </w:tcPr>
          <w:p w:rsidR="00074460" w:rsidRPr="002152DC" w:rsidRDefault="001F2FED" w:rsidP="001F2FED">
            <w:pPr>
              <w:jc w:val="right"/>
              <w:rPr>
                <w:sz w:val="18"/>
                <w:szCs w:val="18"/>
              </w:rPr>
            </w:pPr>
            <w:r>
              <w:rPr>
                <w:sz w:val="18"/>
                <w:szCs w:val="18"/>
              </w:rPr>
              <w:t>112,9</w:t>
            </w:r>
          </w:p>
        </w:tc>
        <w:tc>
          <w:tcPr>
            <w:tcW w:w="357" w:type="pct"/>
            <w:gridSpan w:val="3"/>
            <w:vAlign w:val="bottom"/>
          </w:tcPr>
          <w:p w:rsidR="00074460" w:rsidRPr="002152DC" w:rsidRDefault="001F2FED" w:rsidP="001F2FED">
            <w:pPr>
              <w:jc w:val="right"/>
              <w:rPr>
                <w:sz w:val="18"/>
                <w:szCs w:val="18"/>
              </w:rPr>
            </w:pPr>
            <w:r>
              <w:rPr>
                <w:sz w:val="18"/>
                <w:szCs w:val="18"/>
              </w:rPr>
              <w:t>36,86</w:t>
            </w:r>
          </w:p>
        </w:tc>
        <w:tc>
          <w:tcPr>
            <w:tcW w:w="295" w:type="pct"/>
            <w:gridSpan w:val="2"/>
            <w:vAlign w:val="bottom"/>
          </w:tcPr>
          <w:p w:rsidR="00074460" w:rsidRPr="002152DC" w:rsidRDefault="001F2FED" w:rsidP="001F2FED">
            <w:pPr>
              <w:jc w:val="right"/>
              <w:rPr>
                <w:sz w:val="18"/>
                <w:szCs w:val="18"/>
              </w:rPr>
            </w:pPr>
            <w:r>
              <w:rPr>
                <w:sz w:val="18"/>
                <w:szCs w:val="18"/>
              </w:rPr>
              <w:t>122,5</w:t>
            </w:r>
          </w:p>
        </w:tc>
        <w:tc>
          <w:tcPr>
            <w:tcW w:w="339" w:type="pct"/>
            <w:vAlign w:val="bottom"/>
          </w:tcPr>
          <w:p w:rsidR="00074460" w:rsidRPr="002152DC" w:rsidRDefault="001F2FED" w:rsidP="001F2FED">
            <w:pPr>
              <w:jc w:val="right"/>
              <w:rPr>
                <w:sz w:val="18"/>
                <w:szCs w:val="18"/>
              </w:rPr>
            </w:pPr>
            <w:r>
              <w:rPr>
                <w:sz w:val="18"/>
                <w:szCs w:val="18"/>
              </w:rPr>
              <w:t>35,26</w:t>
            </w:r>
          </w:p>
        </w:tc>
        <w:tc>
          <w:tcPr>
            <w:tcW w:w="292" w:type="pct"/>
            <w:vAlign w:val="bottom"/>
          </w:tcPr>
          <w:p w:rsidR="00074460" w:rsidRPr="002152DC" w:rsidRDefault="00074460" w:rsidP="001F2FED">
            <w:pPr>
              <w:jc w:val="right"/>
              <w:rPr>
                <w:sz w:val="18"/>
                <w:szCs w:val="18"/>
              </w:rPr>
            </w:pPr>
          </w:p>
        </w:tc>
        <w:tc>
          <w:tcPr>
            <w:tcW w:w="298" w:type="pct"/>
            <w:vAlign w:val="bottom"/>
          </w:tcPr>
          <w:p w:rsidR="00074460" w:rsidRPr="002152DC" w:rsidRDefault="00074460" w:rsidP="001F2FED">
            <w:pPr>
              <w:jc w:val="right"/>
              <w:rPr>
                <w:sz w:val="18"/>
                <w:szCs w:val="18"/>
              </w:rPr>
            </w:pP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процент выборки от общего запаса, %</w:t>
            </w:r>
          </w:p>
        </w:tc>
        <w:tc>
          <w:tcPr>
            <w:tcW w:w="332" w:type="pct"/>
            <w:vAlign w:val="center"/>
          </w:tcPr>
          <w:p w:rsidR="00074460" w:rsidRPr="002152DC" w:rsidRDefault="00074460" w:rsidP="001F2FED">
            <w:pPr>
              <w:jc w:val="center"/>
              <w:rPr>
                <w:sz w:val="18"/>
                <w:szCs w:val="18"/>
              </w:rPr>
            </w:pPr>
          </w:p>
        </w:tc>
        <w:tc>
          <w:tcPr>
            <w:tcW w:w="323" w:type="pct"/>
            <w:vAlign w:val="center"/>
          </w:tcPr>
          <w:p w:rsidR="00074460" w:rsidRPr="002152DC" w:rsidRDefault="001F2FED" w:rsidP="001F2FED">
            <w:pPr>
              <w:jc w:val="center"/>
              <w:rPr>
                <w:sz w:val="18"/>
                <w:szCs w:val="18"/>
              </w:rPr>
            </w:pPr>
            <w:r>
              <w:rPr>
                <w:sz w:val="18"/>
                <w:szCs w:val="18"/>
              </w:rPr>
              <w:t>15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Запас, вырубаемый за один прием</w:t>
            </w:r>
          </w:p>
        </w:tc>
        <w:tc>
          <w:tcPr>
            <w:tcW w:w="332" w:type="pct"/>
            <w:vAlign w:val="bottom"/>
          </w:tcPr>
          <w:p w:rsidR="00074460" w:rsidRPr="002152DC" w:rsidRDefault="00074460" w:rsidP="001F2FED">
            <w:pPr>
              <w:jc w:val="right"/>
              <w:rPr>
                <w:sz w:val="18"/>
                <w:szCs w:val="18"/>
              </w:rPr>
            </w:pPr>
          </w:p>
        </w:tc>
        <w:tc>
          <w:tcPr>
            <w:tcW w:w="323" w:type="pct"/>
            <w:vAlign w:val="bottom"/>
          </w:tcPr>
          <w:p w:rsidR="00074460" w:rsidRPr="002152DC" w:rsidRDefault="001F2FED" w:rsidP="001F2FED">
            <w:pPr>
              <w:jc w:val="right"/>
              <w:rPr>
                <w:sz w:val="18"/>
                <w:szCs w:val="18"/>
              </w:rPr>
            </w:pPr>
            <w:r>
              <w:rPr>
                <w:sz w:val="18"/>
                <w:szCs w:val="18"/>
              </w:rPr>
              <w:t>11,14</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период повторяемости, лет</w:t>
            </w:r>
          </w:p>
        </w:tc>
        <w:tc>
          <w:tcPr>
            <w:tcW w:w="332" w:type="pct"/>
            <w:vAlign w:val="center"/>
          </w:tcPr>
          <w:p w:rsidR="00074460" w:rsidRPr="002152DC" w:rsidRDefault="00074460" w:rsidP="001F2FED">
            <w:pPr>
              <w:jc w:val="center"/>
              <w:rPr>
                <w:sz w:val="18"/>
                <w:szCs w:val="18"/>
                <w:lang w:val="en-US"/>
              </w:rPr>
            </w:pPr>
          </w:p>
        </w:tc>
        <w:tc>
          <w:tcPr>
            <w:tcW w:w="323" w:type="pct"/>
            <w:vAlign w:val="center"/>
          </w:tcPr>
          <w:p w:rsidR="00074460" w:rsidRPr="002152DC" w:rsidRDefault="001F2FED" w:rsidP="001F2FED">
            <w:pPr>
              <w:jc w:val="center"/>
              <w:rPr>
                <w:sz w:val="18"/>
                <w:szCs w:val="18"/>
              </w:rPr>
            </w:pPr>
            <w:r>
              <w:rPr>
                <w:sz w:val="18"/>
                <w:szCs w:val="18"/>
              </w:rPr>
              <w:t>25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Ежегодная расчетная лесосека (запас древесины)</w:t>
            </w:r>
          </w:p>
        </w:tc>
        <w:tc>
          <w:tcPr>
            <w:tcW w:w="332" w:type="pct"/>
            <w:vAlign w:val="center"/>
          </w:tcPr>
          <w:p w:rsidR="00074460" w:rsidRPr="002152DC" w:rsidRDefault="001F2FED" w:rsidP="001F2FED">
            <w:pPr>
              <w:jc w:val="center"/>
              <w:rPr>
                <w:sz w:val="18"/>
                <w:szCs w:val="18"/>
              </w:rPr>
            </w:pPr>
            <w:r>
              <w:rPr>
                <w:sz w:val="18"/>
                <w:szCs w:val="18"/>
              </w:rPr>
              <w:t>9,6</w:t>
            </w:r>
          </w:p>
        </w:tc>
        <w:tc>
          <w:tcPr>
            <w:tcW w:w="323" w:type="pct"/>
            <w:vAlign w:val="center"/>
          </w:tcPr>
          <w:p w:rsidR="00074460" w:rsidRPr="002152DC" w:rsidRDefault="001F2FED" w:rsidP="001F2FED">
            <w:pPr>
              <w:jc w:val="center"/>
              <w:rPr>
                <w:sz w:val="18"/>
                <w:szCs w:val="18"/>
              </w:rPr>
            </w:pPr>
            <w:r>
              <w:rPr>
                <w:sz w:val="18"/>
                <w:szCs w:val="18"/>
              </w:rPr>
              <w:t>0,45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корневой</w:t>
            </w:r>
          </w:p>
        </w:tc>
        <w:tc>
          <w:tcPr>
            <w:tcW w:w="332" w:type="pct"/>
            <w:vAlign w:val="bottom"/>
          </w:tcPr>
          <w:p w:rsidR="00074460" w:rsidRPr="002152DC" w:rsidRDefault="00074460" w:rsidP="001F2FED">
            <w:pPr>
              <w:jc w:val="right"/>
              <w:rPr>
                <w:sz w:val="18"/>
                <w:szCs w:val="18"/>
              </w:rPr>
            </w:pPr>
          </w:p>
        </w:tc>
        <w:tc>
          <w:tcPr>
            <w:tcW w:w="323" w:type="pct"/>
            <w:vAlign w:val="bottom"/>
          </w:tcPr>
          <w:p w:rsidR="00074460" w:rsidRPr="002152DC" w:rsidRDefault="001F2FED" w:rsidP="001F2FED">
            <w:pPr>
              <w:jc w:val="right"/>
              <w:rPr>
                <w:sz w:val="18"/>
                <w:szCs w:val="18"/>
              </w:rPr>
            </w:pPr>
            <w:r>
              <w:rPr>
                <w:sz w:val="18"/>
                <w:szCs w:val="18"/>
              </w:rPr>
              <w:t>0,45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ликвидный</w:t>
            </w:r>
          </w:p>
        </w:tc>
        <w:tc>
          <w:tcPr>
            <w:tcW w:w="332" w:type="pct"/>
            <w:vAlign w:val="bottom"/>
          </w:tcPr>
          <w:p w:rsidR="00074460" w:rsidRPr="002152DC" w:rsidRDefault="00074460" w:rsidP="001F2FED">
            <w:pPr>
              <w:rPr>
                <w:sz w:val="18"/>
                <w:szCs w:val="18"/>
              </w:rPr>
            </w:pPr>
          </w:p>
        </w:tc>
        <w:tc>
          <w:tcPr>
            <w:tcW w:w="323" w:type="pct"/>
            <w:vAlign w:val="bottom"/>
          </w:tcPr>
          <w:p w:rsidR="00074460" w:rsidRPr="002152DC" w:rsidRDefault="001F2FED" w:rsidP="001F2FED">
            <w:pPr>
              <w:jc w:val="right"/>
              <w:rPr>
                <w:sz w:val="18"/>
                <w:szCs w:val="18"/>
              </w:rPr>
            </w:pPr>
            <w:r>
              <w:rPr>
                <w:sz w:val="18"/>
                <w:szCs w:val="18"/>
              </w:rPr>
              <w:t>0,41</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деловой</w:t>
            </w:r>
          </w:p>
        </w:tc>
        <w:tc>
          <w:tcPr>
            <w:tcW w:w="332" w:type="pct"/>
            <w:vAlign w:val="bottom"/>
          </w:tcPr>
          <w:p w:rsidR="00074460" w:rsidRPr="002152DC" w:rsidRDefault="00074460" w:rsidP="001F2FED">
            <w:pPr>
              <w:rPr>
                <w:sz w:val="18"/>
                <w:szCs w:val="18"/>
              </w:rPr>
            </w:pPr>
          </w:p>
        </w:tc>
        <w:tc>
          <w:tcPr>
            <w:tcW w:w="323" w:type="pct"/>
            <w:vAlign w:val="bottom"/>
          </w:tcPr>
          <w:p w:rsidR="00074460" w:rsidRPr="002152DC" w:rsidRDefault="001F2FED" w:rsidP="001F2FED">
            <w:pPr>
              <w:jc w:val="right"/>
              <w:rPr>
                <w:sz w:val="18"/>
                <w:szCs w:val="18"/>
              </w:rPr>
            </w:pPr>
            <w:r>
              <w:rPr>
                <w:sz w:val="18"/>
                <w:szCs w:val="18"/>
              </w:rPr>
              <w:t>0,33</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1F2FED">
        <w:trPr>
          <w:cantSplit/>
          <w:jc w:val="center"/>
        </w:trPr>
        <w:tc>
          <w:tcPr>
            <w:tcW w:w="5000" w:type="pct"/>
            <w:gridSpan w:val="27"/>
          </w:tcPr>
          <w:p w:rsidR="00074460" w:rsidRPr="002152DC" w:rsidRDefault="001F2FED" w:rsidP="001F2FED">
            <w:pPr>
              <w:jc w:val="both"/>
              <w:rPr>
                <w:sz w:val="18"/>
                <w:szCs w:val="18"/>
              </w:rPr>
            </w:pPr>
            <w:r w:rsidRPr="001F2FED">
              <w:rPr>
                <w:sz w:val="18"/>
                <w:szCs w:val="18"/>
              </w:rPr>
              <w:t xml:space="preserve">Хозяйственная секция: </w:t>
            </w:r>
            <w:r>
              <w:rPr>
                <w:sz w:val="18"/>
                <w:szCs w:val="18"/>
              </w:rPr>
              <w:t>Березовая (Б)</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lastRenderedPageBreak/>
              <w:t>Всего включено в расчет</w:t>
            </w:r>
          </w:p>
        </w:tc>
        <w:tc>
          <w:tcPr>
            <w:tcW w:w="332" w:type="pct"/>
            <w:vAlign w:val="bottom"/>
          </w:tcPr>
          <w:p w:rsidR="00074460" w:rsidRPr="002152DC" w:rsidRDefault="001F2FED" w:rsidP="001F2FED">
            <w:pPr>
              <w:jc w:val="right"/>
              <w:rPr>
                <w:sz w:val="18"/>
                <w:szCs w:val="18"/>
              </w:rPr>
            </w:pPr>
            <w:r>
              <w:rPr>
                <w:sz w:val="18"/>
                <w:szCs w:val="18"/>
              </w:rPr>
              <w:t>276,0</w:t>
            </w:r>
          </w:p>
        </w:tc>
        <w:tc>
          <w:tcPr>
            <w:tcW w:w="323" w:type="pct"/>
            <w:vAlign w:val="bottom"/>
          </w:tcPr>
          <w:p w:rsidR="00074460" w:rsidRPr="002152DC" w:rsidRDefault="001F2FED" w:rsidP="001F2FED">
            <w:pPr>
              <w:jc w:val="right"/>
              <w:rPr>
                <w:sz w:val="18"/>
                <w:szCs w:val="18"/>
              </w:rPr>
            </w:pPr>
            <w:r>
              <w:rPr>
                <w:sz w:val="18"/>
                <w:szCs w:val="18"/>
              </w:rPr>
              <w:t>59,63</w:t>
            </w:r>
          </w:p>
        </w:tc>
        <w:tc>
          <w:tcPr>
            <w:tcW w:w="226" w:type="pct"/>
            <w:gridSpan w:val="3"/>
            <w:vAlign w:val="bottom"/>
          </w:tcPr>
          <w:p w:rsidR="00074460" w:rsidRPr="002152DC" w:rsidRDefault="00074460" w:rsidP="001F2FED">
            <w:pPr>
              <w:jc w:val="right"/>
              <w:rPr>
                <w:sz w:val="18"/>
                <w:szCs w:val="18"/>
              </w:rPr>
            </w:pPr>
          </w:p>
        </w:tc>
        <w:tc>
          <w:tcPr>
            <w:tcW w:w="284" w:type="pct"/>
            <w:vAlign w:val="bottom"/>
          </w:tcPr>
          <w:p w:rsidR="00074460" w:rsidRPr="002152DC" w:rsidRDefault="00074460" w:rsidP="001F2FED">
            <w:pPr>
              <w:jc w:val="right"/>
              <w:rPr>
                <w:sz w:val="18"/>
                <w:szCs w:val="18"/>
              </w:rPr>
            </w:pPr>
          </w:p>
        </w:tc>
        <w:tc>
          <w:tcPr>
            <w:tcW w:w="209" w:type="pct"/>
            <w:gridSpan w:val="3"/>
            <w:vAlign w:val="bottom"/>
          </w:tcPr>
          <w:p w:rsidR="00074460" w:rsidRPr="002152DC" w:rsidRDefault="001F2FED" w:rsidP="001F2FED">
            <w:pPr>
              <w:jc w:val="right"/>
              <w:rPr>
                <w:sz w:val="18"/>
                <w:szCs w:val="18"/>
              </w:rPr>
            </w:pPr>
            <w:r>
              <w:rPr>
                <w:sz w:val="18"/>
                <w:szCs w:val="18"/>
              </w:rPr>
              <w:t>4,5</w:t>
            </w:r>
          </w:p>
        </w:tc>
        <w:tc>
          <w:tcPr>
            <w:tcW w:w="295" w:type="pct"/>
            <w:vAlign w:val="bottom"/>
          </w:tcPr>
          <w:p w:rsidR="00074460" w:rsidRPr="002152DC" w:rsidRDefault="001F2FED" w:rsidP="001F2FED">
            <w:pPr>
              <w:jc w:val="right"/>
              <w:rPr>
                <w:sz w:val="18"/>
                <w:szCs w:val="18"/>
              </w:rPr>
            </w:pPr>
            <w:r>
              <w:rPr>
                <w:sz w:val="18"/>
                <w:szCs w:val="18"/>
              </w:rPr>
              <w:t>1,50</w:t>
            </w:r>
          </w:p>
        </w:tc>
        <w:tc>
          <w:tcPr>
            <w:tcW w:w="266" w:type="pct"/>
            <w:vAlign w:val="bottom"/>
          </w:tcPr>
          <w:p w:rsidR="00074460" w:rsidRPr="002152DC" w:rsidRDefault="001F2FED" w:rsidP="001F2FED">
            <w:pPr>
              <w:jc w:val="right"/>
              <w:rPr>
                <w:sz w:val="18"/>
                <w:szCs w:val="18"/>
              </w:rPr>
            </w:pPr>
            <w:r>
              <w:rPr>
                <w:sz w:val="18"/>
                <w:szCs w:val="18"/>
              </w:rPr>
              <w:t>61,9</w:t>
            </w:r>
          </w:p>
        </w:tc>
        <w:tc>
          <w:tcPr>
            <w:tcW w:w="338" w:type="pct"/>
            <w:gridSpan w:val="3"/>
            <w:vAlign w:val="bottom"/>
          </w:tcPr>
          <w:p w:rsidR="00074460" w:rsidRPr="002152DC" w:rsidRDefault="001F2FED" w:rsidP="001F2FED">
            <w:pPr>
              <w:jc w:val="right"/>
              <w:rPr>
                <w:sz w:val="18"/>
                <w:szCs w:val="18"/>
              </w:rPr>
            </w:pPr>
            <w:r>
              <w:rPr>
                <w:sz w:val="18"/>
                <w:szCs w:val="18"/>
              </w:rPr>
              <w:t>13,52</w:t>
            </w:r>
          </w:p>
        </w:tc>
        <w:tc>
          <w:tcPr>
            <w:tcW w:w="334" w:type="pct"/>
            <w:gridSpan w:val="4"/>
            <w:vAlign w:val="bottom"/>
          </w:tcPr>
          <w:p w:rsidR="00074460" w:rsidRPr="002152DC" w:rsidRDefault="001F2FED" w:rsidP="001F2FED">
            <w:pPr>
              <w:jc w:val="right"/>
              <w:rPr>
                <w:sz w:val="18"/>
                <w:szCs w:val="18"/>
              </w:rPr>
            </w:pPr>
            <w:r>
              <w:rPr>
                <w:sz w:val="18"/>
                <w:szCs w:val="18"/>
              </w:rPr>
              <w:t>139,4</w:t>
            </w:r>
          </w:p>
        </w:tc>
        <w:tc>
          <w:tcPr>
            <w:tcW w:w="357" w:type="pct"/>
            <w:gridSpan w:val="3"/>
            <w:vAlign w:val="bottom"/>
          </w:tcPr>
          <w:p w:rsidR="00074460" w:rsidRPr="002152DC" w:rsidRDefault="001F2FED" w:rsidP="001F2FED">
            <w:pPr>
              <w:jc w:val="right"/>
              <w:rPr>
                <w:sz w:val="18"/>
                <w:szCs w:val="18"/>
              </w:rPr>
            </w:pPr>
            <w:r>
              <w:rPr>
                <w:sz w:val="18"/>
                <w:szCs w:val="18"/>
              </w:rPr>
              <w:t>30,87</w:t>
            </w:r>
          </w:p>
        </w:tc>
        <w:tc>
          <w:tcPr>
            <w:tcW w:w="295" w:type="pct"/>
            <w:gridSpan w:val="2"/>
            <w:vAlign w:val="bottom"/>
          </w:tcPr>
          <w:p w:rsidR="00074460" w:rsidRPr="002152DC" w:rsidRDefault="001F2FED" w:rsidP="001F2FED">
            <w:pPr>
              <w:jc w:val="right"/>
              <w:rPr>
                <w:sz w:val="18"/>
                <w:szCs w:val="18"/>
              </w:rPr>
            </w:pPr>
            <w:r>
              <w:rPr>
                <w:sz w:val="18"/>
                <w:szCs w:val="18"/>
              </w:rPr>
              <w:t>70,2</w:t>
            </w:r>
          </w:p>
        </w:tc>
        <w:tc>
          <w:tcPr>
            <w:tcW w:w="339" w:type="pct"/>
            <w:vAlign w:val="bottom"/>
          </w:tcPr>
          <w:p w:rsidR="00074460" w:rsidRPr="002152DC" w:rsidRDefault="001F2FED" w:rsidP="001F2FED">
            <w:pPr>
              <w:jc w:val="right"/>
              <w:rPr>
                <w:sz w:val="18"/>
                <w:szCs w:val="18"/>
              </w:rPr>
            </w:pPr>
            <w:r>
              <w:rPr>
                <w:sz w:val="18"/>
                <w:szCs w:val="18"/>
              </w:rPr>
              <w:t>13,74</w:t>
            </w:r>
          </w:p>
        </w:tc>
        <w:tc>
          <w:tcPr>
            <w:tcW w:w="292" w:type="pct"/>
            <w:vAlign w:val="bottom"/>
          </w:tcPr>
          <w:p w:rsidR="00074460" w:rsidRPr="002152DC" w:rsidRDefault="00074460" w:rsidP="001F2FED">
            <w:pPr>
              <w:jc w:val="right"/>
              <w:rPr>
                <w:sz w:val="18"/>
                <w:szCs w:val="18"/>
              </w:rPr>
            </w:pPr>
          </w:p>
        </w:tc>
        <w:tc>
          <w:tcPr>
            <w:tcW w:w="298" w:type="pct"/>
            <w:vAlign w:val="bottom"/>
          </w:tcPr>
          <w:p w:rsidR="00074460" w:rsidRPr="002152DC" w:rsidRDefault="00074460" w:rsidP="001F2FED">
            <w:pPr>
              <w:jc w:val="right"/>
              <w:rPr>
                <w:sz w:val="18"/>
                <w:szCs w:val="18"/>
              </w:rPr>
            </w:pP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процент выборки от общего запаса, %</w:t>
            </w:r>
          </w:p>
        </w:tc>
        <w:tc>
          <w:tcPr>
            <w:tcW w:w="332" w:type="pct"/>
            <w:vAlign w:val="center"/>
          </w:tcPr>
          <w:p w:rsidR="00074460" w:rsidRPr="002152DC" w:rsidRDefault="00074460" w:rsidP="001F2FED">
            <w:pPr>
              <w:jc w:val="center"/>
              <w:rPr>
                <w:sz w:val="18"/>
                <w:szCs w:val="18"/>
              </w:rPr>
            </w:pPr>
          </w:p>
        </w:tc>
        <w:tc>
          <w:tcPr>
            <w:tcW w:w="323" w:type="pct"/>
            <w:vAlign w:val="center"/>
          </w:tcPr>
          <w:p w:rsidR="00074460" w:rsidRPr="002152DC" w:rsidRDefault="001F2FED" w:rsidP="001F2FED">
            <w:pPr>
              <w:jc w:val="center"/>
              <w:rPr>
                <w:sz w:val="18"/>
                <w:szCs w:val="18"/>
              </w:rPr>
            </w:pPr>
            <w:r>
              <w:rPr>
                <w:sz w:val="18"/>
                <w:szCs w:val="18"/>
              </w:rPr>
              <w:t>16</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Запас, вырубаемый за один прием</w:t>
            </w:r>
          </w:p>
        </w:tc>
        <w:tc>
          <w:tcPr>
            <w:tcW w:w="332" w:type="pct"/>
            <w:vAlign w:val="bottom"/>
          </w:tcPr>
          <w:p w:rsidR="00074460" w:rsidRPr="002152DC" w:rsidRDefault="00074460" w:rsidP="001F2FED">
            <w:pPr>
              <w:jc w:val="right"/>
              <w:rPr>
                <w:sz w:val="18"/>
                <w:szCs w:val="18"/>
              </w:rPr>
            </w:pPr>
          </w:p>
        </w:tc>
        <w:tc>
          <w:tcPr>
            <w:tcW w:w="323" w:type="pct"/>
            <w:vAlign w:val="bottom"/>
          </w:tcPr>
          <w:p w:rsidR="00074460" w:rsidRPr="002152DC" w:rsidRDefault="001F2FED" w:rsidP="001F2FED">
            <w:pPr>
              <w:jc w:val="right"/>
              <w:rPr>
                <w:sz w:val="18"/>
                <w:szCs w:val="18"/>
              </w:rPr>
            </w:pPr>
            <w:r>
              <w:rPr>
                <w:sz w:val="18"/>
                <w:szCs w:val="18"/>
              </w:rPr>
              <w:t>9,77</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период повторяемости, лет</w:t>
            </w:r>
          </w:p>
        </w:tc>
        <w:tc>
          <w:tcPr>
            <w:tcW w:w="332" w:type="pct"/>
            <w:vAlign w:val="center"/>
          </w:tcPr>
          <w:p w:rsidR="00074460" w:rsidRPr="002152DC" w:rsidRDefault="00074460" w:rsidP="001F2FED">
            <w:pPr>
              <w:jc w:val="center"/>
              <w:rPr>
                <w:sz w:val="18"/>
                <w:szCs w:val="18"/>
                <w:lang w:val="en-US"/>
              </w:rPr>
            </w:pPr>
          </w:p>
        </w:tc>
        <w:tc>
          <w:tcPr>
            <w:tcW w:w="323" w:type="pct"/>
            <w:vAlign w:val="center"/>
          </w:tcPr>
          <w:p w:rsidR="00074460" w:rsidRPr="002152DC" w:rsidRDefault="001F2FED" w:rsidP="001F2FED">
            <w:pPr>
              <w:jc w:val="center"/>
              <w:rPr>
                <w:sz w:val="18"/>
                <w:szCs w:val="18"/>
              </w:rPr>
            </w:pPr>
            <w:r>
              <w:rPr>
                <w:sz w:val="18"/>
                <w:szCs w:val="18"/>
              </w:rPr>
              <w:t>15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Ежегодная расчетная лесосека (запас древесины)</w:t>
            </w:r>
          </w:p>
        </w:tc>
        <w:tc>
          <w:tcPr>
            <w:tcW w:w="332" w:type="pct"/>
            <w:vAlign w:val="center"/>
          </w:tcPr>
          <w:p w:rsidR="00074460" w:rsidRPr="002152DC" w:rsidRDefault="001F2FED" w:rsidP="001F2FED">
            <w:pPr>
              <w:jc w:val="center"/>
              <w:rPr>
                <w:sz w:val="18"/>
                <w:szCs w:val="18"/>
              </w:rPr>
            </w:pPr>
            <w:r>
              <w:rPr>
                <w:sz w:val="18"/>
                <w:szCs w:val="18"/>
              </w:rPr>
              <w:t>18,4</w:t>
            </w:r>
          </w:p>
        </w:tc>
        <w:tc>
          <w:tcPr>
            <w:tcW w:w="323" w:type="pct"/>
            <w:vAlign w:val="center"/>
          </w:tcPr>
          <w:p w:rsidR="00074460" w:rsidRPr="002152DC" w:rsidRDefault="001F2FED" w:rsidP="001F2FED">
            <w:pPr>
              <w:jc w:val="center"/>
              <w:rPr>
                <w:sz w:val="18"/>
                <w:szCs w:val="18"/>
              </w:rPr>
            </w:pPr>
            <w:r>
              <w:rPr>
                <w:sz w:val="18"/>
                <w:szCs w:val="18"/>
              </w:rPr>
              <w:t>0,65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корневой</w:t>
            </w:r>
          </w:p>
        </w:tc>
        <w:tc>
          <w:tcPr>
            <w:tcW w:w="332" w:type="pct"/>
            <w:vAlign w:val="bottom"/>
          </w:tcPr>
          <w:p w:rsidR="00074460" w:rsidRPr="002152DC" w:rsidRDefault="00074460" w:rsidP="001F2FED">
            <w:pPr>
              <w:jc w:val="right"/>
              <w:rPr>
                <w:sz w:val="18"/>
                <w:szCs w:val="18"/>
              </w:rPr>
            </w:pPr>
          </w:p>
        </w:tc>
        <w:tc>
          <w:tcPr>
            <w:tcW w:w="323" w:type="pct"/>
            <w:vAlign w:val="bottom"/>
          </w:tcPr>
          <w:p w:rsidR="00074460" w:rsidRPr="002152DC" w:rsidRDefault="001F2FED" w:rsidP="001F2FED">
            <w:pPr>
              <w:jc w:val="right"/>
              <w:rPr>
                <w:sz w:val="18"/>
                <w:szCs w:val="18"/>
              </w:rPr>
            </w:pPr>
            <w:r>
              <w:rPr>
                <w:sz w:val="18"/>
                <w:szCs w:val="18"/>
              </w:rPr>
              <w:t>0,65</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ликвидный</w:t>
            </w:r>
          </w:p>
        </w:tc>
        <w:tc>
          <w:tcPr>
            <w:tcW w:w="332" w:type="pct"/>
            <w:vAlign w:val="bottom"/>
          </w:tcPr>
          <w:p w:rsidR="00074460" w:rsidRPr="002152DC" w:rsidRDefault="00074460" w:rsidP="001F2FED">
            <w:pPr>
              <w:rPr>
                <w:sz w:val="18"/>
                <w:szCs w:val="18"/>
              </w:rPr>
            </w:pPr>
          </w:p>
        </w:tc>
        <w:tc>
          <w:tcPr>
            <w:tcW w:w="323" w:type="pct"/>
            <w:vAlign w:val="bottom"/>
          </w:tcPr>
          <w:p w:rsidR="00074460" w:rsidRPr="002152DC" w:rsidRDefault="001F2FED" w:rsidP="001F2FED">
            <w:pPr>
              <w:jc w:val="right"/>
              <w:rPr>
                <w:sz w:val="18"/>
                <w:szCs w:val="18"/>
              </w:rPr>
            </w:pPr>
            <w:r>
              <w:rPr>
                <w:sz w:val="18"/>
                <w:szCs w:val="18"/>
              </w:rPr>
              <w:t>0,60</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5F24E2">
        <w:trPr>
          <w:jc w:val="center"/>
        </w:trPr>
        <w:tc>
          <w:tcPr>
            <w:tcW w:w="812" w:type="pct"/>
          </w:tcPr>
          <w:p w:rsidR="00074460" w:rsidRPr="002152DC" w:rsidRDefault="00074460" w:rsidP="001F2FED">
            <w:pPr>
              <w:rPr>
                <w:sz w:val="18"/>
                <w:szCs w:val="18"/>
              </w:rPr>
            </w:pPr>
            <w:r w:rsidRPr="002152DC">
              <w:rPr>
                <w:sz w:val="18"/>
                <w:szCs w:val="18"/>
              </w:rPr>
              <w:t>деловой</w:t>
            </w:r>
          </w:p>
        </w:tc>
        <w:tc>
          <w:tcPr>
            <w:tcW w:w="332" w:type="pct"/>
            <w:vAlign w:val="bottom"/>
          </w:tcPr>
          <w:p w:rsidR="00074460" w:rsidRPr="002152DC" w:rsidRDefault="00074460" w:rsidP="001F2FED">
            <w:pPr>
              <w:rPr>
                <w:sz w:val="18"/>
                <w:szCs w:val="18"/>
              </w:rPr>
            </w:pPr>
          </w:p>
        </w:tc>
        <w:tc>
          <w:tcPr>
            <w:tcW w:w="323" w:type="pct"/>
            <w:vAlign w:val="bottom"/>
          </w:tcPr>
          <w:p w:rsidR="00074460" w:rsidRPr="002152DC" w:rsidRDefault="001F2FED" w:rsidP="001F2FED">
            <w:pPr>
              <w:jc w:val="right"/>
              <w:rPr>
                <w:sz w:val="18"/>
                <w:szCs w:val="18"/>
              </w:rPr>
            </w:pPr>
            <w:r>
              <w:rPr>
                <w:sz w:val="18"/>
                <w:szCs w:val="18"/>
              </w:rPr>
              <w:t>0,39</w:t>
            </w:r>
          </w:p>
        </w:tc>
        <w:tc>
          <w:tcPr>
            <w:tcW w:w="226"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84"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0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6"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338"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34" w:type="pct"/>
            <w:gridSpan w:val="4"/>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1F2FED">
        <w:trPr>
          <w:cantSplit/>
          <w:jc w:val="center"/>
        </w:trPr>
        <w:tc>
          <w:tcPr>
            <w:tcW w:w="5000" w:type="pct"/>
            <w:gridSpan w:val="27"/>
          </w:tcPr>
          <w:p w:rsidR="00074460" w:rsidRPr="002152DC" w:rsidRDefault="00074460" w:rsidP="001F2FED">
            <w:pPr>
              <w:jc w:val="both"/>
              <w:rPr>
                <w:sz w:val="18"/>
                <w:szCs w:val="18"/>
              </w:rPr>
            </w:pPr>
            <w:r w:rsidRPr="002152DC">
              <w:rPr>
                <w:sz w:val="18"/>
                <w:szCs w:val="18"/>
              </w:rPr>
              <w:t xml:space="preserve">Хозяйственная секция: </w:t>
            </w:r>
            <w:r w:rsidR="001F2FED">
              <w:rPr>
                <w:sz w:val="18"/>
                <w:szCs w:val="18"/>
              </w:rPr>
              <w:t>Березовая (Олч)</w:t>
            </w:r>
            <w:r w:rsidRPr="00074460">
              <w:rPr>
                <w:sz w:val="18"/>
                <w:szCs w:val="18"/>
              </w:rPr>
              <w:t xml:space="preserve"> </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Всего включено в расчет</w:t>
            </w:r>
          </w:p>
        </w:tc>
        <w:tc>
          <w:tcPr>
            <w:tcW w:w="332" w:type="pct"/>
            <w:vAlign w:val="bottom"/>
          </w:tcPr>
          <w:p w:rsidR="00074460" w:rsidRPr="002152DC" w:rsidRDefault="001F2FED" w:rsidP="001F2FED">
            <w:pPr>
              <w:jc w:val="right"/>
              <w:rPr>
                <w:sz w:val="18"/>
                <w:szCs w:val="18"/>
              </w:rPr>
            </w:pPr>
            <w:r>
              <w:rPr>
                <w:sz w:val="18"/>
                <w:szCs w:val="18"/>
              </w:rPr>
              <w:t>0,5</w:t>
            </w:r>
          </w:p>
        </w:tc>
        <w:tc>
          <w:tcPr>
            <w:tcW w:w="326" w:type="pct"/>
            <w:gridSpan w:val="2"/>
            <w:vAlign w:val="bottom"/>
          </w:tcPr>
          <w:p w:rsidR="00074460" w:rsidRPr="002152DC" w:rsidRDefault="001F2FED" w:rsidP="001F2FED">
            <w:pPr>
              <w:jc w:val="right"/>
              <w:rPr>
                <w:sz w:val="18"/>
                <w:szCs w:val="18"/>
              </w:rPr>
            </w:pPr>
            <w:r>
              <w:rPr>
                <w:sz w:val="18"/>
                <w:szCs w:val="18"/>
              </w:rPr>
              <w:t>0,10</w:t>
            </w:r>
          </w:p>
        </w:tc>
        <w:tc>
          <w:tcPr>
            <w:tcW w:w="222" w:type="pct"/>
            <w:gridSpan w:val="2"/>
            <w:vAlign w:val="bottom"/>
          </w:tcPr>
          <w:p w:rsidR="00074460" w:rsidRPr="002152DC" w:rsidRDefault="00074460" w:rsidP="001F2FED">
            <w:pPr>
              <w:jc w:val="right"/>
              <w:rPr>
                <w:sz w:val="18"/>
                <w:szCs w:val="18"/>
              </w:rPr>
            </w:pPr>
          </w:p>
        </w:tc>
        <w:tc>
          <w:tcPr>
            <w:tcW w:w="287" w:type="pct"/>
            <w:gridSpan w:val="2"/>
            <w:vAlign w:val="bottom"/>
          </w:tcPr>
          <w:p w:rsidR="00074460" w:rsidRPr="002152DC" w:rsidRDefault="00074460" w:rsidP="001F2FED">
            <w:pPr>
              <w:jc w:val="right"/>
              <w:rPr>
                <w:sz w:val="18"/>
                <w:szCs w:val="18"/>
              </w:rPr>
            </w:pPr>
          </w:p>
        </w:tc>
        <w:tc>
          <w:tcPr>
            <w:tcW w:w="205" w:type="pct"/>
            <w:gridSpan w:val="2"/>
            <w:vAlign w:val="bottom"/>
          </w:tcPr>
          <w:p w:rsidR="00074460" w:rsidRPr="002152DC" w:rsidRDefault="00074460" w:rsidP="001F2FED">
            <w:pPr>
              <w:jc w:val="right"/>
              <w:rPr>
                <w:sz w:val="18"/>
                <w:szCs w:val="18"/>
              </w:rPr>
            </w:pPr>
          </w:p>
        </w:tc>
        <w:tc>
          <w:tcPr>
            <w:tcW w:w="295" w:type="pct"/>
            <w:vAlign w:val="bottom"/>
          </w:tcPr>
          <w:p w:rsidR="00074460" w:rsidRPr="002152DC" w:rsidRDefault="00074460" w:rsidP="001F2FED">
            <w:pPr>
              <w:jc w:val="right"/>
              <w:rPr>
                <w:sz w:val="18"/>
                <w:szCs w:val="18"/>
              </w:rPr>
            </w:pPr>
          </w:p>
        </w:tc>
        <w:tc>
          <w:tcPr>
            <w:tcW w:w="269" w:type="pct"/>
            <w:gridSpan w:val="2"/>
            <w:vAlign w:val="bottom"/>
          </w:tcPr>
          <w:p w:rsidR="00074460" w:rsidRPr="002152DC" w:rsidRDefault="00074460" w:rsidP="001F2FED">
            <w:pPr>
              <w:jc w:val="right"/>
              <w:rPr>
                <w:sz w:val="18"/>
                <w:szCs w:val="18"/>
              </w:rPr>
            </w:pPr>
          </w:p>
        </w:tc>
        <w:tc>
          <w:tcPr>
            <w:tcW w:w="340" w:type="pct"/>
            <w:gridSpan w:val="3"/>
            <w:vAlign w:val="bottom"/>
          </w:tcPr>
          <w:p w:rsidR="00074460" w:rsidRPr="002152DC" w:rsidRDefault="00074460" w:rsidP="001F2FED">
            <w:pPr>
              <w:jc w:val="right"/>
              <w:rPr>
                <w:sz w:val="18"/>
                <w:szCs w:val="18"/>
              </w:rPr>
            </w:pPr>
          </w:p>
        </w:tc>
        <w:tc>
          <w:tcPr>
            <w:tcW w:w="329" w:type="pct"/>
            <w:gridSpan w:val="3"/>
            <w:vAlign w:val="bottom"/>
          </w:tcPr>
          <w:p w:rsidR="00074460" w:rsidRPr="002152DC" w:rsidRDefault="00074460" w:rsidP="001F2FED">
            <w:pPr>
              <w:jc w:val="right"/>
              <w:rPr>
                <w:sz w:val="18"/>
                <w:szCs w:val="18"/>
              </w:rPr>
            </w:pPr>
          </w:p>
        </w:tc>
        <w:tc>
          <w:tcPr>
            <w:tcW w:w="357" w:type="pct"/>
            <w:gridSpan w:val="3"/>
            <w:vAlign w:val="bottom"/>
          </w:tcPr>
          <w:p w:rsidR="00074460" w:rsidRPr="002152DC" w:rsidRDefault="00074460" w:rsidP="001F2FED">
            <w:pPr>
              <w:jc w:val="right"/>
              <w:rPr>
                <w:sz w:val="18"/>
                <w:szCs w:val="18"/>
              </w:rPr>
            </w:pPr>
          </w:p>
        </w:tc>
        <w:tc>
          <w:tcPr>
            <w:tcW w:w="295" w:type="pct"/>
            <w:gridSpan w:val="2"/>
            <w:vAlign w:val="bottom"/>
          </w:tcPr>
          <w:p w:rsidR="00074460" w:rsidRPr="002152DC" w:rsidRDefault="001F2FED" w:rsidP="001F2FED">
            <w:pPr>
              <w:jc w:val="right"/>
              <w:rPr>
                <w:sz w:val="18"/>
                <w:szCs w:val="18"/>
              </w:rPr>
            </w:pPr>
            <w:r>
              <w:rPr>
                <w:sz w:val="18"/>
                <w:szCs w:val="18"/>
              </w:rPr>
              <w:t>0,5</w:t>
            </w:r>
          </w:p>
        </w:tc>
        <w:tc>
          <w:tcPr>
            <w:tcW w:w="339" w:type="pct"/>
            <w:vAlign w:val="bottom"/>
          </w:tcPr>
          <w:p w:rsidR="00074460" w:rsidRPr="002152DC" w:rsidRDefault="001F2FED" w:rsidP="001F2FED">
            <w:pPr>
              <w:jc w:val="right"/>
              <w:rPr>
                <w:sz w:val="18"/>
                <w:szCs w:val="18"/>
              </w:rPr>
            </w:pPr>
            <w:r>
              <w:rPr>
                <w:sz w:val="18"/>
                <w:szCs w:val="18"/>
              </w:rPr>
              <w:t>0,10</w:t>
            </w:r>
          </w:p>
        </w:tc>
        <w:tc>
          <w:tcPr>
            <w:tcW w:w="292" w:type="pct"/>
            <w:vAlign w:val="bottom"/>
          </w:tcPr>
          <w:p w:rsidR="00074460" w:rsidRPr="002152DC" w:rsidRDefault="00074460" w:rsidP="001F2FED">
            <w:pPr>
              <w:jc w:val="right"/>
              <w:rPr>
                <w:sz w:val="18"/>
                <w:szCs w:val="18"/>
              </w:rPr>
            </w:pPr>
          </w:p>
        </w:tc>
        <w:tc>
          <w:tcPr>
            <w:tcW w:w="298" w:type="pct"/>
            <w:vAlign w:val="bottom"/>
          </w:tcPr>
          <w:p w:rsidR="00074460" w:rsidRPr="002152DC" w:rsidRDefault="00074460" w:rsidP="001F2FED">
            <w:pPr>
              <w:jc w:val="right"/>
              <w:rPr>
                <w:sz w:val="18"/>
                <w:szCs w:val="18"/>
              </w:rPr>
            </w:pP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процент выборки от общего запаса, %</w:t>
            </w:r>
          </w:p>
        </w:tc>
        <w:tc>
          <w:tcPr>
            <w:tcW w:w="332" w:type="pct"/>
            <w:vAlign w:val="center"/>
          </w:tcPr>
          <w:p w:rsidR="00074460" w:rsidRPr="002152DC" w:rsidRDefault="00074460" w:rsidP="001F2FED">
            <w:pPr>
              <w:jc w:val="center"/>
              <w:rPr>
                <w:sz w:val="18"/>
                <w:szCs w:val="18"/>
              </w:rPr>
            </w:pPr>
          </w:p>
        </w:tc>
        <w:tc>
          <w:tcPr>
            <w:tcW w:w="326" w:type="pct"/>
            <w:gridSpan w:val="2"/>
            <w:vAlign w:val="center"/>
          </w:tcPr>
          <w:p w:rsidR="00074460" w:rsidRPr="002152DC" w:rsidRDefault="001F2FED" w:rsidP="001F2FED">
            <w:pPr>
              <w:jc w:val="center"/>
              <w:rPr>
                <w:sz w:val="18"/>
                <w:szCs w:val="18"/>
              </w:rPr>
            </w:pPr>
            <w:r>
              <w:rPr>
                <w:sz w:val="18"/>
                <w:szCs w:val="18"/>
              </w:rPr>
              <w:t>15</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Запас, вырубаемый за один прием</w:t>
            </w:r>
          </w:p>
        </w:tc>
        <w:tc>
          <w:tcPr>
            <w:tcW w:w="332" w:type="pct"/>
            <w:vAlign w:val="bottom"/>
          </w:tcPr>
          <w:p w:rsidR="00074460" w:rsidRPr="002152DC" w:rsidRDefault="00074460" w:rsidP="001F2FED">
            <w:pPr>
              <w:jc w:val="right"/>
              <w:rPr>
                <w:sz w:val="18"/>
                <w:szCs w:val="18"/>
              </w:rPr>
            </w:pPr>
          </w:p>
        </w:tc>
        <w:tc>
          <w:tcPr>
            <w:tcW w:w="326" w:type="pct"/>
            <w:gridSpan w:val="2"/>
            <w:vAlign w:val="bottom"/>
          </w:tcPr>
          <w:p w:rsidR="00074460" w:rsidRPr="002152DC" w:rsidRDefault="001F2FED" w:rsidP="001F2FED">
            <w:pPr>
              <w:jc w:val="right"/>
              <w:rPr>
                <w:sz w:val="18"/>
                <w:szCs w:val="18"/>
              </w:rPr>
            </w:pPr>
            <w:r>
              <w:rPr>
                <w:sz w:val="18"/>
                <w:szCs w:val="18"/>
              </w:rPr>
              <w:t>0,02</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период повторяемости, лет</w:t>
            </w:r>
          </w:p>
        </w:tc>
        <w:tc>
          <w:tcPr>
            <w:tcW w:w="332" w:type="pct"/>
            <w:vAlign w:val="center"/>
          </w:tcPr>
          <w:p w:rsidR="00074460" w:rsidRPr="002152DC" w:rsidRDefault="00074460" w:rsidP="001F2FED">
            <w:pPr>
              <w:jc w:val="center"/>
              <w:rPr>
                <w:sz w:val="18"/>
                <w:szCs w:val="18"/>
                <w:lang w:val="en-US"/>
              </w:rPr>
            </w:pPr>
          </w:p>
        </w:tc>
        <w:tc>
          <w:tcPr>
            <w:tcW w:w="326" w:type="pct"/>
            <w:gridSpan w:val="2"/>
            <w:vAlign w:val="center"/>
          </w:tcPr>
          <w:p w:rsidR="00074460" w:rsidRPr="002152DC" w:rsidRDefault="001F2FED" w:rsidP="001F2FED">
            <w:pPr>
              <w:jc w:val="center"/>
              <w:rPr>
                <w:sz w:val="18"/>
                <w:szCs w:val="18"/>
              </w:rPr>
            </w:pPr>
            <w:r>
              <w:rPr>
                <w:sz w:val="18"/>
                <w:szCs w:val="18"/>
              </w:rPr>
              <w:t>15</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Ежегодная расчетная лесосека (запас древесины)</w:t>
            </w:r>
          </w:p>
        </w:tc>
        <w:tc>
          <w:tcPr>
            <w:tcW w:w="332" w:type="pct"/>
            <w:vAlign w:val="center"/>
          </w:tcPr>
          <w:p w:rsidR="00074460" w:rsidRPr="002152DC" w:rsidRDefault="00074460" w:rsidP="001F2FED">
            <w:pPr>
              <w:jc w:val="center"/>
              <w:rPr>
                <w:sz w:val="18"/>
                <w:szCs w:val="18"/>
              </w:rPr>
            </w:pPr>
            <w:r w:rsidRPr="002152DC">
              <w:rPr>
                <w:sz w:val="18"/>
                <w:szCs w:val="18"/>
              </w:rPr>
              <w:t>-</w:t>
            </w:r>
          </w:p>
        </w:tc>
        <w:tc>
          <w:tcPr>
            <w:tcW w:w="326" w:type="pct"/>
            <w:gridSpan w:val="2"/>
            <w:vAlign w:val="center"/>
          </w:tcPr>
          <w:p w:rsidR="00074460" w:rsidRPr="002152DC" w:rsidRDefault="00074460" w:rsidP="001F2FED">
            <w:pPr>
              <w:jc w:val="center"/>
              <w:rPr>
                <w:sz w:val="18"/>
                <w:szCs w:val="18"/>
              </w:rPr>
            </w:pPr>
            <w:r w:rsidRPr="002152DC">
              <w:rPr>
                <w:sz w:val="18"/>
                <w:szCs w:val="18"/>
              </w:rPr>
              <w:t>-</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корневой</w:t>
            </w:r>
          </w:p>
        </w:tc>
        <w:tc>
          <w:tcPr>
            <w:tcW w:w="332" w:type="pct"/>
            <w:vAlign w:val="bottom"/>
          </w:tcPr>
          <w:p w:rsidR="00074460" w:rsidRPr="002152DC" w:rsidRDefault="00074460" w:rsidP="001F2FED">
            <w:pPr>
              <w:jc w:val="right"/>
              <w:rPr>
                <w:sz w:val="18"/>
                <w:szCs w:val="18"/>
              </w:rPr>
            </w:pPr>
          </w:p>
        </w:tc>
        <w:tc>
          <w:tcPr>
            <w:tcW w:w="326" w:type="pct"/>
            <w:gridSpan w:val="2"/>
            <w:vAlign w:val="bottom"/>
          </w:tcPr>
          <w:p w:rsidR="00074460" w:rsidRPr="002152DC" w:rsidRDefault="00074460" w:rsidP="001F2FED">
            <w:pPr>
              <w:jc w:val="right"/>
              <w:rPr>
                <w:sz w:val="18"/>
                <w:szCs w:val="18"/>
              </w:rPr>
            </w:pP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ликвидный</w:t>
            </w:r>
          </w:p>
        </w:tc>
        <w:tc>
          <w:tcPr>
            <w:tcW w:w="332" w:type="pct"/>
            <w:vAlign w:val="bottom"/>
          </w:tcPr>
          <w:p w:rsidR="00074460" w:rsidRPr="002152DC" w:rsidRDefault="00074460" w:rsidP="001F2FED">
            <w:pPr>
              <w:rPr>
                <w:sz w:val="18"/>
                <w:szCs w:val="18"/>
              </w:rPr>
            </w:pPr>
          </w:p>
        </w:tc>
        <w:tc>
          <w:tcPr>
            <w:tcW w:w="326" w:type="pct"/>
            <w:gridSpan w:val="2"/>
            <w:vAlign w:val="bottom"/>
          </w:tcPr>
          <w:p w:rsidR="00074460" w:rsidRPr="002152DC" w:rsidRDefault="00074460" w:rsidP="001F2FED">
            <w:pPr>
              <w:jc w:val="right"/>
              <w:rPr>
                <w:sz w:val="18"/>
                <w:szCs w:val="18"/>
              </w:rPr>
            </w:pP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деловой</w:t>
            </w:r>
          </w:p>
        </w:tc>
        <w:tc>
          <w:tcPr>
            <w:tcW w:w="332" w:type="pct"/>
            <w:vAlign w:val="bottom"/>
          </w:tcPr>
          <w:p w:rsidR="00074460" w:rsidRPr="002152DC" w:rsidRDefault="00074460" w:rsidP="001F2FED">
            <w:pPr>
              <w:rPr>
                <w:sz w:val="18"/>
                <w:szCs w:val="18"/>
              </w:rPr>
            </w:pPr>
          </w:p>
        </w:tc>
        <w:tc>
          <w:tcPr>
            <w:tcW w:w="326" w:type="pct"/>
            <w:gridSpan w:val="2"/>
            <w:vAlign w:val="bottom"/>
          </w:tcPr>
          <w:p w:rsidR="00074460" w:rsidRPr="002152DC" w:rsidRDefault="00074460" w:rsidP="001F2FED">
            <w:pPr>
              <w:jc w:val="right"/>
              <w:rPr>
                <w:sz w:val="18"/>
                <w:szCs w:val="18"/>
              </w:rPr>
            </w:pP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074460" w:rsidRPr="002152DC" w:rsidTr="001F2FED">
        <w:trPr>
          <w:cantSplit/>
          <w:jc w:val="center"/>
        </w:trPr>
        <w:tc>
          <w:tcPr>
            <w:tcW w:w="5000" w:type="pct"/>
            <w:gridSpan w:val="27"/>
          </w:tcPr>
          <w:p w:rsidR="00074460" w:rsidRPr="002152DC" w:rsidRDefault="00DE49BA" w:rsidP="001F2FED">
            <w:pPr>
              <w:jc w:val="both"/>
              <w:rPr>
                <w:sz w:val="18"/>
                <w:szCs w:val="18"/>
              </w:rPr>
            </w:pPr>
            <w:r w:rsidRPr="00DE49BA">
              <w:rPr>
                <w:sz w:val="18"/>
                <w:szCs w:val="18"/>
              </w:rPr>
              <w:t>Хозяйственная секция:</w:t>
            </w:r>
            <w:r>
              <w:rPr>
                <w:sz w:val="18"/>
                <w:szCs w:val="18"/>
              </w:rPr>
              <w:t xml:space="preserve"> Осиновая</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Всего включено в расчет</w:t>
            </w:r>
          </w:p>
        </w:tc>
        <w:tc>
          <w:tcPr>
            <w:tcW w:w="332" w:type="pct"/>
            <w:vAlign w:val="bottom"/>
          </w:tcPr>
          <w:p w:rsidR="00074460" w:rsidRPr="002152DC" w:rsidRDefault="00DE49BA" w:rsidP="001F2FED">
            <w:pPr>
              <w:jc w:val="right"/>
              <w:rPr>
                <w:sz w:val="18"/>
                <w:szCs w:val="18"/>
              </w:rPr>
            </w:pPr>
            <w:r>
              <w:rPr>
                <w:sz w:val="18"/>
                <w:szCs w:val="18"/>
              </w:rPr>
              <w:t>235,9</w:t>
            </w:r>
          </w:p>
        </w:tc>
        <w:tc>
          <w:tcPr>
            <w:tcW w:w="326" w:type="pct"/>
            <w:gridSpan w:val="2"/>
            <w:vAlign w:val="bottom"/>
          </w:tcPr>
          <w:p w:rsidR="00074460" w:rsidRPr="002152DC" w:rsidRDefault="00DE49BA" w:rsidP="001F2FED">
            <w:pPr>
              <w:jc w:val="right"/>
              <w:rPr>
                <w:sz w:val="18"/>
                <w:szCs w:val="18"/>
              </w:rPr>
            </w:pPr>
            <w:r>
              <w:rPr>
                <w:sz w:val="18"/>
                <w:szCs w:val="18"/>
              </w:rPr>
              <w:t>70,47</w:t>
            </w:r>
          </w:p>
        </w:tc>
        <w:tc>
          <w:tcPr>
            <w:tcW w:w="222" w:type="pct"/>
            <w:gridSpan w:val="2"/>
            <w:vAlign w:val="bottom"/>
          </w:tcPr>
          <w:p w:rsidR="00074460" w:rsidRPr="002152DC" w:rsidRDefault="00074460" w:rsidP="001F2FED">
            <w:pPr>
              <w:jc w:val="right"/>
              <w:rPr>
                <w:sz w:val="18"/>
                <w:szCs w:val="18"/>
              </w:rPr>
            </w:pPr>
          </w:p>
        </w:tc>
        <w:tc>
          <w:tcPr>
            <w:tcW w:w="287" w:type="pct"/>
            <w:gridSpan w:val="2"/>
            <w:vAlign w:val="bottom"/>
          </w:tcPr>
          <w:p w:rsidR="00074460" w:rsidRPr="002152DC" w:rsidRDefault="00074460" w:rsidP="001F2FED">
            <w:pPr>
              <w:jc w:val="right"/>
              <w:rPr>
                <w:sz w:val="18"/>
                <w:szCs w:val="18"/>
              </w:rPr>
            </w:pPr>
          </w:p>
        </w:tc>
        <w:tc>
          <w:tcPr>
            <w:tcW w:w="205" w:type="pct"/>
            <w:gridSpan w:val="2"/>
            <w:vAlign w:val="bottom"/>
          </w:tcPr>
          <w:p w:rsidR="00074460" w:rsidRPr="002152DC" w:rsidRDefault="00074460" w:rsidP="001F2FED">
            <w:pPr>
              <w:jc w:val="right"/>
              <w:rPr>
                <w:sz w:val="18"/>
                <w:szCs w:val="18"/>
              </w:rPr>
            </w:pPr>
          </w:p>
        </w:tc>
        <w:tc>
          <w:tcPr>
            <w:tcW w:w="295" w:type="pct"/>
            <w:vAlign w:val="bottom"/>
          </w:tcPr>
          <w:p w:rsidR="00074460" w:rsidRPr="002152DC" w:rsidRDefault="00074460" w:rsidP="001F2FED">
            <w:pPr>
              <w:jc w:val="right"/>
              <w:rPr>
                <w:sz w:val="18"/>
                <w:szCs w:val="18"/>
              </w:rPr>
            </w:pPr>
          </w:p>
        </w:tc>
        <w:tc>
          <w:tcPr>
            <w:tcW w:w="269" w:type="pct"/>
            <w:gridSpan w:val="2"/>
            <w:vAlign w:val="bottom"/>
          </w:tcPr>
          <w:p w:rsidR="00074460" w:rsidRPr="002152DC" w:rsidRDefault="00DE49BA" w:rsidP="001F2FED">
            <w:pPr>
              <w:jc w:val="right"/>
              <w:rPr>
                <w:sz w:val="18"/>
                <w:szCs w:val="18"/>
              </w:rPr>
            </w:pPr>
            <w:r>
              <w:rPr>
                <w:sz w:val="18"/>
                <w:szCs w:val="18"/>
              </w:rPr>
              <w:t>12,2</w:t>
            </w:r>
          </w:p>
        </w:tc>
        <w:tc>
          <w:tcPr>
            <w:tcW w:w="340" w:type="pct"/>
            <w:gridSpan w:val="3"/>
            <w:vAlign w:val="bottom"/>
          </w:tcPr>
          <w:p w:rsidR="00074460" w:rsidRPr="002152DC" w:rsidRDefault="00DE49BA" w:rsidP="001F2FED">
            <w:pPr>
              <w:jc w:val="right"/>
              <w:rPr>
                <w:sz w:val="18"/>
                <w:szCs w:val="18"/>
              </w:rPr>
            </w:pPr>
            <w:r>
              <w:rPr>
                <w:sz w:val="18"/>
                <w:szCs w:val="18"/>
              </w:rPr>
              <w:t>4,01</w:t>
            </w:r>
          </w:p>
        </w:tc>
        <w:tc>
          <w:tcPr>
            <w:tcW w:w="329" w:type="pct"/>
            <w:gridSpan w:val="3"/>
            <w:vAlign w:val="bottom"/>
          </w:tcPr>
          <w:p w:rsidR="00074460" w:rsidRPr="002152DC" w:rsidRDefault="00DE49BA" w:rsidP="001F2FED">
            <w:pPr>
              <w:jc w:val="right"/>
              <w:rPr>
                <w:sz w:val="18"/>
                <w:szCs w:val="18"/>
              </w:rPr>
            </w:pPr>
            <w:r>
              <w:rPr>
                <w:sz w:val="18"/>
                <w:szCs w:val="18"/>
              </w:rPr>
              <w:t>198,1</w:t>
            </w:r>
          </w:p>
        </w:tc>
        <w:tc>
          <w:tcPr>
            <w:tcW w:w="357" w:type="pct"/>
            <w:gridSpan w:val="3"/>
            <w:vAlign w:val="bottom"/>
          </w:tcPr>
          <w:p w:rsidR="00074460" w:rsidRPr="002152DC" w:rsidRDefault="00DE49BA" w:rsidP="001F2FED">
            <w:pPr>
              <w:jc w:val="right"/>
              <w:rPr>
                <w:sz w:val="18"/>
                <w:szCs w:val="18"/>
              </w:rPr>
            </w:pPr>
            <w:r>
              <w:rPr>
                <w:sz w:val="18"/>
                <w:szCs w:val="18"/>
              </w:rPr>
              <w:t>59,96</w:t>
            </w:r>
          </w:p>
        </w:tc>
        <w:tc>
          <w:tcPr>
            <w:tcW w:w="295" w:type="pct"/>
            <w:gridSpan w:val="2"/>
            <w:vAlign w:val="bottom"/>
          </w:tcPr>
          <w:p w:rsidR="00074460" w:rsidRPr="002152DC" w:rsidRDefault="00DE49BA" w:rsidP="001F2FED">
            <w:pPr>
              <w:jc w:val="right"/>
              <w:rPr>
                <w:sz w:val="18"/>
                <w:szCs w:val="18"/>
              </w:rPr>
            </w:pPr>
            <w:r>
              <w:rPr>
                <w:sz w:val="18"/>
                <w:szCs w:val="18"/>
              </w:rPr>
              <w:t>25,6</w:t>
            </w:r>
          </w:p>
        </w:tc>
        <w:tc>
          <w:tcPr>
            <w:tcW w:w="339" w:type="pct"/>
            <w:vAlign w:val="bottom"/>
          </w:tcPr>
          <w:p w:rsidR="00074460" w:rsidRPr="002152DC" w:rsidRDefault="00DE49BA" w:rsidP="001F2FED">
            <w:pPr>
              <w:jc w:val="right"/>
              <w:rPr>
                <w:sz w:val="18"/>
                <w:szCs w:val="18"/>
              </w:rPr>
            </w:pPr>
            <w:r>
              <w:rPr>
                <w:sz w:val="18"/>
                <w:szCs w:val="18"/>
              </w:rPr>
              <w:t>6,50</w:t>
            </w:r>
          </w:p>
        </w:tc>
        <w:tc>
          <w:tcPr>
            <w:tcW w:w="292" w:type="pct"/>
            <w:vAlign w:val="bottom"/>
          </w:tcPr>
          <w:p w:rsidR="00074460" w:rsidRPr="002152DC" w:rsidRDefault="00074460" w:rsidP="001F2FED">
            <w:pPr>
              <w:jc w:val="right"/>
              <w:rPr>
                <w:sz w:val="18"/>
                <w:szCs w:val="18"/>
              </w:rPr>
            </w:pPr>
          </w:p>
        </w:tc>
        <w:tc>
          <w:tcPr>
            <w:tcW w:w="298" w:type="pct"/>
            <w:vAlign w:val="bottom"/>
          </w:tcPr>
          <w:p w:rsidR="00074460" w:rsidRPr="002152DC" w:rsidRDefault="00074460" w:rsidP="001F2FED">
            <w:pPr>
              <w:jc w:val="right"/>
              <w:rPr>
                <w:sz w:val="18"/>
                <w:szCs w:val="18"/>
              </w:rPr>
            </w:pP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процент выборки от общего запаса, %</w:t>
            </w:r>
          </w:p>
        </w:tc>
        <w:tc>
          <w:tcPr>
            <w:tcW w:w="332" w:type="pct"/>
            <w:vAlign w:val="center"/>
          </w:tcPr>
          <w:p w:rsidR="00074460" w:rsidRPr="002152DC" w:rsidRDefault="00074460" w:rsidP="001F2FED">
            <w:pPr>
              <w:jc w:val="center"/>
              <w:rPr>
                <w:sz w:val="18"/>
                <w:szCs w:val="18"/>
              </w:rPr>
            </w:pPr>
          </w:p>
        </w:tc>
        <w:tc>
          <w:tcPr>
            <w:tcW w:w="326" w:type="pct"/>
            <w:gridSpan w:val="2"/>
            <w:vAlign w:val="center"/>
          </w:tcPr>
          <w:p w:rsidR="00074460" w:rsidRPr="002152DC" w:rsidRDefault="00DE49BA" w:rsidP="001F2FED">
            <w:pPr>
              <w:jc w:val="center"/>
              <w:rPr>
                <w:sz w:val="18"/>
                <w:szCs w:val="18"/>
              </w:rPr>
            </w:pPr>
            <w:r>
              <w:rPr>
                <w:sz w:val="18"/>
                <w:szCs w:val="18"/>
              </w:rPr>
              <w:t>15</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Запас, вырубаемый за один прием</w:t>
            </w:r>
          </w:p>
        </w:tc>
        <w:tc>
          <w:tcPr>
            <w:tcW w:w="332" w:type="pct"/>
            <w:vAlign w:val="bottom"/>
          </w:tcPr>
          <w:p w:rsidR="00074460" w:rsidRPr="002152DC" w:rsidRDefault="00074460" w:rsidP="001F2FED">
            <w:pPr>
              <w:jc w:val="right"/>
              <w:rPr>
                <w:sz w:val="18"/>
                <w:szCs w:val="18"/>
              </w:rPr>
            </w:pPr>
          </w:p>
        </w:tc>
        <w:tc>
          <w:tcPr>
            <w:tcW w:w="326" w:type="pct"/>
            <w:gridSpan w:val="2"/>
            <w:vAlign w:val="bottom"/>
          </w:tcPr>
          <w:p w:rsidR="00074460" w:rsidRPr="002152DC" w:rsidRDefault="00DE49BA" w:rsidP="001F2FED">
            <w:pPr>
              <w:jc w:val="right"/>
              <w:rPr>
                <w:sz w:val="18"/>
                <w:szCs w:val="18"/>
              </w:rPr>
            </w:pPr>
            <w:r>
              <w:rPr>
                <w:sz w:val="18"/>
                <w:szCs w:val="18"/>
              </w:rPr>
              <w:t>10,77</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Средний период повторяемости, лет</w:t>
            </w:r>
          </w:p>
        </w:tc>
        <w:tc>
          <w:tcPr>
            <w:tcW w:w="332" w:type="pct"/>
            <w:vAlign w:val="center"/>
          </w:tcPr>
          <w:p w:rsidR="00074460" w:rsidRPr="002152DC" w:rsidRDefault="00074460" w:rsidP="001F2FED">
            <w:pPr>
              <w:jc w:val="center"/>
              <w:rPr>
                <w:sz w:val="18"/>
                <w:szCs w:val="18"/>
                <w:lang w:val="en-US"/>
              </w:rPr>
            </w:pPr>
          </w:p>
        </w:tc>
        <w:tc>
          <w:tcPr>
            <w:tcW w:w="326" w:type="pct"/>
            <w:gridSpan w:val="2"/>
            <w:vAlign w:val="center"/>
          </w:tcPr>
          <w:p w:rsidR="00074460" w:rsidRPr="002152DC" w:rsidRDefault="00DE49BA" w:rsidP="001F2FED">
            <w:pPr>
              <w:jc w:val="center"/>
              <w:rPr>
                <w:sz w:val="18"/>
                <w:szCs w:val="18"/>
              </w:rPr>
            </w:pPr>
            <w:r>
              <w:rPr>
                <w:sz w:val="18"/>
                <w:szCs w:val="18"/>
              </w:rPr>
              <w:t>15</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Ежегодная расчетная лесосека (запас древесины)</w:t>
            </w:r>
          </w:p>
        </w:tc>
        <w:tc>
          <w:tcPr>
            <w:tcW w:w="332" w:type="pct"/>
            <w:vAlign w:val="center"/>
          </w:tcPr>
          <w:p w:rsidR="00074460" w:rsidRPr="002152DC" w:rsidRDefault="00DE49BA" w:rsidP="001F2FED">
            <w:pPr>
              <w:jc w:val="center"/>
              <w:rPr>
                <w:sz w:val="18"/>
                <w:szCs w:val="18"/>
              </w:rPr>
            </w:pPr>
            <w:r>
              <w:rPr>
                <w:sz w:val="18"/>
                <w:szCs w:val="18"/>
              </w:rPr>
              <w:t>15,7</w:t>
            </w:r>
          </w:p>
        </w:tc>
        <w:tc>
          <w:tcPr>
            <w:tcW w:w="326" w:type="pct"/>
            <w:gridSpan w:val="2"/>
            <w:vAlign w:val="center"/>
          </w:tcPr>
          <w:p w:rsidR="00074460" w:rsidRPr="002152DC" w:rsidRDefault="00DE49BA" w:rsidP="001F2FED">
            <w:pPr>
              <w:jc w:val="center"/>
              <w:rPr>
                <w:sz w:val="18"/>
                <w:szCs w:val="18"/>
              </w:rPr>
            </w:pPr>
            <w:r>
              <w:rPr>
                <w:sz w:val="18"/>
                <w:szCs w:val="18"/>
              </w:rPr>
              <w:t>0,72</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корневой</w:t>
            </w:r>
          </w:p>
        </w:tc>
        <w:tc>
          <w:tcPr>
            <w:tcW w:w="332" w:type="pct"/>
            <w:vAlign w:val="bottom"/>
          </w:tcPr>
          <w:p w:rsidR="00074460" w:rsidRPr="002152DC" w:rsidRDefault="00074460" w:rsidP="001F2FED">
            <w:pPr>
              <w:jc w:val="right"/>
              <w:rPr>
                <w:sz w:val="18"/>
                <w:szCs w:val="18"/>
              </w:rPr>
            </w:pPr>
          </w:p>
        </w:tc>
        <w:tc>
          <w:tcPr>
            <w:tcW w:w="326" w:type="pct"/>
            <w:gridSpan w:val="2"/>
            <w:vAlign w:val="bottom"/>
          </w:tcPr>
          <w:p w:rsidR="00074460" w:rsidRPr="002152DC" w:rsidRDefault="00DE49BA" w:rsidP="001F2FED">
            <w:pPr>
              <w:jc w:val="right"/>
              <w:rPr>
                <w:sz w:val="18"/>
                <w:szCs w:val="18"/>
              </w:rPr>
            </w:pPr>
            <w:r>
              <w:rPr>
                <w:sz w:val="18"/>
                <w:szCs w:val="18"/>
              </w:rPr>
              <w:t>0,72</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ликвидный</w:t>
            </w:r>
          </w:p>
        </w:tc>
        <w:tc>
          <w:tcPr>
            <w:tcW w:w="332" w:type="pct"/>
            <w:vAlign w:val="bottom"/>
          </w:tcPr>
          <w:p w:rsidR="00074460" w:rsidRPr="002152DC" w:rsidRDefault="00074460" w:rsidP="001F2FED">
            <w:pPr>
              <w:rPr>
                <w:sz w:val="18"/>
                <w:szCs w:val="18"/>
              </w:rPr>
            </w:pPr>
          </w:p>
        </w:tc>
        <w:tc>
          <w:tcPr>
            <w:tcW w:w="326" w:type="pct"/>
            <w:gridSpan w:val="2"/>
            <w:vAlign w:val="bottom"/>
          </w:tcPr>
          <w:p w:rsidR="00074460" w:rsidRPr="002152DC" w:rsidRDefault="00DE49BA" w:rsidP="001F2FED">
            <w:pPr>
              <w:jc w:val="right"/>
              <w:rPr>
                <w:sz w:val="18"/>
                <w:szCs w:val="18"/>
              </w:rPr>
            </w:pPr>
            <w:r>
              <w:rPr>
                <w:sz w:val="18"/>
                <w:szCs w:val="18"/>
              </w:rPr>
              <w:t>0,66</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074460" w:rsidRPr="002152DC" w:rsidRDefault="00074460" w:rsidP="001F2FED">
            <w:pPr>
              <w:rPr>
                <w:sz w:val="18"/>
                <w:szCs w:val="18"/>
              </w:rPr>
            </w:pPr>
            <w:r w:rsidRPr="002152DC">
              <w:rPr>
                <w:sz w:val="18"/>
                <w:szCs w:val="18"/>
              </w:rPr>
              <w:t>деловой</w:t>
            </w:r>
          </w:p>
        </w:tc>
        <w:tc>
          <w:tcPr>
            <w:tcW w:w="332" w:type="pct"/>
            <w:vAlign w:val="bottom"/>
          </w:tcPr>
          <w:p w:rsidR="00074460" w:rsidRPr="002152DC" w:rsidRDefault="00074460" w:rsidP="001F2FED">
            <w:pPr>
              <w:rPr>
                <w:sz w:val="18"/>
                <w:szCs w:val="18"/>
              </w:rPr>
            </w:pPr>
          </w:p>
        </w:tc>
        <w:tc>
          <w:tcPr>
            <w:tcW w:w="326" w:type="pct"/>
            <w:gridSpan w:val="2"/>
            <w:vAlign w:val="bottom"/>
          </w:tcPr>
          <w:p w:rsidR="00074460" w:rsidRPr="002152DC" w:rsidRDefault="00DE49BA" w:rsidP="001F2FED">
            <w:pPr>
              <w:jc w:val="right"/>
              <w:rPr>
                <w:sz w:val="18"/>
                <w:szCs w:val="18"/>
              </w:rPr>
            </w:pPr>
            <w:r>
              <w:rPr>
                <w:sz w:val="18"/>
                <w:szCs w:val="18"/>
              </w:rPr>
              <w:t>0,37</w:t>
            </w:r>
          </w:p>
        </w:tc>
        <w:tc>
          <w:tcPr>
            <w:tcW w:w="222"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87"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0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69"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40"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29"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357" w:type="pct"/>
            <w:gridSpan w:val="3"/>
            <w:vAlign w:val="center"/>
          </w:tcPr>
          <w:p w:rsidR="00074460" w:rsidRPr="002152DC" w:rsidRDefault="00074460" w:rsidP="001F2FED">
            <w:pPr>
              <w:jc w:val="center"/>
              <w:rPr>
                <w:sz w:val="18"/>
                <w:szCs w:val="18"/>
                <w:lang w:val="en-US"/>
              </w:rPr>
            </w:pPr>
            <w:r w:rsidRPr="002152DC">
              <w:rPr>
                <w:sz w:val="18"/>
                <w:szCs w:val="18"/>
                <w:lang w:val="en-US"/>
              </w:rPr>
              <w:t>-</w:t>
            </w:r>
          </w:p>
        </w:tc>
        <w:tc>
          <w:tcPr>
            <w:tcW w:w="295" w:type="pct"/>
            <w:gridSpan w:val="2"/>
            <w:vAlign w:val="center"/>
          </w:tcPr>
          <w:p w:rsidR="00074460" w:rsidRPr="002152DC" w:rsidRDefault="00074460" w:rsidP="001F2FED">
            <w:pPr>
              <w:jc w:val="center"/>
              <w:rPr>
                <w:sz w:val="18"/>
                <w:szCs w:val="18"/>
                <w:lang w:val="en-US"/>
              </w:rPr>
            </w:pPr>
            <w:r w:rsidRPr="002152DC">
              <w:rPr>
                <w:sz w:val="18"/>
                <w:szCs w:val="18"/>
                <w:lang w:val="en-US"/>
              </w:rPr>
              <w:t>-</w:t>
            </w:r>
          </w:p>
        </w:tc>
        <w:tc>
          <w:tcPr>
            <w:tcW w:w="339"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2" w:type="pct"/>
            <w:vAlign w:val="center"/>
          </w:tcPr>
          <w:p w:rsidR="00074460" w:rsidRPr="002152DC" w:rsidRDefault="00074460" w:rsidP="001F2FED">
            <w:pPr>
              <w:jc w:val="center"/>
              <w:rPr>
                <w:sz w:val="18"/>
                <w:szCs w:val="18"/>
                <w:lang w:val="en-US"/>
              </w:rPr>
            </w:pPr>
            <w:r w:rsidRPr="002152DC">
              <w:rPr>
                <w:sz w:val="18"/>
                <w:szCs w:val="18"/>
                <w:lang w:val="en-US"/>
              </w:rPr>
              <w:t>-</w:t>
            </w:r>
          </w:p>
        </w:tc>
        <w:tc>
          <w:tcPr>
            <w:tcW w:w="298" w:type="pct"/>
            <w:vAlign w:val="center"/>
          </w:tcPr>
          <w:p w:rsidR="00074460" w:rsidRPr="002152DC" w:rsidRDefault="00074460" w:rsidP="001F2FED">
            <w:pPr>
              <w:jc w:val="center"/>
              <w:rPr>
                <w:sz w:val="18"/>
                <w:szCs w:val="18"/>
                <w:lang w:val="en-US"/>
              </w:rPr>
            </w:pPr>
            <w:r w:rsidRPr="002152DC">
              <w:rPr>
                <w:sz w:val="18"/>
                <w:szCs w:val="18"/>
                <w:lang w:val="en-US"/>
              </w:rPr>
              <w:t>-</w:t>
            </w:r>
          </w:p>
        </w:tc>
      </w:tr>
      <w:tr w:rsidR="001F2FED" w:rsidRPr="002152DC" w:rsidTr="001F2FED">
        <w:trPr>
          <w:cantSplit/>
          <w:jc w:val="center"/>
        </w:trPr>
        <w:tc>
          <w:tcPr>
            <w:tcW w:w="5000" w:type="pct"/>
            <w:gridSpan w:val="27"/>
          </w:tcPr>
          <w:p w:rsidR="001F2FED" w:rsidRPr="002152DC" w:rsidRDefault="00DE49BA" w:rsidP="001F2FED">
            <w:pPr>
              <w:jc w:val="both"/>
              <w:rPr>
                <w:sz w:val="18"/>
                <w:szCs w:val="18"/>
              </w:rPr>
            </w:pPr>
            <w:r>
              <w:rPr>
                <w:sz w:val="18"/>
                <w:szCs w:val="18"/>
              </w:rPr>
              <w:t>Итого по категории:</w:t>
            </w:r>
            <w:r w:rsidR="001F2FED" w:rsidRPr="00074460">
              <w:rPr>
                <w:sz w:val="18"/>
                <w:szCs w:val="18"/>
              </w:rPr>
              <w:t xml:space="preserve"> </w:t>
            </w:r>
            <w:r w:rsidRPr="00DE49BA">
              <w:rPr>
                <w:sz w:val="18"/>
                <w:szCs w:val="18"/>
              </w:rPr>
              <w:t>Запретные полосы лесов, расположенные вдоль водных объектов</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Всего включено в расчет</w:t>
            </w:r>
          </w:p>
        </w:tc>
        <w:tc>
          <w:tcPr>
            <w:tcW w:w="332" w:type="pct"/>
            <w:vAlign w:val="bottom"/>
          </w:tcPr>
          <w:p w:rsidR="001F2FED" w:rsidRPr="002152DC" w:rsidRDefault="00DE49BA" w:rsidP="001F2FED">
            <w:pPr>
              <w:jc w:val="right"/>
              <w:rPr>
                <w:sz w:val="18"/>
                <w:szCs w:val="18"/>
              </w:rPr>
            </w:pPr>
            <w:r>
              <w:rPr>
                <w:sz w:val="18"/>
                <w:szCs w:val="18"/>
              </w:rPr>
              <w:t>988,6</w:t>
            </w:r>
          </w:p>
        </w:tc>
        <w:tc>
          <w:tcPr>
            <w:tcW w:w="326" w:type="pct"/>
            <w:gridSpan w:val="2"/>
            <w:vAlign w:val="bottom"/>
          </w:tcPr>
          <w:p w:rsidR="001F2FED" w:rsidRPr="002152DC" w:rsidRDefault="00DE49BA" w:rsidP="001F2FED">
            <w:pPr>
              <w:jc w:val="right"/>
              <w:rPr>
                <w:sz w:val="18"/>
                <w:szCs w:val="18"/>
              </w:rPr>
            </w:pPr>
            <w:r>
              <w:rPr>
                <w:sz w:val="18"/>
                <w:szCs w:val="18"/>
              </w:rPr>
              <w:t>263,30</w:t>
            </w:r>
          </w:p>
        </w:tc>
        <w:tc>
          <w:tcPr>
            <w:tcW w:w="222" w:type="pct"/>
            <w:gridSpan w:val="2"/>
            <w:vAlign w:val="bottom"/>
          </w:tcPr>
          <w:p w:rsidR="001F2FED" w:rsidRPr="002152DC" w:rsidRDefault="001F2FED" w:rsidP="001F2FED">
            <w:pPr>
              <w:jc w:val="right"/>
              <w:rPr>
                <w:sz w:val="18"/>
                <w:szCs w:val="18"/>
              </w:rPr>
            </w:pPr>
          </w:p>
        </w:tc>
        <w:tc>
          <w:tcPr>
            <w:tcW w:w="287" w:type="pct"/>
            <w:gridSpan w:val="2"/>
            <w:vAlign w:val="bottom"/>
          </w:tcPr>
          <w:p w:rsidR="001F2FED" w:rsidRPr="002152DC" w:rsidRDefault="001F2FED" w:rsidP="001F2FED">
            <w:pPr>
              <w:jc w:val="right"/>
              <w:rPr>
                <w:sz w:val="18"/>
                <w:szCs w:val="18"/>
              </w:rPr>
            </w:pPr>
          </w:p>
        </w:tc>
        <w:tc>
          <w:tcPr>
            <w:tcW w:w="205" w:type="pct"/>
            <w:gridSpan w:val="2"/>
            <w:vAlign w:val="bottom"/>
          </w:tcPr>
          <w:p w:rsidR="001F2FED" w:rsidRPr="002152DC" w:rsidRDefault="00DE49BA" w:rsidP="001F2FED">
            <w:pPr>
              <w:jc w:val="right"/>
              <w:rPr>
                <w:sz w:val="18"/>
                <w:szCs w:val="18"/>
              </w:rPr>
            </w:pPr>
            <w:r>
              <w:rPr>
                <w:sz w:val="18"/>
                <w:szCs w:val="18"/>
              </w:rPr>
              <w:t>4,5</w:t>
            </w:r>
          </w:p>
        </w:tc>
        <w:tc>
          <w:tcPr>
            <w:tcW w:w="295" w:type="pct"/>
            <w:vAlign w:val="bottom"/>
          </w:tcPr>
          <w:p w:rsidR="001F2FED" w:rsidRPr="002152DC" w:rsidRDefault="00DE49BA" w:rsidP="001F2FED">
            <w:pPr>
              <w:jc w:val="right"/>
              <w:rPr>
                <w:sz w:val="18"/>
                <w:szCs w:val="18"/>
              </w:rPr>
            </w:pPr>
            <w:r>
              <w:rPr>
                <w:sz w:val="18"/>
                <w:szCs w:val="18"/>
              </w:rPr>
              <w:t>1,50</w:t>
            </w:r>
          </w:p>
        </w:tc>
        <w:tc>
          <w:tcPr>
            <w:tcW w:w="269" w:type="pct"/>
            <w:gridSpan w:val="2"/>
            <w:vAlign w:val="bottom"/>
          </w:tcPr>
          <w:p w:rsidR="001F2FED" w:rsidRPr="002152DC" w:rsidRDefault="00DE49BA" w:rsidP="001F2FED">
            <w:pPr>
              <w:jc w:val="right"/>
              <w:rPr>
                <w:sz w:val="18"/>
                <w:szCs w:val="18"/>
              </w:rPr>
            </w:pPr>
            <w:r>
              <w:rPr>
                <w:sz w:val="18"/>
                <w:szCs w:val="18"/>
              </w:rPr>
              <w:t>133,0</w:t>
            </w:r>
          </w:p>
        </w:tc>
        <w:tc>
          <w:tcPr>
            <w:tcW w:w="340" w:type="pct"/>
            <w:gridSpan w:val="3"/>
            <w:vAlign w:val="bottom"/>
          </w:tcPr>
          <w:p w:rsidR="001F2FED" w:rsidRPr="002152DC" w:rsidRDefault="00DE49BA" w:rsidP="001F2FED">
            <w:pPr>
              <w:jc w:val="right"/>
              <w:rPr>
                <w:sz w:val="18"/>
                <w:szCs w:val="18"/>
              </w:rPr>
            </w:pPr>
            <w:r>
              <w:rPr>
                <w:sz w:val="18"/>
                <w:szCs w:val="18"/>
              </w:rPr>
              <w:t>33,96</w:t>
            </w:r>
          </w:p>
        </w:tc>
        <w:tc>
          <w:tcPr>
            <w:tcW w:w="329" w:type="pct"/>
            <w:gridSpan w:val="3"/>
            <w:vAlign w:val="bottom"/>
          </w:tcPr>
          <w:p w:rsidR="001F2FED" w:rsidRPr="002152DC" w:rsidRDefault="00DE49BA" w:rsidP="001F2FED">
            <w:pPr>
              <w:jc w:val="right"/>
              <w:rPr>
                <w:sz w:val="18"/>
                <w:szCs w:val="18"/>
              </w:rPr>
            </w:pPr>
            <w:r>
              <w:rPr>
                <w:sz w:val="18"/>
                <w:szCs w:val="18"/>
              </w:rPr>
              <w:t>541,4</w:t>
            </w:r>
          </w:p>
        </w:tc>
        <w:tc>
          <w:tcPr>
            <w:tcW w:w="357" w:type="pct"/>
            <w:gridSpan w:val="3"/>
            <w:vAlign w:val="bottom"/>
          </w:tcPr>
          <w:p w:rsidR="001F2FED" w:rsidRPr="002152DC" w:rsidRDefault="00DE49BA" w:rsidP="001F2FED">
            <w:pPr>
              <w:jc w:val="right"/>
              <w:rPr>
                <w:sz w:val="18"/>
                <w:szCs w:val="18"/>
              </w:rPr>
            </w:pPr>
            <w:r>
              <w:rPr>
                <w:sz w:val="18"/>
                <w:szCs w:val="18"/>
              </w:rPr>
              <w:t>150,59</w:t>
            </w:r>
          </w:p>
        </w:tc>
        <w:tc>
          <w:tcPr>
            <w:tcW w:w="295" w:type="pct"/>
            <w:gridSpan w:val="2"/>
            <w:vAlign w:val="bottom"/>
          </w:tcPr>
          <w:p w:rsidR="001F2FED" w:rsidRPr="002152DC" w:rsidRDefault="00DE49BA" w:rsidP="001F2FED">
            <w:pPr>
              <w:jc w:val="right"/>
              <w:rPr>
                <w:sz w:val="18"/>
                <w:szCs w:val="18"/>
              </w:rPr>
            </w:pPr>
            <w:r>
              <w:rPr>
                <w:sz w:val="18"/>
                <w:szCs w:val="18"/>
              </w:rPr>
              <w:t>309,7</w:t>
            </w:r>
          </w:p>
        </w:tc>
        <w:tc>
          <w:tcPr>
            <w:tcW w:w="339" w:type="pct"/>
            <w:vAlign w:val="bottom"/>
          </w:tcPr>
          <w:p w:rsidR="001F2FED" w:rsidRPr="002152DC" w:rsidRDefault="00DE49BA" w:rsidP="001F2FED">
            <w:pPr>
              <w:jc w:val="right"/>
              <w:rPr>
                <w:sz w:val="18"/>
                <w:szCs w:val="18"/>
              </w:rPr>
            </w:pPr>
            <w:r>
              <w:rPr>
                <w:sz w:val="18"/>
                <w:szCs w:val="18"/>
              </w:rPr>
              <w:t>77,25</w:t>
            </w:r>
          </w:p>
        </w:tc>
        <w:tc>
          <w:tcPr>
            <w:tcW w:w="292" w:type="pct"/>
            <w:vAlign w:val="bottom"/>
          </w:tcPr>
          <w:p w:rsidR="001F2FED" w:rsidRPr="002152DC" w:rsidRDefault="001F2FED" w:rsidP="001F2FED">
            <w:pPr>
              <w:jc w:val="right"/>
              <w:rPr>
                <w:sz w:val="18"/>
                <w:szCs w:val="18"/>
              </w:rPr>
            </w:pPr>
          </w:p>
        </w:tc>
        <w:tc>
          <w:tcPr>
            <w:tcW w:w="298" w:type="pct"/>
            <w:vAlign w:val="bottom"/>
          </w:tcPr>
          <w:p w:rsidR="001F2FED" w:rsidRPr="002152DC" w:rsidRDefault="001F2FED" w:rsidP="001F2FED">
            <w:pPr>
              <w:jc w:val="right"/>
              <w:rPr>
                <w:sz w:val="18"/>
                <w:szCs w:val="18"/>
              </w:rPr>
            </w:pP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Средний процент выборки от общего запаса, %</w:t>
            </w:r>
          </w:p>
        </w:tc>
        <w:tc>
          <w:tcPr>
            <w:tcW w:w="332" w:type="pct"/>
            <w:vAlign w:val="center"/>
          </w:tcPr>
          <w:p w:rsidR="001F2FED" w:rsidRPr="002152DC" w:rsidRDefault="001F2FED" w:rsidP="001F2FED">
            <w:pPr>
              <w:jc w:val="center"/>
              <w:rPr>
                <w:sz w:val="18"/>
                <w:szCs w:val="18"/>
              </w:rPr>
            </w:pPr>
          </w:p>
        </w:tc>
        <w:tc>
          <w:tcPr>
            <w:tcW w:w="326" w:type="pct"/>
            <w:gridSpan w:val="2"/>
            <w:vAlign w:val="center"/>
          </w:tcPr>
          <w:p w:rsidR="001F2FED" w:rsidRPr="002152DC" w:rsidRDefault="001F2FED" w:rsidP="001F2FED">
            <w:pPr>
              <w:jc w:val="center"/>
              <w:rPr>
                <w:sz w:val="18"/>
                <w:szCs w:val="18"/>
              </w:rPr>
            </w:pP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Запас, вырубаемый за один прием</w:t>
            </w:r>
          </w:p>
        </w:tc>
        <w:tc>
          <w:tcPr>
            <w:tcW w:w="332" w:type="pct"/>
            <w:vAlign w:val="bottom"/>
          </w:tcPr>
          <w:p w:rsidR="001F2FED" w:rsidRPr="002152DC" w:rsidRDefault="001F2FED" w:rsidP="001F2FED">
            <w:pPr>
              <w:jc w:val="right"/>
              <w:rPr>
                <w:sz w:val="18"/>
                <w:szCs w:val="18"/>
              </w:rPr>
            </w:pPr>
          </w:p>
        </w:tc>
        <w:tc>
          <w:tcPr>
            <w:tcW w:w="326" w:type="pct"/>
            <w:gridSpan w:val="2"/>
            <w:vAlign w:val="bottom"/>
          </w:tcPr>
          <w:p w:rsidR="001F2FED" w:rsidRPr="002152DC" w:rsidRDefault="00DE49BA" w:rsidP="001F2FED">
            <w:pPr>
              <w:jc w:val="right"/>
              <w:rPr>
                <w:sz w:val="18"/>
                <w:szCs w:val="18"/>
              </w:rPr>
            </w:pPr>
            <w:r>
              <w:rPr>
                <w:sz w:val="18"/>
                <w:szCs w:val="18"/>
              </w:rPr>
              <w:t>41,35</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lastRenderedPageBreak/>
              <w:t>Средний период повторяемости, лет</w:t>
            </w:r>
          </w:p>
        </w:tc>
        <w:tc>
          <w:tcPr>
            <w:tcW w:w="332" w:type="pct"/>
            <w:vAlign w:val="center"/>
          </w:tcPr>
          <w:p w:rsidR="001F2FED" w:rsidRPr="002152DC" w:rsidRDefault="001F2FED" w:rsidP="001F2FED">
            <w:pPr>
              <w:jc w:val="center"/>
              <w:rPr>
                <w:sz w:val="18"/>
                <w:szCs w:val="18"/>
                <w:lang w:val="en-US"/>
              </w:rPr>
            </w:pPr>
          </w:p>
        </w:tc>
        <w:tc>
          <w:tcPr>
            <w:tcW w:w="326" w:type="pct"/>
            <w:gridSpan w:val="2"/>
            <w:vAlign w:val="center"/>
          </w:tcPr>
          <w:p w:rsidR="001F2FED" w:rsidRPr="002152DC" w:rsidRDefault="001F2FED" w:rsidP="001F2FED">
            <w:pPr>
              <w:jc w:val="center"/>
              <w:rPr>
                <w:sz w:val="18"/>
                <w:szCs w:val="18"/>
              </w:rPr>
            </w:pP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Ежегодная расчетная лесосека (запас древесины)</w:t>
            </w:r>
          </w:p>
        </w:tc>
        <w:tc>
          <w:tcPr>
            <w:tcW w:w="332" w:type="pct"/>
            <w:vAlign w:val="center"/>
          </w:tcPr>
          <w:p w:rsidR="001F2FED" w:rsidRPr="002152DC" w:rsidRDefault="00DE49BA" w:rsidP="001F2FED">
            <w:pPr>
              <w:jc w:val="center"/>
              <w:rPr>
                <w:sz w:val="18"/>
                <w:szCs w:val="18"/>
              </w:rPr>
            </w:pPr>
            <w:r>
              <w:rPr>
                <w:sz w:val="18"/>
                <w:szCs w:val="18"/>
              </w:rPr>
              <w:t>53,2</w:t>
            </w:r>
          </w:p>
        </w:tc>
        <w:tc>
          <w:tcPr>
            <w:tcW w:w="326" w:type="pct"/>
            <w:gridSpan w:val="2"/>
            <w:vAlign w:val="center"/>
          </w:tcPr>
          <w:p w:rsidR="001F2FED" w:rsidRPr="002152DC" w:rsidRDefault="00DE49BA" w:rsidP="001F2FED">
            <w:pPr>
              <w:jc w:val="center"/>
              <w:rPr>
                <w:sz w:val="18"/>
                <w:szCs w:val="18"/>
              </w:rPr>
            </w:pPr>
            <w:r>
              <w:rPr>
                <w:sz w:val="18"/>
                <w:szCs w:val="18"/>
              </w:rPr>
              <w:t>2,21</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корневой</w:t>
            </w:r>
          </w:p>
        </w:tc>
        <w:tc>
          <w:tcPr>
            <w:tcW w:w="332" w:type="pct"/>
            <w:vAlign w:val="bottom"/>
          </w:tcPr>
          <w:p w:rsidR="001F2FED" w:rsidRPr="002152DC" w:rsidRDefault="001F2FED" w:rsidP="001F2FED">
            <w:pPr>
              <w:jc w:val="right"/>
              <w:rPr>
                <w:sz w:val="18"/>
                <w:szCs w:val="18"/>
              </w:rPr>
            </w:pPr>
          </w:p>
        </w:tc>
        <w:tc>
          <w:tcPr>
            <w:tcW w:w="326" w:type="pct"/>
            <w:gridSpan w:val="2"/>
            <w:vAlign w:val="bottom"/>
          </w:tcPr>
          <w:p w:rsidR="001F2FED" w:rsidRPr="002152DC" w:rsidRDefault="00DE49BA" w:rsidP="001F2FED">
            <w:pPr>
              <w:jc w:val="right"/>
              <w:rPr>
                <w:sz w:val="18"/>
                <w:szCs w:val="18"/>
              </w:rPr>
            </w:pPr>
            <w:r>
              <w:rPr>
                <w:sz w:val="18"/>
                <w:szCs w:val="18"/>
              </w:rPr>
              <w:t>2,21</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ликвидный</w:t>
            </w:r>
          </w:p>
        </w:tc>
        <w:tc>
          <w:tcPr>
            <w:tcW w:w="332" w:type="pct"/>
            <w:vAlign w:val="bottom"/>
          </w:tcPr>
          <w:p w:rsidR="001F2FED" w:rsidRPr="002152DC" w:rsidRDefault="001F2FED" w:rsidP="001F2FED">
            <w:pPr>
              <w:rPr>
                <w:sz w:val="18"/>
                <w:szCs w:val="18"/>
              </w:rPr>
            </w:pPr>
          </w:p>
        </w:tc>
        <w:tc>
          <w:tcPr>
            <w:tcW w:w="326" w:type="pct"/>
            <w:gridSpan w:val="2"/>
            <w:vAlign w:val="bottom"/>
          </w:tcPr>
          <w:p w:rsidR="001F2FED" w:rsidRPr="002152DC" w:rsidRDefault="00DE49BA" w:rsidP="001F2FED">
            <w:pPr>
              <w:jc w:val="right"/>
              <w:rPr>
                <w:sz w:val="18"/>
                <w:szCs w:val="18"/>
              </w:rPr>
            </w:pPr>
            <w:r>
              <w:rPr>
                <w:sz w:val="18"/>
                <w:szCs w:val="18"/>
              </w:rPr>
              <w:t>2,03</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деловой</w:t>
            </w:r>
          </w:p>
        </w:tc>
        <w:tc>
          <w:tcPr>
            <w:tcW w:w="332" w:type="pct"/>
            <w:vAlign w:val="bottom"/>
          </w:tcPr>
          <w:p w:rsidR="001F2FED" w:rsidRPr="002152DC" w:rsidRDefault="001F2FED" w:rsidP="001F2FED">
            <w:pPr>
              <w:rPr>
                <w:sz w:val="18"/>
                <w:szCs w:val="18"/>
              </w:rPr>
            </w:pPr>
          </w:p>
        </w:tc>
        <w:tc>
          <w:tcPr>
            <w:tcW w:w="326" w:type="pct"/>
            <w:gridSpan w:val="2"/>
            <w:vAlign w:val="bottom"/>
          </w:tcPr>
          <w:p w:rsidR="001F2FED" w:rsidRPr="002152DC" w:rsidRDefault="00DE49BA" w:rsidP="001F2FED">
            <w:pPr>
              <w:jc w:val="right"/>
              <w:rPr>
                <w:sz w:val="18"/>
                <w:szCs w:val="18"/>
              </w:rPr>
            </w:pPr>
            <w:r>
              <w:rPr>
                <w:sz w:val="18"/>
                <w:szCs w:val="18"/>
              </w:rPr>
              <w:t>1,39</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DE49BA" w:rsidTr="001F2FED">
        <w:trPr>
          <w:cantSplit/>
          <w:jc w:val="center"/>
        </w:trPr>
        <w:tc>
          <w:tcPr>
            <w:tcW w:w="5000" w:type="pct"/>
            <w:gridSpan w:val="27"/>
          </w:tcPr>
          <w:p w:rsidR="001F2FED" w:rsidRPr="00DE49BA" w:rsidRDefault="001F2FED" w:rsidP="00DE49BA">
            <w:pPr>
              <w:jc w:val="both"/>
              <w:rPr>
                <w:b/>
                <w:sz w:val="18"/>
                <w:szCs w:val="18"/>
              </w:rPr>
            </w:pPr>
            <w:r w:rsidRPr="00DE49BA">
              <w:rPr>
                <w:b/>
                <w:sz w:val="18"/>
                <w:szCs w:val="18"/>
              </w:rPr>
              <w:t xml:space="preserve">Итого </w:t>
            </w:r>
            <w:r w:rsidR="00DE49BA" w:rsidRPr="00DE49BA">
              <w:rPr>
                <w:b/>
                <w:sz w:val="18"/>
                <w:szCs w:val="18"/>
              </w:rPr>
              <w:t>по целевому назначению: Защитные леса</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Всего включено в расчет</w:t>
            </w:r>
          </w:p>
        </w:tc>
        <w:tc>
          <w:tcPr>
            <w:tcW w:w="332" w:type="pct"/>
            <w:vAlign w:val="bottom"/>
          </w:tcPr>
          <w:p w:rsidR="001F2FED" w:rsidRPr="002152DC" w:rsidRDefault="00DE49BA" w:rsidP="001F2FED">
            <w:pPr>
              <w:jc w:val="right"/>
              <w:rPr>
                <w:sz w:val="18"/>
                <w:szCs w:val="18"/>
              </w:rPr>
            </w:pPr>
            <w:r>
              <w:rPr>
                <w:sz w:val="18"/>
                <w:szCs w:val="18"/>
              </w:rPr>
              <w:t>1063,8</w:t>
            </w:r>
          </w:p>
        </w:tc>
        <w:tc>
          <w:tcPr>
            <w:tcW w:w="326" w:type="pct"/>
            <w:gridSpan w:val="2"/>
            <w:vAlign w:val="bottom"/>
          </w:tcPr>
          <w:p w:rsidR="001F2FED" w:rsidRPr="002152DC" w:rsidRDefault="00DE49BA" w:rsidP="001F2FED">
            <w:pPr>
              <w:jc w:val="right"/>
              <w:rPr>
                <w:sz w:val="18"/>
                <w:szCs w:val="18"/>
              </w:rPr>
            </w:pPr>
            <w:r>
              <w:rPr>
                <w:sz w:val="18"/>
                <w:szCs w:val="18"/>
              </w:rPr>
              <w:t>281,95</w:t>
            </w:r>
          </w:p>
        </w:tc>
        <w:tc>
          <w:tcPr>
            <w:tcW w:w="222" w:type="pct"/>
            <w:gridSpan w:val="2"/>
            <w:vAlign w:val="bottom"/>
          </w:tcPr>
          <w:p w:rsidR="001F2FED" w:rsidRPr="002152DC" w:rsidRDefault="001F2FED" w:rsidP="001F2FED">
            <w:pPr>
              <w:jc w:val="right"/>
              <w:rPr>
                <w:sz w:val="18"/>
                <w:szCs w:val="18"/>
              </w:rPr>
            </w:pPr>
          </w:p>
        </w:tc>
        <w:tc>
          <w:tcPr>
            <w:tcW w:w="287" w:type="pct"/>
            <w:gridSpan w:val="2"/>
            <w:vAlign w:val="bottom"/>
          </w:tcPr>
          <w:p w:rsidR="001F2FED" w:rsidRPr="002152DC" w:rsidRDefault="001F2FED" w:rsidP="001F2FED">
            <w:pPr>
              <w:jc w:val="right"/>
              <w:rPr>
                <w:sz w:val="18"/>
                <w:szCs w:val="18"/>
              </w:rPr>
            </w:pPr>
          </w:p>
        </w:tc>
        <w:tc>
          <w:tcPr>
            <w:tcW w:w="205" w:type="pct"/>
            <w:gridSpan w:val="2"/>
            <w:vAlign w:val="bottom"/>
          </w:tcPr>
          <w:p w:rsidR="001F2FED" w:rsidRPr="002152DC" w:rsidRDefault="00DE49BA" w:rsidP="001F2FED">
            <w:pPr>
              <w:jc w:val="right"/>
              <w:rPr>
                <w:sz w:val="18"/>
                <w:szCs w:val="18"/>
              </w:rPr>
            </w:pPr>
            <w:r>
              <w:rPr>
                <w:sz w:val="18"/>
                <w:szCs w:val="18"/>
              </w:rPr>
              <w:t>6,5</w:t>
            </w:r>
          </w:p>
        </w:tc>
        <w:tc>
          <w:tcPr>
            <w:tcW w:w="295" w:type="pct"/>
            <w:vAlign w:val="bottom"/>
          </w:tcPr>
          <w:p w:rsidR="001F2FED" w:rsidRPr="002152DC" w:rsidRDefault="00DE49BA" w:rsidP="001F2FED">
            <w:pPr>
              <w:jc w:val="right"/>
              <w:rPr>
                <w:sz w:val="18"/>
                <w:szCs w:val="18"/>
              </w:rPr>
            </w:pPr>
            <w:r>
              <w:rPr>
                <w:sz w:val="18"/>
                <w:szCs w:val="18"/>
              </w:rPr>
              <w:t>2,32</w:t>
            </w:r>
          </w:p>
        </w:tc>
        <w:tc>
          <w:tcPr>
            <w:tcW w:w="269" w:type="pct"/>
            <w:gridSpan w:val="2"/>
            <w:vAlign w:val="bottom"/>
          </w:tcPr>
          <w:p w:rsidR="001F2FED" w:rsidRPr="002152DC" w:rsidRDefault="00DE49BA" w:rsidP="001F2FED">
            <w:pPr>
              <w:jc w:val="right"/>
              <w:rPr>
                <w:sz w:val="18"/>
                <w:szCs w:val="18"/>
              </w:rPr>
            </w:pPr>
            <w:r>
              <w:rPr>
                <w:sz w:val="18"/>
                <w:szCs w:val="18"/>
              </w:rPr>
              <w:t>133,0</w:t>
            </w:r>
          </w:p>
        </w:tc>
        <w:tc>
          <w:tcPr>
            <w:tcW w:w="340" w:type="pct"/>
            <w:gridSpan w:val="3"/>
            <w:vAlign w:val="bottom"/>
          </w:tcPr>
          <w:p w:rsidR="001F2FED" w:rsidRPr="002152DC" w:rsidRDefault="00DE49BA" w:rsidP="001F2FED">
            <w:pPr>
              <w:jc w:val="right"/>
              <w:rPr>
                <w:sz w:val="18"/>
                <w:szCs w:val="18"/>
              </w:rPr>
            </w:pPr>
            <w:r>
              <w:rPr>
                <w:sz w:val="18"/>
                <w:szCs w:val="18"/>
              </w:rPr>
              <w:t>33,96</w:t>
            </w:r>
          </w:p>
        </w:tc>
        <w:tc>
          <w:tcPr>
            <w:tcW w:w="329" w:type="pct"/>
            <w:gridSpan w:val="3"/>
            <w:vAlign w:val="bottom"/>
          </w:tcPr>
          <w:p w:rsidR="001F2FED" w:rsidRPr="002152DC" w:rsidRDefault="00DE49BA" w:rsidP="001F2FED">
            <w:pPr>
              <w:jc w:val="right"/>
              <w:rPr>
                <w:sz w:val="18"/>
                <w:szCs w:val="18"/>
              </w:rPr>
            </w:pPr>
            <w:r>
              <w:rPr>
                <w:sz w:val="18"/>
                <w:szCs w:val="18"/>
              </w:rPr>
              <w:t>574,3</w:t>
            </w:r>
          </w:p>
        </w:tc>
        <w:tc>
          <w:tcPr>
            <w:tcW w:w="357" w:type="pct"/>
            <w:gridSpan w:val="3"/>
            <w:vAlign w:val="bottom"/>
          </w:tcPr>
          <w:p w:rsidR="001F2FED" w:rsidRPr="002152DC" w:rsidRDefault="00DE49BA" w:rsidP="001F2FED">
            <w:pPr>
              <w:jc w:val="right"/>
              <w:rPr>
                <w:sz w:val="18"/>
                <w:szCs w:val="18"/>
              </w:rPr>
            </w:pPr>
            <w:r>
              <w:rPr>
                <w:sz w:val="18"/>
                <w:szCs w:val="18"/>
              </w:rPr>
              <w:t>158,69</w:t>
            </w:r>
          </w:p>
        </w:tc>
        <w:tc>
          <w:tcPr>
            <w:tcW w:w="295" w:type="pct"/>
            <w:gridSpan w:val="2"/>
            <w:vAlign w:val="bottom"/>
          </w:tcPr>
          <w:p w:rsidR="001F2FED" w:rsidRPr="002152DC" w:rsidRDefault="00DE49BA" w:rsidP="001F2FED">
            <w:pPr>
              <w:jc w:val="right"/>
              <w:rPr>
                <w:sz w:val="18"/>
                <w:szCs w:val="18"/>
              </w:rPr>
            </w:pPr>
            <w:r>
              <w:rPr>
                <w:sz w:val="18"/>
                <w:szCs w:val="18"/>
              </w:rPr>
              <w:t>350,0</w:t>
            </w:r>
          </w:p>
        </w:tc>
        <w:tc>
          <w:tcPr>
            <w:tcW w:w="339" w:type="pct"/>
            <w:vAlign w:val="bottom"/>
          </w:tcPr>
          <w:p w:rsidR="001F2FED" w:rsidRPr="002152DC" w:rsidRDefault="00DE49BA" w:rsidP="001F2FED">
            <w:pPr>
              <w:jc w:val="right"/>
              <w:rPr>
                <w:sz w:val="18"/>
                <w:szCs w:val="18"/>
              </w:rPr>
            </w:pPr>
            <w:r>
              <w:rPr>
                <w:sz w:val="18"/>
                <w:szCs w:val="18"/>
              </w:rPr>
              <w:t>87,00</w:t>
            </w:r>
          </w:p>
        </w:tc>
        <w:tc>
          <w:tcPr>
            <w:tcW w:w="292" w:type="pct"/>
            <w:vAlign w:val="bottom"/>
          </w:tcPr>
          <w:p w:rsidR="001F2FED" w:rsidRPr="002152DC" w:rsidRDefault="001F2FED" w:rsidP="001F2FED">
            <w:pPr>
              <w:jc w:val="right"/>
              <w:rPr>
                <w:sz w:val="18"/>
                <w:szCs w:val="18"/>
              </w:rPr>
            </w:pPr>
          </w:p>
        </w:tc>
        <w:tc>
          <w:tcPr>
            <w:tcW w:w="298" w:type="pct"/>
            <w:vAlign w:val="bottom"/>
          </w:tcPr>
          <w:p w:rsidR="001F2FED" w:rsidRPr="002152DC" w:rsidRDefault="001F2FED" w:rsidP="001F2FED">
            <w:pPr>
              <w:jc w:val="right"/>
              <w:rPr>
                <w:sz w:val="18"/>
                <w:szCs w:val="18"/>
              </w:rPr>
            </w:pP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Средний процент выборки от общего запаса, %</w:t>
            </w:r>
          </w:p>
        </w:tc>
        <w:tc>
          <w:tcPr>
            <w:tcW w:w="332" w:type="pct"/>
            <w:vAlign w:val="center"/>
          </w:tcPr>
          <w:p w:rsidR="001F2FED" w:rsidRPr="002152DC" w:rsidRDefault="001F2FED" w:rsidP="001F2FED">
            <w:pPr>
              <w:jc w:val="center"/>
              <w:rPr>
                <w:sz w:val="18"/>
                <w:szCs w:val="18"/>
              </w:rPr>
            </w:pPr>
          </w:p>
        </w:tc>
        <w:tc>
          <w:tcPr>
            <w:tcW w:w="326" w:type="pct"/>
            <w:gridSpan w:val="2"/>
            <w:vAlign w:val="center"/>
          </w:tcPr>
          <w:p w:rsidR="001F2FED" w:rsidRPr="002152DC" w:rsidRDefault="001F2FED" w:rsidP="001F2FED">
            <w:pPr>
              <w:jc w:val="center"/>
              <w:rPr>
                <w:sz w:val="18"/>
                <w:szCs w:val="18"/>
              </w:rPr>
            </w:pP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DE49BA" w:rsidRDefault="001F2FED" w:rsidP="00DE49BA">
            <w:pPr>
              <w:jc w:val="center"/>
              <w:rPr>
                <w:sz w:val="18"/>
                <w:szCs w:val="18"/>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Запас, вырубаемый за один прием</w:t>
            </w:r>
          </w:p>
        </w:tc>
        <w:tc>
          <w:tcPr>
            <w:tcW w:w="332" w:type="pct"/>
            <w:vAlign w:val="bottom"/>
          </w:tcPr>
          <w:p w:rsidR="001F2FED" w:rsidRPr="002152DC" w:rsidRDefault="001F2FED" w:rsidP="001F2FED">
            <w:pPr>
              <w:jc w:val="right"/>
              <w:rPr>
                <w:sz w:val="18"/>
                <w:szCs w:val="18"/>
              </w:rPr>
            </w:pPr>
          </w:p>
        </w:tc>
        <w:tc>
          <w:tcPr>
            <w:tcW w:w="326" w:type="pct"/>
            <w:gridSpan w:val="2"/>
            <w:vAlign w:val="bottom"/>
          </w:tcPr>
          <w:p w:rsidR="001F2FED" w:rsidRPr="002152DC" w:rsidRDefault="00DE49BA" w:rsidP="001F2FED">
            <w:pPr>
              <w:jc w:val="right"/>
              <w:rPr>
                <w:sz w:val="18"/>
                <w:szCs w:val="18"/>
              </w:rPr>
            </w:pPr>
            <w:r>
              <w:rPr>
                <w:sz w:val="18"/>
                <w:szCs w:val="18"/>
              </w:rPr>
              <w:t>44,23</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Средний период повторяемости, лет</w:t>
            </w:r>
          </w:p>
        </w:tc>
        <w:tc>
          <w:tcPr>
            <w:tcW w:w="332" w:type="pct"/>
            <w:vAlign w:val="center"/>
          </w:tcPr>
          <w:p w:rsidR="001F2FED" w:rsidRPr="002152DC" w:rsidRDefault="001F2FED" w:rsidP="001F2FED">
            <w:pPr>
              <w:jc w:val="center"/>
              <w:rPr>
                <w:sz w:val="18"/>
                <w:szCs w:val="18"/>
                <w:lang w:val="en-US"/>
              </w:rPr>
            </w:pPr>
          </w:p>
        </w:tc>
        <w:tc>
          <w:tcPr>
            <w:tcW w:w="326" w:type="pct"/>
            <w:gridSpan w:val="2"/>
            <w:vAlign w:val="center"/>
          </w:tcPr>
          <w:p w:rsidR="001F2FED" w:rsidRPr="002152DC" w:rsidRDefault="001F2FED" w:rsidP="001F2FED">
            <w:pPr>
              <w:jc w:val="center"/>
              <w:rPr>
                <w:sz w:val="18"/>
                <w:szCs w:val="18"/>
              </w:rPr>
            </w:pP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DE49BA" w:rsidRDefault="001F2FED" w:rsidP="001F2FED">
            <w:pPr>
              <w:rPr>
                <w:b/>
                <w:sz w:val="18"/>
                <w:szCs w:val="18"/>
              </w:rPr>
            </w:pPr>
            <w:r w:rsidRPr="00DE49BA">
              <w:rPr>
                <w:b/>
                <w:sz w:val="18"/>
                <w:szCs w:val="18"/>
              </w:rPr>
              <w:t>Ежегодная расчетная лесосека (запас древесины)</w:t>
            </w:r>
          </w:p>
        </w:tc>
        <w:tc>
          <w:tcPr>
            <w:tcW w:w="332" w:type="pct"/>
            <w:vAlign w:val="center"/>
          </w:tcPr>
          <w:p w:rsidR="001F2FED" w:rsidRPr="00DE49BA" w:rsidRDefault="00DE49BA" w:rsidP="001F2FED">
            <w:pPr>
              <w:jc w:val="center"/>
              <w:rPr>
                <w:b/>
                <w:sz w:val="18"/>
                <w:szCs w:val="18"/>
              </w:rPr>
            </w:pPr>
            <w:r w:rsidRPr="00DE49BA">
              <w:rPr>
                <w:b/>
                <w:sz w:val="18"/>
                <w:szCs w:val="18"/>
              </w:rPr>
              <w:t>57,6</w:t>
            </w:r>
          </w:p>
        </w:tc>
        <w:tc>
          <w:tcPr>
            <w:tcW w:w="326" w:type="pct"/>
            <w:gridSpan w:val="2"/>
            <w:vAlign w:val="center"/>
          </w:tcPr>
          <w:p w:rsidR="001F2FED" w:rsidRPr="00DE49BA" w:rsidRDefault="00DE49BA" w:rsidP="001F2FED">
            <w:pPr>
              <w:jc w:val="center"/>
              <w:rPr>
                <w:b/>
                <w:sz w:val="18"/>
                <w:szCs w:val="18"/>
              </w:rPr>
            </w:pPr>
            <w:r w:rsidRPr="00DE49BA">
              <w:rPr>
                <w:b/>
                <w:sz w:val="18"/>
                <w:szCs w:val="18"/>
              </w:rPr>
              <w:t>2,37</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корневой</w:t>
            </w:r>
          </w:p>
        </w:tc>
        <w:tc>
          <w:tcPr>
            <w:tcW w:w="332" w:type="pct"/>
            <w:vAlign w:val="bottom"/>
          </w:tcPr>
          <w:p w:rsidR="001F2FED" w:rsidRPr="002152DC" w:rsidRDefault="001F2FED" w:rsidP="001F2FED">
            <w:pPr>
              <w:jc w:val="right"/>
              <w:rPr>
                <w:sz w:val="18"/>
                <w:szCs w:val="18"/>
              </w:rPr>
            </w:pPr>
          </w:p>
        </w:tc>
        <w:tc>
          <w:tcPr>
            <w:tcW w:w="326" w:type="pct"/>
            <w:gridSpan w:val="2"/>
            <w:vAlign w:val="bottom"/>
          </w:tcPr>
          <w:p w:rsidR="001F2FED" w:rsidRPr="003E5086" w:rsidRDefault="00DE49BA" w:rsidP="001F2FED">
            <w:pPr>
              <w:jc w:val="right"/>
              <w:rPr>
                <w:b/>
                <w:sz w:val="18"/>
                <w:szCs w:val="18"/>
              </w:rPr>
            </w:pPr>
            <w:r w:rsidRPr="003E5086">
              <w:rPr>
                <w:b/>
                <w:sz w:val="18"/>
                <w:szCs w:val="18"/>
              </w:rPr>
              <w:t>2,37</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ликвидный</w:t>
            </w:r>
          </w:p>
        </w:tc>
        <w:tc>
          <w:tcPr>
            <w:tcW w:w="332" w:type="pct"/>
            <w:vAlign w:val="bottom"/>
          </w:tcPr>
          <w:p w:rsidR="001F2FED" w:rsidRPr="002152DC" w:rsidRDefault="001F2FED" w:rsidP="001F2FED">
            <w:pPr>
              <w:rPr>
                <w:sz w:val="18"/>
                <w:szCs w:val="18"/>
              </w:rPr>
            </w:pPr>
          </w:p>
        </w:tc>
        <w:tc>
          <w:tcPr>
            <w:tcW w:w="326" w:type="pct"/>
            <w:gridSpan w:val="2"/>
            <w:vAlign w:val="bottom"/>
          </w:tcPr>
          <w:p w:rsidR="001F2FED" w:rsidRPr="003E5086" w:rsidRDefault="00DE49BA" w:rsidP="001F2FED">
            <w:pPr>
              <w:jc w:val="right"/>
              <w:rPr>
                <w:b/>
                <w:sz w:val="18"/>
                <w:szCs w:val="18"/>
              </w:rPr>
            </w:pPr>
            <w:r w:rsidRPr="003E5086">
              <w:rPr>
                <w:b/>
                <w:sz w:val="18"/>
                <w:szCs w:val="18"/>
              </w:rPr>
              <w:t>2,19</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r w:rsidR="001F2FED" w:rsidRPr="002152DC" w:rsidTr="005F24E2">
        <w:trPr>
          <w:jc w:val="center"/>
        </w:trPr>
        <w:tc>
          <w:tcPr>
            <w:tcW w:w="812" w:type="pct"/>
          </w:tcPr>
          <w:p w:rsidR="001F2FED" w:rsidRPr="002152DC" w:rsidRDefault="001F2FED" w:rsidP="001F2FED">
            <w:pPr>
              <w:rPr>
                <w:sz w:val="18"/>
                <w:szCs w:val="18"/>
              </w:rPr>
            </w:pPr>
            <w:r w:rsidRPr="002152DC">
              <w:rPr>
                <w:sz w:val="18"/>
                <w:szCs w:val="18"/>
              </w:rPr>
              <w:t>деловой</w:t>
            </w:r>
          </w:p>
        </w:tc>
        <w:tc>
          <w:tcPr>
            <w:tcW w:w="332" w:type="pct"/>
            <w:vAlign w:val="bottom"/>
          </w:tcPr>
          <w:p w:rsidR="001F2FED" w:rsidRPr="002152DC" w:rsidRDefault="001F2FED" w:rsidP="001F2FED">
            <w:pPr>
              <w:rPr>
                <w:sz w:val="18"/>
                <w:szCs w:val="18"/>
              </w:rPr>
            </w:pPr>
          </w:p>
        </w:tc>
        <w:tc>
          <w:tcPr>
            <w:tcW w:w="326" w:type="pct"/>
            <w:gridSpan w:val="2"/>
            <w:vAlign w:val="bottom"/>
          </w:tcPr>
          <w:p w:rsidR="001F2FED" w:rsidRPr="003E5086" w:rsidRDefault="00DE49BA" w:rsidP="001F2FED">
            <w:pPr>
              <w:jc w:val="right"/>
              <w:rPr>
                <w:b/>
                <w:sz w:val="18"/>
                <w:szCs w:val="18"/>
              </w:rPr>
            </w:pPr>
            <w:r w:rsidRPr="003E5086">
              <w:rPr>
                <w:b/>
                <w:sz w:val="18"/>
                <w:szCs w:val="18"/>
              </w:rPr>
              <w:t>1,50</w:t>
            </w:r>
          </w:p>
        </w:tc>
        <w:tc>
          <w:tcPr>
            <w:tcW w:w="222"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87"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0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69"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40"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29"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357" w:type="pct"/>
            <w:gridSpan w:val="3"/>
            <w:vAlign w:val="center"/>
          </w:tcPr>
          <w:p w:rsidR="001F2FED" w:rsidRPr="002152DC" w:rsidRDefault="001F2FED" w:rsidP="001F2FED">
            <w:pPr>
              <w:jc w:val="center"/>
              <w:rPr>
                <w:sz w:val="18"/>
                <w:szCs w:val="18"/>
                <w:lang w:val="en-US"/>
              </w:rPr>
            </w:pPr>
            <w:r w:rsidRPr="002152DC">
              <w:rPr>
                <w:sz w:val="18"/>
                <w:szCs w:val="18"/>
                <w:lang w:val="en-US"/>
              </w:rPr>
              <w:t>-</w:t>
            </w:r>
          </w:p>
        </w:tc>
        <w:tc>
          <w:tcPr>
            <w:tcW w:w="295" w:type="pct"/>
            <w:gridSpan w:val="2"/>
            <w:vAlign w:val="center"/>
          </w:tcPr>
          <w:p w:rsidR="001F2FED" w:rsidRPr="002152DC" w:rsidRDefault="001F2FED" w:rsidP="001F2FED">
            <w:pPr>
              <w:jc w:val="center"/>
              <w:rPr>
                <w:sz w:val="18"/>
                <w:szCs w:val="18"/>
                <w:lang w:val="en-US"/>
              </w:rPr>
            </w:pPr>
            <w:r w:rsidRPr="002152DC">
              <w:rPr>
                <w:sz w:val="18"/>
                <w:szCs w:val="18"/>
                <w:lang w:val="en-US"/>
              </w:rPr>
              <w:t>-</w:t>
            </w:r>
          </w:p>
        </w:tc>
        <w:tc>
          <w:tcPr>
            <w:tcW w:w="339"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2" w:type="pct"/>
            <w:vAlign w:val="center"/>
          </w:tcPr>
          <w:p w:rsidR="001F2FED" w:rsidRPr="002152DC" w:rsidRDefault="001F2FED" w:rsidP="001F2FED">
            <w:pPr>
              <w:jc w:val="center"/>
              <w:rPr>
                <w:sz w:val="18"/>
                <w:szCs w:val="18"/>
                <w:lang w:val="en-US"/>
              </w:rPr>
            </w:pPr>
            <w:r w:rsidRPr="002152DC">
              <w:rPr>
                <w:sz w:val="18"/>
                <w:szCs w:val="18"/>
                <w:lang w:val="en-US"/>
              </w:rPr>
              <w:t>-</w:t>
            </w:r>
          </w:p>
        </w:tc>
        <w:tc>
          <w:tcPr>
            <w:tcW w:w="298" w:type="pct"/>
            <w:vAlign w:val="center"/>
          </w:tcPr>
          <w:p w:rsidR="001F2FED" w:rsidRPr="002152DC" w:rsidRDefault="001F2FED" w:rsidP="001F2FED">
            <w:pPr>
              <w:jc w:val="center"/>
              <w:rPr>
                <w:sz w:val="18"/>
                <w:szCs w:val="18"/>
                <w:lang w:val="en-US"/>
              </w:rPr>
            </w:pPr>
            <w:r w:rsidRPr="002152DC">
              <w:rPr>
                <w:sz w:val="18"/>
                <w:szCs w:val="18"/>
                <w:lang w:val="en-US"/>
              </w:rPr>
              <w:t>-</w:t>
            </w:r>
          </w:p>
        </w:tc>
      </w:tr>
    </w:tbl>
    <w:p w:rsidR="005F24E2" w:rsidRPr="00A22768" w:rsidRDefault="005F24E2" w:rsidP="005F24E2">
      <w:pPr>
        <w:ind w:firstLine="709"/>
        <w:jc w:val="both"/>
        <w:rPr>
          <w:b/>
        </w:rPr>
      </w:pPr>
      <w:r w:rsidRPr="00A22768">
        <w:rPr>
          <w:b/>
        </w:rPr>
        <w:t xml:space="preserve">Примечание:  </w:t>
      </w:r>
    </w:p>
    <w:p w:rsidR="008F22CD" w:rsidRDefault="005F24E2" w:rsidP="005F24E2">
      <w:pPr>
        <w:ind w:firstLine="709"/>
        <w:jc w:val="both"/>
        <w:rPr>
          <w:sz w:val="20"/>
        </w:rPr>
        <w:sectPr w:rsidR="008F22CD" w:rsidSect="009B2AF3">
          <w:headerReference w:type="even" r:id="rId21"/>
          <w:footerReference w:type="default" r:id="rId22"/>
          <w:footerReference w:type="first" r:id="rId23"/>
          <w:pgSz w:w="11907" w:h="16840" w:code="9"/>
          <w:pgMar w:top="1134" w:right="1134" w:bottom="1134" w:left="1418" w:header="567" w:footer="567" w:gutter="0"/>
          <w:cols w:space="720"/>
          <w:docGrid w:linePitch="326"/>
        </w:sectPr>
      </w:pPr>
      <w:r w:rsidRPr="00A22768">
        <w:rPr>
          <w:sz w:val="20"/>
        </w:rPr>
        <w:t>Использование расчетной лесосеки на планируемых ООПТ осуществляется с учетом положения настоящего регламента.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подподающих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w:t>
      </w:r>
      <w:r w:rsidR="008F22CD">
        <w:rPr>
          <w:sz w:val="20"/>
        </w:rPr>
        <w:br w:type="page"/>
      </w:r>
    </w:p>
    <w:p w:rsidR="00D6754F" w:rsidRDefault="00D6754F" w:rsidP="008F22CD">
      <w:pPr>
        <w:ind w:right="283" w:firstLine="709"/>
        <w:jc w:val="center"/>
        <w:rPr>
          <w:i/>
          <w:szCs w:val="20"/>
        </w:rPr>
      </w:pPr>
      <w:r>
        <w:rPr>
          <w:i/>
          <w:szCs w:val="20"/>
        </w:rPr>
        <w:lastRenderedPageBreak/>
        <w:br w:type="page"/>
      </w:r>
    </w:p>
    <w:p w:rsidR="008F22CD" w:rsidRDefault="008F22CD" w:rsidP="008F22CD">
      <w:pPr>
        <w:ind w:right="283" w:firstLine="709"/>
        <w:jc w:val="center"/>
        <w:rPr>
          <w:i/>
          <w:szCs w:val="20"/>
        </w:rPr>
      </w:pPr>
      <w:r w:rsidRPr="001A728E">
        <w:rPr>
          <w:i/>
          <w:szCs w:val="20"/>
        </w:rPr>
        <w:lastRenderedPageBreak/>
        <w:t>Таблица 2.1.1(7</w:t>
      </w:r>
      <w:r w:rsidRPr="00AB243B">
        <w:rPr>
          <w:i/>
          <w:szCs w:val="20"/>
        </w:rPr>
        <w:t>) – Расчетная лесосека для заготовки древесины при рубках спелых и перестойных лесных насаждений</w:t>
      </w:r>
    </w:p>
    <w:p w:rsidR="008F22CD" w:rsidRDefault="008F22CD" w:rsidP="005F24E2">
      <w:pPr>
        <w:ind w:firstLine="709"/>
        <w:jc w:val="both"/>
        <w:rPr>
          <w:sz w:val="20"/>
        </w:rPr>
      </w:pPr>
    </w:p>
    <w:tbl>
      <w:tblPr>
        <w:tblW w:w="14713" w:type="dxa"/>
        <w:tblInd w:w="-568" w:type="dxa"/>
        <w:tblLayout w:type="fixed"/>
        <w:tblCellMar>
          <w:left w:w="40" w:type="dxa"/>
          <w:right w:w="40" w:type="dxa"/>
        </w:tblCellMar>
        <w:tblLook w:val="04A0" w:firstRow="1" w:lastRow="0" w:firstColumn="1" w:lastColumn="0" w:noHBand="0" w:noVBand="1"/>
      </w:tblPr>
      <w:tblGrid>
        <w:gridCol w:w="425"/>
        <w:gridCol w:w="1205"/>
        <w:gridCol w:w="379"/>
        <w:gridCol w:w="503"/>
        <w:gridCol w:w="493"/>
        <w:gridCol w:w="448"/>
        <w:gridCol w:w="448"/>
        <w:gridCol w:w="448"/>
        <w:gridCol w:w="613"/>
        <w:gridCol w:w="448"/>
        <w:gridCol w:w="822"/>
        <w:gridCol w:w="448"/>
        <w:gridCol w:w="499"/>
        <w:gridCol w:w="448"/>
        <w:gridCol w:w="380"/>
        <w:gridCol w:w="448"/>
        <w:gridCol w:w="476"/>
        <w:gridCol w:w="567"/>
        <w:gridCol w:w="448"/>
        <w:gridCol w:w="448"/>
        <w:gridCol w:w="448"/>
        <w:gridCol w:w="697"/>
        <w:gridCol w:w="697"/>
        <w:gridCol w:w="697"/>
        <w:gridCol w:w="380"/>
        <w:gridCol w:w="448"/>
        <w:gridCol w:w="504"/>
        <w:gridCol w:w="448"/>
      </w:tblGrid>
      <w:tr w:rsidR="008F22CD" w:rsidRPr="003662EA" w:rsidTr="009A72EB">
        <w:trPr>
          <w:tblHeader/>
        </w:trPr>
        <w:tc>
          <w:tcPr>
            <w:tcW w:w="425" w:type="dxa"/>
            <w:vMerge w:val="restart"/>
            <w:tcBorders>
              <w:top w:val="single" w:sz="1" w:space="0" w:color="auto"/>
              <w:left w:val="single" w:sz="1" w:space="0" w:color="auto"/>
              <w:bottom w:val="single" w:sz="1" w:space="0" w:color="auto"/>
              <w:right w:val="single" w:sz="1" w:space="0" w:color="auto"/>
            </w:tcBorders>
            <w:shd w:val="clear" w:color="000000" w:fill="FFFFFF"/>
            <w:textDirection w:val="btLr"/>
            <w:vAlign w:val="center"/>
          </w:tcPr>
          <w:p w:rsidR="008F22CD" w:rsidRPr="003662EA" w:rsidRDefault="003662EA" w:rsidP="003662EA">
            <w:pPr>
              <w:ind w:left="113" w:right="113"/>
              <w:jc w:val="center"/>
              <w:rPr>
                <w:sz w:val="16"/>
                <w:szCs w:val="16"/>
              </w:rPr>
            </w:pPr>
            <w:r>
              <w:rPr>
                <w:sz w:val="16"/>
                <w:szCs w:val="16"/>
              </w:rPr>
              <w:t>Ши</w:t>
            </w:r>
            <w:r w:rsidRPr="003662EA">
              <w:rPr>
                <w:sz w:val="16"/>
                <w:szCs w:val="16"/>
              </w:rPr>
              <w:t>фр хоз</w:t>
            </w:r>
            <w:r>
              <w:rPr>
                <w:sz w:val="16"/>
                <w:szCs w:val="16"/>
              </w:rPr>
              <w:t xml:space="preserve"> сек</w:t>
            </w:r>
            <w:r w:rsidR="008F22CD" w:rsidRPr="003662EA">
              <w:rPr>
                <w:sz w:val="16"/>
                <w:szCs w:val="16"/>
              </w:rPr>
              <w:t>ции</w:t>
            </w:r>
          </w:p>
        </w:tc>
        <w:tc>
          <w:tcPr>
            <w:tcW w:w="120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   Хозсекция</w:t>
            </w: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3662EA" w:rsidRDefault="008F22CD" w:rsidP="003662EA">
            <w:pPr>
              <w:jc w:val="center"/>
              <w:rPr>
                <w:sz w:val="16"/>
                <w:szCs w:val="16"/>
              </w:rPr>
            </w:pPr>
            <w:r w:rsidRPr="003662EA">
              <w:rPr>
                <w:sz w:val="16"/>
                <w:szCs w:val="16"/>
              </w:rPr>
              <w:t xml:space="preserve">Пре об- лад.  </w:t>
            </w:r>
            <w:r w:rsidR="003662EA">
              <w:rPr>
                <w:sz w:val="16"/>
                <w:szCs w:val="16"/>
              </w:rPr>
              <w:t>п</w:t>
            </w:r>
            <w:r w:rsidR="003662EA" w:rsidRPr="003662EA">
              <w:rPr>
                <w:sz w:val="16"/>
                <w:szCs w:val="16"/>
              </w:rPr>
              <w:t>о</w:t>
            </w:r>
          </w:p>
          <w:p w:rsidR="003662EA" w:rsidRDefault="003662EA" w:rsidP="003662EA">
            <w:pPr>
              <w:jc w:val="center"/>
              <w:rPr>
                <w:sz w:val="16"/>
                <w:szCs w:val="16"/>
              </w:rPr>
            </w:pPr>
            <w:r w:rsidRPr="003662EA">
              <w:rPr>
                <w:sz w:val="16"/>
                <w:szCs w:val="16"/>
              </w:rPr>
              <w:t>ро</w:t>
            </w:r>
          </w:p>
          <w:p w:rsidR="008F22CD" w:rsidRPr="003662EA" w:rsidRDefault="003662EA" w:rsidP="003662EA">
            <w:pPr>
              <w:jc w:val="center"/>
              <w:rPr>
                <w:sz w:val="16"/>
                <w:szCs w:val="16"/>
              </w:rPr>
            </w:pPr>
            <w:r w:rsidRPr="003662EA">
              <w:rPr>
                <w:sz w:val="16"/>
                <w:szCs w:val="16"/>
              </w:rPr>
              <w:t>да</w:t>
            </w:r>
          </w:p>
        </w:tc>
        <w:tc>
          <w:tcPr>
            <w:tcW w:w="50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     </w:t>
            </w:r>
            <w:r w:rsidR="003662EA" w:rsidRPr="003662EA">
              <w:rPr>
                <w:sz w:val="16"/>
                <w:szCs w:val="16"/>
              </w:rPr>
              <w:t>Покрытые</w:t>
            </w:r>
            <w:r w:rsidRPr="003662EA">
              <w:rPr>
                <w:sz w:val="16"/>
                <w:szCs w:val="16"/>
              </w:rPr>
              <w:t xml:space="preserve"> лесом земли га</w:t>
            </w:r>
          </w:p>
        </w:tc>
        <w:tc>
          <w:tcPr>
            <w:tcW w:w="2898"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в том числе по группам возраста</w:t>
            </w:r>
          </w:p>
        </w:tc>
        <w:tc>
          <w:tcPr>
            <w:tcW w:w="82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3662EA" w:rsidRDefault="008F22CD" w:rsidP="008F22CD">
            <w:pPr>
              <w:jc w:val="center"/>
              <w:rPr>
                <w:sz w:val="16"/>
                <w:szCs w:val="16"/>
              </w:rPr>
            </w:pPr>
            <w:r w:rsidRPr="003662EA">
              <w:rPr>
                <w:sz w:val="16"/>
                <w:szCs w:val="16"/>
              </w:rPr>
              <w:t xml:space="preserve">Запас спелых и </w:t>
            </w:r>
            <w:r w:rsidR="003662EA" w:rsidRPr="003662EA">
              <w:rPr>
                <w:sz w:val="16"/>
                <w:szCs w:val="16"/>
              </w:rPr>
              <w:t>перестойных</w:t>
            </w:r>
            <w:r w:rsidRPr="003662EA">
              <w:rPr>
                <w:sz w:val="16"/>
                <w:szCs w:val="16"/>
              </w:rPr>
              <w:t xml:space="preserve"> </w:t>
            </w:r>
            <w:r w:rsidR="003662EA" w:rsidRPr="003662EA">
              <w:rPr>
                <w:sz w:val="16"/>
                <w:szCs w:val="16"/>
              </w:rPr>
              <w:t>насаждений</w:t>
            </w:r>
            <w:r w:rsidRPr="003662EA">
              <w:rPr>
                <w:sz w:val="16"/>
                <w:szCs w:val="16"/>
              </w:rPr>
              <w:t xml:space="preserve">, </w:t>
            </w:r>
          </w:p>
          <w:p w:rsidR="008F22CD" w:rsidRPr="003662EA" w:rsidRDefault="008F22CD" w:rsidP="008F22CD">
            <w:pPr>
              <w:jc w:val="center"/>
              <w:rPr>
                <w:sz w:val="16"/>
                <w:szCs w:val="16"/>
              </w:rPr>
            </w:pPr>
            <w:r w:rsidRPr="003662EA">
              <w:rPr>
                <w:sz w:val="16"/>
                <w:szCs w:val="16"/>
              </w:rPr>
              <w:t>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9A72EB">
            <w:pPr>
              <w:jc w:val="center"/>
              <w:rPr>
                <w:sz w:val="16"/>
                <w:szCs w:val="16"/>
              </w:rPr>
            </w:pPr>
            <w:r w:rsidRPr="003662EA">
              <w:rPr>
                <w:sz w:val="16"/>
                <w:szCs w:val="16"/>
              </w:rPr>
              <w:t>Ср</w:t>
            </w:r>
            <w:r w:rsidR="009A72EB">
              <w:rPr>
                <w:sz w:val="16"/>
                <w:szCs w:val="16"/>
              </w:rPr>
              <w:t>.</w:t>
            </w:r>
            <w:r w:rsidRPr="003662EA">
              <w:rPr>
                <w:sz w:val="16"/>
                <w:szCs w:val="16"/>
              </w:rPr>
              <w:t xml:space="preserve"> зап 1га экс фон да м3</w:t>
            </w:r>
          </w:p>
        </w:tc>
        <w:tc>
          <w:tcPr>
            <w:tcW w:w="49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3662EA" w:rsidP="008F22CD">
            <w:pPr>
              <w:jc w:val="center"/>
              <w:rPr>
                <w:sz w:val="16"/>
                <w:szCs w:val="16"/>
              </w:rPr>
            </w:pPr>
            <w:r w:rsidRPr="003662EA">
              <w:rPr>
                <w:sz w:val="16"/>
                <w:szCs w:val="16"/>
              </w:rPr>
              <w:t>Средний</w:t>
            </w:r>
            <w:r w:rsidR="008F22CD" w:rsidRPr="003662EA">
              <w:rPr>
                <w:sz w:val="16"/>
                <w:szCs w:val="16"/>
              </w:rPr>
              <w:t xml:space="preserve"> </w:t>
            </w:r>
            <w:r w:rsidRPr="003662EA">
              <w:rPr>
                <w:sz w:val="16"/>
                <w:szCs w:val="16"/>
              </w:rPr>
              <w:t>прирост</w:t>
            </w:r>
            <w:r w:rsidR="008F22CD" w:rsidRPr="003662EA">
              <w:rPr>
                <w:sz w:val="16"/>
                <w:szCs w:val="16"/>
              </w:rPr>
              <w:t xml:space="preserve"> корнев массы</w:t>
            </w:r>
            <w:r w:rsidR="009A72EB">
              <w:rPr>
                <w:sz w:val="16"/>
                <w:szCs w:val="16"/>
              </w:rPr>
              <w:t>,</w:t>
            </w:r>
            <w:r w:rsidR="008F22CD" w:rsidRPr="003662EA">
              <w:rPr>
                <w:sz w:val="16"/>
                <w:szCs w:val="16"/>
              </w:rPr>
              <w:t xml:space="preserve">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3662EA" w:rsidP="003662EA">
            <w:pPr>
              <w:jc w:val="center"/>
              <w:rPr>
                <w:sz w:val="16"/>
                <w:szCs w:val="16"/>
              </w:rPr>
            </w:pPr>
            <w:r w:rsidRPr="003662EA">
              <w:rPr>
                <w:sz w:val="16"/>
                <w:szCs w:val="16"/>
              </w:rPr>
              <w:t>Воз</w:t>
            </w:r>
            <w:r>
              <w:rPr>
                <w:sz w:val="16"/>
                <w:szCs w:val="16"/>
              </w:rPr>
              <w:t>раст</w:t>
            </w:r>
            <w:r w:rsidR="008F22CD" w:rsidRPr="003662EA">
              <w:rPr>
                <w:sz w:val="16"/>
                <w:szCs w:val="16"/>
              </w:rPr>
              <w:t xml:space="preserve"> </w:t>
            </w:r>
            <w:r w:rsidRPr="003662EA">
              <w:rPr>
                <w:sz w:val="16"/>
                <w:szCs w:val="16"/>
              </w:rPr>
              <w:t>руб ки</w:t>
            </w:r>
            <w:r>
              <w:rPr>
                <w:sz w:val="16"/>
                <w:szCs w:val="16"/>
              </w:rPr>
              <w:t>,</w:t>
            </w:r>
            <w:r w:rsidRPr="003662EA">
              <w:rPr>
                <w:sz w:val="16"/>
                <w:szCs w:val="16"/>
              </w:rPr>
              <w:t xml:space="preserve"> лет</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Кл во зр ас та ру б</w:t>
            </w:r>
            <w:r w:rsidR="009A72EB">
              <w:rPr>
                <w:sz w:val="16"/>
                <w:szCs w:val="16"/>
              </w:rPr>
              <w:t>.</w:t>
            </w:r>
          </w:p>
        </w:tc>
        <w:tc>
          <w:tcPr>
            <w:tcW w:w="2387"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3662EA" w:rsidRDefault="008F22CD" w:rsidP="008F22CD">
            <w:pPr>
              <w:jc w:val="center"/>
              <w:rPr>
                <w:sz w:val="16"/>
                <w:szCs w:val="16"/>
              </w:rPr>
            </w:pPr>
            <w:r w:rsidRPr="003662EA">
              <w:rPr>
                <w:sz w:val="16"/>
                <w:szCs w:val="16"/>
              </w:rPr>
              <w:t xml:space="preserve">Исчисленные расчетные </w:t>
            </w:r>
          </w:p>
          <w:p w:rsidR="008F22CD" w:rsidRPr="003662EA" w:rsidRDefault="003662EA" w:rsidP="008F22CD">
            <w:pPr>
              <w:jc w:val="center"/>
              <w:rPr>
                <w:sz w:val="16"/>
                <w:szCs w:val="16"/>
              </w:rPr>
            </w:pPr>
            <w:r w:rsidRPr="003662EA">
              <w:rPr>
                <w:sz w:val="16"/>
                <w:szCs w:val="16"/>
              </w:rPr>
              <w:t>лесосеки, га</w:t>
            </w:r>
          </w:p>
        </w:tc>
        <w:tc>
          <w:tcPr>
            <w:tcW w:w="2919"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9A72EB" w:rsidP="009A72EB">
            <w:pPr>
              <w:jc w:val="center"/>
              <w:rPr>
                <w:sz w:val="16"/>
                <w:szCs w:val="16"/>
              </w:rPr>
            </w:pPr>
            <w:r w:rsidRPr="003662EA">
              <w:rPr>
                <w:sz w:val="16"/>
                <w:szCs w:val="16"/>
              </w:rPr>
              <w:t>Рекоменд</w:t>
            </w:r>
            <w:r>
              <w:rPr>
                <w:sz w:val="16"/>
                <w:szCs w:val="16"/>
              </w:rPr>
              <w:t>.</w:t>
            </w:r>
            <w:r w:rsidRPr="003662EA">
              <w:rPr>
                <w:sz w:val="16"/>
                <w:szCs w:val="16"/>
              </w:rPr>
              <w:t xml:space="preserve"> к</w:t>
            </w:r>
            <w:r w:rsidR="008F22CD" w:rsidRPr="003662EA">
              <w:rPr>
                <w:sz w:val="16"/>
                <w:szCs w:val="16"/>
              </w:rPr>
              <w:t xml:space="preserve"> принятию </w:t>
            </w:r>
            <w:r w:rsidRPr="003662EA">
              <w:rPr>
                <w:sz w:val="16"/>
                <w:szCs w:val="16"/>
              </w:rPr>
              <w:t>расч</w:t>
            </w:r>
            <w:r>
              <w:rPr>
                <w:sz w:val="16"/>
                <w:szCs w:val="16"/>
              </w:rPr>
              <w:t>.</w:t>
            </w:r>
            <w:r w:rsidRPr="003662EA">
              <w:rPr>
                <w:sz w:val="16"/>
                <w:szCs w:val="16"/>
              </w:rPr>
              <w:t xml:space="preserve"> лесосека</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Чис ло лет исп ол</w:t>
            </w:r>
            <w:r w:rsidR="009A72EB">
              <w:rPr>
                <w:sz w:val="16"/>
                <w:szCs w:val="16"/>
              </w:rPr>
              <w:t>,</w:t>
            </w:r>
            <w:r w:rsidRPr="003662EA">
              <w:rPr>
                <w:sz w:val="16"/>
                <w:szCs w:val="16"/>
              </w:rPr>
              <w:t xml:space="preserve"> экс фда</w:t>
            </w:r>
          </w:p>
        </w:tc>
        <w:tc>
          <w:tcPr>
            <w:tcW w:w="952" w:type="dxa"/>
            <w:gridSpan w:val="2"/>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Предполагаемые площади (га) через 10 лет</w:t>
            </w:r>
          </w:p>
        </w:tc>
      </w:tr>
      <w:tr w:rsidR="008F22CD" w:rsidRPr="003662EA" w:rsidTr="009A72EB">
        <w:trPr>
          <w:tblHeader/>
        </w:trPr>
        <w:tc>
          <w:tcPr>
            <w:tcW w:w="4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9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  Молод няки</w:t>
            </w:r>
          </w:p>
        </w:tc>
        <w:tc>
          <w:tcPr>
            <w:tcW w:w="896"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Средневозраст</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  Приспе вающие</w:t>
            </w:r>
          </w:p>
        </w:tc>
        <w:tc>
          <w:tcPr>
            <w:tcW w:w="1061"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Спелые и пер</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9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Равно- мер- ного пользо вания</w:t>
            </w:r>
          </w:p>
        </w:tc>
        <w:tc>
          <w:tcPr>
            <w:tcW w:w="476"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2-ая </w:t>
            </w:r>
            <w:r w:rsidR="003662EA" w:rsidRPr="003662EA">
              <w:rPr>
                <w:sz w:val="16"/>
                <w:szCs w:val="16"/>
              </w:rPr>
              <w:t>возрастная</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1-ая </w:t>
            </w:r>
            <w:r w:rsidR="003662EA" w:rsidRPr="003662EA">
              <w:rPr>
                <w:sz w:val="16"/>
                <w:szCs w:val="16"/>
              </w:rPr>
              <w:t>возрастная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   Инте- граль-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По сос- то- янию</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  </w:t>
            </w:r>
            <w:r w:rsidR="003662EA" w:rsidRPr="003662EA">
              <w:rPr>
                <w:sz w:val="16"/>
                <w:szCs w:val="16"/>
              </w:rPr>
              <w:t>Площадь</w:t>
            </w:r>
            <w:r w:rsidR="003662EA">
              <w:rPr>
                <w:sz w:val="16"/>
                <w:szCs w:val="16"/>
              </w:rPr>
              <w:t>, га</w:t>
            </w: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Запас </w:t>
            </w:r>
            <w:r w:rsidR="003662EA" w:rsidRPr="003662EA">
              <w:rPr>
                <w:sz w:val="16"/>
                <w:szCs w:val="16"/>
              </w:rPr>
              <w:t>корневой</w:t>
            </w:r>
            <w:r w:rsidR="003662EA">
              <w:rPr>
                <w:sz w:val="16"/>
                <w:szCs w:val="16"/>
              </w:rPr>
              <w:t>,</w:t>
            </w:r>
            <w:r w:rsidRPr="003662EA">
              <w:rPr>
                <w:sz w:val="16"/>
                <w:szCs w:val="16"/>
              </w:rPr>
              <w:t xml:space="preserve"> м</w:t>
            </w:r>
            <w:r w:rsidRPr="003662EA">
              <w:rPr>
                <w:sz w:val="16"/>
                <w:szCs w:val="16"/>
                <w:vertAlign w:val="superscript"/>
              </w:rPr>
              <w:t>3</w:t>
            </w:r>
          </w:p>
        </w:tc>
        <w:tc>
          <w:tcPr>
            <w:tcW w:w="1774"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в ликвиде</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952" w:type="dxa"/>
            <w:gridSpan w:val="2"/>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r>
      <w:tr w:rsidR="008F22CD" w:rsidRPr="003662EA" w:rsidTr="009A72EB">
        <w:trPr>
          <w:trHeight w:val="230"/>
          <w:tblHeader/>
        </w:trPr>
        <w:tc>
          <w:tcPr>
            <w:tcW w:w="4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9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Всего</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9A72EB">
            <w:pPr>
              <w:jc w:val="center"/>
              <w:rPr>
                <w:sz w:val="16"/>
                <w:szCs w:val="16"/>
              </w:rPr>
            </w:pPr>
            <w:r w:rsidRPr="003662EA">
              <w:rPr>
                <w:sz w:val="16"/>
                <w:szCs w:val="16"/>
              </w:rPr>
              <w:t>Включ</w:t>
            </w:r>
            <w:r w:rsidR="009A72EB">
              <w:rPr>
                <w:sz w:val="16"/>
                <w:szCs w:val="16"/>
              </w:rPr>
              <w:t>.</w:t>
            </w:r>
            <w:r w:rsidRPr="003662EA">
              <w:rPr>
                <w:sz w:val="16"/>
                <w:szCs w:val="16"/>
              </w:rPr>
              <w:t xml:space="preserve"> в расчет</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613"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Всего</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9A72EB">
            <w:pPr>
              <w:jc w:val="center"/>
              <w:rPr>
                <w:sz w:val="16"/>
                <w:szCs w:val="16"/>
              </w:rPr>
            </w:pPr>
            <w:r w:rsidRPr="003662EA">
              <w:rPr>
                <w:sz w:val="16"/>
                <w:szCs w:val="16"/>
              </w:rPr>
              <w:t xml:space="preserve">В </w:t>
            </w:r>
            <w:r w:rsidR="009A72EB" w:rsidRPr="003662EA">
              <w:rPr>
                <w:sz w:val="16"/>
                <w:szCs w:val="16"/>
              </w:rPr>
              <w:t>т</w:t>
            </w:r>
            <w:r w:rsidR="009A72EB">
              <w:rPr>
                <w:sz w:val="16"/>
                <w:szCs w:val="16"/>
              </w:rPr>
              <w:t>.</w:t>
            </w:r>
            <w:r w:rsidR="009A72EB" w:rsidRPr="003662EA">
              <w:rPr>
                <w:sz w:val="16"/>
                <w:szCs w:val="16"/>
              </w:rPr>
              <w:t>ч</w:t>
            </w:r>
            <w:r w:rsidRPr="003662EA">
              <w:rPr>
                <w:sz w:val="16"/>
                <w:szCs w:val="16"/>
              </w:rPr>
              <w:t xml:space="preserve"> пере- стойн</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9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76"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69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Всего</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в т.ч. дело вой</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 xml:space="preserve">% </w:t>
            </w:r>
            <w:r w:rsidR="003662EA" w:rsidRPr="003662EA">
              <w:rPr>
                <w:sz w:val="16"/>
                <w:szCs w:val="16"/>
              </w:rPr>
              <w:t>дел от</w:t>
            </w:r>
            <w:r w:rsidRPr="003662EA">
              <w:rPr>
                <w:sz w:val="16"/>
                <w:szCs w:val="16"/>
              </w:rPr>
              <w:t xml:space="preserve"> ликв.</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при- спе- вающих</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8F22CD" w:rsidRPr="003662EA" w:rsidRDefault="008F22CD" w:rsidP="008F22CD">
            <w:pPr>
              <w:jc w:val="center"/>
              <w:rPr>
                <w:sz w:val="16"/>
                <w:szCs w:val="16"/>
              </w:rPr>
            </w:pPr>
            <w:r w:rsidRPr="003662EA">
              <w:rPr>
                <w:sz w:val="16"/>
                <w:szCs w:val="16"/>
              </w:rPr>
              <w:t>спелых и пере стойн.</w:t>
            </w:r>
          </w:p>
        </w:tc>
      </w:tr>
      <w:tr w:rsidR="003662EA" w:rsidRPr="003662EA" w:rsidTr="009A72EB">
        <w:trPr>
          <w:trHeight w:val="230"/>
          <w:tblHeader/>
        </w:trPr>
        <w:tc>
          <w:tcPr>
            <w:tcW w:w="425"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w:t>
            </w:r>
          </w:p>
        </w:tc>
        <w:tc>
          <w:tcPr>
            <w:tcW w:w="1205"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w:t>
            </w:r>
          </w:p>
        </w:tc>
        <w:tc>
          <w:tcPr>
            <w:tcW w:w="379"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3</w:t>
            </w:r>
          </w:p>
        </w:tc>
        <w:tc>
          <w:tcPr>
            <w:tcW w:w="503"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4</w:t>
            </w:r>
          </w:p>
        </w:tc>
        <w:tc>
          <w:tcPr>
            <w:tcW w:w="493"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6</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7</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8</w:t>
            </w:r>
          </w:p>
        </w:tc>
        <w:tc>
          <w:tcPr>
            <w:tcW w:w="613"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9</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10</w:t>
            </w:r>
          </w:p>
        </w:tc>
        <w:tc>
          <w:tcPr>
            <w:tcW w:w="822"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11</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12</w:t>
            </w:r>
          </w:p>
        </w:tc>
        <w:tc>
          <w:tcPr>
            <w:tcW w:w="499"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13</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16</w:t>
            </w:r>
          </w:p>
        </w:tc>
        <w:tc>
          <w:tcPr>
            <w:tcW w:w="476"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17</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18</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19</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20</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21</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22</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23</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26</w:t>
            </w: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27</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3662EA" w:rsidRPr="003662EA" w:rsidRDefault="003662EA" w:rsidP="008F22CD">
            <w:pPr>
              <w:jc w:val="center"/>
              <w:rPr>
                <w:sz w:val="16"/>
                <w:szCs w:val="16"/>
              </w:rPr>
            </w:pPr>
            <w:r w:rsidRPr="003662EA">
              <w:rPr>
                <w:sz w:val="16"/>
                <w:szCs w:val="16"/>
              </w:rPr>
              <w:t>28</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Категория экономической доступности и хозяйственной ценности – Продуктивные</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Категория лесов – Эксплуатационные леса</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Способ рубки – Сплошные рубки</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Хозяйство – Хвойное</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103</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Сосновая высокобонитетная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3159</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215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617</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2061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149</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531986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258</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8457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81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39</w:t>
            </w:r>
            <w:r w:rsidR="009A72EB">
              <w:rPr>
                <w:sz w:val="16"/>
                <w:szCs w:val="16"/>
              </w:rPr>
              <w:t>,</w:t>
            </w:r>
            <w:r w:rsidRPr="003662EA">
              <w:rPr>
                <w:sz w:val="16"/>
                <w:szCs w:val="16"/>
              </w:rPr>
              <w:t>0</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49</w:t>
            </w:r>
            <w:r w:rsidR="009A72EB">
              <w:rPr>
                <w:sz w:val="16"/>
                <w:szCs w:val="16"/>
              </w:rPr>
              <w:t>,</w:t>
            </w:r>
            <w:r w:rsidRPr="003662EA">
              <w:rPr>
                <w:sz w:val="16"/>
                <w:szCs w:val="16"/>
              </w:rPr>
              <w:t>1</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67</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47</w:t>
            </w:r>
            <w:r w:rsidR="009A72EB">
              <w:rPr>
                <w:sz w:val="16"/>
                <w:szCs w:val="16"/>
              </w:rPr>
              <w:t>,</w:t>
            </w:r>
            <w:r w:rsidRPr="003662EA">
              <w:rPr>
                <w:sz w:val="16"/>
                <w:szCs w:val="16"/>
              </w:rPr>
              <w:t>8</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44</w:t>
            </w:r>
            <w:r w:rsidR="009A72EB">
              <w:rPr>
                <w:sz w:val="16"/>
                <w:szCs w:val="16"/>
              </w:rPr>
              <w:t>,</w:t>
            </w:r>
            <w:r w:rsidRPr="003662EA">
              <w:rPr>
                <w:sz w:val="16"/>
                <w:szCs w:val="16"/>
              </w:rPr>
              <w:t>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11352</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10432</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9275</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89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47</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350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2000</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104</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Сосновая низкобонитетная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3210</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908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994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626</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682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130367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191</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5090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31</w:t>
            </w:r>
            <w:r w:rsidR="009A72EB">
              <w:rPr>
                <w:sz w:val="16"/>
                <w:szCs w:val="16"/>
              </w:rPr>
              <w:t>,</w:t>
            </w:r>
            <w:r w:rsidRPr="003662EA">
              <w:rPr>
                <w:sz w:val="16"/>
                <w:szCs w:val="16"/>
              </w:rPr>
              <w:t>8</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27</w:t>
            </w:r>
            <w:r w:rsidR="009A72EB">
              <w:rPr>
                <w:sz w:val="16"/>
                <w:szCs w:val="16"/>
              </w:rPr>
              <w:t>,</w:t>
            </w:r>
            <w:r w:rsidRPr="003662EA">
              <w:rPr>
                <w:sz w:val="16"/>
                <w:szCs w:val="16"/>
              </w:rPr>
              <w:t>2</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32</w:t>
            </w:r>
            <w:r w:rsidR="009A72EB">
              <w:rPr>
                <w:sz w:val="16"/>
                <w:szCs w:val="16"/>
              </w:rPr>
              <w:t>,</w:t>
            </w: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30</w:t>
            </w:r>
            <w:r w:rsidR="009A72EB">
              <w:rPr>
                <w:sz w:val="16"/>
                <w:szCs w:val="16"/>
              </w:rPr>
              <w:t>,</w:t>
            </w:r>
            <w:r w:rsidRPr="003662EA">
              <w:rPr>
                <w:sz w:val="16"/>
                <w:szCs w:val="16"/>
              </w:rPr>
              <w:t>1</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w:t>
            </w:r>
            <w:r w:rsidR="009A72EB">
              <w:rPr>
                <w:sz w:val="16"/>
                <w:szCs w:val="16"/>
              </w:rPr>
              <w:t>,</w:t>
            </w:r>
            <w:r w:rsidRPr="003662EA">
              <w:rPr>
                <w:sz w:val="16"/>
                <w:szCs w:val="16"/>
              </w:rPr>
              <w:t>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5090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4621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4222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91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462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739</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106</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Еловая высокобонитетная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Е</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7319</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1087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1195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1196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1561</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3476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162</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972823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280</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22936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81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90</w:t>
            </w:r>
            <w:r w:rsidR="009A72EB">
              <w:rPr>
                <w:sz w:val="16"/>
                <w:szCs w:val="16"/>
              </w:rPr>
              <w:t>,</w:t>
            </w:r>
            <w:r w:rsidRPr="003662EA">
              <w:rPr>
                <w:sz w:val="16"/>
                <w:szCs w:val="16"/>
              </w:rPr>
              <w:t>4</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103</w:t>
            </w:r>
            <w:r w:rsidR="009A72EB">
              <w:rPr>
                <w:sz w:val="16"/>
                <w:szCs w:val="16"/>
              </w:rPr>
              <w:t>,</w:t>
            </w:r>
            <w:r w:rsidRPr="003662EA">
              <w:rPr>
                <w:sz w:val="16"/>
                <w:szCs w:val="16"/>
              </w:rPr>
              <w:t>9</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125</w:t>
            </w:r>
            <w:r w:rsidR="009A72EB">
              <w:rPr>
                <w:sz w:val="16"/>
                <w:szCs w:val="16"/>
              </w:rPr>
              <w:t>,</w:t>
            </w:r>
            <w:r w:rsidRPr="003662EA">
              <w:rPr>
                <w:sz w:val="16"/>
                <w:szCs w:val="16"/>
              </w:rPr>
              <w:t>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93</w:t>
            </w:r>
            <w:r w:rsidR="009A72EB">
              <w:rPr>
                <w:sz w:val="16"/>
                <w:szCs w:val="16"/>
              </w:rPr>
              <w:t>,</w:t>
            </w:r>
            <w:r w:rsidRPr="003662EA">
              <w:rPr>
                <w:sz w:val="16"/>
                <w:szCs w:val="16"/>
              </w:rPr>
              <w:t>8</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97</w:t>
            </w:r>
            <w:r w:rsidR="009A72EB">
              <w:rPr>
                <w:sz w:val="16"/>
                <w:szCs w:val="16"/>
              </w:rPr>
              <w:t>,</w:t>
            </w:r>
            <w:r w:rsidRPr="003662EA">
              <w:rPr>
                <w:sz w:val="16"/>
                <w:szCs w:val="16"/>
              </w:rPr>
              <w:t>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27188</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25057</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20032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80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36</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1559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3167</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107</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Еловая низкобонитетная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Е</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248</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82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81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41</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44</w:t>
            </w: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10044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229</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444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r w:rsidR="009A72EB">
              <w:rPr>
                <w:sz w:val="16"/>
                <w:szCs w:val="16"/>
              </w:rPr>
              <w:t>,</w:t>
            </w:r>
            <w:r w:rsidRPr="003662EA">
              <w:rPr>
                <w:sz w:val="16"/>
                <w:szCs w:val="16"/>
              </w:rPr>
              <w:t>5</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6</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2</w:t>
            </w:r>
            <w:r w:rsidR="009A72EB">
              <w:rPr>
                <w:sz w:val="16"/>
                <w:szCs w:val="16"/>
              </w:rPr>
              <w:t>,</w:t>
            </w:r>
            <w:r w:rsidRPr="003662EA">
              <w:rPr>
                <w:sz w:val="16"/>
                <w:szCs w:val="16"/>
              </w:rPr>
              <w:t>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9</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444</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406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341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84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23</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49</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ИТОГО ПО ХОЗЯЙСТВУ:</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13936</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2292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2536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1794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2845</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6263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323</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1645220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263</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36927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86</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163</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181</w:t>
            </w:r>
            <w:r w:rsidR="009A72EB">
              <w:rPr>
                <w:sz w:val="16"/>
                <w:szCs w:val="16"/>
              </w:rPr>
              <w:t>,</w:t>
            </w:r>
            <w:r w:rsidRPr="003662EA">
              <w:rPr>
                <w:sz w:val="16"/>
                <w:szCs w:val="16"/>
              </w:rPr>
              <w:t>8</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227</w:t>
            </w:r>
            <w:r w:rsidR="009A72EB">
              <w:rPr>
                <w:sz w:val="16"/>
                <w:szCs w:val="16"/>
              </w:rPr>
              <w:t>,</w:t>
            </w: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173</w:t>
            </w:r>
            <w:r w:rsidR="009A72EB">
              <w:rPr>
                <w:sz w:val="16"/>
                <w:szCs w:val="16"/>
              </w:rPr>
              <w:t>,</w:t>
            </w: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169</w:t>
            </w:r>
            <w:r w:rsidR="009A72EB">
              <w:rPr>
                <w:sz w:val="16"/>
                <w:szCs w:val="16"/>
              </w:rPr>
              <w:t>,</w:t>
            </w:r>
            <w:r w:rsidRPr="003662EA">
              <w:rPr>
                <w:sz w:val="16"/>
                <w:szCs w:val="16"/>
              </w:rPr>
              <w:t>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44074</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40516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33870</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84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38</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2394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5955</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Хозяйство – Мягколиственное</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302</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Березовая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Б</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5961</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851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1236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363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716</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3158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495</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691572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219</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16798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97</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141</w:t>
            </w:r>
            <w:r w:rsidR="009A72EB">
              <w:rPr>
                <w:sz w:val="16"/>
                <w:szCs w:val="16"/>
              </w:rPr>
              <w:t>,</w:t>
            </w:r>
            <w:r w:rsidRPr="003662EA">
              <w:rPr>
                <w:sz w:val="16"/>
                <w:szCs w:val="16"/>
              </w:rPr>
              <w:t>2</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193</w:t>
            </w:r>
            <w:r w:rsidR="009A72EB">
              <w:rPr>
                <w:sz w:val="16"/>
                <w:szCs w:val="16"/>
              </w:rPr>
              <w:t>,</w:t>
            </w: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147</w:t>
            </w:r>
            <w:r w:rsidR="009A72EB">
              <w:rPr>
                <w:sz w:val="16"/>
                <w:szCs w:val="16"/>
              </w:rPr>
              <w:t>,</w:t>
            </w: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119</w:t>
            </w:r>
            <w:r w:rsidR="009A72EB">
              <w:rPr>
                <w:sz w:val="16"/>
                <w:szCs w:val="16"/>
              </w:rPr>
              <w:t>,</w:t>
            </w:r>
            <w:r w:rsidRPr="003662EA">
              <w:rPr>
                <w:sz w:val="16"/>
                <w:szCs w:val="16"/>
              </w:rPr>
              <w:t>5</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26171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24170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15746</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363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2678</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302</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Березовая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Олч</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117</w:t>
            </w:r>
          </w:p>
        </w:tc>
        <w:tc>
          <w:tcPr>
            <w:tcW w:w="49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72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44</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16160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223</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340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9</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3</w:t>
            </w:r>
            <w:r w:rsidR="009A72EB">
              <w:rPr>
                <w:sz w:val="16"/>
                <w:szCs w:val="16"/>
              </w:rPr>
              <w:t>,</w:t>
            </w:r>
            <w:r w:rsidRPr="003662EA">
              <w:rPr>
                <w:sz w:val="16"/>
                <w:szCs w:val="16"/>
              </w:rPr>
              <w:t>8</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4</w:t>
            </w:r>
            <w:r w:rsidR="009A72EB">
              <w:rPr>
                <w:sz w:val="16"/>
                <w:szCs w:val="16"/>
              </w:rPr>
              <w:t>,</w:t>
            </w:r>
            <w:r w:rsidRPr="003662EA">
              <w:rPr>
                <w:sz w:val="16"/>
                <w:szCs w:val="16"/>
              </w:rPr>
              <w:t>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w:t>
            </w:r>
            <w:r w:rsidR="009A72EB">
              <w:rPr>
                <w:sz w:val="16"/>
                <w:szCs w:val="16"/>
              </w:rPr>
              <w:t>,</w:t>
            </w: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r w:rsidR="009A72EB">
              <w:rPr>
                <w:sz w:val="16"/>
                <w:szCs w:val="16"/>
              </w:rPr>
              <w:t>,</w:t>
            </w:r>
            <w:r w:rsidRPr="003662EA">
              <w:rPr>
                <w:sz w:val="16"/>
                <w:szCs w:val="16"/>
              </w:rPr>
              <w:t>8</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624</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579</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380</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32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53</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304</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Осиновая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Ос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1969</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1676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1547</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499383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298</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7808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48</w:t>
            </w:r>
            <w:r w:rsidR="009A72EB">
              <w:rPr>
                <w:sz w:val="16"/>
                <w:szCs w:val="16"/>
              </w:rPr>
              <w:t>,</w:t>
            </w:r>
            <w:r w:rsidRPr="003662EA">
              <w:rPr>
                <w:sz w:val="16"/>
                <w:szCs w:val="16"/>
              </w:rPr>
              <w:t>0</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62</w:t>
            </w:r>
            <w:r w:rsidR="009A72EB">
              <w:rPr>
                <w:sz w:val="16"/>
                <w:szCs w:val="16"/>
              </w:rPr>
              <w:t>,</w:t>
            </w:r>
            <w:r w:rsidRPr="003662EA">
              <w:rPr>
                <w:sz w:val="16"/>
                <w:szCs w:val="16"/>
              </w:rPr>
              <w:t>6</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86</w:t>
            </w:r>
            <w:r w:rsidR="009A72EB">
              <w:rPr>
                <w:sz w:val="16"/>
                <w:szCs w:val="16"/>
              </w:rPr>
              <w:t>,</w:t>
            </w: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64</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55</w:t>
            </w:r>
            <w:r w:rsidR="009A72EB">
              <w:rPr>
                <w:sz w:val="16"/>
                <w:szCs w:val="16"/>
              </w:rPr>
              <w:t>,</w:t>
            </w:r>
            <w:r w:rsidRPr="003662EA">
              <w:rPr>
                <w:sz w:val="16"/>
                <w:szCs w:val="16"/>
              </w:rPr>
              <w:t>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16479</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15056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7561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30</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147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1180</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305</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Сероольховая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Олс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263</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18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172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47</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35423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206</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948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w:t>
            </w:r>
            <w:r w:rsidR="009A72EB">
              <w:rPr>
                <w:sz w:val="16"/>
                <w:szCs w:val="16"/>
              </w:rPr>
              <w:t>,</w:t>
            </w:r>
            <w:r w:rsidRPr="003662EA">
              <w:rPr>
                <w:sz w:val="16"/>
                <w:szCs w:val="16"/>
              </w:rPr>
              <w:t>4</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8</w:t>
            </w:r>
            <w:r w:rsidR="009A72EB">
              <w:rPr>
                <w:sz w:val="16"/>
                <w:szCs w:val="16"/>
              </w:rPr>
              <w:t>,</w:t>
            </w:r>
            <w:r w:rsidRPr="003662EA">
              <w:rPr>
                <w:sz w:val="16"/>
                <w:szCs w:val="16"/>
              </w:rPr>
              <w:t>2</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9</w:t>
            </w:r>
            <w:r w:rsidR="009A72EB">
              <w:rPr>
                <w:sz w:val="16"/>
                <w:szCs w:val="16"/>
              </w:rPr>
              <w:t>,</w:t>
            </w:r>
            <w:r w:rsidRPr="003662EA">
              <w:rPr>
                <w:sz w:val="16"/>
                <w:szCs w:val="16"/>
              </w:rPr>
              <w:t>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w:t>
            </w:r>
            <w:r w:rsidR="009A72EB">
              <w:rPr>
                <w:sz w:val="16"/>
                <w:szCs w:val="16"/>
              </w:rPr>
              <w:t>,</w:t>
            </w: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w:t>
            </w:r>
            <w:r w:rsidR="009A72EB">
              <w:rPr>
                <w:sz w:val="16"/>
                <w:szCs w:val="16"/>
              </w:rPr>
              <w:t>,</w:t>
            </w:r>
            <w:r w:rsidRPr="003662EA">
              <w:rPr>
                <w:sz w:val="16"/>
                <w:szCs w:val="16"/>
              </w:rPr>
              <w:t>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1504</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1338</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495</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37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111</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305</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Сероольховая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Ив</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4</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61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p>
        </w:tc>
        <w:tc>
          <w:tcPr>
            <w:tcW w:w="476" w:type="dxa"/>
            <w:shd w:val="clear" w:color="000000" w:fill="FFFFFF"/>
            <w:vAlign w:val="bottom"/>
          </w:tcPr>
          <w:p w:rsidR="008F22CD" w:rsidRPr="003662EA" w:rsidRDefault="008F22CD" w:rsidP="008F22CD">
            <w:pPr>
              <w:jc w:val="right"/>
              <w:rPr>
                <w:sz w:val="16"/>
                <w:szCs w:val="16"/>
              </w:rPr>
            </w:pPr>
          </w:p>
        </w:tc>
        <w:tc>
          <w:tcPr>
            <w:tcW w:w="567"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380"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ИТОГО ПО ХОЗЯЙСТВУ:</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8314</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960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1483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606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793</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5078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2133</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1242538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245</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25902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154</w:t>
            </w:r>
            <w:r w:rsidR="009A72EB">
              <w:rPr>
                <w:sz w:val="16"/>
                <w:szCs w:val="16"/>
              </w:rPr>
              <w:t>,</w:t>
            </w:r>
            <w:r w:rsidRPr="003662EA">
              <w:rPr>
                <w:sz w:val="16"/>
                <w:szCs w:val="16"/>
              </w:rPr>
              <w:t>0</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215</w:t>
            </w:r>
            <w:r w:rsidR="009A72EB">
              <w:rPr>
                <w:sz w:val="16"/>
                <w:szCs w:val="16"/>
              </w:rPr>
              <w:t>,</w:t>
            </w:r>
            <w:r w:rsidRPr="003662EA">
              <w:rPr>
                <w:sz w:val="16"/>
                <w:szCs w:val="16"/>
              </w:rPr>
              <w:t>8</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293</w:t>
            </w:r>
            <w:r w:rsidR="009A72EB">
              <w:rPr>
                <w:sz w:val="16"/>
                <w:szCs w:val="16"/>
              </w:rPr>
              <w:t>,</w:t>
            </w: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222</w:t>
            </w:r>
            <w:r w:rsidR="009A72EB">
              <w:rPr>
                <w:sz w:val="16"/>
                <w:szCs w:val="16"/>
              </w:rPr>
              <w:t>,</w:t>
            </w:r>
            <w:r w:rsidRPr="003662EA">
              <w:rPr>
                <w:sz w:val="16"/>
                <w:szCs w:val="16"/>
              </w:rPr>
              <w:t>4</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184</w:t>
            </w:r>
            <w:r w:rsidR="009A72EB">
              <w:rPr>
                <w:sz w:val="16"/>
                <w:szCs w:val="16"/>
              </w:rPr>
              <w:t>,</w:t>
            </w:r>
            <w:r w:rsidRPr="003662EA">
              <w:rPr>
                <w:sz w:val="16"/>
                <w:szCs w:val="16"/>
              </w:rPr>
              <w:t>9</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44778</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41143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24182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27</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606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4022</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ИТОГО ПО СПОСОБУ РУБКИ:</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22250</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3252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4019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2400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3638</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11341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2456</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2887758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255</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62829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75</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317</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397</w:t>
            </w:r>
            <w:r w:rsidR="009A72EB">
              <w:rPr>
                <w:sz w:val="16"/>
                <w:szCs w:val="16"/>
              </w:rPr>
              <w:t>,</w:t>
            </w:r>
            <w:r w:rsidRPr="003662EA">
              <w:rPr>
                <w:sz w:val="16"/>
                <w:szCs w:val="16"/>
              </w:rPr>
              <w:t>6</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521</w:t>
            </w:r>
            <w:r w:rsidR="009A72EB">
              <w:rPr>
                <w:sz w:val="16"/>
                <w:szCs w:val="16"/>
              </w:rPr>
              <w:t>,</w:t>
            </w: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396</w:t>
            </w:r>
            <w:r w:rsidR="009A72EB">
              <w:rPr>
                <w:sz w:val="16"/>
                <w:szCs w:val="16"/>
              </w:rPr>
              <w:t>,</w:t>
            </w:r>
            <w:r w:rsidRPr="003662EA">
              <w:rPr>
                <w:sz w:val="16"/>
                <w:szCs w:val="16"/>
              </w:rPr>
              <w:t>1</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354</w:t>
            </w:r>
            <w:r w:rsidR="009A72EB">
              <w:rPr>
                <w:sz w:val="16"/>
                <w:szCs w:val="16"/>
              </w:rPr>
              <w:t>,</w:t>
            </w:r>
            <w:r w:rsidRPr="003662EA">
              <w:rPr>
                <w:sz w:val="16"/>
                <w:szCs w:val="16"/>
              </w:rPr>
              <w:t>5</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88852</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81659</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58052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32</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3000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9977</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В том числе по преобладающим породам:</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6369</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1123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1260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1243</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2743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161</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662353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241</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13547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70</w:t>
            </w:r>
            <w:r w:rsidR="009A72EB">
              <w:rPr>
                <w:sz w:val="16"/>
                <w:szCs w:val="16"/>
              </w:rPr>
              <w:t>,</w:t>
            </w:r>
            <w:r w:rsidRPr="003662EA">
              <w:rPr>
                <w:sz w:val="16"/>
                <w:szCs w:val="16"/>
              </w:rPr>
              <w:t>8</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76</w:t>
            </w:r>
            <w:r w:rsidR="009A72EB">
              <w:rPr>
                <w:sz w:val="16"/>
                <w:szCs w:val="16"/>
              </w:rPr>
              <w:t>,</w:t>
            </w:r>
            <w:r w:rsidRPr="003662EA">
              <w:rPr>
                <w:sz w:val="16"/>
                <w:szCs w:val="16"/>
              </w:rPr>
              <w:t>3</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99</w:t>
            </w:r>
            <w:r w:rsidR="009A72EB">
              <w:rPr>
                <w:sz w:val="16"/>
                <w:szCs w:val="16"/>
              </w:rPr>
              <w:t>,</w:t>
            </w: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77</w:t>
            </w:r>
            <w:r w:rsidR="009A72EB">
              <w:rPr>
                <w:sz w:val="16"/>
                <w:szCs w:val="16"/>
              </w:rPr>
              <w:t>,</w:t>
            </w:r>
            <w:r w:rsidRPr="003662EA">
              <w:rPr>
                <w:sz w:val="16"/>
                <w:szCs w:val="16"/>
              </w:rPr>
              <w:t>9</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70</w:t>
            </w:r>
            <w:r w:rsidR="009A72EB">
              <w:rPr>
                <w:sz w:val="16"/>
                <w:szCs w:val="16"/>
              </w:rPr>
              <w:t>,</w:t>
            </w:r>
            <w:r w:rsidRPr="003662EA">
              <w:rPr>
                <w:sz w:val="16"/>
                <w:szCs w:val="16"/>
              </w:rPr>
              <w:t>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16442</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15053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13497</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40</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812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2739</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Е</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7567</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1169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1276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1204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1602</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3520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162</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982867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279</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23380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82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92</w:t>
            </w:r>
            <w:r w:rsidR="009A72EB">
              <w:rPr>
                <w:sz w:val="16"/>
                <w:szCs w:val="16"/>
              </w:rPr>
              <w:t>,</w:t>
            </w:r>
            <w:r w:rsidRPr="003662EA">
              <w:rPr>
                <w:sz w:val="16"/>
                <w:szCs w:val="16"/>
              </w:rPr>
              <w:t>9</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105</w:t>
            </w:r>
            <w:r w:rsidR="009A72EB">
              <w:rPr>
                <w:sz w:val="16"/>
                <w:szCs w:val="16"/>
              </w:rPr>
              <w:t>,</w:t>
            </w:r>
            <w:r w:rsidRPr="003662EA">
              <w:rPr>
                <w:sz w:val="16"/>
                <w:szCs w:val="16"/>
              </w:rPr>
              <w:t>5</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128</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95</w:t>
            </w:r>
            <w:r w:rsidR="009A72EB">
              <w:rPr>
                <w:sz w:val="16"/>
                <w:szCs w:val="16"/>
              </w:rPr>
              <w:t>,</w:t>
            </w:r>
            <w:r w:rsidRPr="003662EA">
              <w:rPr>
                <w:sz w:val="16"/>
                <w:szCs w:val="16"/>
              </w:rPr>
              <w:t>8</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99</w:t>
            </w:r>
            <w:r w:rsidR="009A72EB">
              <w:rPr>
                <w:sz w:val="16"/>
                <w:szCs w:val="16"/>
              </w:rPr>
              <w:t>,</w:t>
            </w:r>
            <w:r w:rsidRPr="003662EA">
              <w:rPr>
                <w:sz w:val="16"/>
                <w:szCs w:val="16"/>
              </w:rPr>
              <w:t>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27632</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25463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20373</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80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36</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1582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3216</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Б</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5961</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851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1236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363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716</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3158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495</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691572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219</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16798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97</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141</w:t>
            </w:r>
            <w:r w:rsidR="009A72EB">
              <w:rPr>
                <w:sz w:val="16"/>
                <w:szCs w:val="16"/>
              </w:rPr>
              <w:t>,</w:t>
            </w:r>
            <w:r w:rsidRPr="003662EA">
              <w:rPr>
                <w:sz w:val="16"/>
                <w:szCs w:val="16"/>
              </w:rPr>
              <w:t>2</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193</w:t>
            </w:r>
            <w:r w:rsidR="009A72EB">
              <w:rPr>
                <w:sz w:val="16"/>
                <w:szCs w:val="16"/>
              </w:rPr>
              <w:t>,</w:t>
            </w: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147</w:t>
            </w:r>
            <w:r w:rsidR="009A72EB">
              <w:rPr>
                <w:sz w:val="16"/>
                <w:szCs w:val="16"/>
              </w:rPr>
              <w:t>,</w:t>
            </w: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119</w:t>
            </w:r>
            <w:r w:rsidR="009A72EB">
              <w:rPr>
                <w:sz w:val="16"/>
                <w:szCs w:val="16"/>
              </w:rPr>
              <w:t>,</w:t>
            </w:r>
            <w:r w:rsidRPr="003662EA">
              <w:rPr>
                <w:sz w:val="16"/>
                <w:szCs w:val="16"/>
              </w:rPr>
              <w:t>5</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26171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24170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15746</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363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2678</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Ос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1969</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1676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1547</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499383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298</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7808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48</w:t>
            </w:r>
            <w:r w:rsidR="009A72EB">
              <w:rPr>
                <w:sz w:val="16"/>
                <w:szCs w:val="16"/>
              </w:rPr>
              <w:t>,</w:t>
            </w:r>
            <w:r w:rsidRPr="003662EA">
              <w:rPr>
                <w:sz w:val="16"/>
                <w:szCs w:val="16"/>
              </w:rPr>
              <w:t>0</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62</w:t>
            </w:r>
            <w:r w:rsidR="009A72EB">
              <w:rPr>
                <w:sz w:val="16"/>
                <w:szCs w:val="16"/>
              </w:rPr>
              <w:t>,</w:t>
            </w:r>
            <w:r w:rsidRPr="003662EA">
              <w:rPr>
                <w:sz w:val="16"/>
                <w:szCs w:val="16"/>
              </w:rPr>
              <w:t>6</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86</w:t>
            </w:r>
            <w:r w:rsidR="009A72EB">
              <w:rPr>
                <w:sz w:val="16"/>
                <w:szCs w:val="16"/>
              </w:rPr>
              <w:t>,</w:t>
            </w: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64</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55</w:t>
            </w:r>
            <w:r w:rsidR="009A72EB">
              <w:rPr>
                <w:sz w:val="16"/>
                <w:szCs w:val="16"/>
              </w:rPr>
              <w:t>,</w:t>
            </w:r>
            <w:r w:rsidRPr="003662EA">
              <w:rPr>
                <w:sz w:val="16"/>
                <w:szCs w:val="16"/>
              </w:rPr>
              <w:t>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16479</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15056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7561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30</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147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1180</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Олч</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117</w:t>
            </w:r>
          </w:p>
        </w:tc>
        <w:tc>
          <w:tcPr>
            <w:tcW w:w="49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72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44</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16160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223</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340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9</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3</w:t>
            </w:r>
            <w:r w:rsidR="009A72EB">
              <w:rPr>
                <w:sz w:val="16"/>
                <w:szCs w:val="16"/>
              </w:rPr>
              <w:t>,</w:t>
            </w:r>
            <w:r w:rsidRPr="003662EA">
              <w:rPr>
                <w:sz w:val="16"/>
                <w:szCs w:val="16"/>
              </w:rPr>
              <w:t>8</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4</w:t>
            </w:r>
            <w:r w:rsidR="009A72EB">
              <w:rPr>
                <w:sz w:val="16"/>
                <w:szCs w:val="16"/>
              </w:rPr>
              <w:t>,</w:t>
            </w:r>
            <w:r w:rsidRPr="003662EA">
              <w:rPr>
                <w:sz w:val="16"/>
                <w:szCs w:val="16"/>
              </w:rPr>
              <w:t>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w:t>
            </w:r>
            <w:r w:rsidR="009A72EB">
              <w:rPr>
                <w:sz w:val="16"/>
                <w:szCs w:val="16"/>
              </w:rPr>
              <w:t>,</w:t>
            </w: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r w:rsidR="009A72EB">
              <w:rPr>
                <w:sz w:val="16"/>
                <w:szCs w:val="16"/>
              </w:rPr>
              <w:t>,</w:t>
            </w:r>
            <w:r w:rsidRPr="003662EA">
              <w:rPr>
                <w:sz w:val="16"/>
                <w:szCs w:val="16"/>
              </w:rPr>
              <w:t>8</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624</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579</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380</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32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53</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Олс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263</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18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172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47</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35423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206</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948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w:t>
            </w:r>
            <w:r w:rsidR="009A72EB">
              <w:rPr>
                <w:sz w:val="16"/>
                <w:szCs w:val="16"/>
              </w:rPr>
              <w:t>,</w:t>
            </w:r>
            <w:r w:rsidRPr="003662EA">
              <w:rPr>
                <w:sz w:val="16"/>
                <w:szCs w:val="16"/>
              </w:rPr>
              <w:t>4</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8</w:t>
            </w:r>
            <w:r w:rsidR="009A72EB">
              <w:rPr>
                <w:sz w:val="16"/>
                <w:szCs w:val="16"/>
              </w:rPr>
              <w:t>,</w:t>
            </w:r>
            <w:r w:rsidRPr="003662EA">
              <w:rPr>
                <w:sz w:val="16"/>
                <w:szCs w:val="16"/>
              </w:rPr>
              <w:t>2</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9</w:t>
            </w:r>
            <w:r w:rsidR="009A72EB">
              <w:rPr>
                <w:sz w:val="16"/>
                <w:szCs w:val="16"/>
              </w:rPr>
              <w:t>,</w:t>
            </w:r>
            <w:r w:rsidRPr="003662EA">
              <w:rPr>
                <w:sz w:val="16"/>
                <w:szCs w:val="16"/>
              </w:rPr>
              <w:t>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w:t>
            </w:r>
            <w:r w:rsidR="009A72EB">
              <w:rPr>
                <w:sz w:val="16"/>
                <w:szCs w:val="16"/>
              </w:rPr>
              <w:t>,</w:t>
            </w: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w:t>
            </w:r>
            <w:r w:rsidR="009A72EB">
              <w:rPr>
                <w:sz w:val="16"/>
                <w:szCs w:val="16"/>
              </w:rPr>
              <w:t>,</w:t>
            </w:r>
            <w:r w:rsidRPr="003662EA">
              <w:rPr>
                <w:sz w:val="16"/>
                <w:szCs w:val="16"/>
              </w:rPr>
              <w:t>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1504</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1338</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495</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37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111</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Ив</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4</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61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p>
        </w:tc>
        <w:tc>
          <w:tcPr>
            <w:tcW w:w="476" w:type="dxa"/>
            <w:shd w:val="clear" w:color="000000" w:fill="FFFFFF"/>
            <w:vAlign w:val="bottom"/>
          </w:tcPr>
          <w:p w:rsidR="008F22CD" w:rsidRPr="003662EA" w:rsidRDefault="008F22CD" w:rsidP="008F22CD">
            <w:pPr>
              <w:jc w:val="right"/>
              <w:rPr>
                <w:sz w:val="16"/>
                <w:szCs w:val="16"/>
              </w:rPr>
            </w:pPr>
          </w:p>
        </w:tc>
        <w:tc>
          <w:tcPr>
            <w:tcW w:w="567"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380"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В том числе по хозяйствам:</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Хвойное</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13936</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2292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2536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1794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2845</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6263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323</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1645220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263</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36927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86</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163</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181</w:t>
            </w:r>
            <w:r w:rsidR="009A72EB">
              <w:rPr>
                <w:sz w:val="16"/>
                <w:szCs w:val="16"/>
              </w:rPr>
              <w:t>,</w:t>
            </w:r>
            <w:r w:rsidRPr="003662EA">
              <w:rPr>
                <w:sz w:val="16"/>
                <w:szCs w:val="16"/>
              </w:rPr>
              <w:t>8</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227</w:t>
            </w:r>
            <w:r w:rsidR="009A72EB">
              <w:rPr>
                <w:sz w:val="16"/>
                <w:szCs w:val="16"/>
              </w:rPr>
              <w:t>,</w:t>
            </w: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173</w:t>
            </w:r>
            <w:r w:rsidR="009A72EB">
              <w:rPr>
                <w:sz w:val="16"/>
                <w:szCs w:val="16"/>
              </w:rPr>
              <w:t>,</w:t>
            </w: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169</w:t>
            </w:r>
            <w:r w:rsidR="009A72EB">
              <w:rPr>
                <w:sz w:val="16"/>
                <w:szCs w:val="16"/>
              </w:rPr>
              <w:t>,</w:t>
            </w:r>
            <w:r w:rsidRPr="003662EA">
              <w:rPr>
                <w:sz w:val="16"/>
                <w:szCs w:val="16"/>
              </w:rPr>
              <w:t>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44074</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40516</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33870</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84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38</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2394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5955</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Мягколиственное</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8314</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960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1483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606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793</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5078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2133</w:t>
            </w: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1242538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245</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25902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154</w:t>
            </w:r>
            <w:r w:rsidR="009A72EB">
              <w:rPr>
                <w:sz w:val="16"/>
                <w:szCs w:val="16"/>
              </w:rPr>
              <w:t>,</w:t>
            </w:r>
            <w:r w:rsidRPr="003662EA">
              <w:rPr>
                <w:sz w:val="16"/>
                <w:szCs w:val="16"/>
              </w:rPr>
              <w:t>0</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215</w:t>
            </w:r>
            <w:r w:rsidR="009A72EB">
              <w:rPr>
                <w:sz w:val="16"/>
                <w:szCs w:val="16"/>
              </w:rPr>
              <w:t>,</w:t>
            </w:r>
            <w:r w:rsidRPr="003662EA">
              <w:rPr>
                <w:sz w:val="16"/>
                <w:szCs w:val="16"/>
              </w:rPr>
              <w:t>8</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293</w:t>
            </w:r>
            <w:r w:rsidR="009A72EB">
              <w:rPr>
                <w:sz w:val="16"/>
                <w:szCs w:val="16"/>
              </w:rPr>
              <w:t>,</w:t>
            </w: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222</w:t>
            </w:r>
            <w:r w:rsidR="009A72EB">
              <w:rPr>
                <w:sz w:val="16"/>
                <w:szCs w:val="16"/>
              </w:rPr>
              <w:t>,</w:t>
            </w:r>
            <w:r w:rsidRPr="003662EA">
              <w:rPr>
                <w:sz w:val="16"/>
                <w:szCs w:val="16"/>
              </w:rPr>
              <w:t>4</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184</w:t>
            </w:r>
            <w:r w:rsidR="009A72EB">
              <w:rPr>
                <w:sz w:val="16"/>
                <w:szCs w:val="16"/>
              </w:rPr>
              <w:t>,</w:t>
            </w:r>
            <w:r w:rsidRPr="003662EA">
              <w:rPr>
                <w:sz w:val="16"/>
                <w:szCs w:val="16"/>
              </w:rPr>
              <w:t>9</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44778</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41143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24182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59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27</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606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4022</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Категория экономической доступности и хозяйственной ценности – Hепродуктивные</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Способ рубки – Сплошные рубки</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Хозяйство – Хвойное</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104</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Сосновая низкобонитетная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173</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22</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16</w:t>
            </w: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1421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91</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114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0</w:t>
            </w:r>
            <w:r w:rsidR="009A72EB">
              <w:rPr>
                <w:sz w:val="16"/>
                <w:szCs w:val="16"/>
              </w:rPr>
              <w:t>,</w:t>
            </w:r>
            <w:r w:rsidRPr="003662EA">
              <w:rPr>
                <w:sz w:val="16"/>
                <w:szCs w:val="16"/>
              </w:rPr>
              <w:t>9</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93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81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72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ИТОГО ПО ХОЗЯЙСТВУ:</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173</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22</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16</w:t>
            </w: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1421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91</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114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0</w:t>
            </w:r>
            <w:r w:rsidR="009A72EB">
              <w:rPr>
                <w:sz w:val="16"/>
                <w:szCs w:val="16"/>
              </w:rPr>
              <w:t>,</w:t>
            </w:r>
            <w:r w:rsidRPr="003662EA">
              <w:rPr>
                <w:sz w:val="16"/>
                <w:szCs w:val="16"/>
              </w:rPr>
              <w:t>9</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93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81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72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w:t>
            </w:r>
          </w:p>
        </w:tc>
      </w:tr>
      <w:tr w:rsidR="008F22CD" w:rsidRPr="003662EA" w:rsidTr="009A72EB">
        <w:tc>
          <w:tcPr>
            <w:tcW w:w="14713" w:type="dxa"/>
            <w:gridSpan w:val="28"/>
            <w:shd w:val="clear" w:color="000000" w:fill="FFFFFF"/>
          </w:tcPr>
          <w:p w:rsidR="008F22CD" w:rsidRPr="003662EA" w:rsidRDefault="008F22CD" w:rsidP="008F22CD">
            <w:pPr>
              <w:jc w:val="center"/>
              <w:rPr>
                <w:sz w:val="16"/>
                <w:szCs w:val="16"/>
              </w:rPr>
            </w:pPr>
            <w:r w:rsidRPr="003662EA">
              <w:rPr>
                <w:sz w:val="16"/>
                <w:szCs w:val="16"/>
              </w:rPr>
              <w:t>Хозяйство – Мягколиственное</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r w:rsidRPr="003662EA">
              <w:rPr>
                <w:sz w:val="16"/>
                <w:szCs w:val="16"/>
              </w:rPr>
              <w:t>302</w:t>
            </w:r>
          </w:p>
        </w:tc>
        <w:tc>
          <w:tcPr>
            <w:tcW w:w="1205" w:type="dxa"/>
            <w:shd w:val="clear" w:color="000000" w:fill="FFFFFF"/>
            <w:vAlign w:val="bottom"/>
          </w:tcPr>
          <w:p w:rsidR="008F22CD" w:rsidRPr="003662EA" w:rsidRDefault="008F22CD" w:rsidP="008F22CD">
            <w:pPr>
              <w:rPr>
                <w:sz w:val="16"/>
                <w:szCs w:val="16"/>
              </w:rPr>
            </w:pPr>
            <w:r w:rsidRPr="003662EA">
              <w:rPr>
                <w:sz w:val="16"/>
                <w:szCs w:val="16"/>
              </w:rPr>
              <w:t>Березовая</w:t>
            </w:r>
          </w:p>
        </w:tc>
        <w:tc>
          <w:tcPr>
            <w:tcW w:w="379" w:type="dxa"/>
            <w:shd w:val="clear" w:color="000000" w:fill="FFFFFF"/>
            <w:vAlign w:val="bottom"/>
          </w:tcPr>
          <w:p w:rsidR="008F22CD" w:rsidRPr="003662EA" w:rsidRDefault="008F22CD" w:rsidP="008F22CD">
            <w:pPr>
              <w:rPr>
                <w:sz w:val="16"/>
                <w:szCs w:val="16"/>
              </w:rPr>
            </w:pPr>
            <w:r w:rsidRPr="003662EA">
              <w:rPr>
                <w:sz w:val="16"/>
                <w:szCs w:val="16"/>
              </w:rPr>
              <w:t>Б</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49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61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p>
        </w:tc>
        <w:tc>
          <w:tcPr>
            <w:tcW w:w="476" w:type="dxa"/>
            <w:shd w:val="clear" w:color="000000" w:fill="FFFFFF"/>
            <w:vAlign w:val="bottom"/>
          </w:tcPr>
          <w:p w:rsidR="008F22CD" w:rsidRPr="003662EA" w:rsidRDefault="008F22CD" w:rsidP="008F22CD">
            <w:pPr>
              <w:jc w:val="right"/>
              <w:rPr>
                <w:sz w:val="16"/>
                <w:szCs w:val="16"/>
              </w:rPr>
            </w:pPr>
          </w:p>
        </w:tc>
        <w:tc>
          <w:tcPr>
            <w:tcW w:w="567"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380"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504"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ИТОГО ПО ХОЗЯЙСТВУ:</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49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61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p>
        </w:tc>
        <w:tc>
          <w:tcPr>
            <w:tcW w:w="476" w:type="dxa"/>
            <w:shd w:val="clear" w:color="000000" w:fill="FFFFFF"/>
            <w:vAlign w:val="bottom"/>
          </w:tcPr>
          <w:p w:rsidR="008F22CD" w:rsidRPr="003662EA" w:rsidRDefault="008F22CD" w:rsidP="008F22CD">
            <w:pPr>
              <w:jc w:val="right"/>
              <w:rPr>
                <w:sz w:val="16"/>
                <w:szCs w:val="16"/>
              </w:rPr>
            </w:pPr>
          </w:p>
        </w:tc>
        <w:tc>
          <w:tcPr>
            <w:tcW w:w="567"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380"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504"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ИТОГО ПО СПОСОБУ РУБКИ:</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175</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16</w:t>
            </w: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1421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91</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116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0</w:t>
            </w:r>
            <w:r w:rsidR="009A72EB">
              <w:rPr>
                <w:sz w:val="16"/>
                <w:szCs w:val="16"/>
              </w:rPr>
              <w:t>,</w:t>
            </w:r>
            <w:r w:rsidRPr="003662EA">
              <w:rPr>
                <w:sz w:val="16"/>
                <w:szCs w:val="16"/>
              </w:rPr>
              <w:t>9</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93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81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72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В том числе по преобладающим породам:</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С</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173</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22</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16</w:t>
            </w: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1421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91</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114</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0</w:t>
            </w:r>
            <w:r w:rsidR="009A72EB">
              <w:rPr>
                <w:sz w:val="16"/>
                <w:szCs w:val="16"/>
              </w:rPr>
              <w:t>,</w:t>
            </w:r>
            <w:r w:rsidRPr="003662EA">
              <w:rPr>
                <w:sz w:val="16"/>
                <w:szCs w:val="16"/>
              </w:rPr>
              <w:t>9</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93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81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72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w:t>
            </w:r>
          </w:p>
        </w:tc>
      </w:tr>
      <w:tr w:rsidR="008F22CD" w:rsidRPr="003662EA" w:rsidTr="009A72EB">
        <w:tc>
          <w:tcPr>
            <w:tcW w:w="425" w:type="dxa"/>
            <w:shd w:val="clear" w:color="000000" w:fill="FFFFFF"/>
            <w:vAlign w:val="bottom"/>
          </w:tcPr>
          <w:p w:rsidR="008F22CD" w:rsidRPr="003662EA" w:rsidRDefault="008F22CD" w:rsidP="008F22CD">
            <w:pPr>
              <w:rPr>
                <w:sz w:val="16"/>
                <w:szCs w:val="16"/>
              </w:rPr>
            </w:pPr>
          </w:p>
        </w:tc>
        <w:tc>
          <w:tcPr>
            <w:tcW w:w="1205" w:type="dxa"/>
            <w:shd w:val="clear" w:color="000000" w:fill="FFFFFF"/>
            <w:vAlign w:val="bottom"/>
          </w:tcPr>
          <w:p w:rsidR="008F22CD" w:rsidRPr="003662EA" w:rsidRDefault="008F22CD" w:rsidP="008F22CD">
            <w:pPr>
              <w:rPr>
                <w:sz w:val="16"/>
                <w:szCs w:val="16"/>
              </w:rPr>
            </w:pPr>
          </w:p>
        </w:tc>
        <w:tc>
          <w:tcPr>
            <w:tcW w:w="379" w:type="dxa"/>
            <w:shd w:val="clear" w:color="000000" w:fill="FFFFFF"/>
            <w:vAlign w:val="bottom"/>
          </w:tcPr>
          <w:p w:rsidR="008F22CD" w:rsidRPr="003662EA" w:rsidRDefault="008F22CD" w:rsidP="008F22CD">
            <w:pPr>
              <w:rPr>
                <w:sz w:val="16"/>
                <w:szCs w:val="16"/>
              </w:rPr>
            </w:pPr>
            <w:r w:rsidRPr="003662EA">
              <w:rPr>
                <w:sz w:val="16"/>
                <w:szCs w:val="16"/>
              </w:rPr>
              <w:t>Б</w:t>
            </w: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49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61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p>
        </w:tc>
        <w:tc>
          <w:tcPr>
            <w:tcW w:w="476" w:type="dxa"/>
            <w:shd w:val="clear" w:color="000000" w:fill="FFFFFF"/>
            <w:vAlign w:val="bottom"/>
          </w:tcPr>
          <w:p w:rsidR="008F22CD" w:rsidRPr="003662EA" w:rsidRDefault="008F22CD" w:rsidP="008F22CD">
            <w:pPr>
              <w:jc w:val="right"/>
              <w:rPr>
                <w:sz w:val="16"/>
                <w:szCs w:val="16"/>
              </w:rPr>
            </w:pPr>
          </w:p>
        </w:tc>
        <w:tc>
          <w:tcPr>
            <w:tcW w:w="567"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380"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504"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49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613"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2</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61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7</w:t>
            </w:r>
          </w:p>
        </w:tc>
        <w:tc>
          <w:tcPr>
            <w:tcW w:w="448" w:type="dxa"/>
            <w:shd w:val="clear" w:color="000000" w:fill="FFFFFF"/>
            <w:vAlign w:val="bottom"/>
          </w:tcPr>
          <w:p w:rsidR="008F22CD" w:rsidRPr="003662EA" w:rsidRDefault="008F22CD" w:rsidP="008F22CD">
            <w:pPr>
              <w:jc w:val="right"/>
              <w:rPr>
                <w:sz w:val="16"/>
                <w:szCs w:val="16"/>
              </w:rPr>
            </w:pPr>
          </w:p>
        </w:tc>
        <w:tc>
          <w:tcPr>
            <w:tcW w:w="476" w:type="dxa"/>
            <w:shd w:val="clear" w:color="000000" w:fill="FFFFFF"/>
            <w:vAlign w:val="bottom"/>
          </w:tcPr>
          <w:p w:rsidR="008F22CD" w:rsidRPr="003662EA" w:rsidRDefault="008F22CD" w:rsidP="008F22CD">
            <w:pPr>
              <w:jc w:val="right"/>
              <w:rPr>
                <w:sz w:val="16"/>
                <w:szCs w:val="16"/>
              </w:rPr>
            </w:pPr>
          </w:p>
        </w:tc>
        <w:tc>
          <w:tcPr>
            <w:tcW w:w="567"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697" w:type="dxa"/>
            <w:shd w:val="clear" w:color="000000" w:fill="FFFFFF"/>
            <w:vAlign w:val="bottom"/>
          </w:tcPr>
          <w:p w:rsidR="008F22CD" w:rsidRPr="003662EA" w:rsidRDefault="008F22CD" w:rsidP="008F22CD">
            <w:pPr>
              <w:jc w:val="right"/>
              <w:rPr>
                <w:sz w:val="16"/>
                <w:szCs w:val="16"/>
              </w:rPr>
            </w:pPr>
          </w:p>
        </w:tc>
        <w:tc>
          <w:tcPr>
            <w:tcW w:w="380"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p>
        </w:tc>
        <w:tc>
          <w:tcPr>
            <w:tcW w:w="504"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w:t>
            </w:r>
          </w:p>
        </w:tc>
      </w:tr>
      <w:tr w:rsidR="008F22CD" w:rsidRPr="003662EA" w:rsidTr="009A72EB">
        <w:tc>
          <w:tcPr>
            <w:tcW w:w="14713" w:type="dxa"/>
            <w:gridSpan w:val="28"/>
            <w:shd w:val="clear" w:color="000000" w:fill="FFFFFF"/>
          </w:tcPr>
          <w:p w:rsidR="008F22CD" w:rsidRPr="003662EA" w:rsidRDefault="008F22CD" w:rsidP="008F22CD">
            <w:pPr>
              <w:rPr>
                <w:sz w:val="16"/>
                <w:szCs w:val="16"/>
              </w:rPr>
            </w:pPr>
            <w:r w:rsidRPr="003662EA">
              <w:rPr>
                <w:sz w:val="16"/>
                <w:szCs w:val="16"/>
              </w:rPr>
              <w:t>ИТОГО ПО ВИДУ ЦЕЛЕВОГО НАЗНАЧЕНИЯ ЛЕСОВ:</w:t>
            </w:r>
          </w:p>
        </w:tc>
      </w:tr>
      <w:tr w:rsidR="008F22CD" w:rsidRPr="003662EA" w:rsidTr="009A72EB">
        <w:tc>
          <w:tcPr>
            <w:tcW w:w="425" w:type="dxa"/>
            <w:shd w:val="clear" w:color="000000" w:fill="FFFFFF"/>
            <w:vAlign w:val="bottom"/>
          </w:tcPr>
          <w:p w:rsidR="008F22CD" w:rsidRPr="003662EA" w:rsidRDefault="008F22CD" w:rsidP="008F22CD">
            <w:pPr>
              <w:jc w:val="right"/>
              <w:rPr>
                <w:sz w:val="16"/>
                <w:szCs w:val="16"/>
              </w:rPr>
            </w:pPr>
          </w:p>
        </w:tc>
        <w:tc>
          <w:tcPr>
            <w:tcW w:w="1205" w:type="dxa"/>
            <w:shd w:val="clear" w:color="000000" w:fill="FFFFFF"/>
            <w:vAlign w:val="bottom"/>
          </w:tcPr>
          <w:p w:rsidR="008F22CD" w:rsidRPr="003662EA" w:rsidRDefault="008F22CD" w:rsidP="008F22CD">
            <w:pPr>
              <w:jc w:val="right"/>
              <w:rPr>
                <w:sz w:val="16"/>
                <w:szCs w:val="16"/>
              </w:rPr>
            </w:pPr>
          </w:p>
        </w:tc>
        <w:tc>
          <w:tcPr>
            <w:tcW w:w="379" w:type="dxa"/>
            <w:shd w:val="clear" w:color="000000" w:fill="FFFFFF"/>
            <w:vAlign w:val="bottom"/>
          </w:tcPr>
          <w:p w:rsidR="008F22CD" w:rsidRPr="003662EA" w:rsidRDefault="008F22CD" w:rsidP="008F22CD">
            <w:pPr>
              <w:jc w:val="right"/>
              <w:rPr>
                <w:sz w:val="16"/>
                <w:szCs w:val="16"/>
              </w:rPr>
            </w:pPr>
          </w:p>
        </w:tc>
        <w:tc>
          <w:tcPr>
            <w:tcW w:w="503" w:type="dxa"/>
            <w:shd w:val="clear" w:color="000000" w:fill="FFFFFF"/>
            <w:vAlign w:val="bottom"/>
          </w:tcPr>
          <w:p w:rsidR="008F22CD" w:rsidRPr="003662EA" w:rsidRDefault="008F22CD" w:rsidP="008F22CD">
            <w:pPr>
              <w:jc w:val="right"/>
              <w:rPr>
                <w:sz w:val="16"/>
                <w:szCs w:val="16"/>
              </w:rPr>
            </w:pPr>
            <w:r w:rsidRPr="003662EA">
              <w:rPr>
                <w:sz w:val="16"/>
                <w:szCs w:val="16"/>
              </w:rPr>
              <w:t>175</w:t>
            </w:r>
          </w:p>
        </w:tc>
        <w:tc>
          <w:tcPr>
            <w:tcW w:w="493" w:type="dxa"/>
            <w:shd w:val="clear" w:color="000000" w:fill="FFFFFF"/>
            <w:vAlign w:val="bottom"/>
          </w:tcPr>
          <w:p w:rsidR="008F22CD" w:rsidRPr="003662EA" w:rsidRDefault="008F22CD" w:rsidP="008F22CD">
            <w:pPr>
              <w:jc w:val="right"/>
              <w:rPr>
                <w:sz w:val="16"/>
                <w:szCs w:val="16"/>
              </w:rPr>
            </w:pPr>
            <w:r w:rsidRPr="003662EA">
              <w:rPr>
                <w:sz w:val="16"/>
                <w:szCs w:val="16"/>
              </w:rPr>
              <w:t>56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79</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18</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24</w:t>
            </w:r>
          </w:p>
        </w:tc>
        <w:tc>
          <w:tcPr>
            <w:tcW w:w="613" w:type="dxa"/>
            <w:shd w:val="clear" w:color="000000" w:fill="FFFFFF"/>
            <w:vAlign w:val="bottom"/>
          </w:tcPr>
          <w:p w:rsidR="008F22CD" w:rsidRPr="003662EA" w:rsidRDefault="008F22CD" w:rsidP="008F22CD">
            <w:pPr>
              <w:jc w:val="right"/>
              <w:rPr>
                <w:sz w:val="16"/>
                <w:szCs w:val="16"/>
              </w:rPr>
            </w:pPr>
            <w:r w:rsidRPr="003662EA">
              <w:rPr>
                <w:sz w:val="16"/>
                <w:szCs w:val="16"/>
              </w:rPr>
              <w:t>16</w:t>
            </w:r>
          </w:p>
        </w:tc>
        <w:tc>
          <w:tcPr>
            <w:tcW w:w="448" w:type="dxa"/>
            <w:shd w:val="clear" w:color="000000" w:fill="FFFFFF"/>
            <w:vAlign w:val="bottom"/>
          </w:tcPr>
          <w:p w:rsidR="008F22CD" w:rsidRPr="003662EA" w:rsidRDefault="008F22CD" w:rsidP="008F22CD">
            <w:pPr>
              <w:jc w:val="right"/>
              <w:rPr>
                <w:sz w:val="16"/>
                <w:szCs w:val="16"/>
              </w:rPr>
            </w:pPr>
          </w:p>
        </w:tc>
        <w:tc>
          <w:tcPr>
            <w:tcW w:w="822" w:type="dxa"/>
            <w:shd w:val="clear" w:color="000000" w:fill="FFFFFF"/>
            <w:vAlign w:val="bottom"/>
          </w:tcPr>
          <w:p w:rsidR="008F22CD" w:rsidRPr="003662EA" w:rsidRDefault="008F22CD" w:rsidP="008F22CD">
            <w:pPr>
              <w:jc w:val="right"/>
              <w:rPr>
                <w:sz w:val="16"/>
                <w:szCs w:val="16"/>
              </w:rPr>
            </w:pPr>
            <w:r w:rsidRPr="003662EA">
              <w:rPr>
                <w:sz w:val="16"/>
                <w:szCs w:val="16"/>
              </w:rPr>
              <w:t>1421</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91</w:t>
            </w:r>
          </w:p>
        </w:tc>
        <w:tc>
          <w:tcPr>
            <w:tcW w:w="499" w:type="dxa"/>
            <w:shd w:val="clear" w:color="000000" w:fill="FFFFFF"/>
            <w:vAlign w:val="bottom"/>
          </w:tcPr>
          <w:p w:rsidR="008F22CD" w:rsidRPr="003662EA" w:rsidRDefault="008F22CD" w:rsidP="008F22CD">
            <w:pPr>
              <w:jc w:val="right"/>
              <w:rPr>
                <w:sz w:val="16"/>
                <w:szCs w:val="16"/>
              </w:rPr>
            </w:pPr>
            <w:r w:rsidRPr="003662EA">
              <w:rPr>
                <w:sz w:val="16"/>
                <w:szCs w:val="16"/>
              </w:rPr>
              <w:t>116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101</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6</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7</w:t>
            </w:r>
          </w:p>
        </w:tc>
        <w:tc>
          <w:tcPr>
            <w:tcW w:w="476" w:type="dxa"/>
            <w:shd w:val="clear" w:color="000000" w:fill="FFFFFF"/>
            <w:vAlign w:val="bottom"/>
          </w:tcPr>
          <w:p w:rsidR="008F22CD" w:rsidRPr="003662EA" w:rsidRDefault="008F22CD" w:rsidP="008F22CD">
            <w:pPr>
              <w:jc w:val="right"/>
              <w:rPr>
                <w:sz w:val="16"/>
                <w:szCs w:val="16"/>
              </w:rPr>
            </w:pPr>
            <w:r w:rsidRPr="003662EA">
              <w:rPr>
                <w:sz w:val="16"/>
                <w:szCs w:val="16"/>
              </w:rPr>
              <w:t>0</w:t>
            </w:r>
            <w:r w:rsidR="009A72EB">
              <w:rPr>
                <w:sz w:val="16"/>
                <w:szCs w:val="16"/>
              </w:rPr>
              <w:t>,</w:t>
            </w:r>
            <w:r w:rsidRPr="003662EA">
              <w:rPr>
                <w:sz w:val="16"/>
                <w:szCs w:val="16"/>
              </w:rPr>
              <w:t>9</w:t>
            </w:r>
          </w:p>
        </w:tc>
        <w:tc>
          <w:tcPr>
            <w:tcW w:w="567"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3</w:t>
            </w:r>
          </w:p>
        </w:tc>
        <w:tc>
          <w:tcPr>
            <w:tcW w:w="448" w:type="dxa"/>
            <w:shd w:val="clear" w:color="000000" w:fill="FFFFFF"/>
            <w:vAlign w:val="bottom"/>
          </w:tcPr>
          <w:p w:rsidR="008F22CD" w:rsidRPr="003662EA" w:rsidRDefault="008F22CD" w:rsidP="008F22CD">
            <w:pPr>
              <w:jc w:val="right"/>
              <w:rPr>
                <w:sz w:val="16"/>
                <w:szCs w:val="16"/>
              </w:rPr>
            </w:pP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w:t>
            </w:r>
            <w:r w:rsidR="009A72EB">
              <w:rPr>
                <w:sz w:val="16"/>
                <w:szCs w:val="16"/>
              </w:rPr>
              <w:t>,</w:t>
            </w:r>
            <w:r w:rsidRPr="003662EA">
              <w:rPr>
                <w:sz w:val="16"/>
                <w:szCs w:val="16"/>
              </w:rPr>
              <w:t>0</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93</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81</w:t>
            </w:r>
          </w:p>
        </w:tc>
        <w:tc>
          <w:tcPr>
            <w:tcW w:w="697" w:type="dxa"/>
            <w:shd w:val="clear" w:color="000000" w:fill="FFFFFF"/>
            <w:vAlign w:val="bottom"/>
          </w:tcPr>
          <w:p w:rsidR="008F22CD" w:rsidRPr="003662EA" w:rsidRDefault="008F22CD" w:rsidP="008F22CD">
            <w:pPr>
              <w:jc w:val="right"/>
              <w:rPr>
                <w:sz w:val="16"/>
                <w:szCs w:val="16"/>
              </w:rPr>
            </w:pPr>
            <w:r w:rsidRPr="003662EA">
              <w:rPr>
                <w:sz w:val="16"/>
                <w:szCs w:val="16"/>
              </w:rPr>
              <w:t>72</w:t>
            </w:r>
          </w:p>
        </w:tc>
        <w:tc>
          <w:tcPr>
            <w:tcW w:w="380" w:type="dxa"/>
            <w:shd w:val="clear" w:color="000000" w:fill="FFFFFF"/>
            <w:vAlign w:val="bottom"/>
          </w:tcPr>
          <w:p w:rsidR="008F22CD" w:rsidRPr="003662EA" w:rsidRDefault="008F22CD" w:rsidP="008F22CD">
            <w:pPr>
              <w:jc w:val="right"/>
              <w:rPr>
                <w:sz w:val="16"/>
                <w:szCs w:val="16"/>
              </w:rPr>
            </w:pPr>
            <w:r w:rsidRPr="003662EA">
              <w:rPr>
                <w:sz w:val="16"/>
                <w:szCs w:val="16"/>
              </w:rPr>
              <w:t>90</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15</w:t>
            </w:r>
          </w:p>
        </w:tc>
        <w:tc>
          <w:tcPr>
            <w:tcW w:w="504" w:type="dxa"/>
            <w:shd w:val="clear" w:color="000000" w:fill="FFFFFF"/>
            <w:vAlign w:val="bottom"/>
          </w:tcPr>
          <w:p w:rsidR="008F22CD" w:rsidRPr="003662EA" w:rsidRDefault="008F22CD" w:rsidP="008F22CD">
            <w:pPr>
              <w:jc w:val="right"/>
              <w:rPr>
                <w:sz w:val="16"/>
                <w:szCs w:val="16"/>
              </w:rPr>
            </w:pPr>
            <w:r w:rsidRPr="003662EA">
              <w:rPr>
                <w:sz w:val="16"/>
                <w:szCs w:val="16"/>
              </w:rPr>
              <w:t>23</w:t>
            </w:r>
          </w:p>
        </w:tc>
        <w:tc>
          <w:tcPr>
            <w:tcW w:w="448" w:type="dxa"/>
            <w:shd w:val="clear" w:color="000000" w:fill="FFFFFF"/>
            <w:vAlign w:val="bottom"/>
          </w:tcPr>
          <w:p w:rsidR="008F22CD" w:rsidRPr="003662EA" w:rsidRDefault="008F22CD" w:rsidP="008F22CD">
            <w:pPr>
              <w:jc w:val="right"/>
              <w:rPr>
                <w:sz w:val="16"/>
                <w:szCs w:val="16"/>
              </w:rPr>
            </w:pPr>
            <w:r w:rsidRPr="003662EA">
              <w:rPr>
                <w:sz w:val="16"/>
                <w:szCs w:val="16"/>
              </w:rPr>
              <w:t>12</w:t>
            </w:r>
          </w:p>
        </w:tc>
      </w:tr>
      <w:tr w:rsidR="00EC01FB" w:rsidRPr="00EC01FB" w:rsidTr="009A72EB">
        <w:tc>
          <w:tcPr>
            <w:tcW w:w="1630" w:type="dxa"/>
            <w:gridSpan w:val="2"/>
            <w:shd w:val="clear" w:color="000000" w:fill="FFFFFF"/>
            <w:vAlign w:val="bottom"/>
          </w:tcPr>
          <w:p w:rsidR="00EC01FB" w:rsidRPr="00EC01FB" w:rsidRDefault="00EC01FB" w:rsidP="00EC01FB">
            <w:pPr>
              <w:rPr>
                <w:sz w:val="16"/>
                <w:szCs w:val="16"/>
              </w:rPr>
            </w:pPr>
            <w:r w:rsidRPr="00EC01FB">
              <w:rPr>
                <w:sz w:val="16"/>
                <w:szCs w:val="16"/>
              </w:rPr>
              <w:t>ВСЕГО</w:t>
            </w:r>
          </w:p>
        </w:tc>
        <w:tc>
          <w:tcPr>
            <w:tcW w:w="379" w:type="dxa"/>
            <w:shd w:val="clear" w:color="000000" w:fill="FFFFFF"/>
            <w:vAlign w:val="bottom"/>
          </w:tcPr>
          <w:p w:rsidR="00EC01FB" w:rsidRPr="00EC01FB" w:rsidRDefault="00EC01FB" w:rsidP="00EC01FB">
            <w:pPr>
              <w:jc w:val="right"/>
              <w:rPr>
                <w:sz w:val="16"/>
                <w:szCs w:val="16"/>
              </w:rPr>
            </w:pPr>
          </w:p>
        </w:tc>
        <w:tc>
          <w:tcPr>
            <w:tcW w:w="503"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22425</w:t>
            </w:r>
          </w:p>
        </w:tc>
        <w:tc>
          <w:tcPr>
            <w:tcW w:w="493"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3308</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4098</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2418</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3662</w:t>
            </w:r>
          </w:p>
        </w:tc>
        <w:tc>
          <w:tcPr>
            <w:tcW w:w="613"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11357</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2456</w:t>
            </w:r>
          </w:p>
        </w:tc>
        <w:tc>
          <w:tcPr>
            <w:tcW w:w="822"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2889179</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599</w:t>
            </w:r>
          </w:p>
        </w:tc>
        <w:tc>
          <w:tcPr>
            <w:tcW w:w="499"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62945</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304</w:t>
            </w:r>
          </w:p>
        </w:tc>
        <w:tc>
          <w:tcPr>
            <w:tcW w:w="380"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24</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319,4</w:t>
            </w:r>
          </w:p>
        </w:tc>
        <w:tc>
          <w:tcPr>
            <w:tcW w:w="476"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398,5</w:t>
            </w:r>
          </w:p>
        </w:tc>
        <w:tc>
          <w:tcPr>
            <w:tcW w:w="567"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522,3</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r w:rsidRPr="00EC01FB">
              <w:rPr>
                <w:bCs/>
                <w:color w:val="000000"/>
                <w:sz w:val="16"/>
                <w:szCs w:val="16"/>
              </w:rPr>
              <w:t>397,4</w:t>
            </w:r>
          </w:p>
        </w:tc>
        <w:tc>
          <w:tcPr>
            <w:tcW w:w="448" w:type="dxa"/>
            <w:tcBorders>
              <w:top w:val="nil"/>
              <w:left w:val="nil"/>
              <w:bottom w:val="nil"/>
              <w:right w:val="nil"/>
            </w:tcBorders>
            <w:shd w:val="clear" w:color="auto" w:fill="auto"/>
            <w:vAlign w:val="bottom"/>
          </w:tcPr>
          <w:p w:rsidR="00EC01FB" w:rsidRPr="00EC01FB" w:rsidRDefault="00EC01FB" w:rsidP="00EC01FB">
            <w:pPr>
              <w:jc w:val="right"/>
              <w:rPr>
                <w:bCs/>
                <w:color w:val="000000"/>
                <w:sz w:val="16"/>
                <w:szCs w:val="16"/>
              </w:rPr>
            </w:pPr>
          </w:p>
        </w:tc>
        <w:tc>
          <w:tcPr>
            <w:tcW w:w="448" w:type="dxa"/>
            <w:tcBorders>
              <w:top w:val="nil"/>
              <w:left w:val="nil"/>
              <w:bottom w:val="nil"/>
              <w:right w:val="nil"/>
            </w:tcBorders>
            <w:shd w:val="clear" w:color="000000" w:fill="FFFFFF"/>
            <w:vAlign w:val="bottom"/>
          </w:tcPr>
          <w:p w:rsidR="00EC01FB" w:rsidRPr="00EC01FB" w:rsidRDefault="00EC01FB" w:rsidP="00EC01FB">
            <w:pPr>
              <w:jc w:val="right"/>
              <w:rPr>
                <w:bCs/>
                <w:color w:val="000000"/>
                <w:sz w:val="16"/>
                <w:szCs w:val="16"/>
              </w:rPr>
            </w:pPr>
            <w:r w:rsidRPr="00EC01FB">
              <w:rPr>
                <w:bCs/>
                <w:color w:val="000000"/>
                <w:sz w:val="16"/>
                <w:szCs w:val="16"/>
              </w:rPr>
              <w:t>355,5</w:t>
            </w:r>
          </w:p>
        </w:tc>
        <w:tc>
          <w:tcPr>
            <w:tcW w:w="697" w:type="dxa"/>
            <w:tcBorders>
              <w:top w:val="nil"/>
              <w:left w:val="nil"/>
              <w:bottom w:val="nil"/>
              <w:right w:val="nil"/>
            </w:tcBorders>
            <w:shd w:val="clear" w:color="000000" w:fill="FFFFFF"/>
            <w:vAlign w:val="bottom"/>
          </w:tcPr>
          <w:p w:rsidR="00EC01FB" w:rsidRPr="00EC01FB" w:rsidRDefault="00EC01FB" w:rsidP="00EC01FB">
            <w:pPr>
              <w:jc w:val="right"/>
              <w:rPr>
                <w:bCs/>
                <w:color w:val="000000"/>
                <w:sz w:val="16"/>
                <w:szCs w:val="16"/>
              </w:rPr>
            </w:pPr>
            <w:r w:rsidRPr="00EC01FB">
              <w:rPr>
                <w:bCs/>
                <w:color w:val="000000"/>
                <w:sz w:val="16"/>
                <w:szCs w:val="16"/>
              </w:rPr>
              <w:t>88945</w:t>
            </w:r>
          </w:p>
        </w:tc>
        <w:tc>
          <w:tcPr>
            <w:tcW w:w="697" w:type="dxa"/>
            <w:tcBorders>
              <w:top w:val="nil"/>
              <w:left w:val="nil"/>
              <w:bottom w:val="nil"/>
              <w:right w:val="nil"/>
            </w:tcBorders>
            <w:shd w:val="clear" w:color="000000" w:fill="FFFFFF"/>
            <w:vAlign w:val="bottom"/>
          </w:tcPr>
          <w:p w:rsidR="00EC01FB" w:rsidRPr="00EC01FB" w:rsidRDefault="00EC01FB" w:rsidP="00EC01FB">
            <w:pPr>
              <w:jc w:val="right"/>
              <w:rPr>
                <w:bCs/>
                <w:color w:val="000000"/>
                <w:sz w:val="16"/>
                <w:szCs w:val="16"/>
              </w:rPr>
            </w:pPr>
            <w:r w:rsidRPr="00EC01FB">
              <w:rPr>
                <w:bCs/>
                <w:color w:val="000000"/>
                <w:sz w:val="16"/>
                <w:szCs w:val="16"/>
              </w:rPr>
              <w:t>81740</w:t>
            </w:r>
          </w:p>
        </w:tc>
        <w:tc>
          <w:tcPr>
            <w:tcW w:w="697" w:type="dxa"/>
            <w:tcBorders>
              <w:top w:val="nil"/>
              <w:left w:val="nil"/>
              <w:bottom w:val="nil"/>
              <w:right w:val="nil"/>
            </w:tcBorders>
            <w:shd w:val="clear" w:color="000000" w:fill="FFFFFF"/>
            <w:vAlign w:val="bottom"/>
          </w:tcPr>
          <w:p w:rsidR="00EC01FB" w:rsidRPr="00EC01FB" w:rsidRDefault="00EC01FB" w:rsidP="00EC01FB">
            <w:pPr>
              <w:jc w:val="right"/>
              <w:rPr>
                <w:bCs/>
                <w:color w:val="000000"/>
                <w:sz w:val="16"/>
                <w:szCs w:val="16"/>
              </w:rPr>
            </w:pPr>
            <w:r w:rsidRPr="00EC01FB">
              <w:rPr>
                <w:bCs/>
                <w:color w:val="000000"/>
                <w:sz w:val="16"/>
                <w:szCs w:val="16"/>
              </w:rPr>
              <w:t>58124</w:t>
            </w:r>
          </w:p>
        </w:tc>
        <w:tc>
          <w:tcPr>
            <w:tcW w:w="380" w:type="dxa"/>
            <w:tcBorders>
              <w:top w:val="nil"/>
              <w:left w:val="nil"/>
              <w:bottom w:val="nil"/>
              <w:right w:val="nil"/>
            </w:tcBorders>
            <w:shd w:val="clear" w:color="000000" w:fill="FFFFFF"/>
            <w:vAlign w:val="bottom"/>
          </w:tcPr>
          <w:p w:rsidR="00EC01FB" w:rsidRPr="00EC01FB" w:rsidRDefault="00EC01FB" w:rsidP="00EC01FB">
            <w:pPr>
              <w:jc w:val="right"/>
              <w:rPr>
                <w:bCs/>
                <w:color w:val="000000"/>
                <w:sz w:val="16"/>
                <w:szCs w:val="16"/>
              </w:rPr>
            </w:pPr>
            <w:r w:rsidRPr="00EC01FB">
              <w:rPr>
                <w:bCs/>
                <w:color w:val="000000"/>
                <w:sz w:val="16"/>
                <w:szCs w:val="16"/>
              </w:rPr>
              <w:t>233</w:t>
            </w:r>
          </w:p>
        </w:tc>
        <w:tc>
          <w:tcPr>
            <w:tcW w:w="448" w:type="dxa"/>
            <w:tcBorders>
              <w:top w:val="nil"/>
              <w:left w:val="nil"/>
              <w:bottom w:val="nil"/>
              <w:right w:val="nil"/>
            </w:tcBorders>
            <w:shd w:val="clear" w:color="000000" w:fill="FFFFFF"/>
            <w:vAlign w:val="bottom"/>
          </w:tcPr>
          <w:p w:rsidR="00EC01FB" w:rsidRPr="00EC01FB" w:rsidRDefault="00EC01FB" w:rsidP="00EC01FB">
            <w:pPr>
              <w:jc w:val="right"/>
              <w:rPr>
                <w:bCs/>
                <w:color w:val="000000"/>
                <w:sz w:val="16"/>
                <w:szCs w:val="16"/>
              </w:rPr>
            </w:pPr>
            <w:r w:rsidRPr="00EC01FB">
              <w:rPr>
                <w:bCs/>
                <w:color w:val="000000"/>
                <w:sz w:val="16"/>
                <w:szCs w:val="16"/>
              </w:rPr>
              <w:t>80</w:t>
            </w:r>
          </w:p>
        </w:tc>
        <w:tc>
          <w:tcPr>
            <w:tcW w:w="504" w:type="dxa"/>
            <w:tcBorders>
              <w:top w:val="nil"/>
              <w:left w:val="nil"/>
              <w:bottom w:val="nil"/>
              <w:right w:val="nil"/>
            </w:tcBorders>
            <w:shd w:val="clear" w:color="000000" w:fill="FFFFFF"/>
            <w:vAlign w:val="bottom"/>
          </w:tcPr>
          <w:p w:rsidR="00EC01FB" w:rsidRPr="00EC01FB" w:rsidRDefault="00EC01FB" w:rsidP="00EC01FB">
            <w:pPr>
              <w:jc w:val="right"/>
              <w:rPr>
                <w:bCs/>
                <w:color w:val="000000"/>
                <w:sz w:val="16"/>
                <w:szCs w:val="16"/>
              </w:rPr>
            </w:pPr>
            <w:r w:rsidRPr="00EC01FB">
              <w:rPr>
                <w:bCs/>
                <w:color w:val="000000"/>
                <w:sz w:val="16"/>
                <w:szCs w:val="16"/>
              </w:rPr>
              <w:t>3023</w:t>
            </w:r>
          </w:p>
        </w:tc>
        <w:tc>
          <w:tcPr>
            <w:tcW w:w="448" w:type="dxa"/>
            <w:tcBorders>
              <w:top w:val="nil"/>
              <w:left w:val="nil"/>
              <w:bottom w:val="nil"/>
              <w:right w:val="nil"/>
            </w:tcBorders>
            <w:shd w:val="clear" w:color="000000" w:fill="FFFFFF"/>
            <w:vAlign w:val="bottom"/>
          </w:tcPr>
          <w:p w:rsidR="00EC01FB" w:rsidRPr="00EC01FB" w:rsidRDefault="00EC01FB" w:rsidP="00EC01FB">
            <w:pPr>
              <w:jc w:val="right"/>
              <w:rPr>
                <w:bCs/>
                <w:color w:val="000000"/>
                <w:sz w:val="16"/>
                <w:szCs w:val="16"/>
              </w:rPr>
            </w:pPr>
            <w:r w:rsidRPr="00EC01FB">
              <w:rPr>
                <w:bCs/>
                <w:color w:val="000000"/>
                <w:sz w:val="16"/>
                <w:szCs w:val="16"/>
              </w:rPr>
              <w:t>9989</w:t>
            </w:r>
          </w:p>
        </w:tc>
      </w:tr>
      <w:tr w:rsidR="00EC01FB" w:rsidRPr="003662EA" w:rsidTr="009A72EB">
        <w:tc>
          <w:tcPr>
            <w:tcW w:w="2009" w:type="dxa"/>
            <w:gridSpan w:val="3"/>
            <w:shd w:val="clear" w:color="000000" w:fill="FFFFFF"/>
            <w:vAlign w:val="bottom"/>
          </w:tcPr>
          <w:p w:rsidR="00EC01FB" w:rsidRPr="003662EA" w:rsidRDefault="00EC01FB" w:rsidP="00EC01FB">
            <w:pPr>
              <w:rPr>
                <w:sz w:val="16"/>
                <w:szCs w:val="16"/>
              </w:rPr>
            </w:pPr>
            <w:r>
              <w:rPr>
                <w:sz w:val="16"/>
                <w:szCs w:val="16"/>
              </w:rPr>
              <w:t>в том числе по хозяйствам:</w:t>
            </w:r>
          </w:p>
        </w:tc>
        <w:tc>
          <w:tcPr>
            <w:tcW w:w="503" w:type="dxa"/>
            <w:shd w:val="clear" w:color="000000" w:fill="FFFFFF"/>
            <w:vAlign w:val="bottom"/>
          </w:tcPr>
          <w:p w:rsidR="00EC01FB" w:rsidRPr="003662EA" w:rsidRDefault="00EC01FB" w:rsidP="00EC01FB">
            <w:pPr>
              <w:jc w:val="right"/>
              <w:rPr>
                <w:sz w:val="16"/>
                <w:szCs w:val="16"/>
              </w:rPr>
            </w:pPr>
          </w:p>
        </w:tc>
        <w:tc>
          <w:tcPr>
            <w:tcW w:w="493"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613"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822"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499"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380"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476" w:type="dxa"/>
            <w:shd w:val="clear" w:color="000000" w:fill="FFFFFF"/>
            <w:vAlign w:val="bottom"/>
          </w:tcPr>
          <w:p w:rsidR="00EC01FB" w:rsidRPr="003662EA" w:rsidRDefault="00EC01FB" w:rsidP="00EC01FB">
            <w:pPr>
              <w:jc w:val="right"/>
              <w:rPr>
                <w:sz w:val="16"/>
                <w:szCs w:val="16"/>
              </w:rPr>
            </w:pPr>
          </w:p>
        </w:tc>
        <w:tc>
          <w:tcPr>
            <w:tcW w:w="567"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697" w:type="dxa"/>
            <w:shd w:val="clear" w:color="000000" w:fill="FFFFFF"/>
            <w:vAlign w:val="bottom"/>
          </w:tcPr>
          <w:p w:rsidR="00EC01FB" w:rsidRPr="003662EA" w:rsidRDefault="00EC01FB" w:rsidP="00EC01FB">
            <w:pPr>
              <w:jc w:val="right"/>
              <w:rPr>
                <w:sz w:val="16"/>
                <w:szCs w:val="16"/>
              </w:rPr>
            </w:pPr>
          </w:p>
        </w:tc>
        <w:tc>
          <w:tcPr>
            <w:tcW w:w="697" w:type="dxa"/>
            <w:shd w:val="clear" w:color="000000" w:fill="FFFFFF"/>
            <w:vAlign w:val="bottom"/>
          </w:tcPr>
          <w:p w:rsidR="00EC01FB" w:rsidRPr="003662EA" w:rsidRDefault="00EC01FB" w:rsidP="00EC01FB">
            <w:pPr>
              <w:jc w:val="right"/>
              <w:rPr>
                <w:sz w:val="16"/>
                <w:szCs w:val="16"/>
              </w:rPr>
            </w:pPr>
          </w:p>
        </w:tc>
        <w:tc>
          <w:tcPr>
            <w:tcW w:w="697" w:type="dxa"/>
            <w:shd w:val="clear" w:color="000000" w:fill="FFFFFF"/>
            <w:vAlign w:val="bottom"/>
          </w:tcPr>
          <w:p w:rsidR="00EC01FB" w:rsidRPr="003662EA" w:rsidRDefault="00EC01FB" w:rsidP="00EC01FB">
            <w:pPr>
              <w:jc w:val="right"/>
              <w:rPr>
                <w:sz w:val="16"/>
                <w:szCs w:val="16"/>
              </w:rPr>
            </w:pPr>
          </w:p>
        </w:tc>
        <w:tc>
          <w:tcPr>
            <w:tcW w:w="380"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c>
          <w:tcPr>
            <w:tcW w:w="504" w:type="dxa"/>
            <w:shd w:val="clear" w:color="000000" w:fill="FFFFFF"/>
            <w:vAlign w:val="bottom"/>
          </w:tcPr>
          <w:p w:rsidR="00EC01FB" w:rsidRPr="003662EA" w:rsidRDefault="00EC01FB" w:rsidP="00EC01FB">
            <w:pPr>
              <w:jc w:val="right"/>
              <w:rPr>
                <w:sz w:val="16"/>
                <w:szCs w:val="16"/>
              </w:rPr>
            </w:pPr>
          </w:p>
        </w:tc>
        <w:tc>
          <w:tcPr>
            <w:tcW w:w="448" w:type="dxa"/>
            <w:shd w:val="clear" w:color="000000" w:fill="FFFFFF"/>
            <w:vAlign w:val="bottom"/>
          </w:tcPr>
          <w:p w:rsidR="00EC01FB" w:rsidRPr="003662EA" w:rsidRDefault="00EC01FB" w:rsidP="00EC01FB">
            <w:pPr>
              <w:jc w:val="right"/>
              <w:rPr>
                <w:sz w:val="16"/>
                <w:szCs w:val="16"/>
              </w:rPr>
            </w:pPr>
          </w:p>
        </w:tc>
      </w:tr>
      <w:tr w:rsidR="009A72EB" w:rsidRPr="003662EA" w:rsidTr="009A72EB">
        <w:tc>
          <w:tcPr>
            <w:tcW w:w="2009" w:type="dxa"/>
            <w:gridSpan w:val="3"/>
            <w:shd w:val="clear" w:color="000000" w:fill="FFFFFF"/>
            <w:vAlign w:val="bottom"/>
          </w:tcPr>
          <w:p w:rsidR="009A72EB" w:rsidRDefault="009A72EB" w:rsidP="009A72EB">
            <w:pPr>
              <w:rPr>
                <w:sz w:val="16"/>
                <w:szCs w:val="16"/>
              </w:rPr>
            </w:pPr>
            <w:r>
              <w:rPr>
                <w:sz w:val="16"/>
                <w:szCs w:val="16"/>
              </w:rPr>
              <w:t>хвойное</w:t>
            </w:r>
          </w:p>
        </w:tc>
        <w:tc>
          <w:tcPr>
            <w:tcW w:w="503"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14109</w:t>
            </w:r>
          </w:p>
        </w:tc>
        <w:tc>
          <w:tcPr>
            <w:tcW w:w="493"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2348</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2615</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1812</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2867</w:t>
            </w:r>
          </w:p>
        </w:tc>
        <w:tc>
          <w:tcPr>
            <w:tcW w:w="613"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6279</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323</w:t>
            </w:r>
          </w:p>
        </w:tc>
        <w:tc>
          <w:tcPr>
            <w:tcW w:w="822"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1646641</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354</w:t>
            </w:r>
          </w:p>
        </w:tc>
        <w:tc>
          <w:tcPr>
            <w:tcW w:w="499"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37041</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187</w:t>
            </w:r>
          </w:p>
        </w:tc>
        <w:tc>
          <w:tcPr>
            <w:tcW w:w="380"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11</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165,4</w:t>
            </w:r>
          </w:p>
        </w:tc>
        <w:tc>
          <w:tcPr>
            <w:tcW w:w="476"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182,7</w:t>
            </w:r>
          </w:p>
        </w:tc>
        <w:tc>
          <w:tcPr>
            <w:tcW w:w="567"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228,7</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175</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0</w:t>
            </w:r>
          </w:p>
        </w:tc>
        <w:tc>
          <w:tcPr>
            <w:tcW w:w="448"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170,6</w:t>
            </w:r>
          </w:p>
        </w:tc>
        <w:tc>
          <w:tcPr>
            <w:tcW w:w="697"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44167</w:t>
            </w:r>
          </w:p>
        </w:tc>
        <w:tc>
          <w:tcPr>
            <w:tcW w:w="697"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40597</w:t>
            </w:r>
          </w:p>
        </w:tc>
        <w:tc>
          <w:tcPr>
            <w:tcW w:w="697"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33942</w:t>
            </w:r>
          </w:p>
        </w:tc>
        <w:tc>
          <w:tcPr>
            <w:tcW w:w="380"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174</w:t>
            </w:r>
          </w:p>
        </w:tc>
        <w:tc>
          <w:tcPr>
            <w:tcW w:w="448"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53</w:t>
            </w:r>
          </w:p>
        </w:tc>
        <w:tc>
          <w:tcPr>
            <w:tcW w:w="504"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2417</w:t>
            </w:r>
          </w:p>
        </w:tc>
        <w:tc>
          <w:tcPr>
            <w:tcW w:w="448"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5965</w:t>
            </w:r>
          </w:p>
        </w:tc>
      </w:tr>
      <w:tr w:rsidR="009A72EB" w:rsidRPr="003662EA" w:rsidTr="009A72EB">
        <w:tc>
          <w:tcPr>
            <w:tcW w:w="2009" w:type="dxa"/>
            <w:gridSpan w:val="3"/>
            <w:shd w:val="clear" w:color="000000" w:fill="FFFFFF"/>
            <w:vAlign w:val="bottom"/>
          </w:tcPr>
          <w:p w:rsidR="009A72EB" w:rsidRDefault="009A72EB" w:rsidP="009A72EB">
            <w:pPr>
              <w:rPr>
                <w:sz w:val="16"/>
                <w:szCs w:val="16"/>
              </w:rPr>
            </w:pPr>
            <w:r>
              <w:rPr>
                <w:sz w:val="16"/>
                <w:szCs w:val="16"/>
              </w:rPr>
              <w:t>мягколиственное</w:t>
            </w:r>
          </w:p>
        </w:tc>
        <w:tc>
          <w:tcPr>
            <w:tcW w:w="503"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8316</w:t>
            </w:r>
          </w:p>
        </w:tc>
        <w:tc>
          <w:tcPr>
            <w:tcW w:w="493"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960</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1483</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606</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795</w:t>
            </w:r>
          </w:p>
        </w:tc>
        <w:tc>
          <w:tcPr>
            <w:tcW w:w="613"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5078</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2133</w:t>
            </w:r>
          </w:p>
        </w:tc>
        <w:tc>
          <w:tcPr>
            <w:tcW w:w="822"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1242538</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245</w:t>
            </w:r>
          </w:p>
        </w:tc>
        <w:tc>
          <w:tcPr>
            <w:tcW w:w="499"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25904</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117</w:t>
            </w:r>
          </w:p>
        </w:tc>
        <w:tc>
          <w:tcPr>
            <w:tcW w:w="380"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13</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154</w:t>
            </w:r>
          </w:p>
        </w:tc>
        <w:tc>
          <w:tcPr>
            <w:tcW w:w="476"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215,8</w:t>
            </w:r>
          </w:p>
        </w:tc>
        <w:tc>
          <w:tcPr>
            <w:tcW w:w="567"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293,6</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222,4</w:t>
            </w:r>
          </w:p>
        </w:tc>
        <w:tc>
          <w:tcPr>
            <w:tcW w:w="448" w:type="dxa"/>
            <w:tcBorders>
              <w:top w:val="nil"/>
              <w:left w:val="nil"/>
              <w:bottom w:val="nil"/>
              <w:right w:val="nil"/>
            </w:tcBorders>
            <w:shd w:val="clear" w:color="auto" w:fill="auto"/>
            <w:vAlign w:val="bottom"/>
          </w:tcPr>
          <w:p w:rsidR="009A72EB" w:rsidRPr="009A72EB" w:rsidRDefault="009A72EB" w:rsidP="009A72EB">
            <w:pPr>
              <w:jc w:val="right"/>
              <w:rPr>
                <w:bCs/>
                <w:color w:val="000000"/>
                <w:sz w:val="16"/>
                <w:szCs w:val="16"/>
              </w:rPr>
            </w:pPr>
            <w:r w:rsidRPr="009A72EB">
              <w:rPr>
                <w:bCs/>
                <w:color w:val="000000"/>
                <w:sz w:val="16"/>
                <w:szCs w:val="16"/>
              </w:rPr>
              <w:t>0</w:t>
            </w:r>
          </w:p>
        </w:tc>
        <w:tc>
          <w:tcPr>
            <w:tcW w:w="448"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184,9</w:t>
            </w:r>
          </w:p>
        </w:tc>
        <w:tc>
          <w:tcPr>
            <w:tcW w:w="697"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44778</w:t>
            </w:r>
          </w:p>
        </w:tc>
        <w:tc>
          <w:tcPr>
            <w:tcW w:w="697"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41143</w:t>
            </w:r>
          </w:p>
        </w:tc>
        <w:tc>
          <w:tcPr>
            <w:tcW w:w="697"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24182</w:t>
            </w:r>
          </w:p>
        </w:tc>
        <w:tc>
          <w:tcPr>
            <w:tcW w:w="380"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59</w:t>
            </w:r>
          </w:p>
        </w:tc>
        <w:tc>
          <w:tcPr>
            <w:tcW w:w="448"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27</w:t>
            </w:r>
          </w:p>
        </w:tc>
        <w:tc>
          <w:tcPr>
            <w:tcW w:w="504"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606</w:t>
            </w:r>
          </w:p>
        </w:tc>
        <w:tc>
          <w:tcPr>
            <w:tcW w:w="448" w:type="dxa"/>
            <w:tcBorders>
              <w:top w:val="nil"/>
              <w:left w:val="nil"/>
              <w:bottom w:val="nil"/>
              <w:right w:val="nil"/>
            </w:tcBorders>
            <w:shd w:val="clear" w:color="000000" w:fill="FFFFFF"/>
            <w:vAlign w:val="bottom"/>
          </w:tcPr>
          <w:p w:rsidR="009A72EB" w:rsidRPr="009A72EB" w:rsidRDefault="009A72EB" w:rsidP="009A72EB">
            <w:pPr>
              <w:jc w:val="right"/>
              <w:rPr>
                <w:bCs/>
                <w:color w:val="000000"/>
                <w:sz w:val="16"/>
                <w:szCs w:val="16"/>
              </w:rPr>
            </w:pPr>
            <w:r w:rsidRPr="009A72EB">
              <w:rPr>
                <w:bCs/>
                <w:color w:val="000000"/>
                <w:sz w:val="16"/>
                <w:szCs w:val="16"/>
              </w:rPr>
              <w:t>4024</w:t>
            </w:r>
          </w:p>
        </w:tc>
      </w:tr>
    </w:tbl>
    <w:p w:rsidR="008F22CD" w:rsidRPr="00A40C80" w:rsidRDefault="008F22CD" w:rsidP="008F22CD">
      <w:pPr>
        <w:rPr>
          <w:sz w:val="12"/>
          <w:szCs w:val="12"/>
        </w:rPr>
      </w:pPr>
    </w:p>
    <w:p w:rsidR="009A72EB" w:rsidRDefault="009A72EB" w:rsidP="005F24E2">
      <w:pPr>
        <w:ind w:firstLine="709"/>
        <w:jc w:val="both"/>
        <w:rPr>
          <w:sz w:val="20"/>
        </w:rPr>
      </w:pPr>
      <w:r>
        <w:rPr>
          <w:sz w:val="20"/>
        </w:rPr>
        <w:br w:type="page"/>
      </w:r>
    </w:p>
    <w:p w:rsidR="00F50C61" w:rsidRDefault="00F50C61" w:rsidP="00F50C61">
      <w:pPr>
        <w:ind w:right="283" w:firstLine="709"/>
        <w:jc w:val="center"/>
        <w:rPr>
          <w:i/>
        </w:rPr>
      </w:pPr>
      <w:r w:rsidRPr="001A728E">
        <w:rPr>
          <w:i/>
          <w:szCs w:val="20"/>
        </w:rPr>
        <w:lastRenderedPageBreak/>
        <w:t>Таблица 2.1.2</w:t>
      </w:r>
      <w:r w:rsidRPr="00AB243B">
        <w:rPr>
          <w:i/>
          <w:szCs w:val="20"/>
        </w:rPr>
        <w:t xml:space="preserve"> – Расчетная лесосека для заготовки древесины при рубках спелых и перестойных лесных насаждений</w:t>
      </w:r>
      <w:r w:rsidRPr="00E63CEE">
        <w:rPr>
          <w:i/>
        </w:rPr>
        <w:t xml:space="preserve"> </w:t>
      </w:r>
    </w:p>
    <w:p w:rsidR="00F50C61" w:rsidRDefault="00F50C61" w:rsidP="00F50C61">
      <w:pPr>
        <w:ind w:right="283" w:firstLine="709"/>
        <w:jc w:val="center"/>
        <w:rPr>
          <w:i/>
        </w:rPr>
      </w:pPr>
      <w:r>
        <w:rPr>
          <w:i/>
        </w:rPr>
        <w:t>на территории планируемых ООПТ</w:t>
      </w:r>
    </w:p>
    <w:p w:rsidR="00F50C61" w:rsidRDefault="00F50C61" w:rsidP="005F24E2">
      <w:pPr>
        <w:ind w:firstLine="709"/>
        <w:jc w:val="both"/>
        <w:rPr>
          <w:sz w:val="20"/>
        </w:rPr>
      </w:pPr>
    </w:p>
    <w:tbl>
      <w:tblPr>
        <w:tblW w:w="14333" w:type="dxa"/>
        <w:tblInd w:w="-1" w:type="dxa"/>
        <w:tblLayout w:type="fixed"/>
        <w:tblCellMar>
          <w:left w:w="40" w:type="dxa"/>
          <w:right w:w="40" w:type="dxa"/>
        </w:tblCellMar>
        <w:tblLook w:val="04A0" w:firstRow="1" w:lastRow="0" w:firstColumn="1" w:lastColumn="0" w:noHBand="0" w:noVBand="1"/>
      </w:tblPr>
      <w:tblGrid>
        <w:gridCol w:w="425"/>
        <w:gridCol w:w="1205"/>
        <w:gridCol w:w="379"/>
        <w:gridCol w:w="503"/>
        <w:gridCol w:w="379"/>
        <w:gridCol w:w="448"/>
        <w:gridCol w:w="448"/>
        <w:gridCol w:w="448"/>
        <w:gridCol w:w="448"/>
        <w:gridCol w:w="380"/>
        <w:gridCol w:w="822"/>
        <w:gridCol w:w="448"/>
        <w:gridCol w:w="613"/>
        <w:gridCol w:w="448"/>
        <w:gridCol w:w="380"/>
        <w:gridCol w:w="448"/>
        <w:gridCol w:w="448"/>
        <w:gridCol w:w="448"/>
        <w:gridCol w:w="448"/>
        <w:gridCol w:w="448"/>
        <w:gridCol w:w="448"/>
        <w:gridCol w:w="697"/>
        <w:gridCol w:w="697"/>
        <w:gridCol w:w="697"/>
        <w:gridCol w:w="380"/>
        <w:gridCol w:w="448"/>
        <w:gridCol w:w="504"/>
        <w:gridCol w:w="448"/>
      </w:tblGrid>
      <w:tr w:rsidR="00F50C61" w:rsidRPr="00F50C61" w:rsidTr="002802EA">
        <w:trPr>
          <w:tblHeader/>
        </w:trPr>
        <w:tc>
          <w:tcPr>
            <w:tcW w:w="42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Ши </w:t>
            </w:r>
            <w:r w:rsidR="000F3595" w:rsidRPr="00F50C61">
              <w:rPr>
                <w:sz w:val="16"/>
                <w:szCs w:val="16"/>
              </w:rPr>
              <w:t>фр хоз</w:t>
            </w:r>
            <w:r w:rsidRPr="00F50C61">
              <w:rPr>
                <w:sz w:val="16"/>
                <w:szCs w:val="16"/>
              </w:rPr>
              <w:t xml:space="preserve"> сек ции</w:t>
            </w:r>
          </w:p>
        </w:tc>
        <w:tc>
          <w:tcPr>
            <w:tcW w:w="120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   Хозсекция</w:t>
            </w: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Пре- об- лад.  </w:t>
            </w:r>
            <w:r w:rsidR="000F3595" w:rsidRPr="00F50C61">
              <w:rPr>
                <w:sz w:val="16"/>
                <w:szCs w:val="16"/>
              </w:rPr>
              <w:t>порода</w:t>
            </w:r>
          </w:p>
        </w:tc>
        <w:tc>
          <w:tcPr>
            <w:tcW w:w="50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     </w:t>
            </w:r>
            <w:r w:rsidR="000F3595" w:rsidRPr="00F50C61">
              <w:rPr>
                <w:sz w:val="16"/>
                <w:szCs w:val="16"/>
              </w:rPr>
              <w:t>Покрытые</w:t>
            </w:r>
            <w:r w:rsidRPr="00F50C61">
              <w:rPr>
                <w:sz w:val="16"/>
                <w:szCs w:val="16"/>
              </w:rPr>
              <w:t xml:space="preserve"> лесом земли га</w:t>
            </w:r>
          </w:p>
        </w:tc>
        <w:tc>
          <w:tcPr>
            <w:tcW w:w="2551"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в том числе по группам возраста</w:t>
            </w:r>
          </w:p>
        </w:tc>
        <w:tc>
          <w:tcPr>
            <w:tcW w:w="82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Запас спелых и </w:t>
            </w:r>
            <w:r w:rsidR="000F3595" w:rsidRPr="00F50C61">
              <w:rPr>
                <w:sz w:val="16"/>
                <w:szCs w:val="16"/>
              </w:rPr>
              <w:t>перестойных</w:t>
            </w:r>
            <w:r w:rsidRPr="00F50C61">
              <w:rPr>
                <w:sz w:val="16"/>
                <w:szCs w:val="16"/>
              </w:rPr>
              <w:t xml:space="preserve"> </w:t>
            </w:r>
            <w:r w:rsidR="000F3595" w:rsidRPr="00F50C61">
              <w:rPr>
                <w:sz w:val="16"/>
                <w:szCs w:val="16"/>
              </w:rPr>
              <w:t>насаждений</w:t>
            </w:r>
            <w:r w:rsidRPr="00F50C61">
              <w:rPr>
                <w:sz w:val="16"/>
                <w:szCs w:val="16"/>
              </w:rPr>
              <w:t>,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Ср. зап 1га экс фон да м3</w:t>
            </w:r>
          </w:p>
        </w:tc>
        <w:tc>
          <w:tcPr>
            <w:tcW w:w="61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0F3595" w:rsidP="00F50C61">
            <w:pPr>
              <w:jc w:val="center"/>
              <w:rPr>
                <w:sz w:val="16"/>
                <w:szCs w:val="16"/>
              </w:rPr>
            </w:pPr>
            <w:r w:rsidRPr="00F50C61">
              <w:rPr>
                <w:sz w:val="16"/>
                <w:szCs w:val="16"/>
              </w:rPr>
              <w:t>Средний</w:t>
            </w:r>
            <w:r w:rsidR="00F50C61" w:rsidRPr="00F50C61">
              <w:rPr>
                <w:sz w:val="16"/>
                <w:szCs w:val="16"/>
              </w:rPr>
              <w:t xml:space="preserve"> </w:t>
            </w:r>
            <w:r w:rsidRPr="00F50C61">
              <w:rPr>
                <w:sz w:val="16"/>
                <w:szCs w:val="16"/>
              </w:rPr>
              <w:t>прирост</w:t>
            </w:r>
            <w:r w:rsidR="00F50C61" w:rsidRPr="00F50C61">
              <w:rPr>
                <w:sz w:val="16"/>
                <w:szCs w:val="16"/>
              </w:rPr>
              <w:t xml:space="preserve"> корнев массы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0F3595">
            <w:pPr>
              <w:jc w:val="center"/>
              <w:rPr>
                <w:sz w:val="16"/>
                <w:szCs w:val="16"/>
              </w:rPr>
            </w:pPr>
            <w:r w:rsidRPr="00F50C61">
              <w:rPr>
                <w:sz w:val="16"/>
                <w:szCs w:val="16"/>
              </w:rPr>
              <w:t xml:space="preserve">Воз </w:t>
            </w:r>
            <w:r w:rsidR="000F3595" w:rsidRPr="00F50C61">
              <w:rPr>
                <w:sz w:val="16"/>
                <w:szCs w:val="16"/>
              </w:rPr>
              <w:t>раст</w:t>
            </w:r>
            <w:r w:rsidRPr="00F50C61">
              <w:rPr>
                <w:sz w:val="16"/>
                <w:szCs w:val="16"/>
              </w:rPr>
              <w:t xml:space="preserve"> </w:t>
            </w:r>
            <w:r w:rsidR="000F3595" w:rsidRPr="00F50C61">
              <w:rPr>
                <w:sz w:val="16"/>
                <w:szCs w:val="16"/>
              </w:rPr>
              <w:t>руб ки</w:t>
            </w:r>
            <w:r w:rsidR="000F3595">
              <w:rPr>
                <w:sz w:val="16"/>
                <w:szCs w:val="16"/>
              </w:rPr>
              <w:t>,</w:t>
            </w:r>
            <w:r w:rsidR="000F3595" w:rsidRPr="00F50C61">
              <w:rPr>
                <w:sz w:val="16"/>
                <w:szCs w:val="16"/>
              </w:rPr>
              <w:t xml:space="preserve"> лет</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Кл во зр ас та ру б.</w:t>
            </w:r>
          </w:p>
        </w:tc>
        <w:tc>
          <w:tcPr>
            <w:tcW w:w="2240"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0F3595" w:rsidRDefault="00F50C61" w:rsidP="00F50C61">
            <w:pPr>
              <w:jc w:val="center"/>
              <w:rPr>
                <w:sz w:val="16"/>
                <w:szCs w:val="16"/>
              </w:rPr>
            </w:pPr>
            <w:r w:rsidRPr="00F50C61">
              <w:rPr>
                <w:sz w:val="16"/>
                <w:szCs w:val="16"/>
              </w:rPr>
              <w:t xml:space="preserve">Исчисленные расчетные </w:t>
            </w:r>
          </w:p>
          <w:p w:rsidR="00F50C61" w:rsidRPr="00F50C61" w:rsidRDefault="000F3595" w:rsidP="00F50C61">
            <w:pPr>
              <w:jc w:val="center"/>
              <w:rPr>
                <w:sz w:val="16"/>
                <w:szCs w:val="16"/>
              </w:rPr>
            </w:pPr>
            <w:r w:rsidRPr="00F50C61">
              <w:rPr>
                <w:sz w:val="16"/>
                <w:szCs w:val="16"/>
              </w:rPr>
              <w:t>лесосеки, га</w:t>
            </w:r>
          </w:p>
        </w:tc>
        <w:tc>
          <w:tcPr>
            <w:tcW w:w="2919"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Рекоменд.к принятию расч.лесосека</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Чис ло лет исп ол. экс фда</w:t>
            </w:r>
          </w:p>
        </w:tc>
        <w:tc>
          <w:tcPr>
            <w:tcW w:w="952" w:type="dxa"/>
            <w:gridSpan w:val="2"/>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Предполагаемые площади (га) через 10 лет</w:t>
            </w:r>
          </w:p>
        </w:tc>
      </w:tr>
      <w:tr w:rsidR="00F50C61" w:rsidRPr="00F50C61" w:rsidTr="002802EA">
        <w:trPr>
          <w:tblHeader/>
        </w:trPr>
        <w:tc>
          <w:tcPr>
            <w:tcW w:w="4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  Молод няки</w:t>
            </w:r>
          </w:p>
        </w:tc>
        <w:tc>
          <w:tcPr>
            <w:tcW w:w="896"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Средневозраст</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  Приспе вающие</w:t>
            </w:r>
          </w:p>
        </w:tc>
        <w:tc>
          <w:tcPr>
            <w:tcW w:w="828"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Спелые и пер</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61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Равно- мер- ного пользо вания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2-ая </w:t>
            </w:r>
            <w:r w:rsidR="000F3595" w:rsidRPr="00F50C61">
              <w:rPr>
                <w:sz w:val="16"/>
                <w:szCs w:val="16"/>
              </w:rPr>
              <w:t>возрастная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1-ая </w:t>
            </w:r>
            <w:r w:rsidR="000F3595" w:rsidRPr="00F50C61">
              <w:rPr>
                <w:sz w:val="16"/>
                <w:szCs w:val="16"/>
              </w:rPr>
              <w:t>возрастная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   Инте- граль-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По сос- то- янию</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  </w:t>
            </w:r>
            <w:r w:rsidR="000F3595" w:rsidRPr="00F50C61">
              <w:rPr>
                <w:sz w:val="16"/>
                <w:szCs w:val="16"/>
              </w:rPr>
              <w:t>Площадь</w:t>
            </w:r>
            <w:r w:rsidR="000F3595">
              <w:rPr>
                <w:sz w:val="16"/>
                <w:szCs w:val="16"/>
              </w:rPr>
              <w:t>, га</w:t>
            </w: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0F3595" w:rsidRDefault="00F50C61" w:rsidP="00F50C61">
            <w:pPr>
              <w:jc w:val="center"/>
              <w:rPr>
                <w:sz w:val="16"/>
                <w:szCs w:val="16"/>
              </w:rPr>
            </w:pPr>
            <w:r w:rsidRPr="00F50C61">
              <w:rPr>
                <w:sz w:val="16"/>
                <w:szCs w:val="16"/>
              </w:rPr>
              <w:t xml:space="preserve">Запас </w:t>
            </w:r>
            <w:r w:rsidR="000F3595" w:rsidRPr="00F50C61">
              <w:rPr>
                <w:sz w:val="16"/>
                <w:szCs w:val="16"/>
              </w:rPr>
              <w:t>корневой</w:t>
            </w:r>
            <w:r w:rsidR="000F3595">
              <w:rPr>
                <w:sz w:val="16"/>
                <w:szCs w:val="16"/>
              </w:rPr>
              <w:t>,</w:t>
            </w:r>
          </w:p>
          <w:p w:rsidR="00F50C61" w:rsidRPr="00F50C61" w:rsidRDefault="00F50C61" w:rsidP="00F50C61">
            <w:pPr>
              <w:jc w:val="center"/>
              <w:rPr>
                <w:sz w:val="16"/>
                <w:szCs w:val="16"/>
              </w:rPr>
            </w:pPr>
            <w:r w:rsidRPr="00F50C61">
              <w:rPr>
                <w:sz w:val="16"/>
                <w:szCs w:val="16"/>
              </w:rPr>
              <w:t xml:space="preserve"> м</w:t>
            </w:r>
            <w:r w:rsidRPr="000F3595">
              <w:rPr>
                <w:sz w:val="16"/>
                <w:szCs w:val="16"/>
                <w:vertAlign w:val="superscript"/>
              </w:rPr>
              <w:t>3</w:t>
            </w:r>
          </w:p>
        </w:tc>
        <w:tc>
          <w:tcPr>
            <w:tcW w:w="1774"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в ликвиде</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952" w:type="dxa"/>
            <w:gridSpan w:val="2"/>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r>
      <w:tr w:rsidR="00F50C61" w:rsidRPr="00F50C61" w:rsidTr="002802EA">
        <w:trPr>
          <w:trHeight w:val="230"/>
          <w:tblHeader/>
        </w:trPr>
        <w:tc>
          <w:tcPr>
            <w:tcW w:w="4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Всего</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Включ. в расчет</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Всего</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В т.ч пере- стойн</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61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69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Всего</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0F3595" w:rsidRDefault="00F50C61" w:rsidP="000F3595">
            <w:pPr>
              <w:jc w:val="center"/>
              <w:rPr>
                <w:sz w:val="16"/>
                <w:szCs w:val="16"/>
              </w:rPr>
            </w:pPr>
            <w:r w:rsidRPr="00F50C61">
              <w:rPr>
                <w:sz w:val="16"/>
                <w:szCs w:val="16"/>
              </w:rPr>
              <w:t xml:space="preserve">в т.ч. </w:t>
            </w:r>
          </w:p>
          <w:p w:rsidR="00F50C61" w:rsidRPr="00F50C61" w:rsidRDefault="00F50C61" w:rsidP="000F3595">
            <w:pPr>
              <w:jc w:val="center"/>
              <w:rPr>
                <w:sz w:val="16"/>
                <w:szCs w:val="16"/>
              </w:rPr>
            </w:pPr>
            <w:r w:rsidRPr="00F50C61">
              <w:rPr>
                <w:sz w:val="16"/>
                <w:szCs w:val="16"/>
              </w:rPr>
              <w:t>деловой</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 xml:space="preserve">% </w:t>
            </w:r>
            <w:r w:rsidR="000F3595" w:rsidRPr="00F50C61">
              <w:rPr>
                <w:sz w:val="16"/>
                <w:szCs w:val="16"/>
              </w:rPr>
              <w:t>дел от</w:t>
            </w:r>
            <w:r w:rsidRPr="00F50C61">
              <w:rPr>
                <w:sz w:val="16"/>
                <w:szCs w:val="16"/>
              </w:rPr>
              <w:t xml:space="preserve"> ликв.</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при- спе- вающих</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спелых и пере стойн.</w:t>
            </w:r>
          </w:p>
        </w:tc>
      </w:tr>
      <w:tr w:rsidR="00F50C61" w:rsidRPr="00F50C61" w:rsidTr="002802EA">
        <w:trPr>
          <w:trHeight w:val="230"/>
          <w:tblHeader/>
        </w:trPr>
        <w:tc>
          <w:tcPr>
            <w:tcW w:w="425"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w:t>
            </w:r>
          </w:p>
        </w:tc>
        <w:tc>
          <w:tcPr>
            <w:tcW w:w="1205"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w:t>
            </w:r>
          </w:p>
        </w:tc>
        <w:tc>
          <w:tcPr>
            <w:tcW w:w="379"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3</w:t>
            </w:r>
          </w:p>
        </w:tc>
        <w:tc>
          <w:tcPr>
            <w:tcW w:w="503"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4</w:t>
            </w:r>
          </w:p>
        </w:tc>
        <w:tc>
          <w:tcPr>
            <w:tcW w:w="379"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6</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7</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8</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9</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10</w:t>
            </w:r>
          </w:p>
        </w:tc>
        <w:tc>
          <w:tcPr>
            <w:tcW w:w="822"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11</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12</w:t>
            </w:r>
          </w:p>
        </w:tc>
        <w:tc>
          <w:tcPr>
            <w:tcW w:w="613"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13</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16</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17</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18</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19</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20</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21</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22</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23</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26</w:t>
            </w: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27</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F50C61" w:rsidRPr="00F50C61" w:rsidRDefault="00F50C61" w:rsidP="00F50C61">
            <w:pPr>
              <w:jc w:val="center"/>
              <w:rPr>
                <w:sz w:val="16"/>
                <w:szCs w:val="16"/>
              </w:rPr>
            </w:pPr>
            <w:r w:rsidRPr="00F50C61">
              <w:rPr>
                <w:sz w:val="16"/>
                <w:szCs w:val="16"/>
              </w:rPr>
              <w:t>28</w:t>
            </w:r>
          </w:p>
        </w:tc>
      </w:tr>
      <w:tr w:rsidR="00F50C61" w:rsidRPr="00F50C61" w:rsidTr="002802EA">
        <w:tc>
          <w:tcPr>
            <w:tcW w:w="14333" w:type="dxa"/>
            <w:gridSpan w:val="28"/>
            <w:shd w:val="clear" w:color="000000" w:fill="FFFFFF"/>
          </w:tcPr>
          <w:p w:rsidR="00F50C61" w:rsidRPr="00F50C61" w:rsidRDefault="00F50C61" w:rsidP="00F50C61">
            <w:pPr>
              <w:jc w:val="center"/>
              <w:rPr>
                <w:sz w:val="16"/>
                <w:szCs w:val="16"/>
              </w:rPr>
            </w:pPr>
            <w:r w:rsidRPr="00F50C61">
              <w:rPr>
                <w:sz w:val="16"/>
                <w:szCs w:val="16"/>
              </w:rPr>
              <w:t>Категория экономической доступности и хозяйственной ценности – Продуктивные</w:t>
            </w:r>
          </w:p>
        </w:tc>
      </w:tr>
      <w:tr w:rsidR="00F50C61" w:rsidRPr="00F50C61" w:rsidTr="002802EA">
        <w:tc>
          <w:tcPr>
            <w:tcW w:w="14333" w:type="dxa"/>
            <w:gridSpan w:val="28"/>
            <w:shd w:val="clear" w:color="000000" w:fill="FFFFFF"/>
          </w:tcPr>
          <w:p w:rsidR="00F50C61" w:rsidRPr="00F50C61" w:rsidRDefault="00F50C61" w:rsidP="00F50C61">
            <w:pPr>
              <w:jc w:val="center"/>
              <w:rPr>
                <w:sz w:val="16"/>
                <w:szCs w:val="16"/>
              </w:rPr>
            </w:pPr>
            <w:r w:rsidRPr="00F50C61">
              <w:rPr>
                <w:sz w:val="16"/>
                <w:szCs w:val="16"/>
              </w:rPr>
              <w:t>Вид целевого назначения лесов – Эксплуатационные</w:t>
            </w:r>
          </w:p>
        </w:tc>
      </w:tr>
      <w:tr w:rsidR="00F50C61" w:rsidRPr="00F50C61" w:rsidTr="002802EA">
        <w:tc>
          <w:tcPr>
            <w:tcW w:w="14333" w:type="dxa"/>
            <w:gridSpan w:val="28"/>
            <w:shd w:val="clear" w:color="000000" w:fill="FFFFFF"/>
          </w:tcPr>
          <w:p w:rsidR="00F50C61" w:rsidRPr="00F50C61" w:rsidRDefault="00F50C61" w:rsidP="00F50C61">
            <w:pPr>
              <w:jc w:val="center"/>
              <w:rPr>
                <w:sz w:val="16"/>
                <w:szCs w:val="16"/>
              </w:rPr>
            </w:pPr>
            <w:r w:rsidRPr="00F50C61">
              <w:rPr>
                <w:sz w:val="16"/>
                <w:szCs w:val="16"/>
              </w:rPr>
              <w:t>Способ рубки – Сплошные рубки</w:t>
            </w:r>
          </w:p>
        </w:tc>
      </w:tr>
      <w:tr w:rsidR="00F50C61" w:rsidRPr="00F50C61" w:rsidTr="002802EA">
        <w:tc>
          <w:tcPr>
            <w:tcW w:w="14333" w:type="dxa"/>
            <w:gridSpan w:val="28"/>
            <w:shd w:val="clear" w:color="000000" w:fill="FFFFFF"/>
          </w:tcPr>
          <w:p w:rsidR="00F50C61" w:rsidRPr="00F50C61" w:rsidRDefault="00F50C61" w:rsidP="00F50C61">
            <w:pPr>
              <w:jc w:val="center"/>
              <w:rPr>
                <w:sz w:val="16"/>
                <w:szCs w:val="16"/>
              </w:rPr>
            </w:pPr>
            <w:r w:rsidRPr="00F50C61">
              <w:rPr>
                <w:sz w:val="16"/>
                <w:szCs w:val="16"/>
              </w:rPr>
              <w:t>Хозяйство – Хвойное</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103</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Сосновая высокобонитетная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986</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39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778</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86</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204744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263</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2587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15.8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16.1</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14.0</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3682</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3385</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3048</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90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56</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38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733</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104</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Сосновая низкобонитетная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1400</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325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377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345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353</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12</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55004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156</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1958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13.9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14.4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17.4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14.8</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12.6</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1958</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1770</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1584</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90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28</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281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426</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106</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Еловая высокобонитетная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Е</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1139</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37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196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819</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29</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238046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291</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3598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14.1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18.4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25.4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18.1</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16.2</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4714</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4357</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3694</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85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50</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88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795</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107</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Еловая низкобонитетная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Е</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86</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37</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6160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168</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137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0.8</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137</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124</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109</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88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45</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18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51</w:t>
            </w: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ИТОГО ПО ХОЗЯЙСТВУ:</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p>
        </w:tc>
        <w:tc>
          <w:tcPr>
            <w:tcW w:w="1205" w:type="dxa"/>
            <w:shd w:val="clear" w:color="000000" w:fill="FFFFFF"/>
            <w:vAlign w:val="bottom"/>
          </w:tcPr>
          <w:p w:rsidR="00F50C61" w:rsidRPr="00F50C61" w:rsidRDefault="00F50C61" w:rsidP="00F50C61">
            <w:pPr>
              <w:jc w:val="right"/>
              <w:rPr>
                <w:sz w:val="16"/>
                <w:szCs w:val="16"/>
              </w:rPr>
            </w:pPr>
          </w:p>
        </w:tc>
        <w:tc>
          <w:tcPr>
            <w:tcW w:w="379" w:type="dxa"/>
            <w:shd w:val="clear" w:color="000000" w:fill="FFFFFF"/>
            <w:vAlign w:val="bottom"/>
          </w:tcPr>
          <w:p w:rsidR="00F50C61" w:rsidRPr="00F50C61" w:rsidRDefault="00F50C61" w:rsidP="00F50C61">
            <w:pPr>
              <w:jc w:val="right"/>
              <w:rPr>
                <w:sz w:val="16"/>
                <w:szCs w:val="16"/>
              </w:rPr>
            </w:pP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3611</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405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529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316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690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1987</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133</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503954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254</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8280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89</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49.9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66.9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50.2</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43.6</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10491</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9636</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8435</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88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48</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425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2005</w:t>
            </w:r>
          </w:p>
        </w:tc>
      </w:tr>
      <w:tr w:rsidR="00F50C61" w:rsidRPr="00F50C61" w:rsidTr="002802EA">
        <w:tc>
          <w:tcPr>
            <w:tcW w:w="14333" w:type="dxa"/>
            <w:gridSpan w:val="28"/>
            <w:shd w:val="clear" w:color="000000" w:fill="FFFFFF"/>
          </w:tcPr>
          <w:p w:rsidR="00F50C61" w:rsidRPr="00F50C61" w:rsidRDefault="00F50C61" w:rsidP="00F50C61">
            <w:pPr>
              <w:jc w:val="center"/>
              <w:rPr>
                <w:sz w:val="16"/>
                <w:szCs w:val="16"/>
              </w:rPr>
            </w:pPr>
            <w:r w:rsidRPr="00F50C61">
              <w:rPr>
                <w:sz w:val="16"/>
                <w:szCs w:val="16"/>
              </w:rPr>
              <w:t>Хозяйство – Мягколиственное</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302</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Березовая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Б</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1302</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49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993</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310</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227306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229</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3615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21.3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38.9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54.6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40.7</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30.1</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6893</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6383</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4199</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33</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74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792</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302</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Березовая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Олч</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239</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222</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76</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50882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229</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720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8.3</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5.9</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1351</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1255</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824</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38</w:t>
            </w:r>
          </w:p>
        </w:tc>
        <w:tc>
          <w:tcPr>
            <w:tcW w:w="504"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175</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304</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Осиновая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Ос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441</w:t>
            </w:r>
          </w:p>
        </w:tc>
        <w:tc>
          <w:tcPr>
            <w:tcW w:w="379"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441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425</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128695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292</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1623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14.7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15.9</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12.7</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3708</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3430</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1904</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35</w:t>
            </w:r>
          </w:p>
        </w:tc>
        <w:tc>
          <w:tcPr>
            <w:tcW w:w="504"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313</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305</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Сероольховая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Олс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13</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w:t>
            </w:r>
          </w:p>
        </w:tc>
        <w:tc>
          <w:tcPr>
            <w:tcW w:w="380" w:type="dxa"/>
            <w:shd w:val="clear" w:color="000000" w:fill="FFFFFF"/>
            <w:vAlign w:val="bottom"/>
          </w:tcPr>
          <w:p w:rsidR="00F50C61" w:rsidRPr="00F50C61" w:rsidRDefault="00F50C61" w:rsidP="00F50C61">
            <w:pPr>
              <w:jc w:val="right"/>
              <w:rPr>
                <w:sz w:val="16"/>
                <w:szCs w:val="16"/>
              </w:rPr>
            </w:pP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772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249</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65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0.2</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0.2</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47</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44</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24</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305</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Сероольховая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Ив</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2</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2</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822"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504"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ИТОГО ПО ХОЗЯЙСТВУ:</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p>
        </w:tc>
        <w:tc>
          <w:tcPr>
            <w:tcW w:w="1205" w:type="dxa"/>
            <w:shd w:val="clear" w:color="000000" w:fill="FFFFFF"/>
            <w:vAlign w:val="bottom"/>
          </w:tcPr>
          <w:p w:rsidR="00F50C61" w:rsidRPr="00F50C61" w:rsidRDefault="00F50C61" w:rsidP="00F50C61">
            <w:pPr>
              <w:jc w:val="right"/>
              <w:rPr>
                <w:sz w:val="16"/>
                <w:szCs w:val="16"/>
              </w:rPr>
            </w:pPr>
          </w:p>
        </w:tc>
        <w:tc>
          <w:tcPr>
            <w:tcW w:w="379" w:type="dxa"/>
            <w:shd w:val="clear" w:color="000000" w:fill="FFFFFF"/>
            <w:vAlign w:val="bottom"/>
          </w:tcPr>
          <w:p w:rsidR="00F50C61" w:rsidRPr="00F50C61" w:rsidRDefault="00F50C61" w:rsidP="00F50C61">
            <w:pPr>
              <w:jc w:val="right"/>
              <w:rPr>
                <w:sz w:val="16"/>
                <w:szCs w:val="16"/>
              </w:rPr>
            </w:pP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1997</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54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171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1659</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811</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407655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246</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6026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56</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36.3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61.8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88.5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65.1</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48.9</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11999</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11112</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6951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34</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83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1282</w:t>
            </w: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ИТОГО ПО СПОСОБУ РУБКИ:</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p>
        </w:tc>
        <w:tc>
          <w:tcPr>
            <w:tcW w:w="1205" w:type="dxa"/>
            <w:shd w:val="clear" w:color="000000" w:fill="FFFFFF"/>
            <w:vAlign w:val="bottom"/>
          </w:tcPr>
          <w:p w:rsidR="00F50C61" w:rsidRPr="00F50C61" w:rsidRDefault="00F50C61" w:rsidP="00F50C61">
            <w:pPr>
              <w:jc w:val="right"/>
              <w:rPr>
                <w:sz w:val="16"/>
                <w:szCs w:val="16"/>
              </w:rPr>
            </w:pPr>
          </w:p>
        </w:tc>
        <w:tc>
          <w:tcPr>
            <w:tcW w:w="379" w:type="dxa"/>
            <w:shd w:val="clear" w:color="000000" w:fill="FFFFFF"/>
            <w:vAlign w:val="bottom"/>
          </w:tcPr>
          <w:p w:rsidR="00F50C61" w:rsidRPr="00F50C61" w:rsidRDefault="00F50C61" w:rsidP="00F50C61">
            <w:pPr>
              <w:jc w:val="right"/>
              <w:rPr>
                <w:sz w:val="16"/>
                <w:szCs w:val="16"/>
              </w:rPr>
            </w:pP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5608</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459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700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399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803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3646</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944</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911609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250</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14306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78</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77.4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111.7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155.4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115.3</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92.5</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22490</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20748</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15386</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508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3287</w:t>
            </w: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В том числе по преобладающим породам:</w:t>
            </w:r>
          </w:p>
        </w:tc>
      </w:tr>
      <w:tr w:rsidR="00F50C61" w:rsidRPr="00F50C61" w:rsidTr="002802EA">
        <w:tc>
          <w:tcPr>
            <w:tcW w:w="425" w:type="dxa"/>
            <w:shd w:val="clear" w:color="000000" w:fill="FFFFFF"/>
            <w:vAlign w:val="bottom"/>
          </w:tcPr>
          <w:p w:rsidR="00F50C61" w:rsidRPr="00F50C61" w:rsidRDefault="00F50C61" w:rsidP="00F50C61">
            <w:pPr>
              <w:rPr>
                <w:sz w:val="16"/>
                <w:szCs w:val="16"/>
              </w:rPr>
            </w:pPr>
          </w:p>
        </w:tc>
        <w:tc>
          <w:tcPr>
            <w:tcW w:w="1205" w:type="dxa"/>
            <w:shd w:val="clear" w:color="000000" w:fill="FFFFFF"/>
            <w:vAlign w:val="bottom"/>
          </w:tcPr>
          <w:p w:rsidR="00F50C61" w:rsidRPr="00F50C61" w:rsidRDefault="00F50C61" w:rsidP="00F50C61">
            <w:pPr>
              <w:rPr>
                <w:sz w:val="16"/>
                <w:szCs w:val="16"/>
              </w:rPr>
            </w:pPr>
          </w:p>
        </w:tc>
        <w:tc>
          <w:tcPr>
            <w:tcW w:w="379" w:type="dxa"/>
            <w:shd w:val="clear" w:color="000000" w:fill="FFFFFF"/>
            <w:vAlign w:val="bottom"/>
          </w:tcPr>
          <w:p w:rsidR="00F50C61" w:rsidRPr="00F50C61" w:rsidRDefault="00F50C61" w:rsidP="00F50C61">
            <w:pPr>
              <w:rPr>
                <w:sz w:val="16"/>
                <w:szCs w:val="16"/>
              </w:rPr>
            </w:pPr>
            <w:r w:rsidRPr="00F50C61">
              <w:rPr>
                <w:sz w:val="16"/>
                <w:szCs w:val="16"/>
              </w:rPr>
              <w:t>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2386</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364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427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216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464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1131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98</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259748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230</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4545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93</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26.1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30.2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39.8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30.9</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26.6</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5640</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5155</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4632</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90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46</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319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1159</w:t>
            </w:r>
          </w:p>
        </w:tc>
      </w:tr>
      <w:tr w:rsidR="00F50C61" w:rsidRPr="00F50C61" w:rsidTr="002802EA">
        <w:tc>
          <w:tcPr>
            <w:tcW w:w="425" w:type="dxa"/>
            <w:shd w:val="clear" w:color="000000" w:fill="FFFFFF"/>
            <w:vAlign w:val="bottom"/>
          </w:tcPr>
          <w:p w:rsidR="00F50C61" w:rsidRPr="00F50C61" w:rsidRDefault="00F50C61" w:rsidP="00F50C61">
            <w:pPr>
              <w:rPr>
                <w:sz w:val="16"/>
                <w:szCs w:val="16"/>
              </w:rPr>
            </w:pPr>
          </w:p>
        </w:tc>
        <w:tc>
          <w:tcPr>
            <w:tcW w:w="1205" w:type="dxa"/>
            <w:shd w:val="clear" w:color="000000" w:fill="FFFFFF"/>
            <w:vAlign w:val="bottom"/>
          </w:tcPr>
          <w:p w:rsidR="00F50C61" w:rsidRPr="00F50C61" w:rsidRDefault="00F50C61" w:rsidP="00F50C61">
            <w:pPr>
              <w:rPr>
                <w:sz w:val="16"/>
                <w:szCs w:val="16"/>
              </w:rPr>
            </w:pPr>
          </w:p>
        </w:tc>
        <w:tc>
          <w:tcPr>
            <w:tcW w:w="379" w:type="dxa"/>
            <w:shd w:val="clear" w:color="000000" w:fill="FFFFFF"/>
            <w:vAlign w:val="bottom"/>
          </w:tcPr>
          <w:p w:rsidR="00F50C61" w:rsidRPr="00F50C61" w:rsidRDefault="00F50C61" w:rsidP="00F50C61">
            <w:pPr>
              <w:rPr>
                <w:sz w:val="16"/>
                <w:szCs w:val="16"/>
              </w:rPr>
            </w:pPr>
            <w:r w:rsidRPr="00F50C61">
              <w:rPr>
                <w:sz w:val="16"/>
                <w:szCs w:val="16"/>
              </w:rPr>
              <w:t>Е</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1225</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41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856</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35</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244206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285</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3735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82</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15.0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19.7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27.1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19.3</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17.0</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4851</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4481</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3803</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85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50</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106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846</w:t>
            </w:r>
          </w:p>
        </w:tc>
      </w:tr>
      <w:tr w:rsidR="00F50C61" w:rsidRPr="00F50C61" w:rsidTr="002802EA">
        <w:tc>
          <w:tcPr>
            <w:tcW w:w="425" w:type="dxa"/>
            <w:shd w:val="clear" w:color="000000" w:fill="FFFFFF"/>
            <w:vAlign w:val="bottom"/>
          </w:tcPr>
          <w:p w:rsidR="00F50C61" w:rsidRPr="00F50C61" w:rsidRDefault="00F50C61" w:rsidP="00F50C61">
            <w:pPr>
              <w:rPr>
                <w:sz w:val="16"/>
                <w:szCs w:val="16"/>
              </w:rPr>
            </w:pPr>
          </w:p>
        </w:tc>
        <w:tc>
          <w:tcPr>
            <w:tcW w:w="1205" w:type="dxa"/>
            <w:shd w:val="clear" w:color="000000" w:fill="FFFFFF"/>
            <w:vAlign w:val="bottom"/>
          </w:tcPr>
          <w:p w:rsidR="00F50C61" w:rsidRPr="00F50C61" w:rsidRDefault="00F50C61" w:rsidP="00F50C61">
            <w:pPr>
              <w:rPr>
                <w:sz w:val="16"/>
                <w:szCs w:val="16"/>
              </w:rPr>
            </w:pPr>
          </w:p>
        </w:tc>
        <w:tc>
          <w:tcPr>
            <w:tcW w:w="379" w:type="dxa"/>
            <w:shd w:val="clear" w:color="000000" w:fill="FFFFFF"/>
            <w:vAlign w:val="bottom"/>
          </w:tcPr>
          <w:p w:rsidR="00F50C61" w:rsidRPr="00F50C61" w:rsidRDefault="00F50C61" w:rsidP="00F50C61">
            <w:pPr>
              <w:rPr>
                <w:sz w:val="16"/>
                <w:szCs w:val="16"/>
              </w:rPr>
            </w:pPr>
            <w:r w:rsidRPr="00F50C61">
              <w:rPr>
                <w:sz w:val="16"/>
                <w:szCs w:val="16"/>
              </w:rPr>
              <w:t>Б</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1302</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49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993</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310</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227306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229</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3615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21.3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38.9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54.6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40.7</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30.1</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6893</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6383</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4199</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33</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74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792</w:t>
            </w:r>
          </w:p>
        </w:tc>
      </w:tr>
      <w:tr w:rsidR="00F50C61" w:rsidRPr="00F50C61" w:rsidTr="002802EA">
        <w:tc>
          <w:tcPr>
            <w:tcW w:w="425" w:type="dxa"/>
            <w:shd w:val="clear" w:color="000000" w:fill="FFFFFF"/>
            <w:vAlign w:val="bottom"/>
          </w:tcPr>
          <w:p w:rsidR="00F50C61" w:rsidRPr="00F50C61" w:rsidRDefault="00F50C61" w:rsidP="00F50C61">
            <w:pPr>
              <w:rPr>
                <w:sz w:val="16"/>
                <w:szCs w:val="16"/>
              </w:rPr>
            </w:pPr>
          </w:p>
        </w:tc>
        <w:tc>
          <w:tcPr>
            <w:tcW w:w="1205" w:type="dxa"/>
            <w:shd w:val="clear" w:color="000000" w:fill="FFFFFF"/>
            <w:vAlign w:val="bottom"/>
          </w:tcPr>
          <w:p w:rsidR="00F50C61" w:rsidRPr="00F50C61" w:rsidRDefault="00F50C61" w:rsidP="00F50C61">
            <w:pPr>
              <w:rPr>
                <w:sz w:val="16"/>
                <w:szCs w:val="16"/>
              </w:rPr>
            </w:pPr>
          </w:p>
        </w:tc>
        <w:tc>
          <w:tcPr>
            <w:tcW w:w="379" w:type="dxa"/>
            <w:shd w:val="clear" w:color="000000" w:fill="FFFFFF"/>
            <w:vAlign w:val="bottom"/>
          </w:tcPr>
          <w:p w:rsidR="00F50C61" w:rsidRPr="00F50C61" w:rsidRDefault="00F50C61" w:rsidP="00F50C61">
            <w:pPr>
              <w:rPr>
                <w:sz w:val="16"/>
                <w:szCs w:val="16"/>
              </w:rPr>
            </w:pPr>
            <w:r w:rsidRPr="00F50C61">
              <w:rPr>
                <w:sz w:val="16"/>
                <w:szCs w:val="16"/>
              </w:rPr>
              <w:t>Ос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441</w:t>
            </w:r>
          </w:p>
        </w:tc>
        <w:tc>
          <w:tcPr>
            <w:tcW w:w="379"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441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425</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128695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292</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1623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14.7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15.9</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12.7</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3708</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3430</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1904</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35</w:t>
            </w:r>
          </w:p>
        </w:tc>
        <w:tc>
          <w:tcPr>
            <w:tcW w:w="504"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313</w:t>
            </w:r>
          </w:p>
        </w:tc>
      </w:tr>
      <w:tr w:rsidR="00F50C61" w:rsidRPr="00F50C61" w:rsidTr="002802EA">
        <w:tc>
          <w:tcPr>
            <w:tcW w:w="425" w:type="dxa"/>
            <w:shd w:val="clear" w:color="000000" w:fill="FFFFFF"/>
            <w:vAlign w:val="bottom"/>
          </w:tcPr>
          <w:p w:rsidR="00F50C61" w:rsidRPr="00F50C61" w:rsidRDefault="00F50C61" w:rsidP="00F50C61">
            <w:pPr>
              <w:rPr>
                <w:sz w:val="16"/>
                <w:szCs w:val="16"/>
              </w:rPr>
            </w:pPr>
          </w:p>
        </w:tc>
        <w:tc>
          <w:tcPr>
            <w:tcW w:w="1205" w:type="dxa"/>
            <w:shd w:val="clear" w:color="000000" w:fill="FFFFFF"/>
            <w:vAlign w:val="bottom"/>
          </w:tcPr>
          <w:p w:rsidR="00F50C61" w:rsidRPr="00F50C61" w:rsidRDefault="00F50C61" w:rsidP="00F50C61">
            <w:pPr>
              <w:rPr>
                <w:sz w:val="16"/>
                <w:szCs w:val="16"/>
              </w:rPr>
            </w:pPr>
          </w:p>
        </w:tc>
        <w:tc>
          <w:tcPr>
            <w:tcW w:w="379" w:type="dxa"/>
            <w:shd w:val="clear" w:color="000000" w:fill="FFFFFF"/>
            <w:vAlign w:val="bottom"/>
          </w:tcPr>
          <w:p w:rsidR="00F50C61" w:rsidRPr="00F50C61" w:rsidRDefault="00F50C61" w:rsidP="00F50C61">
            <w:pPr>
              <w:rPr>
                <w:sz w:val="16"/>
                <w:szCs w:val="16"/>
              </w:rPr>
            </w:pPr>
            <w:r w:rsidRPr="00F50C61">
              <w:rPr>
                <w:sz w:val="16"/>
                <w:szCs w:val="16"/>
              </w:rPr>
              <w:t>Олч</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239</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222</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76</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50882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229</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720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8.3</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5.9</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1351</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1255</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824</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38</w:t>
            </w:r>
          </w:p>
        </w:tc>
        <w:tc>
          <w:tcPr>
            <w:tcW w:w="504"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175</w:t>
            </w:r>
          </w:p>
        </w:tc>
      </w:tr>
      <w:tr w:rsidR="00F50C61" w:rsidRPr="00F50C61" w:rsidTr="002802EA">
        <w:tc>
          <w:tcPr>
            <w:tcW w:w="425" w:type="dxa"/>
            <w:shd w:val="clear" w:color="000000" w:fill="FFFFFF"/>
            <w:vAlign w:val="bottom"/>
          </w:tcPr>
          <w:p w:rsidR="00F50C61" w:rsidRPr="00F50C61" w:rsidRDefault="00F50C61" w:rsidP="00F50C61">
            <w:pPr>
              <w:rPr>
                <w:sz w:val="16"/>
                <w:szCs w:val="16"/>
              </w:rPr>
            </w:pPr>
          </w:p>
        </w:tc>
        <w:tc>
          <w:tcPr>
            <w:tcW w:w="1205" w:type="dxa"/>
            <w:shd w:val="clear" w:color="000000" w:fill="FFFFFF"/>
            <w:vAlign w:val="bottom"/>
          </w:tcPr>
          <w:p w:rsidR="00F50C61" w:rsidRPr="00F50C61" w:rsidRDefault="00F50C61" w:rsidP="00F50C61">
            <w:pPr>
              <w:rPr>
                <w:sz w:val="16"/>
                <w:szCs w:val="16"/>
              </w:rPr>
            </w:pPr>
          </w:p>
        </w:tc>
        <w:tc>
          <w:tcPr>
            <w:tcW w:w="379" w:type="dxa"/>
            <w:shd w:val="clear" w:color="000000" w:fill="FFFFFF"/>
            <w:vAlign w:val="bottom"/>
          </w:tcPr>
          <w:p w:rsidR="00F50C61" w:rsidRPr="00F50C61" w:rsidRDefault="00F50C61" w:rsidP="00F50C61">
            <w:pPr>
              <w:rPr>
                <w:sz w:val="16"/>
                <w:szCs w:val="16"/>
              </w:rPr>
            </w:pPr>
            <w:r w:rsidRPr="00F50C61">
              <w:rPr>
                <w:sz w:val="16"/>
                <w:szCs w:val="16"/>
              </w:rPr>
              <w:t>Олс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13</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w:t>
            </w:r>
          </w:p>
        </w:tc>
        <w:tc>
          <w:tcPr>
            <w:tcW w:w="380" w:type="dxa"/>
            <w:shd w:val="clear" w:color="000000" w:fill="FFFFFF"/>
            <w:vAlign w:val="bottom"/>
          </w:tcPr>
          <w:p w:rsidR="00F50C61" w:rsidRPr="00F50C61" w:rsidRDefault="00F50C61" w:rsidP="00F50C61">
            <w:pPr>
              <w:jc w:val="right"/>
              <w:rPr>
                <w:sz w:val="16"/>
                <w:szCs w:val="16"/>
              </w:rPr>
            </w:pP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772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249</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65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0.2</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0.2</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0.2</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47</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44</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24</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w:t>
            </w:r>
          </w:p>
        </w:tc>
      </w:tr>
      <w:tr w:rsidR="00F50C61" w:rsidRPr="00F50C61" w:rsidTr="002802EA">
        <w:tc>
          <w:tcPr>
            <w:tcW w:w="425" w:type="dxa"/>
            <w:shd w:val="clear" w:color="000000" w:fill="FFFFFF"/>
            <w:vAlign w:val="bottom"/>
          </w:tcPr>
          <w:p w:rsidR="00F50C61" w:rsidRPr="00F50C61" w:rsidRDefault="00F50C61" w:rsidP="00F50C61">
            <w:pPr>
              <w:rPr>
                <w:sz w:val="16"/>
                <w:szCs w:val="16"/>
              </w:rPr>
            </w:pPr>
          </w:p>
        </w:tc>
        <w:tc>
          <w:tcPr>
            <w:tcW w:w="1205" w:type="dxa"/>
            <w:shd w:val="clear" w:color="000000" w:fill="FFFFFF"/>
            <w:vAlign w:val="bottom"/>
          </w:tcPr>
          <w:p w:rsidR="00F50C61" w:rsidRPr="00F50C61" w:rsidRDefault="00F50C61" w:rsidP="00F50C61">
            <w:pPr>
              <w:rPr>
                <w:sz w:val="16"/>
                <w:szCs w:val="16"/>
              </w:rPr>
            </w:pPr>
          </w:p>
        </w:tc>
        <w:tc>
          <w:tcPr>
            <w:tcW w:w="379" w:type="dxa"/>
            <w:shd w:val="clear" w:color="000000" w:fill="FFFFFF"/>
            <w:vAlign w:val="bottom"/>
          </w:tcPr>
          <w:p w:rsidR="00F50C61" w:rsidRPr="00F50C61" w:rsidRDefault="00F50C61" w:rsidP="00F50C61">
            <w:pPr>
              <w:rPr>
                <w:sz w:val="16"/>
                <w:szCs w:val="16"/>
              </w:rPr>
            </w:pPr>
            <w:r w:rsidRPr="00F50C61">
              <w:rPr>
                <w:sz w:val="16"/>
                <w:szCs w:val="16"/>
              </w:rPr>
              <w:t>Ив</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2</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2</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822"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504"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В том числе по хозяйствам:</w:t>
            </w: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Хвойное</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p>
        </w:tc>
        <w:tc>
          <w:tcPr>
            <w:tcW w:w="1205" w:type="dxa"/>
            <w:shd w:val="clear" w:color="000000" w:fill="FFFFFF"/>
            <w:vAlign w:val="bottom"/>
          </w:tcPr>
          <w:p w:rsidR="00F50C61" w:rsidRPr="00F50C61" w:rsidRDefault="00F50C61" w:rsidP="00F50C61">
            <w:pPr>
              <w:jc w:val="right"/>
              <w:rPr>
                <w:sz w:val="16"/>
                <w:szCs w:val="16"/>
              </w:rPr>
            </w:pPr>
          </w:p>
        </w:tc>
        <w:tc>
          <w:tcPr>
            <w:tcW w:w="379" w:type="dxa"/>
            <w:shd w:val="clear" w:color="000000" w:fill="FFFFFF"/>
            <w:vAlign w:val="bottom"/>
          </w:tcPr>
          <w:p w:rsidR="00F50C61" w:rsidRPr="00F50C61" w:rsidRDefault="00F50C61" w:rsidP="00F50C61">
            <w:pPr>
              <w:jc w:val="right"/>
              <w:rPr>
                <w:sz w:val="16"/>
                <w:szCs w:val="16"/>
              </w:rPr>
            </w:pP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3611</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405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529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316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690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1987</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133</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503954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254</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8280</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89</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41.1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49.9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66.9</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50.2</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43.6</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10491</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9636</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8435</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88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48</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425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2005</w:t>
            </w: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lastRenderedPageBreak/>
              <w:t>Мягколиственное</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p>
        </w:tc>
        <w:tc>
          <w:tcPr>
            <w:tcW w:w="1205" w:type="dxa"/>
            <w:shd w:val="clear" w:color="000000" w:fill="FFFFFF"/>
            <w:vAlign w:val="bottom"/>
          </w:tcPr>
          <w:p w:rsidR="00F50C61" w:rsidRPr="00F50C61" w:rsidRDefault="00F50C61" w:rsidP="00F50C61">
            <w:pPr>
              <w:jc w:val="right"/>
              <w:rPr>
                <w:sz w:val="16"/>
                <w:szCs w:val="16"/>
              </w:rPr>
            </w:pPr>
          </w:p>
        </w:tc>
        <w:tc>
          <w:tcPr>
            <w:tcW w:w="379" w:type="dxa"/>
            <w:shd w:val="clear" w:color="000000" w:fill="FFFFFF"/>
            <w:vAlign w:val="bottom"/>
          </w:tcPr>
          <w:p w:rsidR="00F50C61" w:rsidRPr="00F50C61" w:rsidRDefault="00F50C61" w:rsidP="00F50C61">
            <w:pPr>
              <w:jc w:val="right"/>
              <w:rPr>
                <w:sz w:val="16"/>
                <w:szCs w:val="16"/>
              </w:rPr>
            </w:pP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1997</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54</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171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1659</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811</w:t>
            </w:r>
          </w:p>
        </w:tc>
        <w:tc>
          <w:tcPr>
            <w:tcW w:w="822" w:type="dxa"/>
            <w:shd w:val="clear" w:color="000000" w:fill="FFFFFF"/>
            <w:vAlign w:val="bottom"/>
          </w:tcPr>
          <w:p w:rsidR="00F50C61" w:rsidRPr="00F50C61" w:rsidRDefault="00F50C61" w:rsidP="00F50C61">
            <w:pPr>
              <w:jc w:val="right"/>
              <w:rPr>
                <w:sz w:val="16"/>
                <w:szCs w:val="16"/>
              </w:rPr>
            </w:pPr>
            <w:r w:rsidRPr="00F50C61">
              <w:rPr>
                <w:sz w:val="16"/>
                <w:szCs w:val="16"/>
              </w:rPr>
              <w:t>407655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246</w:t>
            </w: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6026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56</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36.3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61.8</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88.5</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65.1</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48.9</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11999</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11112</w:t>
            </w:r>
          </w:p>
        </w:tc>
        <w:tc>
          <w:tcPr>
            <w:tcW w:w="697" w:type="dxa"/>
            <w:shd w:val="clear" w:color="000000" w:fill="FFFFFF"/>
            <w:vAlign w:val="bottom"/>
          </w:tcPr>
          <w:p w:rsidR="00F50C61" w:rsidRPr="00F50C61" w:rsidRDefault="00F50C61" w:rsidP="00F50C61">
            <w:pPr>
              <w:jc w:val="right"/>
              <w:rPr>
                <w:sz w:val="16"/>
                <w:szCs w:val="16"/>
              </w:rPr>
            </w:pPr>
            <w:r w:rsidRPr="00F50C61">
              <w:rPr>
                <w:sz w:val="16"/>
                <w:szCs w:val="16"/>
              </w:rPr>
              <w:t>6951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34</w:t>
            </w: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83</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1282</w:t>
            </w:r>
          </w:p>
        </w:tc>
      </w:tr>
      <w:tr w:rsidR="00F50C61" w:rsidRPr="00F50C61" w:rsidTr="002802EA">
        <w:tc>
          <w:tcPr>
            <w:tcW w:w="14333" w:type="dxa"/>
            <w:gridSpan w:val="28"/>
            <w:shd w:val="clear" w:color="000000" w:fill="FFFFFF"/>
          </w:tcPr>
          <w:p w:rsidR="00F50C61" w:rsidRPr="00F50C61" w:rsidRDefault="00F50C61" w:rsidP="00F50C61">
            <w:pPr>
              <w:jc w:val="center"/>
              <w:rPr>
                <w:sz w:val="16"/>
                <w:szCs w:val="16"/>
              </w:rPr>
            </w:pPr>
            <w:r w:rsidRPr="00F50C61">
              <w:rPr>
                <w:sz w:val="16"/>
                <w:szCs w:val="16"/>
              </w:rPr>
              <w:t>Категория экономической доступности и хозяйственной ценности – Hепродуктивные</w:t>
            </w:r>
          </w:p>
        </w:tc>
      </w:tr>
      <w:tr w:rsidR="00F50C61" w:rsidRPr="00F50C61" w:rsidTr="002802EA">
        <w:tc>
          <w:tcPr>
            <w:tcW w:w="14333" w:type="dxa"/>
            <w:gridSpan w:val="28"/>
            <w:shd w:val="clear" w:color="000000" w:fill="FFFFFF"/>
          </w:tcPr>
          <w:p w:rsidR="00F50C61" w:rsidRPr="00F50C61" w:rsidRDefault="00F50C61" w:rsidP="00F50C61">
            <w:pPr>
              <w:jc w:val="center"/>
              <w:rPr>
                <w:sz w:val="16"/>
                <w:szCs w:val="16"/>
              </w:rPr>
            </w:pPr>
            <w:r w:rsidRPr="00F50C61">
              <w:rPr>
                <w:sz w:val="16"/>
                <w:szCs w:val="16"/>
              </w:rPr>
              <w:t>Способ рубки – Сплошные рубки</w:t>
            </w:r>
          </w:p>
        </w:tc>
      </w:tr>
      <w:tr w:rsidR="00F50C61" w:rsidRPr="00F50C61" w:rsidTr="002802EA">
        <w:tc>
          <w:tcPr>
            <w:tcW w:w="14333" w:type="dxa"/>
            <w:gridSpan w:val="28"/>
            <w:shd w:val="clear" w:color="000000" w:fill="FFFFFF"/>
          </w:tcPr>
          <w:p w:rsidR="00F50C61" w:rsidRPr="00F50C61" w:rsidRDefault="00F50C61" w:rsidP="00F50C61">
            <w:pPr>
              <w:jc w:val="center"/>
              <w:rPr>
                <w:sz w:val="16"/>
                <w:szCs w:val="16"/>
              </w:rPr>
            </w:pPr>
            <w:r w:rsidRPr="00F50C61">
              <w:rPr>
                <w:sz w:val="16"/>
                <w:szCs w:val="16"/>
              </w:rPr>
              <w:t>Хозяйство – Хвойное</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r w:rsidRPr="00F50C61">
              <w:rPr>
                <w:sz w:val="16"/>
                <w:szCs w:val="16"/>
              </w:rPr>
              <w:t>104</w:t>
            </w:r>
          </w:p>
        </w:tc>
        <w:tc>
          <w:tcPr>
            <w:tcW w:w="1205" w:type="dxa"/>
            <w:shd w:val="clear" w:color="000000" w:fill="FFFFFF"/>
            <w:vAlign w:val="bottom"/>
          </w:tcPr>
          <w:p w:rsidR="00F50C61" w:rsidRPr="00F50C61" w:rsidRDefault="00F50C61" w:rsidP="00F50C61">
            <w:pPr>
              <w:rPr>
                <w:sz w:val="16"/>
                <w:szCs w:val="16"/>
              </w:rPr>
            </w:pPr>
            <w:r w:rsidRPr="00F50C61">
              <w:rPr>
                <w:sz w:val="16"/>
                <w:szCs w:val="16"/>
              </w:rPr>
              <w:t>Сосновая низкобонитетная</w:t>
            </w:r>
          </w:p>
        </w:tc>
        <w:tc>
          <w:tcPr>
            <w:tcW w:w="379" w:type="dxa"/>
            <w:shd w:val="clear" w:color="000000" w:fill="FFFFFF"/>
            <w:vAlign w:val="bottom"/>
          </w:tcPr>
          <w:p w:rsidR="00F50C61" w:rsidRPr="00F50C61" w:rsidRDefault="00F50C61" w:rsidP="00F50C61">
            <w:pPr>
              <w:rPr>
                <w:sz w:val="16"/>
                <w:szCs w:val="16"/>
              </w:rPr>
            </w:pPr>
            <w:r w:rsidRPr="00F50C61">
              <w:rPr>
                <w:sz w:val="16"/>
                <w:szCs w:val="16"/>
              </w:rPr>
              <w:t>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39</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822"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w:t>
            </w: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ИТОГО ПО ХОЗЯЙСТВУ:</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p>
        </w:tc>
        <w:tc>
          <w:tcPr>
            <w:tcW w:w="1205" w:type="dxa"/>
            <w:shd w:val="clear" w:color="000000" w:fill="FFFFFF"/>
            <w:vAlign w:val="bottom"/>
          </w:tcPr>
          <w:p w:rsidR="00F50C61" w:rsidRPr="00F50C61" w:rsidRDefault="00F50C61" w:rsidP="00F50C61">
            <w:pPr>
              <w:jc w:val="right"/>
              <w:rPr>
                <w:sz w:val="16"/>
                <w:szCs w:val="16"/>
              </w:rPr>
            </w:pPr>
          </w:p>
        </w:tc>
        <w:tc>
          <w:tcPr>
            <w:tcW w:w="379" w:type="dxa"/>
            <w:shd w:val="clear" w:color="000000" w:fill="FFFFFF"/>
            <w:vAlign w:val="bottom"/>
          </w:tcPr>
          <w:p w:rsidR="00F50C61" w:rsidRPr="00F50C61" w:rsidRDefault="00F50C61" w:rsidP="00F50C61">
            <w:pPr>
              <w:jc w:val="right"/>
              <w:rPr>
                <w:sz w:val="16"/>
                <w:szCs w:val="16"/>
              </w:rPr>
            </w:pP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39</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822"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w:t>
            </w: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ИТОГО ПО СПОСОБУ РУБКИ:</w:t>
            </w:r>
          </w:p>
        </w:tc>
      </w:tr>
      <w:tr w:rsidR="00F50C61" w:rsidRPr="00F50C61" w:rsidTr="002802EA">
        <w:tc>
          <w:tcPr>
            <w:tcW w:w="425" w:type="dxa"/>
            <w:shd w:val="clear" w:color="000000" w:fill="FFFFFF"/>
            <w:vAlign w:val="bottom"/>
          </w:tcPr>
          <w:p w:rsidR="00F50C61" w:rsidRPr="00F50C61" w:rsidRDefault="00F50C61" w:rsidP="00F50C61">
            <w:pPr>
              <w:jc w:val="right"/>
              <w:rPr>
                <w:sz w:val="16"/>
                <w:szCs w:val="16"/>
              </w:rPr>
            </w:pPr>
          </w:p>
        </w:tc>
        <w:tc>
          <w:tcPr>
            <w:tcW w:w="1205" w:type="dxa"/>
            <w:shd w:val="clear" w:color="000000" w:fill="FFFFFF"/>
            <w:vAlign w:val="bottom"/>
          </w:tcPr>
          <w:p w:rsidR="00F50C61" w:rsidRPr="00F50C61" w:rsidRDefault="00F50C61" w:rsidP="00F50C61">
            <w:pPr>
              <w:jc w:val="right"/>
              <w:rPr>
                <w:sz w:val="16"/>
                <w:szCs w:val="16"/>
              </w:rPr>
            </w:pPr>
          </w:p>
        </w:tc>
        <w:tc>
          <w:tcPr>
            <w:tcW w:w="379" w:type="dxa"/>
            <w:shd w:val="clear" w:color="000000" w:fill="FFFFFF"/>
            <w:vAlign w:val="bottom"/>
          </w:tcPr>
          <w:p w:rsidR="00F50C61" w:rsidRPr="00F50C61" w:rsidRDefault="00F50C61" w:rsidP="00F50C61">
            <w:pPr>
              <w:jc w:val="right"/>
              <w:rPr>
                <w:sz w:val="16"/>
                <w:szCs w:val="16"/>
              </w:rPr>
            </w:pP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39</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822"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w:t>
            </w:r>
          </w:p>
        </w:tc>
      </w:tr>
      <w:tr w:rsidR="00F50C61" w:rsidRPr="00F50C61" w:rsidTr="002802EA">
        <w:tc>
          <w:tcPr>
            <w:tcW w:w="14333" w:type="dxa"/>
            <w:gridSpan w:val="28"/>
            <w:shd w:val="clear" w:color="000000" w:fill="FFFFFF"/>
          </w:tcPr>
          <w:p w:rsidR="00F50C61" w:rsidRPr="00F50C61" w:rsidRDefault="00F50C61" w:rsidP="00F50C61">
            <w:pPr>
              <w:rPr>
                <w:sz w:val="16"/>
                <w:szCs w:val="16"/>
              </w:rPr>
            </w:pPr>
            <w:r w:rsidRPr="00F50C61">
              <w:rPr>
                <w:sz w:val="16"/>
                <w:szCs w:val="16"/>
              </w:rPr>
              <w:t>В том числе по преобладающим породам:</w:t>
            </w:r>
          </w:p>
        </w:tc>
      </w:tr>
      <w:tr w:rsidR="00F50C61" w:rsidRPr="00F50C61" w:rsidTr="002802EA">
        <w:tc>
          <w:tcPr>
            <w:tcW w:w="425" w:type="dxa"/>
            <w:shd w:val="clear" w:color="000000" w:fill="FFFFFF"/>
            <w:vAlign w:val="bottom"/>
          </w:tcPr>
          <w:p w:rsidR="00F50C61" w:rsidRPr="00F50C61" w:rsidRDefault="00F50C61" w:rsidP="00F50C61">
            <w:pPr>
              <w:rPr>
                <w:sz w:val="16"/>
                <w:szCs w:val="16"/>
              </w:rPr>
            </w:pPr>
          </w:p>
        </w:tc>
        <w:tc>
          <w:tcPr>
            <w:tcW w:w="1205" w:type="dxa"/>
            <w:shd w:val="clear" w:color="000000" w:fill="FFFFFF"/>
            <w:vAlign w:val="bottom"/>
          </w:tcPr>
          <w:p w:rsidR="00F50C61" w:rsidRPr="00F50C61" w:rsidRDefault="00F50C61" w:rsidP="00F50C61">
            <w:pPr>
              <w:rPr>
                <w:sz w:val="16"/>
                <w:szCs w:val="16"/>
              </w:rPr>
            </w:pPr>
          </w:p>
        </w:tc>
        <w:tc>
          <w:tcPr>
            <w:tcW w:w="379" w:type="dxa"/>
            <w:shd w:val="clear" w:color="000000" w:fill="FFFFFF"/>
            <w:vAlign w:val="bottom"/>
          </w:tcPr>
          <w:p w:rsidR="00F50C61" w:rsidRPr="00F50C61" w:rsidRDefault="00F50C61" w:rsidP="00F50C61">
            <w:pPr>
              <w:rPr>
                <w:sz w:val="16"/>
                <w:szCs w:val="16"/>
              </w:rPr>
            </w:pPr>
            <w:r w:rsidRPr="00F50C61">
              <w:rPr>
                <w:sz w:val="16"/>
                <w:szCs w:val="16"/>
              </w:rPr>
              <w:t>С</w:t>
            </w:r>
          </w:p>
        </w:tc>
        <w:tc>
          <w:tcPr>
            <w:tcW w:w="503" w:type="dxa"/>
            <w:shd w:val="clear" w:color="000000" w:fill="FFFFFF"/>
            <w:vAlign w:val="bottom"/>
          </w:tcPr>
          <w:p w:rsidR="00F50C61" w:rsidRPr="00F50C61" w:rsidRDefault="00F50C61" w:rsidP="00F50C61">
            <w:pPr>
              <w:jc w:val="right"/>
              <w:rPr>
                <w:sz w:val="16"/>
                <w:szCs w:val="16"/>
              </w:rPr>
            </w:pPr>
            <w:r w:rsidRPr="00F50C61">
              <w:rPr>
                <w:sz w:val="16"/>
                <w:szCs w:val="16"/>
              </w:rPr>
              <w:t>39</w:t>
            </w:r>
          </w:p>
        </w:tc>
        <w:tc>
          <w:tcPr>
            <w:tcW w:w="379"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26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w:t>
            </w:r>
          </w:p>
        </w:tc>
        <w:tc>
          <w:tcPr>
            <w:tcW w:w="448"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822"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13" w:type="dxa"/>
            <w:shd w:val="clear" w:color="000000" w:fill="FFFFFF"/>
            <w:vAlign w:val="bottom"/>
          </w:tcPr>
          <w:p w:rsidR="00F50C61" w:rsidRPr="00F50C61" w:rsidRDefault="00F50C61" w:rsidP="00F50C61">
            <w:pPr>
              <w:jc w:val="right"/>
              <w:rPr>
                <w:sz w:val="16"/>
                <w:szCs w:val="16"/>
              </w:rPr>
            </w:pPr>
            <w:r w:rsidRPr="00F50C61">
              <w:rPr>
                <w:sz w:val="16"/>
                <w:szCs w:val="16"/>
              </w:rPr>
              <w:t>31</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101</w:t>
            </w:r>
          </w:p>
        </w:tc>
        <w:tc>
          <w:tcPr>
            <w:tcW w:w="380"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697" w:type="dxa"/>
            <w:shd w:val="clear" w:color="000000" w:fill="FFFFFF"/>
            <w:vAlign w:val="bottom"/>
          </w:tcPr>
          <w:p w:rsidR="00F50C61" w:rsidRPr="00F50C61" w:rsidRDefault="00F50C61" w:rsidP="00F50C61">
            <w:pPr>
              <w:jc w:val="right"/>
              <w:rPr>
                <w:sz w:val="16"/>
                <w:szCs w:val="16"/>
              </w:rPr>
            </w:pPr>
          </w:p>
        </w:tc>
        <w:tc>
          <w:tcPr>
            <w:tcW w:w="380" w:type="dxa"/>
            <w:shd w:val="clear" w:color="000000" w:fill="FFFFFF"/>
            <w:vAlign w:val="bottom"/>
          </w:tcPr>
          <w:p w:rsidR="00F50C61" w:rsidRPr="00F50C61" w:rsidRDefault="00F50C61" w:rsidP="00F50C61">
            <w:pPr>
              <w:jc w:val="right"/>
              <w:rPr>
                <w:sz w:val="16"/>
                <w:szCs w:val="16"/>
              </w:rPr>
            </w:pPr>
          </w:p>
        </w:tc>
        <w:tc>
          <w:tcPr>
            <w:tcW w:w="448" w:type="dxa"/>
            <w:shd w:val="clear" w:color="000000" w:fill="FFFFFF"/>
            <w:vAlign w:val="bottom"/>
          </w:tcPr>
          <w:p w:rsidR="00F50C61" w:rsidRPr="00F50C61" w:rsidRDefault="00F50C61" w:rsidP="00F50C61">
            <w:pPr>
              <w:jc w:val="right"/>
              <w:rPr>
                <w:sz w:val="16"/>
                <w:szCs w:val="16"/>
              </w:rPr>
            </w:pPr>
          </w:p>
        </w:tc>
        <w:tc>
          <w:tcPr>
            <w:tcW w:w="504" w:type="dxa"/>
            <w:shd w:val="clear" w:color="000000" w:fill="FFFFFF"/>
            <w:vAlign w:val="bottom"/>
          </w:tcPr>
          <w:p w:rsidR="00F50C61" w:rsidRPr="00F50C61" w:rsidRDefault="00F50C61" w:rsidP="00F50C61">
            <w:pPr>
              <w:jc w:val="right"/>
              <w:rPr>
                <w:sz w:val="16"/>
                <w:szCs w:val="16"/>
              </w:rPr>
            </w:pPr>
            <w:r w:rsidRPr="00F50C61">
              <w:rPr>
                <w:sz w:val="16"/>
                <w:szCs w:val="16"/>
              </w:rPr>
              <w:t>6</w:t>
            </w:r>
          </w:p>
        </w:tc>
        <w:tc>
          <w:tcPr>
            <w:tcW w:w="448" w:type="dxa"/>
            <w:shd w:val="clear" w:color="000000" w:fill="FFFFFF"/>
            <w:vAlign w:val="bottom"/>
          </w:tcPr>
          <w:p w:rsidR="00F50C61" w:rsidRPr="00F50C61" w:rsidRDefault="00F50C61" w:rsidP="00F50C61">
            <w:pPr>
              <w:jc w:val="right"/>
              <w:rPr>
                <w:sz w:val="16"/>
                <w:szCs w:val="16"/>
              </w:rPr>
            </w:pPr>
            <w:r w:rsidRPr="00F50C61">
              <w:rPr>
                <w:sz w:val="16"/>
                <w:szCs w:val="16"/>
              </w:rPr>
              <w:t>7</w:t>
            </w:r>
          </w:p>
        </w:tc>
      </w:tr>
      <w:tr w:rsidR="000F3595" w:rsidRPr="00F50C61" w:rsidTr="002802EA">
        <w:tc>
          <w:tcPr>
            <w:tcW w:w="425" w:type="dxa"/>
            <w:shd w:val="clear" w:color="000000" w:fill="FFFFFF"/>
            <w:vAlign w:val="bottom"/>
          </w:tcPr>
          <w:p w:rsidR="000F3595" w:rsidRPr="00F50C61" w:rsidRDefault="000F3595" w:rsidP="00F50C61">
            <w:pPr>
              <w:rPr>
                <w:sz w:val="16"/>
                <w:szCs w:val="16"/>
              </w:rPr>
            </w:pPr>
          </w:p>
        </w:tc>
        <w:tc>
          <w:tcPr>
            <w:tcW w:w="1205" w:type="dxa"/>
            <w:shd w:val="clear" w:color="000000" w:fill="FFFFFF"/>
            <w:vAlign w:val="bottom"/>
          </w:tcPr>
          <w:p w:rsidR="000F3595" w:rsidRPr="00F50C61" w:rsidRDefault="000F3595" w:rsidP="00F50C61">
            <w:pPr>
              <w:rPr>
                <w:sz w:val="16"/>
                <w:szCs w:val="16"/>
              </w:rPr>
            </w:pPr>
          </w:p>
        </w:tc>
        <w:tc>
          <w:tcPr>
            <w:tcW w:w="379" w:type="dxa"/>
            <w:shd w:val="clear" w:color="000000" w:fill="FFFFFF"/>
            <w:vAlign w:val="bottom"/>
          </w:tcPr>
          <w:p w:rsidR="000F3595" w:rsidRPr="00F50C61" w:rsidRDefault="000F3595" w:rsidP="00F50C61">
            <w:pPr>
              <w:rPr>
                <w:sz w:val="16"/>
                <w:szCs w:val="16"/>
              </w:rPr>
            </w:pPr>
          </w:p>
        </w:tc>
        <w:tc>
          <w:tcPr>
            <w:tcW w:w="503" w:type="dxa"/>
            <w:shd w:val="clear" w:color="000000" w:fill="FFFFFF"/>
            <w:vAlign w:val="bottom"/>
          </w:tcPr>
          <w:p w:rsidR="000F3595" w:rsidRPr="00F50C61" w:rsidRDefault="000F3595" w:rsidP="00F50C61">
            <w:pPr>
              <w:jc w:val="right"/>
              <w:rPr>
                <w:sz w:val="16"/>
                <w:szCs w:val="16"/>
              </w:rPr>
            </w:pPr>
          </w:p>
        </w:tc>
        <w:tc>
          <w:tcPr>
            <w:tcW w:w="379"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380" w:type="dxa"/>
            <w:shd w:val="clear" w:color="000000" w:fill="FFFFFF"/>
            <w:vAlign w:val="bottom"/>
          </w:tcPr>
          <w:p w:rsidR="000F3595" w:rsidRPr="00F50C61" w:rsidRDefault="000F3595" w:rsidP="00F50C61">
            <w:pPr>
              <w:jc w:val="right"/>
              <w:rPr>
                <w:sz w:val="16"/>
                <w:szCs w:val="16"/>
              </w:rPr>
            </w:pPr>
          </w:p>
        </w:tc>
        <w:tc>
          <w:tcPr>
            <w:tcW w:w="822"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613"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380"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697" w:type="dxa"/>
            <w:shd w:val="clear" w:color="000000" w:fill="FFFFFF"/>
            <w:vAlign w:val="bottom"/>
          </w:tcPr>
          <w:p w:rsidR="000F3595" w:rsidRPr="00F50C61" w:rsidRDefault="000F3595" w:rsidP="00F50C61">
            <w:pPr>
              <w:jc w:val="right"/>
              <w:rPr>
                <w:sz w:val="16"/>
                <w:szCs w:val="16"/>
              </w:rPr>
            </w:pPr>
          </w:p>
        </w:tc>
        <w:tc>
          <w:tcPr>
            <w:tcW w:w="697" w:type="dxa"/>
            <w:shd w:val="clear" w:color="000000" w:fill="FFFFFF"/>
            <w:vAlign w:val="bottom"/>
          </w:tcPr>
          <w:p w:rsidR="000F3595" w:rsidRPr="00F50C61" w:rsidRDefault="000F3595" w:rsidP="00F50C61">
            <w:pPr>
              <w:jc w:val="right"/>
              <w:rPr>
                <w:sz w:val="16"/>
                <w:szCs w:val="16"/>
              </w:rPr>
            </w:pPr>
          </w:p>
        </w:tc>
        <w:tc>
          <w:tcPr>
            <w:tcW w:w="697" w:type="dxa"/>
            <w:shd w:val="clear" w:color="000000" w:fill="FFFFFF"/>
            <w:vAlign w:val="bottom"/>
          </w:tcPr>
          <w:p w:rsidR="000F3595" w:rsidRPr="00F50C61" w:rsidRDefault="000F3595" w:rsidP="00F50C61">
            <w:pPr>
              <w:jc w:val="right"/>
              <w:rPr>
                <w:sz w:val="16"/>
                <w:szCs w:val="16"/>
              </w:rPr>
            </w:pPr>
          </w:p>
        </w:tc>
        <w:tc>
          <w:tcPr>
            <w:tcW w:w="380"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c>
          <w:tcPr>
            <w:tcW w:w="504" w:type="dxa"/>
            <w:shd w:val="clear" w:color="000000" w:fill="FFFFFF"/>
            <w:vAlign w:val="bottom"/>
          </w:tcPr>
          <w:p w:rsidR="000F3595" w:rsidRPr="00F50C61" w:rsidRDefault="000F3595" w:rsidP="00F50C61">
            <w:pPr>
              <w:jc w:val="right"/>
              <w:rPr>
                <w:sz w:val="16"/>
                <w:szCs w:val="16"/>
              </w:rPr>
            </w:pPr>
          </w:p>
        </w:tc>
        <w:tc>
          <w:tcPr>
            <w:tcW w:w="448" w:type="dxa"/>
            <w:shd w:val="clear" w:color="000000" w:fill="FFFFFF"/>
            <w:vAlign w:val="bottom"/>
          </w:tcPr>
          <w:p w:rsidR="000F3595" w:rsidRPr="00F50C61" w:rsidRDefault="000F3595" w:rsidP="00F50C61">
            <w:pPr>
              <w:jc w:val="right"/>
              <w:rPr>
                <w:sz w:val="16"/>
                <w:szCs w:val="16"/>
              </w:rPr>
            </w:pPr>
          </w:p>
        </w:tc>
      </w:tr>
      <w:tr w:rsidR="000F3595" w:rsidRPr="00F50C61" w:rsidTr="002802EA">
        <w:tc>
          <w:tcPr>
            <w:tcW w:w="1630" w:type="dxa"/>
            <w:gridSpan w:val="2"/>
            <w:shd w:val="clear" w:color="000000" w:fill="FFFFFF"/>
            <w:vAlign w:val="bottom"/>
          </w:tcPr>
          <w:p w:rsidR="000F3595" w:rsidRPr="00EC01FB" w:rsidRDefault="000F3595" w:rsidP="000F3595">
            <w:pPr>
              <w:rPr>
                <w:sz w:val="16"/>
                <w:szCs w:val="16"/>
              </w:rPr>
            </w:pPr>
            <w:r w:rsidRPr="00EC01FB">
              <w:rPr>
                <w:sz w:val="16"/>
                <w:szCs w:val="16"/>
              </w:rPr>
              <w:t>ВСЕГО</w:t>
            </w:r>
          </w:p>
        </w:tc>
        <w:tc>
          <w:tcPr>
            <w:tcW w:w="379" w:type="dxa"/>
            <w:shd w:val="clear" w:color="000000" w:fill="FFFFFF"/>
            <w:vAlign w:val="bottom"/>
          </w:tcPr>
          <w:p w:rsidR="000F3595" w:rsidRPr="00EC01FB" w:rsidRDefault="000F3595" w:rsidP="000F3595">
            <w:pPr>
              <w:jc w:val="right"/>
              <w:rPr>
                <w:sz w:val="16"/>
                <w:szCs w:val="16"/>
              </w:rPr>
            </w:pPr>
          </w:p>
        </w:tc>
        <w:tc>
          <w:tcPr>
            <w:tcW w:w="503"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5647</w:t>
            </w:r>
          </w:p>
        </w:tc>
        <w:tc>
          <w:tcPr>
            <w:tcW w:w="379"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465</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726</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410</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810</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3646</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944</w:t>
            </w:r>
          </w:p>
        </w:tc>
        <w:tc>
          <w:tcPr>
            <w:tcW w:w="822"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911609</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500</w:t>
            </w:r>
          </w:p>
        </w:tc>
        <w:tc>
          <w:tcPr>
            <w:tcW w:w="613"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14337</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246</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18</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77,4</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111,7</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155,4</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115,3</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92,5</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22490</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20748</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15386</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151</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82</w:t>
            </w:r>
          </w:p>
        </w:tc>
        <w:tc>
          <w:tcPr>
            <w:tcW w:w="504"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514</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3294</w:t>
            </w:r>
          </w:p>
        </w:tc>
      </w:tr>
      <w:tr w:rsidR="000F3595" w:rsidRPr="00F50C61" w:rsidTr="002802EA">
        <w:tc>
          <w:tcPr>
            <w:tcW w:w="2009" w:type="dxa"/>
            <w:gridSpan w:val="3"/>
            <w:shd w:val="clear" w:color="000000" w:fill="FFFFFF"/>
            <w:vAlign w:val="bottom"/>
          </w:tcPr>
          <w:p w:rsidR="000F3595" w:rsidRPr="00F50C61" w:rsidRDefault="000F3595" w:rsidP="000F3595">
            <w:pPr>
              <w:rPr>
                <w:sz w:val="16"/>
                <w:szCs w:val="16"/>
              </w:rPr>
            </w:pPr>
            <w:r>
              <w:rPr>
                <w:sz w:val="16"/>
                <w:szCs w:val="16"/>
              </w:rPr>
              <w:t>в том числе по хозяйствам:</w:t>
            </w:r>
          </w:p>
        </w:tc>
        <w:tc>
          <w:tcPr>
            <w:tcW w:w="503" w:type="dxa"/>
            <w:shd w:val="clear" w:color="000000" w:fill="FFFFFF"/>
            <w:vAlign w:val="bottom"/>
          </w:tcPr>
          <w:p w:rsidR="000F3595" w:rsidRPr="000F3595" w:rsidRDefault="000F3595" w:rsidP="000F3595">
            <w:pPr>
              <w:jc w:val="right"/>
              <w:rPr>
                <w:sz w:val="16"/>
                <w:szCs w:val="16"/>
              </w:rPr>
            </w:pPr>
          </w:p>
        </w:tc>
        <w:tc>
          <w:tcPr>
            <w:tcW w:w="379"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380" w:type="dxa"/>
            <w:shd w:val="clear" w:color="000000" w:fill="FFFFFF"/>
            <w:vAlign w:val="bottom"/>
          </w:tcPr>
          <w:p w:rsidR="000F3595" w:rsidRPr="000F3595" w:rsidRDefault="000F3595" w:rsidP="000F3595">
            <w:pPr>
              <w:jc w:val="right"/>
              <w:rPr>
                <w:sz w:val="16"/>
                <w:szCs w:val="16"/>
              </w:rPr>
            </w:pPr>
          </w:p>
        </w:tc>
        <w:tc>
          <w:tcPr>
            <w:tcW w:w="822"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613"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380"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697" w:type="dxa"/>
            <w:shd w:val="clear" w:color="000000" w:fill="FFFFFF"/>
            <w:vAlign w:val="bottom"/>
          </w:tcPr>
          <w:p w:rsidR="000F3595" w:rsidRPr="000F3595" w:rsidRDefault="000F3595" w:rsidP="000F3595">
            <w:pPr>
              <w:jc w:val="right"/>
              <w:rPr>
                <w:sz w:val="16"/>
                <w:szCs w:val="16"/>
              </w:rPr>
            </w:pPr>
          </w:p>
        </w:tc>
        <w:tc>
          <w:tcPr>
            <w:tcW w:w="697" w:type="dxa"/>
            <w:shd w:val="clear" w:color="000000" w:fill="FFFFFF"/>
            <w:vAlign w:val="bottom"/>
          </w:tcPr>
          <w:p w:rsidR="000F3595" w:rsidRPr="000F3595" w:rsidRDefault="000F3595" w:rsidP="000F3595">
            <w:pPr>
              <w:jc w:val="right"/>
              <w:rPr>
                <w:sz w:val="16"/>
                <w:szCs w:val="16"/>
              </w:rPr>
            </w:pPr>
          </w:p>
        </w:tc>
        <w:tc>
          <w:tcPr>
            <w:tcW w:w="697" w:type="dxa"/>
            <w:shd w:val="clear" w:color="000000" w:fill="FFFFFF"/>
            <w:vAlign w:val="bottom"/>
          </w:tcPr>
          <w:p w:rsidR="000F3595" w:rsidRPr="000F3595" w:rsidRDefault="000F3595" w:rsidP="000F3595">
            <w:pPr>
              <w:jc w:val="right"/>
              <w:rPr>
                <w:sz w:val="16"/>
                <w:szCs w:val="16"/>
              </w:rPr>
            </w:pPr>
          </w:p>
        </w:tc>
        <w:tc>
          <w:tcPr>
            <w:tcW w:w="380"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c>
          <w:tcPr>
            <w:tcW w:w="504" w:type="dxa"/>
            <w:shd w:val="clear" w:color="000000" w:fill="FFFFFF"/>
            <w:vAlign w:val="bottom"/>
          </w:tcPr>
          <w:p w:rsidR="000F3595" w:rsidRPr="000F3595" w:rsidRDefault="000F3595" w:rsidP="000F3595">
            <w:pPr>
              <w:jc w:val="right"/>
              <w:rPr>
                <w:sz w:val="16"/>
                <w:szCs w:val="16"/>
              </w:rPr>
            </w:pPr>
          </w:p>
        </w:tc>
        <w:tc>
          <w:tcPr>
            <w:tcW w:w="448" w:type="dxa"/>
            <w:shd w:val="clear" w:color="000000" w:fill="FFFFFF"/>
            <w:vAlign w:val="bottom"/>
          </w:tcPr>
          <w:p w:rsidR="000F3595" w:rsidRPr="000F3595" w:rsidRDefault="000F3595" w:rsidP="000F3595">
            <w:pPr>
              <w:jc w:val="right"/>
              <w:rPr>
                <w:sz w:val="16"/>
                <w:szCs w:val="16"/>
              </w:rPr>
            </w:pPr>
          </w:p>
        </w:tc>
      </w:tr>
      <w:tr w:rsidR="000F3595" w:rsidRPr="00F50C61" w:rsidTr="002802EA">
        <w:tc>
          <w:tcPr>
            <w:tcW w:w="1630" w:type="dxa"/>
            <w:gridSpan w:val="2"/>
            <w:shd w:val="clear" w:color="000000" w:fill="FFFFFF"/>
            <w:vAlign w:val="bottom"/>
          </w:tcPr>
          <w:p w:rsidR="000F3595" w:rsidRDefault="000F3595" w:rsidP="000F3595">
            <w:pPr>
              <w:rPr>
                <w:sz w:val="16"/>
                <w:szCs w:val="16"/>
              </w:rPr>
            </w:pPr>
            <w:r>
              <w:rPr>
                <w:sz w:val="16"/>
                <w:szCs w:val="16"/>
              </w:rPr>
              <w:t>хвойное</w:t>
            </w:r>
          </w:p>
        </w:tc>
        <w:tc>
          <w:tcPr>
            <w:tcW w:w="379" w:type="dxa"/>
            <w:shd w:val="clear" w:color="000000" w:fill="FFFFFF"/>
            <w:vAlign w:val="bottom"/>
          </w:tcPr>
          <w:p w:rsidR="000F3595" w:rsidRPr="00F50C61" w:rsidRDefault="000F3595" w:rsidP="000F3595">
            <w:pPr>
              <w:rPr>
                <w:sz w:val="16"/>
                <w:szCs w:val="16"/>
              </w:rPr>
            </w:pPr>
          </w:p>
        </w:tc>
        <w:tc>
          <w:tcPr>
            <w:tcW w:w="503"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3650</w:t>
            </w:r>
          </w:p>
        </w:tc>
        <w:tc>
          <w:tcPr>
            <w:tcW w:w="379"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411</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555</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327</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697</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1987</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133</w:t>
            </w:r>
          </w:p>
        </w:tc>
        <w:tc>
          <w:tcPr>
            <w:tcW w:w="822"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503954</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254</w:t>
            </w:r>
          </w:p>
        </w:tc>
        <w:tc>
          <w:tcPr>
            <w:tcW w:w="613"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8311</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190</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11</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41,1</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49,9</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66,9</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50,2</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43,6</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10491</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9636</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8435</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88</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48</w:t>
            </w:r>
          </w:p>
        </w:tc>
        <w:tc>
          <w:tcPr>
            <w:tcW w:w="504"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431</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2012</w:t>
            </w:r>
          </w:p>
        </w:tc>
      </w:tr>
      <w:tr w:rsidR="000F3595" w:rsidRPr="00F50C61" w:rsidTr="002802EA">
        <w:tc>
          <w:tcPr>
            <w:tcW w:w="1630" w:type="dxa"/>
            <w:gridSpan w:val="2"/>
            <w:shd w:val="clear" w:color="000000" w:fill="FFFFFF"/>
            <w:vAlign w:val="bottom"/>
          </w:tcPr>
          <w:p w:rsidR="000F3595" w:rsidRDefault="000F3595" w:rsidP="000F3595">
            <w:pPr>
              <w:rPr>
                <w:sz w:val="16"/>
                <w:szCs w:val="16"/>
              </w:rPr>
            </w:pPr>
            <w:r>
              <w:rPr>
                <w:sz w:val="16"/>
                <w:szCs w:val="16"/>
              </w:rPr>
              <w:t>мягколиственное</w:t>
            </w:r>
          </w:p>
        </w:tc>
        <w:tc>
          <w:tcPr>
            <w:tcW w:w="379" w:type="dxa"/>
            <w:shd w:val="clear" w:color="000000" w:fill="FFFFFF"/>
            <w:vAlign w:val="bottom"/>
          </w:tcPr>
          <w:p w:rsidR="000F3595" w:rsidRPr="00F50C61" w:rsidRDefault="000F3595" w:rsidP="000F3595">
            <w:pPr>
              <w:rPr>
                <w:sz w:val="16"/>
                <w:szCs w:val="16"/>
              </w:rPr>
            </w:pPr>
          </w:p>
        </w:tc>
        <w:tc>
          <w:tcPr>
            <w:tcW w:w="503"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1997</w:t>
            </w:r>
          </w:p>
        </w:tc>
        <w:tc>
          <w:tcPr>
            <w:tcW w:w="379"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54</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171</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83</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113</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1659</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811</w:t>
            </w:r>
          </w:p>
        </w:tc>
        <w:tc>
          <w:tcPr>
            <w:tcW w:w="822"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407655</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246</w:t>
            </w:r>
          </w:p>
        </w:tc>
        <w:tc>
          <w:tcPr>
            <w:tcW w:w="613"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6026</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56</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7</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36,3</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61,8</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88,5</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65,1</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48,9</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11999</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11112</w:t>
            </w:r>
          </w:p>
        </w:tc>
        <w:tc>
          <w:tcPr>
            <w:tcW w:w="697"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6951</w:t>
            </w:r>
          </w:p>
        </w:tc>
        <w:tc>
          <w:tcPr>
            <w:tcW w:w="380"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63</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34</w:t>
            </w:r>
          </w:p>
        </w:tc>
        <w:tc>
          <w:tcPr>
            <w:tcW w:w="504"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83</w:t>
            </w:r>
          </w:p>
        </w:tc>
        <w:tc>
          <w:tcPr>
            <w:tcW w:w="448" w:type="dxa"/>
            <w:tcBorders>
              <w:top w:val="nil"/>
              <w:left w:val="nil"/>
              <w:bottom w:val="nil"/>
              <w:right w:val="nil"/>
            </w:tcBorders>
            <w:shd w:val="clear" w:color="auto" w:fill="auto"/>
            <w:vAlign w:val="bottom"/>
          </w:tcPr>
          <w:p w:rsidR="000F3595" w:rsidRPr="000F3595" w:rsidRDefault="000F3595" w:rsidP="000F3595">
            <w:pPr>
              <w:jc w:val="right"/>
              <w:rPr>
                <w:color w:val="000000"/>
                <w:sz w:val="16"/>
                <w:szCs w:val="16"/>
              </w:rPr>
            </w:pPr>
            <w:r w:rsidRPr="000F3595">
              <w:rPr>
                <w:color w:val="000000"/>
                <w:sz w:val="16"/>
                <w:szCs w:val="16"/>
              </w:rPr>
              <w:t>1282</w:t>
            </w:r>
          </w:p>
        </w:tc>
      </w:tr>
    </w:tbl>
    <w:p w:rsidR="00F50C61" w:rsidRDefault="00F50C61" w:rsidP="00F50C61">
      <w:pPr>
        <w:rPr>
          <w:sz w:val="12"/>
          <w:szCs w:val="12"/>
        </w:rPr>
      </w:pPr>
    </w:p>
    <w:p w:rsidR="00F50C61" w:rsidRDefault="00F50C61" w:rsidP="00F50C61">
      <w:pPr>
        <w:rPr>
          <w:sz w:val="12"/>
          <w:szCs w:val="12"/>
        </w:rPr>
      </w:pPr>
    </w:p>
    <w:p w:rsidR="00F50C61" w:rsidRPr="00722A46" w:rsidRDefault="00F50C61" w:rsidP="00F50C61">
      <w:pPr>
        <w:rPr>
          <w:sz w:val="12"/>
          <w:szCs w:val="12"/>
        </w:rPr>
      </w:pPr>
    </w:p>
    <w:p w:rsidR="002802EA" w:rsidRPr="002802EA" w:rsidRDefault="002802EA" w:rsidP="002802EA">
      <w:pPr>
        <w:ind w:firstLine="709"/>
        <w:jc w:val="both"/>
        <w:rPr>
          <w:sz w:val="20"/>
        </w:rPr>
      </w:pPr>
      <w:r w:rsidRPr="002802EA">
        <w:rPr>
          <w:sz w:val="20"/>
        </w:rPr>
        <w:t xml:space="preserve">Примечание:  </w:t>
      </w:r>
    </w:p>
    <w:p w:rsidR="009A72EB" w:rsidRDefault="002802EA" w:rsidP="002802EA">
      <w:pPr>
        <w:ind w:firstLine="709"/>
        <w:jc w:val="both"/>
        <w:rPr>
          <w:sz w:val="20"/>
        </w:rPr>
      </w:pPr>
      <w:r w:rsidRPr="002802EA">
        <w:rPr>
          <w:sz w:val="20"/>
        </w:rPr>
        <w:t xml:space="preserve">в расчетную лесосеку на проектируемых ООПТ включены возможные объемы сплошных рубок спелых и перестойных лесных насаждений c шириной лесосеки до 100 м проведение которых, возможно после внесения соответствующих изменений в Схему территориального планирования Ленинградской области, утвержденной постановлением Правительства Ленинградской области от 29.12.2012 года № 460, в соответствии с которой установлены ограничения.   </w:t>
      </w:r>
    </w:p>
    <w:p w:rsidR="009A72EB" w:rsidRDefault="009A72EB" w:rsidP="005F24E2">
      <w:pPr>
        <w:ind w:firstLine="709"/>
        <w:jc w:val="both"/>
        <w:rPr>
          <w:sz w:val="20"/>
        </w:rPr>
      </w:pPr>
    </w:p>
    <w:p w:rsidR="008F22CD" w:rsidRDefault="008F22CD" w:rsidP="005F24E2">
      <w:pPr>
        <w:ind w:firstLine="709"/>
        <w:jc w:val="both"/>
        <w:rPr>
          <w:sz w:val="20"/>
        </w:rPr>
      </w:pPr>
    </w:p>
    <w:p w:rsidR="008F22CD" w:rsidRDefault="008F22CD" w:rsidP="005F24E2">
      <w:pPr>
        <w:ind w:firstLine="709"/>
        <w:jc w:val="both"/>
        <w:rPr>
          <w:sz w:val="20"/>
        </w:rPr>
        <w:sectPr w:rsidR="008F22CD" w:rsidSect="008F22CD">
          <w:pgSz w:w="16840" w:h="11907" w:orient="landscape" w:code="9"/>
          <w:pgMar w:top="1134" w:right="1134" w:bottom="1418" w:left="1134" w:header="567" w:footer="567" w:gutter="0"/>
          <w:cols w:space="720"/>
          <w:docGrid w:linePitch="326"/>
        </w:sectPr>
      </w:pPr>
    </w:p>
    <w:p w:rsidR="00271915" w:rsidRPr="00F051C8" w:rsidRDefault="00271915" w:rsidP="008B3279">
      <w:pPr>
        <w:pStyle w:val="33"/>
        <w:ind w:firstLine="709"/>
      </w:pPr>
      <w:r w:rsidRPr="00F051C8">
        <w:lastRenderedPageBreak/>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w:t>
      </w:r>
      <w:r w:rsidR="00211724" w:rsidRPr="00F051C8">
        <w:t>3</w:t>
      </w:r>
      <w:r w:rsidRPr="00F051C8">
        <w:t xml:space="preserve">.3),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w:t>
      </w:r>
      <w:r w:rsidR="001B3D5D" w:rsidRPr="00F051C8">
        <w:t>3</w:t>
      </w:r>
      <w:r w:rsidRPr="00F051C8">
        <w:t xml:space="preserve">.4.  </w:t>
      </w:r>
    </w:p>
    <w:p w:rsidR="00D44386" w:rsidRPr="00F051C8" w:rsidRDefault="00D44386" w:rsidP="008B3279">
      <w:pPr>
        <w:pStyle w:val="33"/>
        <w:ind w:firstLine="709"/>
      </w:pPr>
      <w:r w:rsidRPr="00F051C8">
        <w:t xml:space="preserve">Расчетная лесосека при рубке спелых и перестойных лесных насаждений по лесничеству определена в объеме </w:t>
      </w:r>
      <w:r w:rsidR="002802EA">
        <w:t>122,0</w:t>
      </w:r>
      <w:r w:rsidRPr="00F051C8">
        <w:t xml:space="preserve"> тыс. м</w:t>
      </w:r>
      <w:r w:rsidRPr="00F051C8">
        <w:rPr>
          <w:vertAlign w:val="superscript"/>
        </w:rPr>
        <w:t>3</w:t>
      </w:r>
      <w:r w:rsidRPr="00F051C8">
        <w:t xml:space="preserve"> ликвидной древесины. </w:t>
      </w:r>
    </w:p>
    <w:p w:rsidR="00D44386" w:rsidRDefault="002802EA" w:rsidP="008B3279">
      <w:pPr>
        <w:pStyle w:val="a3"/>
        <w:spacing w:line="360" w:lineRule="auto"/>
        <w:ind w:firstLine="709"/>
        <w:jc w:val="both"/>
      </w:pPr>
      <w:r w:rsidRPr="002802EA">
        <w:t xml:space="preserve">В расчетной лесосеке сплошные рубки составляют </w:t>
      </w:r>
      <w:r>
        <w:t>67</w:t>
      </w:r>
      <w:r w:rsidRPr="002802EA">
        <w:t xml:space="preserve"> % (</w:t>
      </w:r>
      <w:r>
        <w:t>81,8</w:t>
      </w:r>
      <w:r w:rsidRPr="002802EA">
        <w:t xml:space="preserve"> тыс.м3), выборочные рубки –</w:t>
      </w:r>
      <w:r>
        <w:t xml:space="preserve"> 33</w:t>
      </w:r>
      <w:r w:rsidRPr="002802EA">
        <w:t xml:space="preserve"> % (</w:t>
      </w:r>
      <w:r>
        <w:t>40,2</w:t>
      </w:r>
      <w:r w:rsidRPr="002802EA">
        <w:t xml:space="preserve"> тыс.м3)</w:t>
      </w:r>
      <w:r>
        <w:t xml:space="preserve">, из них </w:t>
      </w:r>
      <w:r w:rsidR="00B67050" w:rsidRPr="00F051C8">
        <w:t xml:space="preserve">добровольно-выборочные рубки </w:t>
      </w:r>
      <w:r w:rsidR="00D44386" w:rsidRPr="00F051C8">
        <w:t xml:space="preserve">составляют </w:t>
      </w:r>
      <w:r w:rsidR="00E96D7F">
        <w:t>2,7</w:t>
      </w:r>
      <w:r w:rsidR="001B3D5D" w:rsidRPr="00F051C8">
        <w:t xml:space="preserve"> % (</w:t>
      </w:r>
      <w:r w:rsidR="00E96D7F">
        <w:t xml:space="preserve">1,1 </w:t>
      </w:r>
      <w:r w:rsidR="001B3D5D" w:rsidRPr="00F051C8">
        <w:t>тыс. м</w:t>
      </w:r>
      <w:r w:rsidR="001B3D5D" w:rsidRPr="00F051C8">
        <w:rPr>
          <w:vertAlign w:val="superscript"/>
        </w:rPr>
        <w:t>3</w:t>
      </w:r>
      <w:r w:rsidR="001B3D5D" w:rsidRPr="00F051C8">
        <w:t xml:space="preserve">), чересполосные постепенные рубки </w:t>
      </w:r>
      <w:r w:rsidR="00D41B39" w:rsidRPr="00F051C8">
        <w:t>–</w:t>
      </w:r>
      <w:r w:rsidR="00E96D7F">
        <w:t>31,3</w:t>
      </w:r>
      <w:r w:rsidR="00D41B39" w:rsidRPr="00F051C8">
        <w:t xml:space="preserve"> </w:t>
      </w:r>
      <w:r w:rsidR="001B3D5D" w:rsidRPr="00F051C8">
        <w:t>% (</w:t>
      </w:r>
      <w:r w:rsidR="00E96D7F">
        <w:t>12,6</w:t>
      </w:r>
      <w:r w:rsidR="001B3D5D" w:rsidRPr="00F051C8">
        <w:t xml:space="preserve"> тыс. м</w:t>
      </w:r>
      <w:r w:rsidR="001B3D5D" w:rsidRPr="00F051C8">
        <w:rPr>
          <w:vertAlign w:val="superscript"/>
        </w:rPr>
        <w:t>3</w:t>
      </w:r>
      <w:r w:rsidR="001B3D5D" w:rsidRPr="00F051C8">
        <w:t>), постепенны</w:t>
      </w:r>
      <w:r w:rsidR="00E96D7F">
        <w:t>е</w:t>
      </w:r>
      <w:r w:rsidR="001B3D5D" w:rsidRPr="00F051C8">
        <w:t xml:space="preserve"> руб</w:t>
      </w:r>
      <w:r w:rsidR="00E96D7F">
        <w:t>ки</w:t>
      </w:r>
      <w:r w:rsidR="001B3D5D" w:rsidRPr="00F051C8">
        <w:t xml:space="preserve"> </w:t>
      </w:r>
      <w:r>
        <w:t>–</w:t>
      </w:r>
      <w:r w:rsidR="001B3D5D" w:rsidRPr="00F051C8">
        <w:t xml:space="preserve"> </w:t>
      </w:r>
      <w:r>
        <w:br/>
      </w:r>
      <w:r w:rsidR="00E96D7F">
        <w:t>19</w:t>
      </w:r>
      <w:r w:rsidR="001B3D5D" w:rsidRPr="00F051C8">
        <w:t xml:space="preserve"> % (</w:t>
      </w:r>
      <w:r w:rsidR="00E96D7F">
        <w:t>7,6</w:t>
      </w:r>
      <w:r w:rsidR="001B3D5D" w:rsidRPr="00F051C8">
        <w:t xml:space="preserve"> тыс. м</w:t>
      </w:r>
      <w:r w:rsidR="001B3D5D" w:rsidRPr="00F051C8">
        <w:rPr>
          <w:vertAlign w:val="superscript"/>
        </w:rPr>
        <w:t>3</w:t>
      </w:r>
      <w:r w:rsidR="001B3D5D" w:rsidRPr="00F051C8">
        <w:t>)</w:t>
      </w:r>
      <w:r w:rsidR="00E96D7F">
        <w:t>, постепенные равномерные рубки – 47 % (18,9</w:t>
      </w:r>
      <w:r w:rsidR="00E96D7F" w:rsidRPr="00E96D7F">
        <w:t xml:space="preserve"> тыс. м</w:t>
      </w:r>
      <w:r w:rsidR="00E96D7F" w:rsidRPr="00E96D7F">
        <w:rPr>
          <w:vertAlign w:val="superscript"/>
        </w:rPr>
        <w:t>3</w:t>
      </w:r>
      <w:r w:rsidR="00E96D7F">
        <w:t>).</w:t>
      </w:r>
      <w:r w:rsidR="001B3D5D" w:rsidRPr="00F051C8">
        <w:t xml:space="preserve"> </w:t>
      </w:r>
    </w:p>
    <w:p w:rsidR="00A16E2D" w:rsidRPr="00F051C8" w:rsidRDefault="00A16E2D" w:rsidP="008B3279">
      <w:pPr>
        <w:pStyle w:val="a3"/>
        <w:spacing w:line="360" w:lineRule="auto"/>
        <w:ind w:firstLine="709"/>
        <w:jc w:val="both"/>
      </w:pPr>
      <w:r w:rsidRPr="00A16E2D">
        <w:t>Срок использования запаса спелых и перестойных лесных насаждений (эксплуатационного фонда) при принятой расчетной лесосеке по сплошным рубкам составит по хвойным хозяйствам 3</w:t>
      </w:r>
      <w:r>
        <w:t>8</w:t>
      </w:r>
      <w:r w:rsidRPr="00A16E2D">
        <w:t xml:space="preserve"> лет, мягколиственным – 2</w:t>
      </w:r>
      <w:r>
        <w:t>7</w:t>
      </w:r>
      <w:r w:rsidRPr="00A16E2D">
        <w:t xml:space="preserve"> лет.</w:t>
      </w:r>
    </w:p>
    <w:p w:rsidR="00850769" w:rsidRPr="00F051C8" w:rsidRDefault="00D55973" w:rsidP="008B3279">
      <w:pPr>
        <w:pStyle w:val="a3"/>
        <w:spacing w:line="360" w:lineRule="auto"/>
        <w:ind w:firstLine="709"/>
        <w:jc w:val="both"/>
      </w:pPr>
      <w:r w:rsidRPr="00F051C8">
        <w:t xml:space="preserve">В соответствии с пунктом 9 «г» Порядка исчисления расчетной лесосеки по всем хозяйственным секциям приняты оптимальные </w:t>
      </w:r>
      <w:r w:rsidR="00F2294F" w:rsidRPr="00F051C8">
        <w:t xml:space="preserve">расчётные </w:t>
      </w:r>
      <w:r w:rsidRPr="00F051C8">
        <w:t>лесосеки</w:t>
      </w:r>
      <w:r w:rsidR="00F2294F" w:rsidRPr="00F051C8">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D55973" w:rsidRPr="00F051C8" w:rsidRDefault="00850769" w:rsidP="008B3279">
      <w:pPr>
        <w:pStyle w:val="a3"/>
        <w:spacing w:line="360" w:lineRule="auto"/>
        <w:ind w:firstLine="709"/>
        <w:jc w:val="both"/>
      </w:pPr>
      <w:r w:rsidRPr="00F051C8">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F051C8">
        <w:t xml:space="preserve"> происхождения на период не менее 10 лет, а мягколиственных лесных </w:t>
      </w:r>
      <w:r w:rsidR="00F051C8" w:rsidRPr="00F051C8">
        <w:t>насаждений –</w:t>
      </w:r>
      <w:r w:rsidR="00152C6A" w:rsidRPr="00F051C8">
        <w:t xml:space="preserve"> не менее 5 лет.</w:t>
      </w:r>
    </w:p>
    <w:p w:rsidR="00D44386" w:rsidRPr="00F051C8" w:rsidRDefault="00D44386" w:rsidP="008B3279">
      <w:pPr>
        <w:pStyle w:val="a3"/>
        <w:spacing w:line="360" w:lineRule="auto"/>
        <w:ind w:firstLine="709"/>
        <w:jc w:val="both"/>
      </w:pPr>
      <w:bookmarkStart w:id="56" w:name="_Toc480818480"/>
      <w:r w:rsidRPr="00F051C8">
        <w:t xml:space="preserve">Удельный вес запаса древесины хвойных хозяйств в расчетной лесосеке </w:t>
      </w:r>
      <w:r w:rsidR="00F051C8" w:rsidRPr="00F051C8">
        <w:t xml:space="preserve">составляет </w:t>
      </w:r>
      <w:r w:rsidR="00A16E2D" w:rsidRPr="00A16E2D">
        <w:t>53</w:t>
      </w:r>
      <w:r w:rsidRPr="00A16E2D">
        <w:t xml:space="preserve"> %, в том числе по преобладающим породам: сосны – </w:t>
      </w:r>
      <w:r w:rsidR="00A16E2D" w:rsidRPr="00A16E2D">
        <w:t>21</w:t>
      </w:r>
      <w:r w:rsidRPr="00A16E2D">
        <w:t xml:space="preserve"> %, ели – </w:t>
      </w:r>
      <w:r w:rsidR="00A16E2D" w:rsidRPr="00A16E2D">
        <w:t>32</w:t>
      </w:r>
      <w:r w:rsidRPr="00A16E2D">
        <w:t xml:space="preserve"> %; мягколиственных хозяйств – </w:t>
      </w:r>
      <w:r w:rsidR="00A16E2D" w:rsidRPr="00A16E2D">
        <w:t>47</w:t>
      </w:r>
      <w:r w:rsidRPr="00A16E2D">
        <w:t xml:space="preserve"> %, в том числе березы – </w:t>
      </w:r>
      <w:r w:rsidR="00A16E2D" w:rsidRPr="00A16E2D">
        <w:t>25</w:t>
      </w:r>
      <w:r w:rsidRPr="00A16E2D">
        <w:t xml:space="preserve"> %, осины –</w:t>
      </w:r>
      <w:r w:rsidR="00A16E2D" w:rsidRPr="00A16E2D">
        <w:t>18</w:t>
      </w:r>
      <w:r w:rsidRPr="00A16E2D">
        <w:t xml:space="preserve"> %, ольхи (с) – </w:t>
      </w:r>
      <w:r w:rsidR="00A16E2D" w:rsidRPr="00A16E2D">
        <w:t>4</w:t>
      </w:r>
      <w:r w:rsidRPr="00A16E2D">
        <w:t xml:space="preserve"> %.</w:t>
      </w:r>
    </w:p>
    <w:p w:rsidR="00BB7AFC" w:rsidRPr="00F051C8" w:rsidRDefault="00BB7AFC" w:rsidP="008B3279">
      <w:pPr>
        <w:pStyle w:val="7"/>
        <w:ind w:firstLine="709"/>
        <w:jc w:val="center"/>
      </w:pPr>
      <w:r w:rsidRPr="00F051C8">
        <w:t>2.1.</w:t>
      </w:r>
      <w:r w:rsidR="00F93437" w:rsidRPr="00F051C8">
        <w:t>3</w:t>
      </w:r>
      <w:r w:rsidR="00E21C2E" w:rsidRPr="00F051C8">
        <w:t>.</w:t>
      </w:r>
      <w:r w:rsidRPr="00F051C8">
        <w:t xml:space="preserve"> Требования к организации и проведению работ по заготовке древесины</w:t>
      </w:r>
      <w:bookmarkEnd w:id="56"/>
    </w:p>
    <w:p w:rsidR="00C338BD" w:rsidRPr="00F051C8" w:rsidRDefault="00C338BD" w:rsidP="008B3279">
      <w:pPr>
        <w:widowControl w:val="0"/>
        <w:autoSpaceDE w:val="0"/>
        <w:autoSpaceDN w:val="0"/>
        <w:adjustRightInd w:val="0"/>
        <w:spacing w:before="240" w:line="360" w:lineRule="auto"/>
        <w:ind w:firstLine="709"/>
        <w:jc w:val="both"/>
        <w:rPr>
          <w:kern w:val="32"/>
        </w:rPr>
      </w:pPr>
      <w:r w:rsidRPr="00F051C8">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w:t>
      </w:r>
      <w:r w:rsidRPr="00F051C8">
        <w:rPr>
          <w:kern w:val="32"/>
        </w:rPr>
        <w:lastRenderedPageBreak/>
        <w:t>сохранности, способы очистки от порубочных остатков, мероприятия по предотвращению эрозионных процессов, другие характеристики.</w:t>
      </w:r>
    </w:p>
    <w:p w:rsidR="00E26672" w:rsidRDefault="00E26672" w:rsidP="008B3279">
      <w:pPr>
        <w:widowControl w:val="0"/>
        <w:autoSpaceDE w:val="0"/>
        <w:autoSpaceDN w:val="0"/>
        <w:adjustRightInd w:val="0"/>
        <w:spacing w:line="360" w:lineRule="auto"/>
        <w:ind w:firstLine="709"/>
        <w:jc w:val="both"/>
      </w:pPr>
      <w:r>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E26672" w:rsidRDefault="00E26672" w:rsidP="008B3279">
      <w:pPr>
        <w:widowControl w:val="0"/>
        <w:autoSpaceDE w:val="0"/>
        <w:autoSpaceDN w:val="0"/>
        <w:adjustRightInd w:val="0"/>
        <w:spacing w:line="360" w:lineRule="auto"/>
        <w:ind w:firstLine="709"/>
        <w:jc w:val="both"/>
      </w:pPr>
      <w:r>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В ходе проведения работ по заготовке древесины последовательно осуществляются следующие виды лесосечных работ:</w:t>
      </w:r>
    </w:p>
    <w:p w:rsidR="00C338BD" w:rsidRPr="00F051C8" w:rsidRDefault="00C338BD" w:rsidP="008B3279">
      <w:pPr>
        <w:autoSpaceDE w:val="0"/>
        <w:autoSpaceDN w:val="0"/>
        <w:adjustRightInd w:val="0"/>
        <w:spacing w:line="360" w:lineRule="auto"/>
        <w:ind w:firstLine="709"/>
        <w:jc w:val="both"/>
      </w:pPr>
      <w:r w:rsidRPr="00F051C8">
        <w:t>1) подготовительные лесосечные работы;</w:t>
      </w:r>
    </w:p>
    <w:p w:rsidR="00C338BD" w:rsidRPr="00F051C8" w:rsidRDefault="00C338BD" w:rsidP="008B3279">
      <w:pPr>
        <w:autoSpaceDE w:val="0"/>
        <w:autoSpaceDN w:val="0"/>
        <w:adjustRightInd w:val="0"/>
        <w:spacing w:line="360" w:lineRule="auto"/>
        <w:ind w:firstLine="709"/>
        <w:jc w:val="both"/>
      </w:pPr>
      <w:r w:rsidRPr="00F051C8">
        <w:t>2) основные лесосечные работы;</w:t>
      </w:r>
    </w:p>
    <w:p w:rsidR="00C338BD" w:rsidRPr="00F051C8" w:rsidRDefault="00C338BD" w:rsidP="008B3279">
      <w:pPr>
        <w:autoSpaceDE w:val="0"/>
        <w:autoSpaceDN w:val="0"/>
        <w:adjustRightInd w:val="0"/>
        <w:spacing w:line="360" w:lineRule="auto"/>
        <w:ind w:firstLine="709"/>
        <w:jc w:val="both"/>
      </w:pPr>
      <w:r w:rsidRPr="00F051C8">
        <w:t>3) заключительные лесосечные работы.</w:t>
      </w:r>
    </w:p>
    <w:p w:rsidR="00E26672" w:rsidRDefault="00E26672" w:rsidP="008B3279">
      <w:pPr>
        <w:autoSpaceDE w:val="0"/>
        <w:autoSpaceDN w:val="0"/>
        <w:adjustRightInd w:val="0"/>
        <w:spacing w:line="360" w:lineRule="auto"/>
        <w:ind w:firstLine="709"/>
        <w:jc w:val="both"/>
      </w:pPr>
      <w:r w:rsidRPr="00E26672">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C338BD" w:rsidRPr="00F051C8" w:rsidRDefault="00C338BD" w:rsidP="008B3279">
      <w:pPr>
        <w:autoSpaceDE w:val="0"/>
        <w:autoSpaceDN w:val="0"/>
        <w:adjustRightInd w:val="0"/>
        <w:spacing w:line="360" w:lineRule="auto"/>
        <w:ind w:firstLine="709"/>
        <w:jc w:val="both"/>
      </w:pPr>
      <w:r w:rsidRPr="00F051C8">
        <w:t>К подготовительным лесосечным работам относятся следующие работы:</w:t>
      </w:r>
    </w:p>
    <w:p w:rsidR="00C338BD" w:rsidRPr="00F051C8" w:rsidRDefault="00C338BD" w:rsidP="008B3279">
      <w:pPr>
        <w:autoSpaceDE w:val="0"/>
        <w:autoSpaceDN w:val="0"/>
        <w:adjustRightInd w:val="0"/>
        <w:spacing w:line="360" w:lineRule="auto"/>
        <w:ind w:firstLine="709"/>
        <w:jc w:val="both"/>
      </w:pPr>
      <w:r w:rsidRPr="00F051C8">
        <w:t>1) разметка в натуре границ погрузочных пунктов, трасс магистральных и пасечных волоков (технологических коридоров), производственных и бытовых площадок;</w:t>
      </w:r>
    </w:p>
    <w:p w:rsidR="00C338BD" w:rsidRPr="00F051C8" w:rsidRDefault="00C338BD" w:rsidP="008B3279">
      <w:pPr>
        <w:autoSpaceDE w:val="0"/>
        <w:autoSpaceDN w:val="0"/>
        <w:adjustRightInd w:val="0"/>
        <w:spacing w:line="360" w:lineRule="auto"/>
        <w:ind w:firstLine="709"/>
        <w:jc w:val="both"/>
      </w:pPr>
      <w:r w:rsidRPr="00F051C8">
        <w:t>2) разметка в натуре границ лесных дорог, мест размещения лесных складов, других строений и сооружений;</w:t>
      </w:r>
    </w:p>
    <w:p w:rsidR="00C338BD" w:rsidRPr="00F051C8" w:rsidRDefault="00C338BD" w:rsidP="008B3279">
      <w:pPr>
        <w:autoSpaceDE w:val="0"/>
        <w:autoSpaceDN w:val="0"/>
        <w:adjustRightInd w:val="0"/>
        <w:spacing w:line="360" w:lineRule="auto"/>
        <w:ind w:firstLine="709"/>
        <w:jc w:val="both"/>
      </w:pPr>
      <w:r w:rsidRPr="00F051C8">
        <w:t>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w:t>
      </w:r>
    </w:p>
    <w:p w:rsidR="00C338BD" w:rsidRPr="00F051C8" w:rsidRDefault="00C338BD" w:rsidP="008B3279">
      <w:pPr>
        <w:autoSpaceDE w:val="0"/>
        <w:autoSpaceDN w:val="0"/>
        <w:adjustRightInd w:val="0"/>
        <w:spacing w:line="360" w:lineRule="auto"/>
        <w:ind w:firstLine="709"/>
        <w:jc w:val="both"/>
      </w:pPr>
      <w:r w:rsidRPr="00F051C8">
        <w:t>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w:t>
      </w:r>
    </w:p>
    <w:p w:rsidR="00C338BD" w:rsidRPr="00F051C8" w:rsidRDefault="00C338BD" w:rsidP="008B3279">
      <w:pPr>
        <w:autoSpaceDE w:val="0"/>
        <w:autoSpaceDN w:val="0"/>
        <w:adjustRightInd w:val="0"/>
        <w:spacing w:line="360" w:lineRule="auto"/>
        <w:ind w:firstLine="709"/>
        <w:jc w:val="both"/>
      </w:pPr>
      <w:r w:rsidRPr="00F051C8">
        <w:t>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w:t>
      </w:r>
    </w:p>
    <w:p w:rsidR="00C338BD" w:rsidRPr="00F051C8" w:rsidRDefault="00C338BD" w:rsidP="008B3279">
      <w:pPr>
        <w:autoSpaceDE w:val="0"/>
        <w:autoSpaceDN w:val="0"/>
        <w:adjustRightInd w:val="0"/>
        <w:spacing w:line="360" w:lineRule="auto"/>
        <w:ind w:firstLine="709"/>
        <w:jc w:val="both"/>
      </w:pPr>
      <w:r w:rsidRPr="00F051C8">
        <w:t>6) установка информационных знаков.</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 xml:space="preserve">- на лесосеках площадью более 10 га – не более 5 % при сплошных рубках, не более </w:t>
      </w:r>
      <w:r w:rsidRPr="00F051C8">
        <w:rPr>
          <w:kern w:val="32"/>
        </w:rPr>
        <w:lastRenderedPageBreak/>
        <w:t>3 % – при выборочных рубках;</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 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E2656F" w:rsidRDefault="00C338BD" w:rsidP="008B3279">
      <w:pPr>
        <w:widowControl w:val="0"/>
        <w:autoSpaceDE w:val="0"/>
        <w:autoSpaceDN w:val="0"/>
        <w:adjustRightInd w:val="0"/>
        <w:spacing w:line="360" w:lineRule="auto"/>
        <w:ind w:firstLine="709"/>
        <w:jc w:val="both"/>
      </w:pPr>
      <w:r w:rsidRPr="00F051C8">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r w:rsidR="00E2656F" w:rsidRPr="00E2656F">
        <w:t xml:space="preserve"> </w:t>
      </w:r>
    </w:p>
    <w:p w:rsidR="00C338BD" w:rsidRPr="00F051C8" w:rsidRDefault="00E2656F" w:rsidP="008B3279">
      <w:pPr>
        <w:widowControl w:val="0"/>
        <w:autoSpaceDE w:val="0"/>
        <w:autoSpaceDN w:val="0"/>
        <w:adjustRightInd w:val="0"/>
        <w:spacing w:line="360" w:lineRule="auto"/>
        <w:ind w:firstLine="709"/>
        <w:jc w:val="both"/>
        <w:rPr>
          <w:kern w:val="32"/>
        </w:rPr>
      </w:pPr>
      <w:r w:rsidRPr="00E2656F">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E2656F" w:rsidRDefault="00E2656F" w:rsidP="008B3279">
      <w:pPr>
        <w:autoSpaceDE w:val="0"/>
        <w:autoSpaceDN w:val="0"/>
        <w:adjustRightInd w:val="0"/>
        <w:spacing w:line="360" w:lineRule="auto"/>
        <w:ind w:firstLine="709"/>
        <w:jc w:val="both"/>
      </w:pPr>
      <w:r w:rsidRPr="00E2656F">
        <w:t>Основные лесосечные работы представляют собой совокупность технологических процессов, указанных в части 1 статьи 23.1 Лесного кодекса РФ.</w:t>
      </w:r>
    </w:p>
    <w:p w:rsidR="00E2656F" w:rsidRPr="008A64AC" w:rsidRDefault="00E2656F" w:rsidP="008B3279">
      <w:pPr>
        <w:widowControl w:val="0"/>
        <w:autoSpaceDE w:val="0"/>
        <w:autoSpaceDN w:val="0"/>
        <w:adjustRightInd w:val="0"/>
        <w:spacing w:line="360" w:lineRule="auto"/>
        <w:ind w:firstLine="709"/>
        <w:jc w:val="both"/>
        <w:rPr>
          <w:kern w:val="32"/>
        </w:rPr>
      </w:pPr>
      <w:r w:rsidRPr="008A64AC">
        <w:rPr>
          <w:kern w:val="32"/>
        </w:rPr>
        <w:t>К основным лесосечным работам относятся следующие работы:</w:t>
      </w:r>
    </w:p>
    <w:p w:rsidR="00C338BD" w:rsidRPr="00F051C8" w:rsidRDefault="00C338BD" w:rsidP="008B3279">
      <w:pPr>
        <w:autoSpaceDE w:val="0"/>
        <w:autoSpaceDN w:val="0"/>
        <w:adjustRightInd w:val="0"/>
        <w:spacing w:line="360" w:lineRule="auto"/>
        <w:ind w:firstLine="709"/>
        <w:jc w:val="both"/>
      </w:pPr>
      <w:r w:rsidRPr="00F051C8">
        <w:t>1) валка (в том числе спиливание, срубание, срезание) лесных насаждений;</w:t>
      </w:r>
    </w:p>
    <w:p w:rsidR="00C338BD" w:rsidRPr="00F051C8" w:rsidRDefault="00C338BD" w:rsidP="008B3279">
      <w:pPr>
        <w:autoSpaceDE w:val="0"/>
        <w:autoSpaceDN w:val="0"/>
        <w:adjustRightInd w:val="0"/>
        <w:spacing w:line="360" w:lineRule="auto"/>
        <w:ind w:firstLine="709"/>
        <w:jc w:val="both"/>
      </w:pPr>
      <w:r w:rsidRPr="00F051C8">
        <w:t>2) трелевка древесины;</w:t>
      </w:r>
    </w:p>
    <w:p w:rsidR="00C338BD" w:rsidRPr="00F051C8" w:rsidRDefault="00C338BD" w:rsidP="008B3279">
      <w:pPr>
        <w:autoSpaceDE w:val="0"/>
        <w:autoSpaceDN w:val="0"/>
        <w:adjustRightInd w:val="0"/>
        <w:spacing w:line="360" w:lineRule="auto"/>
        <w:ind w:firstLine="709"/>
        <w:jc w:val="both"/>
      </w:pPr>
      <w:r w:rsidRPr="00F051C8">
        <w:t>3) частичная переработка древесины;</w:t>
      </w:r>
    </w:p>
    <w:p w:rsidR="00C338BD" w:rsidRPr="00F051C8" w:rsidRDefault="00C338BD" w:rsidP="008B3279">
      <w:pPr>
        <w:autoSpaceDE w:val="0"/>
        <w:autoSpaceDN w:val="0"/>
        <w:adjustRightInd w:val="0"/>
        <w:spacing w:line="360" w:lineRule="auto"/>
        <w:ind w:firstLine="709"/>
        <w:jc w:val="both"/>
      </w:pPr>
      <w:r w:rsidRPr="00F051C8">
        <w:t>4) хранение древесины в лесу;</w:t>
      </w:r>
    </w:p>
    <w:p w:rsidR="00C338BD" w:rsidRPr="00F051C8" w:rsidRDefault="00C338BD" w:rsidP="008B3279">
      <w:pPr>
        <w:autoSpaceDE w:val="0"/>
        <w:autoSpaceDN w:val="0"/>
        <w:adjustRightInd w:val="0"/>
        <w:spacing w:line="360" w:lineRule="auto"/>
        <w:ind w:firstLine="709"/>
        <w:jc w:val="both"/>
      </w:pPr>
      <w:r w:rsidRPr="00F051C8">
        <w:t>5) иные процессы, технологически связанные с рубкой лесных насаждений.</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t>На участках выборочных рубок количество поврежденных деревьев не должно превышать 5 % от количества оставляемых после рубки.</w:t>
      </w:r>
    </w:p>
    <w:p w:rsidR="00C338BD" w:rsidRPr="00F051C8" w:rsidRDefault="00C338BD" w:rsidP="008B3279">
      <w:pPr>
        <w:widowControl w:val="0"/>
        <w:autoSpaceDE w:val="0"/>
        <w:autoSpaceDN w:val="0"/>
        <w:adjustRightInd w:val="0"/>
        <w:spacing w:line="360" w:lineRule="auto"/>
        <w:ind w:firstLine="709"/>
        <w:jc w:val="both"/>
        <w:rPr>
          <w:kern w:val="32"/>
        </w:rPr>
      </w:pPr>
      <w:r w:rsidRPr="00F051C8">
        <w:rPr>
          <w:kern w:val="32"/>
        </w:rPr>
        <w:lastRenderedPageBreak/>
        <w:t>К поврежденным относятся деревья: с обломом вершины; со сломом ствола; с наклоном на 10 градусов и более; с повреждением кроны на одну треть и более ее поверхности; с обдиром коры на стволе, составляющим 10 и более процентов окружности ствола; с обдиром и обрывом скелетных корней.</w:t>
      </w:r>
    </w:p>
    <w:p w:rsidR="00C338BD" w:rsidRPr="00F051C8" w:rsidRDefault="00C338BD" w:rsidP="008B3279">
      <w:pPr>
        <w:autoSpaceDE w:val="0"/>
        <w:autoSpaceDN w:val="0"/>
        <w:adjustRightInd w:val="0"/>
        <w:spacing w:line="360" w:lineRule="auto"/>
        <w:ind w:firstLine="709"/>
        <w:jc w:val="both"/>
      </w:pPr>
      <w:r w:rsidRPr="00F051C8">
        <w:t>К заключительным лесосечным работам относятся следующие работы:</w:t>
      </w:r>
    </w:p>
    <w:p w:rsidR="00C338BD" w:rsidRPr="00F051C8" w:rsidRDefault="00C338BD" w:rsidP="008B3279">
      <w:pPr>
        <w:autoSpaceDE w:val="0"/>
        <w:autoSpaceDN w:val="0"/>
        <w:adjustRightInd w:val="0"/>
        <w:spacing w:line="360" w:lineRule="auto"/>
        <w:ind w:firstLine="709"/>
        <w:jc w:val="both"/>
      </w:pPr>
      <w:r w:rsidRPr="00F051C8">
        <w:t>1) очистка (доочистка) мест рубок от порубочных остатков;</w:t>
      </w:r>
    </w:p>
    <w:p w:rsidR="00C338BD" w:rsidRPr="00F051C8" w:rsidRDefault="00C338BD" w:rsidP="008B3279">
      <w:pPr>
        <w:autoSpaceDE w:val="0"/>
        <w:autoSpaceDN w:val="0"/>
        <w:adjustRightInd w:val="0"/>
        <w:spacing w:line="360" w:lineRule="auto"/>
        <w:ind w:firstLine="709"/>
        <w:jc w:val="both"/>
      </w:pPr>
      <w:r w:rsidRPr="00F051C8">
        <w:t>2) снос созданных лесных складов, других строений и сооружений;</w:t>
      </w:r>
    </w:p>
    <w:p w:rsidR="00C338BD" w:rsidRPr="00F051C8" w:rsidRDefault="00C338BD" w:rsidP="008B3279">
      <w:pPr>
        <w:autoSpaceDE w:val="0"/>
        <w:autoSpaceDN w:val="0"/>
        <w:adjustRightInd w:val="0"/>
        <w:spacing w:line="360" w:lineRule="auto"/>
        <w:ind w:firstLine="709"/>
        <w:jc w:val="both"/>
      </w:pPr>
      <w:r w:rsidRPr="00F051C8">
        <w:t>3) приведение в состояние, пригодное для использования по назначению, лесных дорог, имевшихся до осуществления лесосечных работ;</w:t>
      </w:r>
    </w:p>
    <w:p w:rsidR="00C338BD" w:rsidRPr="00F051C8" w:rsidRDefault="00C338BD" w:rsidP="008B3279">
      <w:pPr>
        <w:autoSpaceDE w:val="0"/>
        <w:autoSpaceDN w:val="0"/>
        <w:adjustRightInd w:val="0"/>
        <w:spacing w:line="360" w:lineRule="auto"/>
        <w:ind w:firstLine="709"/>
        <w:jc w:val="both"/>
      </w:pPr>
      <w:r w:rsidRPr="00F051C8">
        <w:t>4) приведение в надлежащее состояние нарушенных мостов, просек, водотоков, ручьев, рек.</w:t>
      </w:r>
    </w:p>
    <w:p w:rsidR="004317AC" w:rsidRPr="00F051C8" w:rsidRDefault="00E2656F" w:rsidP="008B3279">
      <w:pPr>
        <w:pStyle w:val="33"/>
        <w:ind w:firstLine="709"/>
        <w:rPr>
          <w:b/>
          <w:i/>
          <w:kern w:val="32"/>
        </w:rPr>
      </w:pPr>
      <w:r w:rsidRPr="008A64AC">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8A64AC">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9E2BCD" w:rsidRPr="00F051C8" w:rsidRDefault="009E2BCD" w:rsidP="00E2656F">
      <w:pPr>
        <w:pStyle w:val="7"/>
        <w:jc w:val="center"/>
      </w:pPr>
      <w:bookmarkStart w:id="57" w:name="_Toc480818481"/>
      <w:r w:rsidRPr="00F051C8">
        <w:t>2.1.</w:t>
      </w:r>
      <w:r w:rsidR="00F93437" w:rsidRPr="00F051C8">
        <w:t>4</w:t>
      </w:r>
      <w:r w:rsidR="00E21C2E" w:rsidRPr="00F051C8">
        <w:t>.</w:t>
      </w:r>
      <w:r w:rsidRPr="00F051C8">
        <w:t xml:space="preserve"> Возрасты рубок</w:t>
      </w:r>
      <w:bookmarkEnd w:id="57"/>
    </w:p>
    <w:p w:rsidR="00C338BD" w:rsidRPr="00F051C8" w:rsidRDefault="00C338BD" w:rsidP="00E2656F">
      <w:pPr>
        <w:spacing w:before="240" w:line="360" w:lineRule="auto"/>
        <w:ind w:firstLine="709"/>
        <w:jc w:val="both"/>
        <w:rPr>
          <w:szCs w:val="20"/>
        </w:rPr>
      </w:pPr>
      <w:bookmarkStart w:id="58" w:name="_Toc508159549"/>
      <w:r w:rsidRPr="00F051C8">
        <w:rPr>
          <w:szCs w:val="20"/>
        </w:rPr>
        <w:t xml:space="preserve">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 твердолиственному – насаждения с преобладанием дуба, ясеня, вяза, клена; к мягколиственному – насаждения с преобладанием березы, осины, ольхи черной, ольхи серой, липы, тополя, ивы древовидной. </w:t>
      </w:r>
    </w:p>
    <w:p w:rsidR="00C338BD" w:rsidRPr="00F051C8" w:rsidRDefault="00C338BD" w:rsidP="00C338BD">
      <w:pPr>
        <w:spacing w:line="360" w:lineRule="auto"/>
        <w:ind w:firstLine="709"/>
        <w:jc w:val="both"/>
        <w:rPr>
          <w:szCs w:val="20"/>
        </w:rPr>
      </w:pPr>
      <w:r w:rsidRPr="00F051C8">
        <w:rPr>
          <w:szCs w:val="20"/>
        </w:rPr>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C338BD" w:rsidRPr="00F051C8" w:rsidRDefault="00C338BD" w:rsidP="00C338BD">
      <w:pPr>
        <w:spacing w:line="360" w:lineRule="auto"/>
        <w:ind w:firstLine="709"/>
        <w:jc w:val="both"/>
        <w:rPr>
          <w:szCs w:val="20"/>
        </w:rPr>
      </w:pPr>
      <w:r w:rsidRPr="00F051C8">
        <w:rPr>
          <w:szCs w:val="20"/>
        </w:rPr>
        <w:t xml:space="preserve">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 осиновые хозсекции – насаждения тополя, в сероольховые хозсекции – насаждения ивы древовидной. </w:t>
      </w:r>
    </w:p>
    <w:p w:rsidR="00C338BD" w:rsidRPr="00F051C8" w:rsidRDefault="00C338BD" w:rsidP="00E21C2E">
      <w:pPr>
        <w:pStyle w:val="a3"/>
        <w:spacing w:line="360" w:lineRule="auto"/>
        <w:ind w:firstLine="709"/>
        <w:jc w:val="both"/>
      </w:pPr>
      <w:r w:rsidRPr="00F051C8">
        <w:rPr>
          <w:szCs w:val="24"/>
        </w:rPr>
        <w:lastRenderedPageBreak/>
        <w:t xml:space="preserve">Возрасты рубок лесных насаждений установлены в соответствии с приказом </w:t>
      </w:r>
      <w:r w:rsidR="00F051C8" w:rsidRPr="00F051C8">
        <w:rPr>
          <w:szCs w:val="24"/>
        </w:rPr>
        <w:t>Рослесхоза от</w:t>
      </w:r>
      <w:r w:rsidRPr="00F051C8">
        <w:rPr>
          <w:szCs w:val="24"/>
        </w:rPr>
        <w:t xml:space="preserve"> </w:t>
      </w:r>
      <w:r w:rsidR="00E2656F">
        <w:t xml:space="preserve">09.04.2015 </w:t>
      </w:r>
      <w:r w:rsidRPr="00F051C8">
        <w:rPr>
          <w:szCs w:val="24"/>
        </w:rPr>
        <w:t>№ 105 «Об установлении возрастов рубок».</w:t>
      </w:r>
    </w:p>
    <w:p w:rsidR="009E2BCD" w:rsidRPr="00E2656F" w:rsidRDefault="009E2BCD" w:rsidP="00B22EDC">
      <w:pPr>
        <w:pStyle w:val="a3"/>
        <w:spacing w:after="120"/>
        <w:ind w:left="1620" w:hanging="900"/>
        <w:jc w:val="both"/>
        <w:rPr>
          <w:i/>
        </w:rPr>
      </w:pPr>
      <w:r w:rsidRPr="00E2656F">
        <w:rPr>
          <w:i/>
        </w:rPr>
        <w:t>Таблица 2.</w:t>
      </w:r>
      <w:r w:rsidR="00DA4324" w:rsidRPr="00E2656F">
        <w:rPr>
          <w:i/>
        </w:rPr>
        <w:t>2</w:t>
      </w:r>
      <w:r w:rsidR="005B5600" w:rsidRPr="00E2656F">
        <w:rPr>
          <w:i/>
        </w:rPr>
        <w:t>(10)</w:t>
      </w:r>
      <w:r w:rsidRPr="00E2656F">
        <w:rPr>
          <w:i/>
        </w:rPr>
        <w:t xml:space="preserve"> – Возрасты рубок лесных насаждений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2750"/>
        <w:gridCol w:w="1134"/>
        <w:gridCol w:w="1985"/>
      </w:tblGrid>
      <w:tr w:rsidR="00E2656F" w:rsidRPr="00A22768" w:rsidTr="00807629">
        <w:trPr>
          <w:cantSplit/>
          <w:trHeight w:val="1212"/>
          <w:tblHeader/>
          <w:jc w:val="center"/>
        </w:trPr>
        <w:tc>
          <w:tcPr>
            <w:tcW w:w="3482" w:type="dxa"/>
            <w:vAlign w:val="center"/>
          </w:tcPr>
          <w:p w:rsidR="00E2656F" w:rsidRPr="00A22768" w:rsidRDefault="00E2656F" w:rsidP="00807629">
            <w:pPr>
              <w:jc w:val="center"/>
            </w:pPr>
            <w:r w:rsidRPr="00A22768">
              <w:t xml:space="preserve">Вид целевого назначения лесов, </w:t>
            </w:r>
          </w:p>
          <w:p w:rsidR="00E2656F" w:rsidRPr="00A22768" w:rsidRDefault="00E2656F" w:rsidP="00807629">
            <w:pPr>
              <w:jc w:val="center"/>
            </w:pPr>
            <w:r w:rsidRPr="00A22768">
              <w:t>категория защитных лесов</w:t>
            </w:r>
          </w:p>
        </w:tc>
        <w:tc>
          <w:tcPr>
            <w:tcW w:w="2750" w:type="dxa"/>
            <w:vAlign w:val="center"/>
          </w:tcPr>
          <w:p w:rsidR="00E2656F" w:rsidRPr="00A22768" w:rsidRDefault="00E2656F" w:rsidP="00807629">
            <w:pPr>
              <w:jc w:val="center"/>
            </w:pPr>
            <w:r w:rsidRPr="00A22768">
              <w:t xml:space="preserve">Преобладающие </w:t>
            </w:r>
          </w:p>
          <w:p w:rsidR="00E2656F" w:rsidRPr="00A22768" w:rsidRDefault="00E2656F" w:rsidP="00807629">
            <w:pPr>
              <w:jc w:val="center"/>
            </w:pPr>
            <w:r w:rsidRPr="00A22768">
              <w:t>породы</w:t>
            </w:r>
          </w:p>
        </w:tc>
        <w:tc>
          <w:tcPr>
            <w:tcW w:w="1134" w:type="dxa"/>
            <w:vAlign w:val="center"/>
          </w:tcPr>
          <w:p w:rsidR="00E2656F" w:rsidRPr="00A22768" w:rsidRDefault="00E2656F" w:rsidP="00807629">
            <w:pPr>
              <w:jc w:val="center"/>
            </w:pPr>
            <w:r w:rsidRPr="00A22768">
              <w:t xml:space="preserve">Класс </w:t>
            </w:r>
          </w:p>
          <w:p w:rsidR="00E2656F" w:rsidRPr="00A22768" w:rsidRDefault="00E2656F" w:rsidP="00807629">
            <w:pPr>
              <w:jc w:val="center"/>
            </w:pPr>
            <w:r w:rsidRPr="00A22768">
              <w:t>бонитета</w:t>
            </w:r>
          </w:p>
        </w:tc>
        <w:tc>
          <w:tcPr>
            <w:tcW w:w="1985" w:type="dxa"/>
          </w:tcPr>
          <w:p w:rsidR="00E2656F" w:rsidRPr="00A22768" w:rsidRDefault="00E2656F" w:rsidP="00807629">
            <w:pPr>
              <w:jc w:val="center"/>
            </w:pPr>
            <w:r w:rsidRPr="00A22768">
              <w:t>Возраст рубки</w:t>
            </w:r>
          </w:p>
          <w:p w:rsidR="00E2656F" w:rsidRPr="00A22768" w:rsidRDefault="00E2656F" w:rsidP="00807629">
            <w:pPr>
              <w:jc w:val="center"/>
            </w:pPr>
            <w:r w:rsidRPr="00A22768">
              <w:t>(числитель – лет, знаменатель – класс возраста)</w:t>
            </w:r>
          </w:p>
        </w:tc>
      </w:tr>
      <w:tr w:rsidR="00E2656F" w:rsidRPr="00A22768" w:rsidTr="00807629">
        <w:trPr>
          <w:cantSplit/>
          <w:trHeight w:val="225"/>
          <w:tblHeader/>
          <w:jc w:val="center"/>
        </w:trPr>
        <w:tc>
          <w:tcPr>
            <w:tcW w:w="3482" w:type="dxa"/>
            <w:vAlign w:val="center"/>
          </w:tcPr>
          <w:p w:rsidR="00E2656F" w:rsidRPr="00A22768" w:rsidRDefault="00E2656F" w:rsidP="00807629">
            <w:pPr>
              <w:jc w:val="center"/>
            </w:pPr>
            <w:r w:rsidRPr="00A22768">
              <w:t>1</w:t>
            </w:r>
          </w:p>
        </w:tc>
        <w:tc>
          <w:tcPr>
            <w:tcW w:w="2750" w:type="dxa"/>
            <w:vAlign w:val="center"/>
          </w:tcPr>
          <w:p w:rsidR="00E2656F" w:rsidRPr="00A22768" w:rsidRDefault="00E2656F" w:rsidP="00807629">
            <w:pPr>
              <w:jc w:val="center"/>
            </w:pPr>
            <w:r w:rsidRPr="00A22768">
              <w:t>2</w:t>
            </w:r>
          </w:p>
        </w:tc>
        <w:tc>
          <w:tcPr>
            <w:tcW w:w="1134" w:type="dxa"/>
            <w:vAlign w:val="center"/>
          </w:tcPr>
          <w:p w:rsidR="00E2656F" w:rsidRPr="00A22768" w:rsidRDefault="00E2656F" w:rsidP="00807629">
            <w:pPr>
              <w:jc w:val="center"/>
            </w:pPr>
            <w:r w:rsidRPr="00A22768">
              <w:t>3</w:t>
            </w:r>
          </w:p>
        </w:tc>
        <w:tc>
          <w:tcPr>
            <w:tcW w:w="1985" w:type="dxa"/>
          </w:tcPr>
          <w:p w:rsidR="00E2656F" w:rsidRPr="00A22768" w:rsidRDefault="00E2656F" w:rsidP="00807629">
            <w:pPr>
              <w:jc w:val="center"/>
            </w:pPr>
            <w:r w:rsidRPr="00A22768">
              <w:t>4</w:t>
            </w:r>
          </w:p>
        </w:tc>
      </w:tr>
      <w:tr w:rsidR="00E2656F" w:rsidRPr="00A22768" w:rsidTr="00807629">
        <w:trPr>
          <w:cantSplit/>
          <w:jc w:val="center"/>
        </w:trPr>
        <w:tc>
          <w:tcPr>
            <w:tcW w:w="3482" w:type="dxa"/>
            <w:vMerge w:val="restart"/>
            <w:vAlign w:val="center"/>
          </w:tcPr>
          <w:p w:rsidR="00E2656F" w:rsidRPr="00A22768" w:rsidRDefault="00E2656F" w:rsidP="00807629">
            <w:pPr>
              <w:jc w:val="center"/>
            </w:pPr>
            <w:r w:rsidRPr="00A22768">
              <w:t>Защитные леса</w:t>
            </w:r>
          </w:p>
          <w:p w:rsidR="00E2656F" w:rsidRPr="00A22768" w:rsidRDefault="00E2656F" w:rsidP="00807629">
            <w:pPr>
              <w:jc w:val="center"/>
            </w:pPr>
            <w:r w:rsidRPr="00A22768">
              <w:t xml:space="preserve">(за исключением защитных лесов – </w:t>
            </w:r>
            <w:r w:rsidRPr="00A22768">
              <w:rPr>
                <w:b/>
                <w:i/>
              </w:rPr>
              <w:t>запретные полосы лесов, расположенные вдоль водных объектов</w:t>
            </w:r>
            <w:r w:rsidRPr="00A22768">
              <w:rPr>
                <w:i/>
              </w:rPr>
              <w:t>)</w:t>
            </w:r>
          </w:p>
        </w:tc>
        <w:tc>
          <w:tcPr>
            <w:tcW w:w="2750" w:type="dxa"/>
            <w:vAlign w:val="center"/>
          </w:tcPr>
          <w:p w:rsidR="00E2656F" w:rsidRPr="00A22768" w:rsidRDefault="00E2656F" w:rsidP="00807629">
            <w:r w:rsidRPr="00A22768">
              <w:t>Сосна, ель, лиственница</w:t>
            </w:r>
          </w:p>
        </w:tc>
        <w:tc>
          <w:tcPr>
            <w:tcW w:w="1134" w:type="dxa"/>
            <w:vAlign w:val="center"/>
          </w:tcPr>
          <w:p w:rsidR="00E2656F" w:rsidRPr="00A22768" w:rsidRDefault="00E2656F" w:rsidP="00807629">
            <w:pPr>
              <w:jc w:val="center"/>
            </w:pPr>
            <w:r w:rsidRPr="00A22768">
              <w:t>3 и выше</w:t>
            </w:r>
          </w:p>
        </w:tc>
        <w:tc>
          <w:tcPr>
            <w:tcW w:w="1985" w:type="dxa"/>
          </w:tcPr>
          <w:p w:rsidR="00E2656F" w:rsidRPr="00A22768" w:rsidRDefault="00E2656F" w:rsidP="00807629">
            <w:pPr>
              <w:jc w:val="center"/>
              <w:rPr>
                <w:u w:val="single"/>
              </w:rPr>
            </w:pPr>
            <w:r w:rsidRPr="00A22768">
              <w:rPr>
                <w:u w:val="single"/>
              </w:rPr>
              <w:t>101-120</w:t>
            </w:r>
          </w:p>
          <w:p w:rsidR="00E2656F" w:rsidRPr="00A22768" w:rsidRDefault="00E2656F" w:rsidP="00807629">
            <w:pPr>
              <w:jc w:val="center"/>
            </w:pPr>
            <w:r w:rsidRPr="00A22768">
              <w:t>6</w:t>
            </w:r>
          </w:p>
        </w:tc>
      </w:tr>
      <w:tr w:rsidR="00E2656F" w:rsidRPr="00A22768" w:rsidTr="00807629">
        <w:trPr>
          <w:cantSplit/>
          <w:jc w:val="center"/>
        </w:trPr>
        <w:tc>
          <w:tcPr>
            <w:tcW w:w="3482" w:type="dxa"/>
            <w:vMerge/>
            <w:vAlign w:val="center"/>
          </w:tcPr>
          <w:p w:rsidR="00E2656F" w:rsidRPr="00A22768" w:rsidRDefault="00E2656F" w:rsidP="00807629">
            <w:pPr>
              <w:jc w:val="both"/>
            </w:pPr>
          </w:p>
        </w:tc>
        <w:tc>
          <w:tcPr>
            <w:tcW w:w="2750" w:type="dxa"/>
            <w:vAlign w:val="center"/>
          </w:tcPr>
          <w:p w:rsidR="00E2656F" w:rsidRPr="00A22768" w:rsidRDefault="00E2656F" w:rsidP="00807629">
            <w:r w:rsidRPr="00A22768">
              <w:t>Сосна, ель, лиственница</w:t>
            </w:r>
          </w:p>
        </w:tc>
        <w:tc>
          <w:tcPr>
            <w:tcW w:w="1134" w:type="dxa"/>
            <w:vAlign w:val="center"/>
          </w:tcPr>
          <w:p w:rsidR="00E2656F" w:rsidRPr="00A22768" w:rsidRDefault="00E2656F" w:rsidP="00807629">
            <w:pPr>
              <w:jc w:val="center"/>
            </w:pPr>
            <w:r w:rsidRPr="00A22768">
              <w:t>4 и ниже</w:t>
            </w:r>
          </w:p>
        </w:tc>
        <w:tc>
          <w:tcPr>
            <w:tcW w:w="1985" w:type="dxa"/>
          </w:tcPr>
          <w:p w:rsidR="00E2656F" w:rsidRPr="00A22768" w:rsidRDefault="00E2656F" w:rsidP="00807629">
            <w:pPr>
              <w:jc w:val="center"/>
            </w:pPr>
            <w:r w:rsidRPr="00A22768">
              <w:rPr>
                <w:u w:val="single"/>
              </w:rPr>
              <w:t>121-140</w:t>
            </w:r>
          </w:p>
          <w:p w:rsidR="00E2656F" w:rsidRPr="00A22768" w:rsidRDefault="00E2656F" w:rsidP="00807629">
            <w:pPr>
              <w:jc w:val="center"/>
            </w:pPr>
            <w:r w:rsidRPr="00A22768">
              <w:t>7</w:t>
            </w:r>
          </w:p>
        </w:tc>
      </w:tr>
      <w:tr w:rsidR="00E2656F" w:rsidRPr="00A22768" w:rsidTr="00807629">
        <w:trPr>
          <w:cantSplit/>
          <w:trHeight w:val="583"/>
          <w:jc w:val="center"/>
        </w:trPr>
        <w:tc>
          <w:tcPr>
            <w:tcW w:w="3482" w:type="dxa"/>
            <w:vMerge/>
            <w:vAlign w:val="center"/>
          </w:tcPr>
          <w:p w:rsidR="00E2656F" w:rsidRPr="00A22768" w:rsidRDefault="00E2656F" w:rsidP="00807629">
            <w:pPr>
              <w:jc w:val="both"/>
            </w:pPr>
          </w:p>
        </w:tc>
        <w:tc>
          <w:tcPr>
            <w:tcW w:w="2750" w:type="dxa"/>
            <w:vAlign w:val="center"/>
          </w:tcPr>
          <w:p w:rsidR="00E2656F" w:rsidRPr="00A22768" w:rsidRDefault="00E2656F" w:rsidP="00807629">
            <w:r w:rsidRPr="00A22768">
              <w:t xml:space="preserve">Береза, ольха черная </w:t>
            </w:r>
          </w:p>
        </w:tc>
        <w:tc>
          <w:tcPr>
            <w:tcW w:w="1134" w:type="dxa"/>
            <w:vAlign w:val="center"/>
          </w:tcPr>
          <w:p w:rsidR="00E2656F" w:rsidRPr="00A22768" w:rsidRDefault="00E2656F" w:rsidP="00807629">
            <w:pPr>
              <w:jc w:val="center"/>
            </w:pPr>
            <w:r w:rsidRPr="00A22768">
              <w:t>Все бонитеты</w:t>
            </w:r>
          </w:p>
        </w:tc>
        <w:tc>
          <w:tcPr>
            <w:tcW w:w="1985" w:type="dxa"/>
          </w:tcPr>
          <w:p w:rsidR="00E2656F" w:rsidRPr="00A22768" w:rsidRDefault="00E2656F" w:rsidP="00807629">
            <w:pPr>
              <w:jc w:val="center"/>
              <w:rPr>
                <w:u w:val="single"/>
              </w:rPr>
            </w:pPr>
            <w:r w:rsidRPr="00A22768">
              <w:rPr>
                <w:u w:val="single"/>
              </w:rPr>
              <w:t>71-80</w:t>
            </w:r>
          </w:p>
          <w:p w:rsidR="00E2656F" w:rsidRPr="00A22768" w:rsidRDefault="00E2656F" w:rsidP="00807629">
            <w:pPr>
              <w:jc w:val="center"/>
            </w:pPr>
            <w:r w:rsidRPr="00A22768">
              <w:t>8</w:t>
            </w:r>
          </w:p>
        </w:tc>
      </w:tr>
      <w:tr w:rsidR="00E2656F" w:rsidRPr="00A22768" w:rsidTr="00807629">
        <w:trPr>
          <w:cantSplit/>
          <w:trHeight w:val="570"/>
          <w:jc w:val="center"/>
        </w:trPr>
        <w:tc>
          <w:tcPr>
            <w:tcW w:w="3482" w:type="dxa"/>
            <w:vMerge/>
            <w:vAlign w:val="center"/>
          </w:tcPr>
          <w:p w:rsidR="00E2656F" w:rsidRPr="00A22768" w:rsidRDefault="00E2656F" w:rsidP="00807629">
            <w:pPr>
              <w:jc w:val="both"/>
            </w:pPr>
          </w:p>
        </w:tc>
        <w:tc>
          <w:tcPr>
            <w:tcW w:w="2750" w:type="dxa"/>
            <w:vAlign w:val="center"/>
          </w:tcPr>
          <w:p w:rsidR="00E2656F" w:rsidRPr="00A22768" w:rsidRDefault="00E2656F" w:rsidP="00807629">
            <w:r w:rsidRPr="00A22768">
              <w:t>Осина, ольха серая</w:t>
            </w:r>
          </w:p>
        </w:tc>
        <w:tc>
          <w:tcPr>
            <w:tcW w:w="1134" w:type="dxa"/>
            <w:vAlign w:val="center"/>
          </w:tcPr>
          <w:p w:rsidR="00E2656F" w:rsidRPr="00A22768" w:rsidRDefault="00E2656F" w:rsidP="00807629">
            <w:pPr>
              <w:jc w:val="center"/>
            </w:pPr>
            <w:r w:rsidRPr="00A22768">
              <w:t>Все бонитеты</w:t>
            </w:r>
          </w:p>
        </w:tc>
        <w:tc>
          <w:tcPr>
            <w:tcW w:w="1985" w:type="dxa"/>
          </w:tcPr>
          <w:p w:rsidR="00E2656F" w:rsidRPr="00A22768" w:rsidRDefault="00E2656F" w:rsidP="00807629">
            <w:pPr>
              <w:jc w:val="center"/>
              <w:rPr>
                <w:u w:val="single"/>
              </w:rPr>
            </w:pPr>
            <w:r w:rsidRPr="00A22768">
              <w:rPr>
                <w:u w:val="single"/>
              </w:rPr>
              <w:t>51-60</w:t>
            </w:r>
          </w:p>
          <w:p w:rsidR="00E2656F" w:rsidRPr="00A22768" w:rsidRDefault="00E2656F" w:rsidP="00807629">
            <w:pPr>
              <w:jc w:val="center"/>
            </w:pPr>
            <w:r w:rsidRPr="00A22768">
              <w:t>6</w:t>
            </w:r>
          </w:p>
        </w:tc>
      </w:tr>
      <w:tr w:rsidR="00E2656F" w:rsidRPr="00A22768" w:rsidTr="00807629">
        <w:trPr>
          <w:cantSplit/>
          <w:trHeight w:val="585"/>
          <w:jc w:val="center"/>
        </w:trPr>
        <w:tc>
          <w:tcPr>
            <w:tcW w:w="3482" w:type="dxa"/>
            <w:vMerge w:val="restart"/>
            <w:vAlign w:val="center"/>
          </w:tcPr>
          <w:p w:rsidR="00E2656F" w:rsidRPr="00A22768" w:rsidRDefault="00E2656F" w:rsidP="00807629">
            <w:pPr>
              <w:jc w:val="center"/>
            </w:pPr>
            <w:r w:rsidRPr="00A22768">
              <w:t xml:space="preserve">Эксплуатационные леса и </w:t>
            </w:r>
          </w:p>
          <w:p w:rsidR="00E2656F" w:rsidRPr="00A22768" w:rsidRDefault="00E2656F" w:rsidP="00807629">
            <w:pPr>
              <w:jc w:val="center"/>
            </w:pPr>
            <w:r w:rsidRPr="00A22768">
              <w:t xml:space="preserve">Защитные леса, категория защитных лесов – </w:t>
            </w:r>
            <w:r w:rsidRPr="00A22768">
              <w:rPr>
                <w:b/>
                <w:i/>
              </w:rPr>
              <w:t>запретные полосы лесов, расположенные вдоль водных объектов</w:t>
            </w:r>
          </w:p>
        </w:tc>
        <w:tc>
          <w:tcPr>
            <w:tcW w:w="2750" w:type="dxa"/>
            <w:vAlign w:val="center"/>
          </w:tcPr>
          <w:p w:rsidR="00E2656F" w:rsidRPr="00A22768" w:rsidRDefault="00E2656F" w:rsidP="00807629">
            <w:r w:rsidRPr="00A22768">
              <w:t>Сосна, ель, лиственница</w:t>
            </w:r>
          </w:p>
        </w:tc>
        <w:tc>
          <w:tcPr>
            <w:tcW w:w="1134" w:type="dxa"/>
            <w:vAlign w:val="center"/>
          </w:tcPr>
          <w:p w:rsidR="00E2656F" w:rsidRPr="00A22768" w:rsidRDefault="00E2656F" w:rsidP="00807629">
            <w:pPr>
              <w:jc w:val="center"/>
            </w:pPr>
            <w:r w:rsidRPr="00A22768">
              <w:t>3 и выше</w:t>
            </w:r>
          </w:p>
        </w:tc>
        <w:tc>
          <w:tcPr>
            <w:tcW w:w="1985" w:type="dxa"/>
          </w:tcPr>
          <w:p w:rsidR="00E2656F" w:rsidRPr="00A22768" w:rsidRDefault="00E2656F" w:rsidP="00807629">
            <w:pPr>
              <w:jc w:val="center"/>
              <w:rPr>
                <w:u w:val="single"/>
              </w:rPr>
            </w:pPr>
            <w:r w:rsidRPr="00A22768">
              <w:rPr>
                <w:u w:val="single"/>
              </w:rPr>
              <w:t>81-100</w:t>
            </w:r>
          </w:p>
          <w:p w:rsidR="00E2656F" w:rsidRPr="00A22768" w:rsidRDefault="00E2656F" w:rsidP="00807629">
            <w:pPr>
              <w:jc w:val="center"/>
            </w:pPr>
            <w:r w:rsidRPr="00A22768">
              <w:t>5</w:t>
            </w:r>
          </w:p>
        </w:tc>
      </w:tr>
      <w:tr w:rsidR="00E2656F" w:rsidRPr="00A22768" w:rsidTr="00807629">
        <w:trPr>
          <w:cantSplit/>
          <w:trHeight w:val="585"/>
          <w:jc w:val="center"/>
        </w:trPr>
        <w:tc>
          <w:tcPr>
            <w:tcW w:w="3482" w:type="dxa"/>
            <w:vMerge/>
          </w:tcPr>
          <w:p w:rsidR="00E2656F" w:rsidRPr="00A22768" w:rsidRDefault="00E2656F" w:rsidP="00807629"/>
        </w:tc>
        <w:tc>
          <w:tcPr>
            <w:tcW w:w="2750" w:type="dxa"/>
            <w:vAlign w:val="center"/>
          </w:tcPr>
          <w:p w:rsidR="00E2656F" w:rsidRPr="00A22768" w:rsidRDefault="00E2656F" w:rsidP="00807629">
            <w:r w:rsidRPr="00A22768">
              <w:t>Сосна, ель, лиственница</w:t>
            </w:r>
          </w:p>
        </w:tc>
        <w:tc>
          <w:tcPr>
            <w:tcW w:w="1134" w:type="dxa"/>
            <w:vAlign w:val="center"/>
          </w:tcPr>
          <w:p w:rsidR="00E2656F" w:rsidRPr="00A22768" w:rsidRDefault="00E2656F" w:rsidP="00807629">
            <w:pPr>
              <w:jc w:val="center"/>
            </w:pPr>
            <w:r w:rsidRPr="00A22768">
              <w:t>4 и ниже</w:t>
            </w:r>
          </w:p>
        </w:tc>
        <w:tc>
          <w:tcPr>
            <w:tcW w:w="1985" w:type="dxa"/>
          </w:tcPr>
          <w:p w:rsidR="00E2656F" w:rsidRPr="00A22768" w:rsidRDefault="00E2656F" w:rsidP="00807629">
            <w:pPr>
              <w:jc w:val="center"/>
            </w:pPr>
            <w:r w:rsidRPr="00A22768">
              <w:rPr>
                <w:u w:val="single"/>
              </w:rPr>
              <w:t>101-120</w:t>
            </w:r>
          </w:p>
          <w:p w:rsidR="00E2656F" w:rsidRPr="00A22768" w:rsidRDefault="00E2656F" w:rsidP="00807629">
            <w:pPr>
              <w:jc w:val="center"/>
            </w:pPr>
            <w:r w:rsidRPr="00A22768">
              <w:t>6</w:t>
            </w:r>
          </w:p>
        </w:tc>
      </w:tr>
      <w:tr w:rsidR="00E2656F" w:rsidRPr="00A22768" w:rsidTr="00807629">
        <w:trPr>
          <w:cantSplit/>
          <w:trHeight w:val="285"/>
          <w:jc w:val="center"/>
        </w:trPr>
        <w:tc>
          <w:tcPr>
            <w:tcW w:w="3482" w:type="dxa"/>
            <w:vMerge/>
          </w:tcPr>
          <w:p w:rsidR="00E2656F" w:rsidRPr="00A22768" w:rsidRDefault="00E2656F" w:rsidP="00807629">
            <w:pPr>
              <w:jc w:val="both"/>
            </w:pPr>
          </w:p>
        </w:tc>
        <w:tc>
          <w:tcPr>
            <w:tcW w:w="2750" w:type="dxa"/>
            <w:vMerge w:val="restart"/>
            <w:vAlign w:val="center"/>
          </w:tcPr>
          <w:p w:rsidR="00E2656F" w:rsidRPr="00A22768" w:rsidRDefault="00E2656F" w:rsidP="00807629">
            <w:r w:rsidRPr="00A22768">
              <w:t xml:space="preserve">Береза, ольха черная  </w:t>
            </w:r>
          </w:p>
        </w:tc>
        <w:tc>
          <w:tcPr>
            <w:tcW w:w="1134" w:type="dxa"/>
            <w:vMerge w:val="restart"/>
            <w:vAlign w:val="center"/>
          </w:tcPr>
          <w:p w:rsidR="00E2656F" w:rsidRPr="00A22768" w:rsidRDefault="00E2656F" w:rsidP="00807629">
            <w:pPr>
              <w:jc w:val="center"/>
            </w:pPr>
            <w:r w:rsidRPr="00A22768">
              <w:t>Все бонитеты</w:t>
            </w:r>
          </w:p>
        </w:tc>
        <w:tc>
          <w:tcPr>
            <w:tcW w:w="1985" w:type="dxa"/>
            <w:vMerge w:val="restart"/>
          </w:tcPr>
          <w:p w:rsidR="00E2656F" w:rsidRPr="00A22768" w:rsidRDefault="00E2656F" w:rsidP="00807629">
            <w:pPr>
              <w:jc w:val="center"/>
              <w:rPr>
                <w:u w:val="single"/>
              </w:rPr>
            </w:pPr>
            <w:r w:rsidRPr="00A22768">
              <w:rPr>
                <w:u w:val="single"/>
              </w:rPr>
              <w:t>61-70</w:t>
            </w:r>
          </w:p>
          <w:p w:rsidR="00E2656F" w:rsidRPr="00A22768" w:rsidRDefault="00E2656F" w:rsidP="00807629">
            <w:pPr>
              <w:jc w:val="center"/>
            </w:pPr>
            <w:r w:rsidRPr="00A22768">
              <w:t>7</w:t>
            </w:r>
          </w:p>
        </w:tc>
      </w:tr>
      <w:tr w:rsidR="00E2656F" w:rsidRPr="00A22768" w:rsidTr="00807629">
        <w:trPr>
          <w:cantSplit/>
          <w:trHeight w:val="285"/>
          <w:jc w:val="center"/>
        </w:trPr>
        <w:tc>
          <w:tcPr>
            <w:tcW w:w="3482" w:type="dxa"/>
            <w:vMerge/>
          </w:tcPr>
          <w:p w:rsidR="00E2656F" w:rsidRPr="00A22768" w:rsidRDefault="00E2656F" w:rsidP="00807629">
            <w:pPr>
              <w:jc w:val="both"/>
            </w:pPr>
          </w:p>
        </w:tc>
        <w:tc>
          <w:tcPr>
            <w:tcW w:w="2750" w:type="dxa"/>
            <w:vMerge/>
            <w:vAlign w:val="center"/>
          </w:tcPr>
          <w:p w:rsidR="00E2656F" w:rsidRPr="00A22768" w:rsidRDefault="00E2656F" w:rsidP="00807629"/>
        </w:tc>
        <w:tc>
          <w:tcPr>
            <w:tcW w:w="1134" w:type="dxa"/>
            <w:vMerge/>
            <w:vAlign w:val="center"/>
          </w:tcPr>
          <w:p w:rsidR="00E2656F" w:rsidRPr="00A22768" w:rsidRDefault="00E2656F" w:rsidP="00807629">
            <w:pPr>
              <w:jc w:val="center"/>
            </w:pPr>
          </w:p>
        </w:tc>
        <w:tc>
          <w:tcPr>
            <w:tcW w:w="1985" w:type="dxa"/>
            <w:vMerge/>
          </w:tcPr>
          <w:p w:rsidR="00E2656F" w:rsidRPr="00A22768" w:rsidRDefault="00E2656F" w:rsidP="00807629">
            <w:pPr>
              <w:jc w:val="center"/>
            </w:pPr>
          </w:p>
        </w:tc>
      </w:tr>
      <w:tr w:rsidR="00E2656F" w:rsidRPr="00A22768" w:rsidTr="00807629">
        <w:trPr>
          <w:cantSplit/>
          <w:jc w:val="center"/>
        </w:trPr>
        <w:tc>
          <w:tcPr>
            <w:tcW w:w="3482" w:type="dxa"/>
            <w:vMerge/>
          </w:tcPr>
          <w:p w:rsidR="00E2656F" w:rsidRPr="00A22768" w:rsidRDefault="00E2656F" w:rsidP="00807629">
            <w:pPr>
              <w:jc w:val="both"/>
            </w:pPr>
          </w:p>
        </w:tc>
        <w:tc>
          <w:tcPr>
            <w:tcW w:w="2750" w:type="dxa"/>
            <w:vAlign w:val="center"/>
          </w:tcPr>
          <w:p w:rsidR="00E2656F" w:rsidRPr="00A22768" w:rsidRDefault="00E2656F" w:rsidP="00807629">
            <w:r w:rsidRPr="00A22768">
              <w:t>Осина, ольха серая</w:t>
            </w:r>
          </w:p>
        </w:tc>
        <w:tc>
          <w:tcPr>
            <w:tcW w:w="1134" w:type="dxa"/>
            <w:vAlign w:val="center"/>
          </w:tcPr>
          <w:p w:rsidR="00E2656F" w:rsidRPr="00A22768" w:rsidRDefault="00E2656F" w:rsidP="00807629">
            <w:pPr>
              <w:jc w:val="center"/>
            </w:pPr>
            <w:r w:rsidRPr="00A22768">
              <w:t>Все бонитеты</w:t>
            </w:r>
          </w:p>
        </w:tc>
        <w:tc>
          <w:tcPr>
            <w:tcW w:w="1985" w:type="dxa"/>
          </w:tcPr>
          <w:p w:rsidR="00E2656F" w:rsidRPr="00A22768" w:rsidRDefault="00E2656F" w:rsidP="00807629">
            <w:pPr>
              <w:jc w:val="center"/>
              <w:rPr>
                <w:u w:val="single"/>
              </w:rPr>
            </w:pPr>
            <w:r w:rsidRPr="00A22768">
              <w:rPr>
                <w:u w:val="single"/>
              </w:rPr>
              <w:t>41-50</w:t>
            </w:r>
          </w:p>
          <w:p w:rsidR="00E2656F" w:rsidRPr="00A22768" w:rsidRDefault="00E2656F" w:rsidP="00807629">
            <w:pPr>
              <w:jc w:val="center"/>
            </w:pPr>
            <w:r w:rsidRPr="00A22768">
              <w:t>5</w:t>
            </w:r>
          </w:p>
        </w:tc>
      </w:tr>
    </w:tbl>
    <w:p w:rsidR="00E2656F" w:rsidRPr="00A22768" w:rsidRDefault="00E2656F" w:rsidP="00E2656F">
      <w:pPr>
        <w:spacing w:before="240" w:line="360" w:lineRule="auto"/>
        <w:ind w:firstLine="709"/>
        <w:jc w:val="both"/>
        <w:rPr>
          <w:rFonts w:eastAsia="Times New Roman"/>
        </w:rPr>
      </w:pPr>
      <w:r w:rsidRPr="00A22768">
        <w:rPr>
          <w:rFonts w:eastAsia="Times New Roman"/>
        </w:rPr>
        <w:t>Продолжительность классов возраста, для хвойных пород – 20 лет, для мягколиственных пород – 10 лет, для быстрорастущих пород – 5 лет.</w:t>
      </w:r>
    </w:p>
    <w:p w:rsidR="009E2BCD" w:rsidRPr="00F051C8" w:rsidRDefault="009E2BCD" w:rsidP="00E2656F">
      <w:pPr>
        <w:pStyle w:val="6"/>
        <w:jc w:val="center"/>
      </w:pPr>
      <w:bookmarkStart w:id="59" w:name="_Toc480818482"/>
      <w:bookmarkEnd w:id="58"/>
      <w:r w:rsidRPr="00F051C8">
        <w:t>2.1.</w:t>
      </w:r>
      <w:r w:rsidR="00F93437" w:rsidRPr="00F051C8">
        <w:t>5</w:t>
      </w:r>
      <w:r w:rsidR="00404F68" w:rsidRPr="00F051C8">
        <w:t xml:space="preserve">. </w:t>
      </w:r>
      <w:r w:rsidR="003E03A7" w:rsidRPr="00F051C8">
        <w:t>Процент (и</w:t>
      </w:r>
      <w:r w:rsidRPr="00F051C8">
        <w:t>нтенсивность</w:t>
      </w:r>
      <w:r w:rsidR="003E03A7" w:rsidRPr="00F051C8">
        <w:t xml:space="preserve">) </w:t>
      </w:r>
      <w:r w:rsidRPr="00F051C8">
        <w:t xml:space="preserve">выборки древесины с учетом полноты, </w:t>
      </w:r>
      <w:r w:rsidR="00E2656F">
        <w:br/>
      </w:r>
      <w:r w:rsidRPr="00F051C8">
        <w:t>состава древостоя</w:t>
      </w:r>
      <w:bookmarkEnd w:id="59"/>
    </w:p>
    <w:p w:rsidR="00C338BD" w:rsidRPr="00F051C8" w:rsidRDefault="00C338BD" w:rsidP="00C338BD">
      <w:pPr>
        <w:widowControl w:val="0"/>
        <w:autoSpaceDE w:val="0"/>
        <w:autoSpaceDN w:val="0"/>
        <w:adjustRightInd w:val="0"/>
        <w:spacing w:before="120" w:line="360" w:lineRule="auto"/>
        <w:ind w:firstLine="709"/>
        <w:jc w:val="both"/>
        <w:rPr>
          <w:kern w:val="32"/>
        </w:rPr>
      </w:pPr>
      <w:bookmarkStart w:id="60" w:name="_Toc480818483"/>
      <w:r w:rsidRPr="00F051C8">
        <w:rPr>
          <w:kern w:val="32"/>
        </w:rPr>
        <w:t xml:space="preserve">В соответствии с пунктом 34 Правил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C338BD" w:rsidRDefault="00C338BD" w:rsidP="00C338BD">
      <w:pPr>
        <w:widowControl w:val="0"/>
        <w:autoSpaceDE w:val="0"/>
        <w:autoSpaceDN w:val="0"/>
        <w:adjustRightInd w:val="0"/>
        <w:spacing w:line="360" w:lineRule="auto"/>
        <w:ind w:firstLine="709"/>
        <w:jc w:val="both"/>
        <w:rPr>
          <w:kern w:val="32"/>
        </w:rPr>
      </w:pPr>
      <w:r w:rsidRPr="00F051C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w:t>
      </w:r>
    </w:p>
    <w:p w:rsidR="00E2656F" w:rsidRPr="00D25D41" w:rsidRDefault="00E2656F" w:rsidP="00E2656F">
      <w:pPr>
        <w:pStyle w:val="a3"/>
        <w:spacing w:line="360" w:lineRule="auto"/>
        <w:ind w:firstLine="709"/>
        <w:jc w:val="both"/>
        <w:rPr>
          <w:kern w:val="32"/>
        </w:rPr>
      </w:pPr>
      <w:r w:rsidRPr="00D25D41">
        <w:t>Нормативы назначения рубок спелых и перестойных насаждений приводятся</w:t>
      </w:r>
      <w:r w:rsidRPr="00D25D41">
        <w:rPr>
          <w:kern w:val="32"/>
        </w:rPr>
        <w:t xml:space="preserve"> таблице 2.3.</w:t>
      </w:r>
    </w:p>
    <w:p w:rsidR="00E2656F" w:rsidRDefault="00E2656F" w:rsidP="00C338BD">
      <w:pPr>
        <w:widowControl w:val="0"/>
        <w:autoSpaceDE w:val="0"/>
        <w:autoSpaceDN w:val="0"/>
        <w:adjustRightInd w:val="0"/>
        <w:spacing w:line="360" w:lineRule="auto"/>
        <w:ind w:firstLine="709"/>
        <w:jc w:val="both"/>
        <w:rPr>
          <w:kern w:val="32"/>
        </w:rPr>
      </w:pPr>
    </w:p>
    <w:p w:rsidR="00DA2601" w:rsidRDefault="001B3D5D" w:rsidP="001B3D5D">
      <w:pPr>
        <w:pStyle w:val="a3"/>
        <w:spacing w:line="360" w:lineRule="auto"/>
        <w:ind w:firstLine="709"/>
        <w:jc w:val="center"/>
        <w:rPr>
          <w:i/>
        </w:rPr>
      </w:pPr>
      <w:r w:rsidRPr="00E2656F">
        <w:rPr>
          <w:i/>
        </w:rPr>
        <w:lastRenderedPageBreak/>
        <w:t>Таблица 2.3 – Нормативы назначения рубок спелых и перестойных насаждений</w:t>
      </w:r>
    </w:p>
    <w:tbl>
      <w:tblPr>
        <w:tblW w:w="9830" w:type="dxa"/>
        <w:jc w:val="center"/>
        <w:tblLayout w:type="fixed"/>
        <w:tblCellMar>
          <w:left w:w="28" w:type="dxa"/>
          <w:right w:w="28" w:type="dxa"/>
        </w:tblCellMar>
        <w:tblLook w:val="04A0" w:firstRow="1" w:lastRow="0" w:firstColumn="1" w:lastColumn="0" w:noHBand="0" w:noVBand="1"/>
      </w:tblPr>
      <w:tblGrid>
        <w:gridCol w:w="3215"/>
        <w:gridCol w:w="992"/>
        <w:gridCol w:w="709"/>
        <w:gridCol w:w="1301"/>
        <w:gridCol w:w="1007"/>
        <w:gridCol w:w="426"/>
        <w:gridCol w:w="425"/>
        <w:gridCol w:w="409"/>
        <w:gridCol w:w="420"/>
        <w:gridCol w:w="420"/>
        <w:gridCol w:w="506"/>
      </w:tblGrid>
      <w:tr w:rsidR="00E2656F" w:rsidRPr="00D52B50" w:rsidTr="00807629">
        <w:trPr>
          <w:trHeight w:val="838"/>
          <w:jc w:val="center"/>
        </w:trPr>
        <w:tc>
          <w:tcPr>
            <w:tcW w:w="3215" w:type="dxa"/>
            <w:vMerge w:val="restart"/>
            <w:tcBorders>
              <w:top w:val="single" w:sz="4" w:space="0" w:color="auto"/>
              <w:left w:val="single" w:sz="4" w:space="0" w:color="auto"/>
              <w:bottom w:val="nil"/>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Целевое назначение и категория защитных лесов</w:t>
            </w:r>
          </w:p>
        </w:tc>
        <w:tc>
          <w:tcPr>
            <w:tcW w:w="992" w:type="dxa"/>
            <w:vMerge w:val="restart"/>
            <w:tcBorders>
              <w:top w:val="single" w:sz="4" w:space="0" w:color="auto"/>
              <w:left w:val="single" w:sz="4" w:space="0" w:color="auto"/>
              <w:bottom w:val="nil"/>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Порода</w:t>
            </w:r>
          </w:p>
        </w:tc>
        <w:tc>
          <w:tcPr>
            <w:tcW w:w="709" w:type="dxa"/>
            <w:vMerge w:val="restart"/>
            <w:tcBorders>
              <w:top w:val="single" w:sz="4" w:space="0" w:color="auto"/>
              <w:left w:val="single" w:sz="4" w:space="0" w:color="auto"/>
              <w:bottom w:val="single" w:sz="6"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Условия</w:t>
            </w:r>
          </w:p>
          <w:p w:rsidR="00E2656F" w:rsidRPr="00D52B50" w:rsidRDefault="00E2656F" w:rsidP="00807629">
            <w:pPr>
              <w:pStyle w:val="120"/>
              <w:spacing w:line="256" w:lineRule="auto"/>
              <w:jc w:val="center"/>
              <w:rPr>
                <w:sz w:val="22"/>
                <w:szCs w:val="22"/>
                <w:lang w:eastAsia="en-US"/>
              </w:rPr>
            </w:pPr>
            <w:r w:rsidRPr="00D52B50">
              <w:rPr>
                <w:sz w:val="22"/>
                <w:szCs w:val="22"/>
                <w:lang w:eastAsia="en-US"/>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Процент выборки по полнотам</w:t>
            </w:r>
          </w:p>
          <w:p w:rsidR="00E2656F" w:rsidRPr="00D52B50" w:rsidRDefault="00E2656F" w:rsidP="00807629">
            <w:pPr>
              <w:pStyle w:val="120"/>
              <w:spacing w:line="256" w:lineRule="auto"/>
              <w:jc w:val="center"/>
              <w:rPr>
                <w:sz w:val="22"/>
                <w:szCs w:val="22"/>
                <w:lang w:eastAsia="en-US"/>
              </w:rPr>
            </w:pPr>
            <w:r w:rsidRPr="00D52B50">
              <w:rPr>
                <w:sz w:val="22"/>
                <w:szCs w:val="22"/>
                <w:lang w:eastAsia="en-US"/>
              </w:rPr>
              <w:t>(включая волока)</w:t>
            </w:r>
          </w:p>
        </w:tc>
      </w:tr>
      <w:tr w:rsidR="00E2656F" w:rsidRPr="00D52B50" w:rsidTr="00807629">
        <w:trPr>
          <w:jc w:val="center"/>
        </w:trPr>
        <w:tc>
          <w:tcPr>
            <w:tcW w:w="3215" w:type="dxa"/>
            <w:vMerge/>
            <w:tcBorders>
              <w:top w:val="single" w:sz="4" w:space="0" w:color="auto"/>
              <w:left w:val="single" w:sz="4" w:space="0" w:color="auto"/>
              <w:bottom w:val="nil"/>
              <w:right w:val="single" w:sz="4" w:space="0" w:color="auto"/>
            </w:tcBorders>
            <w:vAlign w:val="center"/>
            <w:hideMark/>
          </w:tcPr>
          <w:p w:rsidR="00E2656F" w:rsidRPr="00D52B50" w:rsidRDefault="00E2656F" w:rsidP="00807629">
            <w:pPr>
              <w:spacing w:line="256" w:lineRule="auto"/>
              <w:rPr>
                <w:sz w:val="22"/>
                <w:szCs w:val="22"/>
                <w:lang w:eastAsia="en-US"/>
              </w:rPr>
            </w:pPr>
          </w:p>
        </w:tc>
        <w:tc>
          <w:tcPr>
            <w:tcW w:w="992" w:type="dxa"/>
            <w:vMerge/>
            <w:tcBorders>
              <w:top w:val="single" w:sz="4" w:space="0" w:color="auto"/>
              <w:left w:val="single" w:sz="4" w:space="0" w:color="auto"/>
              <w:bottom w:val="nil"/>
              <w:right w:val="single" w:sz="4" w:space="0" w:color="auto"/>
            </w:tcBorders>
            <w:vAlign w:val="center"/>
            <w:hideMark/>
          </w:tcPr>
          <w:p w:rsidR="00E2656F" w:rsidRPr="00D52B50" w:rsidRDefault="00E2656F" w:rsidP="00807629">
            <w:pPr>
              <w:spacing w:line="256" w:lineRule="auto"/>
              <w:rPr>
                <w:sz w:val="22"/>
                <w:szCs w:val="22"/>
                <w:lang w:eastAsia="en-US"/>
              </w:rPr>
            </w:pPr>
          </w:p>
        </w:tc>
        <w:tc>
          <w:tcPr>
            <w:tcW w:w="709" w:type="dxa"/>
            <w:vMerge/>
            <w:tcBorders>
              <w:top w:val="single" w:sz="4" w:space="0" w:color="auto"/>
              <w:left w:val="single" w:sz="4" w:space="0" w:color="auto"/>
              <w:bottom w:val="single" w:sz="6" w:space="0" w:color="auto"/>
              <w:right w:val="single" w:sz="4" w:space="0" w:color="auto"/>
            </w:tcBorders>
            <w:vAlign w:val="center"/>
            <w:hideMark/>
          </w:tcPr>
          <w:p w:rsidR="00E2656F" w:rsidRPr="00D52B50" w:rsidRDefault="00E2656F" w:rsidP="00807629">
            <w:pPr>
              <w:spacing w:line="256" w:lineRule="auto"/>
              <w:rPr>
                <w:sz w:val="22"/>
                <w:szCs w:val="22"/>
                <w:lang w:eastAsia="en-US"/>
              </w:rPr>
            </w:pPr>
          </w:p>
        </w:tc>
        <w:tc>
          <w:tcPr>
            <w:tcW w:w="1301" w:type="dxa"/>
            <w:tcBorders>
              <w:top w:val="single" w:sz="4" w:space="0" w:color="auto"/>
              <w:left w:val="single" w:sz="6" w:space="0" w:color="auto"/>
              <w:bottom w:val="single" w:sz="6"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тип леса</w:t>
            </w:r>
          </w:p>
        </w:tc>
        <w:tc>
          <w:tcPr>
            <w:tcW w:w="1007" w:type="dxa"/>
            <w:tcBorders>
              <w:top w:val="single" w:sz="4" w:space="0" w:color="auto"/>
              <w:left w:val="nil"/>
              <w:bottom w:val="single" w:sz="6" w:space="0" w:color="auto"/>
              <w:right w:val="nil"/>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полнота до рубки</w:t>
            </w:r>
          </w:p>
        </w:tc>
        <w:tc>
          <w:tcPr>
            <w:tcW w:w="426" w:type="dxa"/>
            <w:tcBorders>
              <w:top w:val="single" w:sz="4" w:space="0" w:color="auto"/>
              <w:left w:val="single" w:sz="6" w:space="0" w:color="auto"/>
              <w:bottom w:val="single" w:sz="6"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1,0</w:t>
            </w:r>
          </w:p>
        </w:tc>
        <w:tc>
          <w:tcPr>
            <w:tcW w:w="425" w:type="dxa"/>
            <w:tcBorders>
              <w:top w:val="single" w:sz="4" w:space="0" w:color="auto"/>
              <w:left w:val="nil"/>
              <w:bottom w:val="single" w:sz="6" w:space="0" w:color="auto"/>
              <w:right w:val="nil"/>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0,9</w:t>
            </w:r>
          </w:p>
        </w:tc>
        <w:tc>
          <w:tcPr>
            <w:tcW w:w="409" w:type="dxa"/>
            <w:tcBorders>
              <w:top w:val="single" w:sz="4" w:space="0" w:color="auto"/>
              <w:left w:val="single" w:sz="6" w:space="0" w:color="auto"/>
              <w:bottom w:val="single" w:sz="6"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0,8</w:t>
            </w:r>
          </w:p>
        </w:tc>
        <w:tc>
          <w:tcPr>
            <w:tcW w:w="420" w:type="dxa"/>
            <w:tcBorders>
              <w:top w:val="single" w:sz="4" w:space="0" w:color="auto"/>
              <w:left w:val="single" w:sz="6" w:space="0" w:color="auto"/>
              <w:bottom w:val="single" w:sz="6"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0,7</w:t>
            </w:r>
          </w:p>
        </w:tc>
        <w:tc>
          <w:tcPr>
            <w:tcW w:w="420" w:type="dxa"/>
            <w:tcBorders>
              <w:top w:val="single" w:sz="4" w:space="0" w:color="auto"/>
              <w:left w:val="nil"/>
              <w:bottom w:val="single" w:sz="6"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0,6</w:t>
            </w:r>
          </w:p>
        </w:tc>
        <w:tc>
          <w:tcPr>
            <w:tcW w:w="506" w:type="dxa"/>
            <w:tcBorders>
              <w:top w:val="single" w:sz="4" w:space="0" w:color="auto"/>
              <w:left w:val="single" w:sz="6" w:space="0" w:color="auto"/>
              <w:bottom w:val="single" w:sz="6"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0,5-0,3</w:t>
            </w:r>
          </w:p>
        </w:tc>
      </w:tr>
      <w:tr w:rsidR="00E2656F" w:rsidRPr="00D52B50" w:rsidTr="0080762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1</w:t>
            </w:r>
          </w:p>
        </w:tc>
        <w:tc>
          <w:tcPr>
            <w:tcW w:w="992" w:type="dxa"/>
            <w:tcBorders>
              <w:top w:val="single" w:sz="6" w:space="0" w:color="auto"/>
              <w:left w:val="single" w:sz="4" w:space="0" w:color="auto"/>
              <w:bottom w:val="single" w:sz="4"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2</w:t>
            </w:r>
          </w:p>
        </w:tc>
        <w:tc>
          <w:tcPr>
            <w:tcW w:w="709" w:type="dxa"/>
            <w:tcBorders>
              <w:top w:val="single" w:sz="6" w:space="0" w:color="auto"/>
              <w:left w:val="single" w:sz="6" w:space="0" w:color="auto"/>
              <w:bottom w:val="single" w:sz="4" w:space="0" w:color="auto"/>
              <w:right w:val="nil"/>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3</w:t>
            </w:r>
          </w:p>
        </w:tc>
        <w:tc>
          <w:tcPr>
            <w:tcW w:w="1301" w:type="dxa"/>
            <w:tcBorders>
              <w:top w:val="single" w:sz="6" w:space="0" w:color="auto"/>
              <w:left w:val="single" w:sz="6" w:space="0" w:color="auto"/>
              <w:bottom w:val="single" w:sz="4"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4</w:t>
            </w:r>
          </w:p>
        </w:tc>
        <w:tc>
          <w:tcPr>
            <w:tcW w:w="1007" w:type="dxa"/>
            <w:tcBorders>
              <w:top w:val="single" w:sz="6" w:space="0" w:color="auto"/>
              <w:left w:val="nil"/>
              <w:bottom w:val="single" w:sz="4" w:space="0" w:color="auto"/>
              <w:right w:val="nil"/>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5</w:t>
            </w:r>
          </w:p>
        </w:tc>
        <w:tc>
          <w:tcPr>
            <w:tcW w:w="426" w:type="dxa"/>
            <w:tcBorders>
              <w:top w:val="single" w:sz="6" w:space="0" w:color="auto"/>
              <w:left w:val="single" w:sz="6" w:space="0" w:color="auto"/>
              <w:bottom w:val="single" w:sz="4"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6</w:t>
            </w:r>
          </w:p>
        </w:tc>
        <w:tc>
          <w:tcPr>
            <w:tcW w:w="425" w:type="dxa"/>
            <w:tcBorders>
              <w:top w:val="single" w:sz="6" w:space="0" w:color="auto"/>
              <w:left w:val="nil"/>
              <w:bottom w:val="single" w:sz="4" w:space="0" w:color="auto"/>
              <w:right w:val="nil"/>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7</w:t>
            </w:r>
          </w:p>
        </w:tc>
        <w:tc>
          <w:tcPr>
            <w:tcW w:w="409" w:type="dxa"/>
            <w:tcBorders>
              <w:top w:val="single" w:sz="6" w:space="0" w:color="auto"/>
              <w:left w:val="single" w:sz="6" w:space="0" w:color="auto"/>
              <w:bottom w:val="single" w:sz="4"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8</w:t>
            </w:r>
          </w:p>
        </w:tc>
        <w:tc>
          <w:tcPr>
            <w:tcW w:w="420" w:type="dxa"/>
            <w:tcBorders>
              <w:top w:val="single" w:sz="6" w:space="0" w:color="auto"/>
              <w:left w:val="single" w:sz="6" w:space="0" w:color="auto"/>
              <w:bottom w:val="single" w:sz="4"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9</w:t>
            </w:r>
          </w:p>
        </w:tc>
        <w:tc>
          <w:tcPr>
            <w:tcW w:w="420" w:type="dxa"/>
            <w:tcBorders>
              <w:top w:val="single" w:sz="6" w:space="0" w:color="auto"/>
              <w:left w:val="nil"/>
              <w:bottom w:val="single" w:sz="4" w:space="0" w:color="auto"/>
              <w:right w:val="single" w:sz="6"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10</w:t>
            </w:r>
          </w:p>
        </w:tc>
        <w:tc>
          <w:tcPr>
            <w:tcW w:w="506" w:type="dxa"/>
            <w:tcBorders>
              <w:top w:val="single" w:sz="6" w:space="0" w:color="auto"/>
              <w:left w:val="single" w:sz="6"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11</w:t>
            </w:r>
          </w:p>
        </w:tc>
      </w:tr>
      <w:tr w:rsidR="00E2656F" w:rsidRPr="00D52B50" w:rsidTr="00807629">
        <w:trPr>
          <w:trHeight w:val="195"/>
          <w:jc w:val="center"/>
        </w:trPr>
        <w:tc>
          <w:tcPr>
            <w:tcW w:w="3215" w:type="dxa"/>
            <w:tcBorders>
              <w:top w:val="single" w:sz="6" w:space="0" w:color="auto"/>
              <w:left w:val="single" w:sz="4" w:space="0" w:color="auto"/>
              <w:bottom w:val="nil"/>
              <w:right w:val="single" w:sz="6" w:space="0" w:color="auto"/>
            </w:tcBorders>
            <w:vAlign w:val="center"/>
            <w:hideMark/>
          </w:tcPr>
          <w:p w:rsidR="00E2656F" w:rsidRPr="00D52B50" w:rsidRDefault="00E2656F" w:rsidP="00807629">
            <w:pPr>
              <w:pStyle w:val="120"/>
              <w:spacing w:line="256" w:lineRule="auto"/>
              <w:rPr>
                <w:sz w:val="22"/>
                <w:szCs w:val="22"/>
                <w:lang w:eastAsia="en-US"/>
              </w:rPr>
            </w:pPr>
            <w:r w:rsidRPr="00D52B50">
              <w:rPr>
                <w:sz w:val="22"/>
                <w:szCs w:val="22"/>
                <w:lang w:eastAsia="en-US"/>
              </w:rPr>
              <w:t>Леса на ООПТ</w:t>
            </w:r>
          </w:p>
        </w:tc>
        <w:tc>
          <w:tcPr>
            <w:tcW w:w="6615" w:type="dxa"/>
            <w:gridSpan w:val="10"/>
            <w:tcBorders>
              <w:top w:val="single" w:sz="6" w:space="0" w:color="auto"/>
              <w:left w:val="single" w:sz="6" w:space="0" w:color="auto"/>
              <w:bottom w:val="single" w:sz="4" w:space="0" w:color="auto"/>
              <w:right w:val="single" w:sz="4" w:space="0" w:color="auto"/>
            </w:tcBorders>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режим рубок в соответствии с положением об ООПТ</w:t>
            </w:r>
          </w:p>
        </w:tc>
      </w:tr>
      <w:tr w:rsidR="00E2656F" w:rsidRPr="0017525D" w:rsidTr="00807629">
        <w:trPr>
          <w:trHeight w:val="195"/>
          <w:jc w:val="center"/>
        </w:trPr>
        <w:tc>
          <w:tcPr>
            <w:tcW w:w="3215" w:type="dxa"/>
            <w:vMerge w:val="restart"/>
            <w:tcBorders>
              <w:top w:val="single" w:sz="6" w:space="0" w:color="auto"/>
              <w:left w:val="single" w:sz="4" w:space="0" w:color="auto"/>
              <w:bottom w:val="nil"/>
              <w:right w:val="single" w:sz="6" w:space="0" w:color="auto"/>
            </w:tcBorders>
            <w:vAlign w:val="center"/>
            <w:hideMark/>
          </w:tcPr>
          <w:p w:rsidR="00E2656F" w:rsidRPr="00D52B50" w:rsidRDefault="00E2656F" w:rsidP="00807629">
            <w:pPr>
              <w:pStyle w:val="120"/>
              <w:spacing w:line="256" w:lineRule="auto"/>
              <w:rPr>
                <w:sz w:val="22"/>
                <w:szCs w:val="22"/>
                <w:lang w:eastAsia="en-US"/>
              </w:rPr>
            </w:pPr>
            <w:r w:rsidRPr="00D52B50">
              <w:rPr>
                <w:sz w:val="22"/>
                <w:szCs w:val="22"/>
                <w:lang w:eastAsia="en-US"/>
              </w:rPr>
              <w:t>Противоэрозионные леса,</w:t>
            </w:r>
          </w:p>
          <w:p w:rsidR="00E2656F" w:rsidRPr="00D52B50" w:rsidRDefault="00E2656F" w:rsidP="00807629">
            <w:pPr>
              <w:pStyle w:val="120"/>
              <w:spacing w:line="256" w:lineRule="auto"/>
              <w:rPr>
                <w:sz w:val="22"/>
                <w:szCs w:val="22"/>
                <w:lang w:eastAsia="en-US"/>
              </w:rPr>
            </w:pPr>
            <w:r w:rsidRPr="00D52B50">
              <w:rPr>
                <w:sz w:val="22"/>
                <w:szCs w:val="22"/>
                <w:lang w:eastAsia="en-US"/>
              </w:rPr>
              <w:t>Запретные полосы лесов, расположенные вдоль водных объектов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 xml:space="preserve">все </w:t>
            </w:r>
          </w:p>
          <w:p w:rsidR="00E2656F" w:rsidRPr="0017525D" w:rsidRDefault="00E2656F" w:rsidP="00807629">
            <w:pPr>
              <w:pStyle w:val="14"/>
              <w:jc w:val="center"/>
              <w:rPr>
                <w:sz w:val="22"/>
                <w:szCs w:val="22"/>
              </w:rPr>
            </w:pPr>
            <w:r w:rsidRPr="0017525D">
              <w:rPr>
                <w:sz w:val="22"/>
                <w:szCs w:val="22"/>
              </w:rPr>
              <w:t>кроме С</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РПР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0,6 и более</w:t>
            </w:r>
          </w:p>
        </w:tc>
        <w:tc>
          <w:tcPr>
            <w:tcW w:w="426"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40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30</w:t>
            </w:r>
          </w:p>
        </w:tc>
        <w:tc>
          <w:tcPr>
            <w:tcW w:w="409"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25</w:t>
            </w:r>
          </w:p>
        </w:tc>
        <w:tc>
          <w:tcPr>
            <w:tcW w:w="420"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20</w:t>
            </w:r>
          </w:p>
        </w:tc>
        <w:tc>
          <w:tcPr>
            <w:tcW w:w="420"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15</w:t>
            </w:r>
          </w:p>
        </w:tc>
        <w:tc>
          <w:tcPr>
            <w:tcW w:w="506"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w:t>
            </w:r>
          </w:p>
        </w:tc>
      </w:tr>
      <w:tr w:rsidR="00E2656F" w:rsidRPr="0017525D" w:rsidTr="00807629">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E2656F" w:rsidRPr="00D52B50" w:rsidRDefault="00E2656F" w:rsidP="00807629">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только С</w:t>
            </w:r>
          </w:p>
        </w:tc>
        <w:tc>
          <w:tcPr>
            <w:tcW w:w="709"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все</w:t>
            </w:r>
          </w:p>
        </w:tc>
        <w:tc>
          <w:tcPr>
            <w:tcW w:w="426"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33</w:t>
            </w:r>
          </w:p>
        </w:tc>
        <w:tc>
          <w:tcPr>
            <w:tcW w:w="425" w:type="dxa"/>
          </w:tcPr>
          <w:p w:rsidR="00E2656F" w:rsidRPr="0017525D" w:rsidRDefault="00E2656F" w:rsidP="00807629">
            <w:pPr>
              <w:pStyle w:val="120"/>
              <w:spacing w:line="256" w:lineRule="auto"/>
              <w:jc w:val="center"/>
              <w:rPr>
                <w:sz w:val="22"/>
                <w:szCs w:val="22"/>
                <w:lang w:eastAsia="en-US"/>
              </w:rPr>
            </w:pPr>
          </w:p>
        </w:tc>
        <w:tc>
          <w:tcPr>
            <w:tcW w:w="409" w:type="dxa"/>
            <w:tcBorders>
              <w:top w:val="single" w:sz="6" w:space="0" w:color="auto"/>
              <w:left w:val="nil"/>
              <w:bottom w:val="single" w:sz="4" w:space="0" w:color="auto"/>
              <w:right w:val="nil"/>
            </w:tcBorders>
            <w:vAlign w:val="center"/>
          </w:tcPr>
          <w:p w:rsidR="00E2656F" w:rsidRPr="0017525D" w:rsidRDefault="00E2656F" w:rsidP="00807629">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rsidR="00E2656F" w:rsidRPr="0017525D" w:rsidRDefault="00E2656F" w:rsidP="00807629">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rsidR="00E2656F" w:rsidRPr="0017525D" w:rsidRDefault="00E2656F" w:rsidP="00807629">
            <w:pPr>
              <w:pStyle w:val="120"/>
              <w:spacing w:line="256" w:lineRule="auto"/>
              <w:jc w:val="center"/>
              <w:rPr>
                <w:sz w:val="22"/>
                <w:szCs w:val="22"/>
                <w:lang w:eastAsia="en-US"/>
              </w:rPr>
            </w:pPr>
          </w:p>
        </w:tc>
        <w:tc>
          <w:tcPr>
            <w:tcW w:w="506" w:type="dxa"/>
            <w:tcBorders>
              <w:top w:val="single" w:sz="6" w:space="0" w:color="auto"/>
              <w:left w:val="nil"/>
              <w:bottom w:val="single" w:sz="4" w:space="0" w:color="auto"/>
              <w:right w:val="single" w:sz="6" w:space="0" w:color="auto"/>
            </w:tcBorders>
            <w:vAlign w:val="center"/>
          </w:tcPr>
          <w:p w:rsidR="00E2656F" w:rsidRPr="0017525D" w:rsidRDefault="00E2656F" w:rsidP="00807629">
            <w:pPr>
              <w:pStyle w:val="120"/>
              <w:spacing w:line="256" w:lineRule="auto"/>
              <w:jc w:val="center"/>
              <w:rPr>
                <w:sz w:val="22"/>
                <w:szCs w:val="22"/>
                <w:lang w:eastAsia="en-US"/>
              </w:rPr>
            </w:pPr>
          </w:p>
        </w:tc>
      </w:tr>
      <w:tr w:rsidR="00E2656F" w:rsidRPr="0017525D" w:rsidTr="00807629">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E2656F" w:rsidRPr="00D52B50" w:rsidRDefault="00E2656F" w:rsidP="00807629">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 xml:space="preserve">все </w:t>
            </w:r>
          </w:p>
          <w:p w:rsidR="00E2656F" w:rsidRPr="0017525D" w:rsidRDefault="00E2656F" w:rsidP="00807629">
            <w:pPr>
              <w:pStyle w:val="14"/>
              <w:jc w:val="center"/>
              <w:rPr>
                <w:sz w:val="22"/>
                <w:szCs w:val="22"/>
              </w:rPr>
            </w:pPr>
            <w:r w:rsidRPr="0017525D">
              <w:rPr>
                <w:sz w:val="22"/>
                <w:szCs w:val="22"/>
              </w:rPr>
              <w:t>кроме Е</w:t>
            </w:r>
          </w:p>
        </w:tc>
        <w:tc>
          <w:tcPr>
            <w:tcW w:w="709"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tcPr>
          <w:p w:rsidR="00E2656F" w:rsidRPr="0017525D" w:rsidRDefault="00E2656F" w:rsidP="00807629">
            <w:pPr>
              <w:pStyle w:val="14"/>
              <w:jc w:val="center"/>
              <w:rPr>
                <w:sz w:val="22"/>
                <w:szCs w:val="22"/>
              </w:rPr>
            </w:pPr>
            <w:r w:rsidRPr="0017525D">
              <w:rPr>
                <w:sz w:val="22"/>
                <w:szCs w:val="22"/>
              </w:rPr>
              <w:t>33</w:t>
            </w:r>
          </w:p>
        </w:tc>
      </w:tr>
      <w:tr w:rsidR="00E2656F" w:rsidRPr="0017525D" w:rsidTr="00807629">
        <w:trPr>
          <w:trHeight w:val="195"/>
          <w:jc w:val="center"/>
        </w:trPr>
        <w:tc>
          <w:tcPr>
            <w:tcW w:w="3215" w:type="dxa"/>
            <w:vMerge/>
            <w:tcBorders>
              <w:top w:val="single" w:sz="6" w:space="0" w:color="auto"/>
              <w:left w:val="single" w:sz="4" w:space="0" w:color="auto"/>
              <w:bottom w:val="nil"/>
              <w:right w:val="single" w:sz="6" w:space="0" w:color="auto"/>
            </w:tcBorders>
            <w:vAlign w:val="center"/>
            <w:hideMark/>
          </w:tcPr>
          <w:p w:rsidR="00E2656F" w:rsidRPr="00D52B50" w:rsidRDefault="00E2656F" w:rsidP="00807629">
            <w:pPr>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только 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ппПР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4"/>
              <w:jc w:val="center"/>
              <w:rPr>
                <w:sz w:val="22"/>
                <w:szCs w:val="22"/>
              </w:rPr>
            </w:pPr>
            <w:r w:rsidRPr="0017525D">
              <w:rPr>
                <w:sz w:val="22"/>
                <w:szCs w:val="22"/>
              </w:rPr>
              <w:t>100</w:t>
            </w:r>
          </w:p>
        </w:tc>
      </w:tr>
      <w:tr w:rsidR="00E2656F" w:rsidRPr="0017525D" w:rsidTr="0080762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rPr>
                <w:sz w:val="22"/>
                <w:szCs w:val="22"/>
                <w:lang w:eastAsia="en-US"/>
              </w:rPr>
            </w:pPr>
            <w:r w:rsidRPr="00D52B50">
              <w:rPr>
                <w:sz w:val="22"/>
                <w:szCs w:val="22"/>
                <w:lang w:eastAsia="en-US"/>
              </w:rPr>
              <w:t>Остальные категории защитных лесов</w:t>
            </w:r>
          </w:p>
        </w:tc>
        <w:tc>
          <w:tcPr>
            <w:tcW w:w="992" w:type="dxa"/>
            <w:tcBorders>
              <w:top w:val="single" w:sz="6" w:space="0" w:color="auto"/>
              <w:left w:val="single" w:sz="4" w:space="0" w:color="auto"/>
              <w:bottom w:val="single" w:sz="4" w:space="0" w:color="auto"/>
              <w:right w:val="single" w:sz="6"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все</w:t>
            </w:r>
          </w:p>
        </w:tc>
        <w:tc>
          <w:tcPr>
            <w:tcW w:w="709" w:type="dxa"/>
            <w:tcBorders>
              <w:top w:val="single" w:sz="6" w:space="0" w:color="auto"/>
              <w:left w:val="single" w:sz="6" w:space="0" w:color="auto"/>
              <w:bottom w:val="single" w:sz="4" w:space="0" w:color="auto"/>
              <w:right w:val="nil"/>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ДВР</w:t>
            </w:r>
          </w:p>
        </w:tc>
        <w:tc>
          <w:tcPr>
            <w:tcW w:w="1301" w:type="dxa"/>
            <w:tcBorders>
              <w:top w:val="single" w:sz="6" w:space="0" w:color="auto"/>
              <w:left w:val="single" w:sz="6" w:space="0" w:color="auto"/>
              <w:bottom w:val="single" w:sz="4" w:space="0" w:color="auto"/>
              <w:right w:val="single" w:sz="6"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все</w:t>
            </w:r>
          </w:p>
        </w:tc>
        <w:tc>
          <w:tcPr>
            <w:tcW w:w="1007" w:type="dxa"/>
            <w:tcBorders>
              <w:top w:val="single" w:sz="6" w:space="0" w:color="auto"/>
              <w:left w:val="nil"/>
              <w:bottom w:val="single" w:sz="4" w:space="0" w:color="auto"/>
              <w:right w:val="nil"/>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0,6 и более</w:t>
            </w:r>
          </w:p>
        </w:tc>
        <w:tc>
          <w:tcPr>
            <w:tcW w:w="426" w:type="dxa"/>
            <w:tcBorders>
              <w:top w:val="single" w:sz="6" w:space="0" w:color="auto"/>
              <w:left w:val="single" w:sz="6" w:space="0" w:color="auto"/>
              <w:bottom w:val="single" w:sz="4" w:space="0" w:color="auto"/>
              <w:right w:val="single" w:sz="6"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30</w:t>
            </w:r>
          </w:p>
        </w:tc>
        <w:tc>
          <w:tcPr>
            <w:tcW w:w="425" w:type="dxa"/>
            <w:tcBorders>
              <w:top w:val="single" w:sz="6" w:space="0" w:color="auto"/>
              <w:left w:val="nil"/>
              <w:bottom w:val="single" w:sz="4" w:space="0" w:color="auto"/>
              <w:right w:val="nil"/>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25</w:t>
            </w:r>
          </w:p>
        </w:tc>
        <w:tc>
          <w:tcPr>
            <w:tcW w:w="409" w:type="dxa"/>
            <w:tcBorders>
              <w:top w:val="single" w:sz="6" w:space="0" w:color="auto"/>
              <w:left w:val="single" w:sz="6" w:space="0" w:color="auto"/>
              <w:bottom w:val="single" w:sz="4" w:space="0" w:color="auto"/>
              <w:right w:val="single" w:sz="6"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20</w:t>
            </w:r>
          </w:p>
        </w:tc>
        <w:tc>
          <w:tcPr>
            <w:tcW w:w="420" w:type="dxa"/>
            <w:tcBorders>
              <w:top w:val="single" w:sz="6" w:space="0" w:color="auto"/>
              <w:left w:val="single" w:sz="6" w:space="0" w:color="auto"/>
              <w:bottom w:val="single" w:sz="4" w:space="0" w:color="auto"/>
              <w:right w:val="single" w:sz="6"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15</w:t>
            </w:r>
          </w:p>
        </w:tc>
        <w:tc>
          <w:tcPr>
            <w:tcW w:w="420" w:type="dxa"/>
            <w:tcBorders>
              <w:top w:val="single" w:sz="6" w:space="0" w:color="auto"/>
              <w:left w:val="nil"/>
              <w:bottom w:val="single" w:sz="4" w:space="0" w:color="auto"/>
              <w:right w:val="single" w:sz="6"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15</w:t>
            </w:r>
          </w:p>
        </w:tc>
        <w:tc>
          <w:tcPr>
            <w:tcW w:w="506" w:type="dxa"/>
            <w:tcBorders>
              <w:top w:val="single" w:sz="6" w:space="0" w:color="auto"/>
              <w:left w:val="single" w:sz="6" w:space="0" w:color="auto"/>
              <w:bottom w:val="single" w:sz="4" w:space="0" w:color="auto"/>
              <w:right w:val="single" w:sz="4"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w:t>
            </w:r>
          </w:p>
        </w:tc>
      </w:tr>
      <w:tr w:rsidR="00E2656F" w:rsidRPr="0017525D" w:rsidTr="0080762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spacing w:line="256" w:lineRule="auto"/>
              <w:rPr>
                <w:b/>
                <w:sz w:val="22"/>
                <w:szCs w:val="22"/>
                <w:lang w:eastAsia="en-US"/>
              </w:rPr>
            </w:pPr>
            <w:r w:rsidRPr="00D52B50">
              <w:rPr>
                <w:sz w:val="22"/>
                <w:szCs w:val="22"/>
                <w:lang w:eastAsia="en-US"/>
              </w:rPr>
              <w:t>Эксплуатационные леса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все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hideMark/>
          </w:tcPr>
          <w:p w:rsidR="00E2656F" w:rsidRPr="0017525D" w:rsidRDefault="00E2656F" w:rsidP="00807629">
            <w:pPr>
              <w:pStyle w:val="120"/>
              <w:spacing w:line="256" w:lineRule="auto"/>
              <w:jc w:val="center"/>
              <w:rPr>
                <w:sz w:val="22"/>
                <w:szCs w:val="22"/>
                <w:lang w:eastAsia="en-US"/>
              </w:rPr>
            </w:pPr>
            <w:r w:rsidRPr="0017525D">
              <w:rPr>
                <w:sz w:val="22"/>
                <w:szCs w:val="22"/>
                <w:lang w:eastAsia="en-US"/>
              </w:rPr>
              <w:t>100</w:t>
            </w:r>
          </w:p>
        </w:tc>
      </w:tr>
    </w:tbl>
    <w:p w:rsidR="00E2656F" w:rsidRPr="00255644" w:rsidRDefault="00E2656F" w:rsidP="00E2656F">
      <w:pPr>
        <w:ind w:firstLine="720"/>
        <w:jc w:val="both"/>
        <w:rPr>
          <w:b/>
        </w:rPr>
      </w:pPr>
      <w:r w:rsidRPr="00255644">
        <w:rPr>
          <w:b/>
        </w:rPr>
        <w:t>Примечание:</w:t>
      </w:r>
    </w:p>
    <w:p w:rsidR="00E2656F" w:rsidRDefault="00E2656F" w:rsidP="00E2656F">
      <w:pPr>
        <w:ind w:firstLine="720"/>
        <w:jc w:val="both"/>
      </w:pPr>
      <w:r>
        <w:t>- СПР – сплошная рубка</w:t>
      </w:r>
    </w:p>
    <w:p w:rsidR="00E2656F" w:rsidRDefault="00E2656F" w:rsidP="00E2656F">
      <w:pPr>
        <w:ind w:firstLine="720"/>
        <w:jc w:val="both"/>
      </w:pPr>
      <w:r w:rsidRPr="008A7AEE">
        <w:t>- ДВР</w:t>
      </w:r>
      <w:r>
        <w:t xml:space="preserve"> – добровольно-выборочная рубка</w:t>
      </w:r>
    </w:p>
    <w:p w:rsidR="00E2656F" w:rsidRDefault="00E2656F" w:rsidP="00E2656F">
      <w:pPr>
        <w:ind w:firstLine="720"/>
        <w:jc w:val="both"/>
      </w:pPr>
      <w:r>
        <w:t>- РПР – равномерно-постепенная рубка 2-х приёмная</w:t>
      </w:r>
    </w:p>
    <w:p w:rsidR="00E2656F" w:rsidRPr="008A7AEE" w:rsidRDefault="00E2656F" w:rsidP="00E2656F">
      <w:pPr>
        <w:ind w:firstLine="720"/>
        <w:jc w:val="both"/>
      </w:pPr>
      <w:r w:rsidRPr="00675037">
        <w:t>- ЧПР – трёхприёмные чересполосные постепенные рубки с вырубкой трети п</w:t>
      </w:r>
      <w:r>
        <w:t>лощади лесосеки за каждый приём</w:t>
      </w:r>
    </w:p>
    <w:p w:rsidR="00E2656F" w:rsidRDefault="00E2656F" w:rsidP="00E2656F">
      <w:pPr>
        <w:ind w:firstLine="720"/>
        <w:jc w:val="both"/>
      </w:pPr>
      <w:r w:rsidRPr="008A7AEE">
        <w:t>- ппПР – по</w:t>
      </w:r>
      <w:r>
        <w:t>следний приём постепенной рубки</w:t>
      </w:r>
    </w:p>
    <w:p w:rsidR="00E2656F" w:rsidRDefault="00E2656F" w:rsidP="00E2656F">
      <w:pPr>
        <w:ind w:firstLine="720"/>
        <w:jc w:val="both"/>
      </w:pPr>
      <w:r w:rsidRPr="002E3078">
        <w:rPr>
          <w:b/>
        </w:rPr>
        <w:t>СПР</w:t>
      </w:r>
      <w:r>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E2656F" w:rsidRDefault="00E2656F" w:rsidP="00E2656F">
      <w:pPr>
        <w:ind w:firstLine="720"/>
        <w:jc w:val="both"/>
      </w:pPr>
      <w:r w:rsidRPr="002E3078">
        <w:rPr>
          <w:b/>
        </w:rPr>
        <w:t>ДВР</w:t>
      </w:r>
      <w:r>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E2656F" w:rsidRDefault="00E2656F" w:rsidP="00E2656F">
      <w:pPr>
        <w:ind w:firstLine="720"/>
        <w:jc w:val="both"/>
      </w:pPr>
      <w:r w:rsidRPr="002E3078">
        <w:rPr>
          <w:b/>
        </w:rPr>
        <w:t>РПР</w:t>
      </w:r>
      <w:r>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w:t>
      </w:r>
      <w:r w:rsidRPr="00E70A3B">
        <w:t xml:space="preserve"> </w:t>
      </w:r>
      <w:r>
        <w:t>Полнота древостоя после проведения первого приёма рубок лесных насаждений не должна быть ниже 0,5.</w:t>
      </w:r>
      <w:r w:rsidRPr="004704B7">
        <w:t xml:space="preserve"> </w:t>
      </w:r>
      <w:r>
        <w:t xml:space="preserve">Период повторяемости между приёмами для хвойных 10 лет, для мягколиственных 10 лет. Второй приём проводится только после появления под пологом </w:t>
      </w:r>
      <w:r w:rsidRPr="00B82D96">
        <w:t xml:space="preserve">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B82D96">
        <w:rPr>
          <w:color w:val="000000"/>
        </w:rPr>
        <w:t xml:space="preserve">районе (Таблица 1 </w:t>
      </w:r>
      <w:r w:rsidRPr="00B82D96">
        <w:rPr>
          <w:rStyle w:val="s10"/>
          <w:color w:val="000000"/>
        </w:rPr>
        <w:t xml:space="preserve">Приложение </w:t>
      </w:r>
      <w:r w:rsidRPr="0017525D">
        <w:rPr>
          <w:rStyle w:val="s10"/>
          <w:color w:val="000000"/>
        </w:rPr>
        <w:t>3 к</w:t>
      </w:r>
      <w:r w:rsidRPr="0017525D">
        <w:rPr>
          <w:rStyle w:val="s10"/>
          <w:i/>
          <w:color w:val="000000"/>
        </w:rPr>
        <w:t xml:space="preserve"> </w:t>
      </w:r>
      <w:hyperlink r:id="rId24" w:anchor="/document/75083471/entry/1000" w:history="1">
        <w:r w:rsidRPr="0017525D">
          <w:rPr>
            <w:rStyle w:val="affff"/>
            <w:i w:val="0"/>
            <w:color w:val="000000"/>
          </w:rPr>
          <w:t>Правилам</w:t>
        </w:r>
      </w:hyperlink>
      <w:r w:rsidRPr="0017525D">
        <w:rPr>
          <w:rStyle w:val="s10"/>
          <w:b/>
          <w:i/>
          <w:color w:val="000000"/>
        </w:rPr>
        <w:t xml:space="preserve"> </w:t>
      </w:r>
      <w:r w:rsidRPr="0017525D">
        <w:rPr>
          <w:rStyle w:val="affff"/>
          <w:i w:val="0"/>
          <w:color w:val="000000"/>
        </w:rPr>
        <w:t>лесовосстановления</w:t>
      </w:r>
      <w:r w:rsidRPr="0017525D">
        <w:rPr>
          <w:rStyle w:val="s10"/>
          <w:i/>
          <w:color w:val="000000"/>
        </w:rPr>
        <w:t>,</w:t>
      </w:r>
      <w:r w:rsidRPr="0017525D">
        <w:rPr>
          <w:i/>
          <w:color w:val="000000"/>
        </w:rPr>
        <w:t xml:space="preserve"> </w:t>
      </w:r>
      <w:r w:rsidRPr="0017525D">
        <w:rPr>
          <w:rStyle w:val="s10"/>
          <w:color w:val="000000"/>
        </w:rPr>
        <w:t xml:space="preserve">утвержденным </w:t>
      </w:r>
      <w:hyperlink r:id="rId25" w:anchor="/document/75083471/entry/0" w:history="1">
        <w:r w:rsidRPr="0017525D">
          <w:rPr>
            <w:rStyle w:val="af4"/>
            <w:color w:val="000000"/>
            <w:u w:val="none"/>
          </w:rPr>
          <w:t>приказом</w:t>
        </w:r>
      </w:hyperlink>
      <w:r w:rsidRPr="00C30E40">
        <w:rPr>
          <w:rStyle w:val="s10"/>
          <w:color w:val="000000"/>
        </w:rPr>
        <w:t xml:space="preserve"> Минприроды России </w:t>
      </w:r>
      <w:r w:rsidRPr="0047332C">
        <w:rPr>
          <w:rStyle w:val="s10"/>
        </w:rPr>
        <w:t>от 29.12.2021 № 1024</w:t>
      </w:r>
      <w:r w:rsidRPr="00C30E40">
        <w:rPr>
          <w:rStyle w:val="s10"/>
          <w:color w:val="000000"/>
        </w:rPr>
        <w:t>).</w:t>
      </w:r>
      <w:r>
        <w:t>Число лет использования эксплуатационного фонда для хвойных 25 лет, для мягколиственных 15 лет.</w:t>
      </w:r>
    </w:p>
    <w:p w:rsidR="00E2656F" w:rsidRPr="00675037" w:rsidRDefault="00E2656F" w:rsidP="00E2656F">
      <w:pPr>
        <w:ind w:firstLine="709"/>
        <w:jc w:val="both"/>
      </w:pPr>
      <w:r>
        <w:rPr>
          <w:b/>
        </w:rPr>
        <w:t>Ч</w:t>
      </w:r>
      <w:r w:rsidRPr="002E3078">
        <w:rPr>
          <w:b/>
        </w:rPr>
        <w:t>ПР</w:t>
      </w:r>
      <w:r>
        <w:rPr>
          <w:b/>
        </w:rPr>
        <w:t xml:space="preserve"> – </w:t>
      </w:r>
      <w:r w:rsidRPr="00675037">
        <w:t>трёхприёмные чересполосные постепенные рубки с вырубкой трети п</w:t>
      </w:r>
      <w:r>
        <w:t xml:space="preserve">лощади лесосеки за каждый приём. Древостой вырубается в течение периода, равного одному </w:t>
      </w:r>
      <w:r>
        <w:lastRenderedPageBreak/>
        <w:t>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w:t>
      </w:r>
      <w:r w:rsidRPr="00675037">
        <w:t xml:space="preserve"> ельниках чересполосные постепенные рубки запрещены (п.21 Санитарных правил 2020 г.).</w:t>
      </w:r>
    </w:p>
    <w:p w:rsidR="00E2656F" w:rsidRPr="00B00D04" w:rsidRDefault="00E2656F" w:rsidP="00E2656F">
      <w:pPr>
        <w:ind w:firstLine="720"/>
        <w:jc w:val="both"/>
        <w:rPr>
          <w:color w:val="000000"/>
        </w:rPr>
      </w:pPr>
      <w:r w:rsidRPr="002E3078">
        <w:rPr>
          <w:b/>
        </w:rPr>
        <w:t>ппПР</w:t>
      </w:r>
      <w:r>
        <w:t xml:space="preserve"> – </w:t>
      </w:r>
      <w:r w:rsidRPr="00B82D96">
        <w:t xml:space="preserve">последний приём постепенных рубок проектируется </w:t>
      </w:r>
      <w:r>
        <w:t>только в еловых</w:t>
      </w:r>
      <w:r w:rsidRPr="00B82D96">
        <w:t xml:space="preserve">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B82D96">
        <w:rPr>
          <w:color w:val="000000"/>
        </w:rPr>
        <w:t xml:space="preserve">районе (Таблица 1 </w:t>
      </w:r>
      <w:r w:rsidRPr="00B82D96">
        <w:rPr>
          <w:rStyle w:val="s10"/>
          <w:color w:val="000000"/>
        </w:rPr>
        <w:t xml:space="preserve">Приложение 3 к </w:t>
      </w:r>
      <w:hyperlink r:id="rId26" w:anchor="/document/75083471/entry/1000" w:history="1">
        <w:r w:rsidRPr="0017525D">
          <w:rPr>
            <w:rStyle w:val="affff"/>
            <w:i w:val="0"/>
            <w:color w:val="000000"/>
          </w:rPr>
          <w:t>Правилам</w:t>
        </w:r>
      </w:hyperlink>
      <w:r w:rsidRPr="0017525D">
        <w:rPr>
          <w:rStyle w:val="s10"/>
          <w:b/>
          <w:i/>
          <w:color w:val="000000"/>
        </w:rPr>
        <w:t xml:space="preserve"> </w:t>
      </w:r>
      <w:r w:rsidRPr="0017525D">
        <w:rPr>
          <w:rStyle w:val="affff"/>
          <w:i w:val="0"/>
          <w:color w:val="000000"/>
        </w:rPr>
        <w:t>лесовосстановления</w:t>
      </w:r>
      <w:r w:rsidRPr="0017525D">
        <w:rPr>
          <w:rStyle w:val="s10"/>
          <w:i/>
          <w:color w:val="000000"/>
        </w:rPr>
        <w:t>,</w:t>
      </w:r>
      <w:r w:rsidRPr="00C30E40">
        <w:rPr>
          <w:color w:val="000000"/>
        </w:rPr>
        <w:t xml:space="preserve"> </w:t>
      </w:r>
      <w:r w:rsidRPr="00C30E40">
        <w:rPr>
          <w:rStyle w:val="s10"/>
          <w:color w:val="000000"/>
        </w:rPr>
        <w:t xml:space="preserve">утвержденным </w:t>
      </w:r>
      <w:hyperlink r:id="rId27" w:anchor="/document/75083471/entry/0" w:history="1">
        <w:r w:rsidRPr="0017525D">
          <w:rPr>
            <w:rStyle w:val="af4"/>
            <w:color w:val="000000"/>
            <w:u w:val="none"/>
          </w:rPr>
          <w:t>приказом</w:t>
        </w:r>
      </w:hyperlink>
      <w:r w:rsidRPr="00C30E40">
        <w:rPr>
          <w:rStyle w:val="s10"/>
          <w:color w:val="000000"/>
        </w:rPr>
        <w:t xml:space="preserve"> Минприроды России </w:t>
      </w:r>
      <w:r w:rsidRPr="0047332C">
        <w:rPr>
          <w:rStyle w:val="s10"/>
        </w:rPr>
        <w:t>от 29.12.2021 № 1024</w:t>
      </w:r>
      <w:r w:rsidRPr="00C30E40">
        <w:rPr>
          <w:rStyle w:val="s10"/>
          <w:color w:val="000000"/>
        </w:rPr>
        <w:t>).</w:t>
      </w:r>
      <w:r>
        <w:rPr>
          <w:rStyle w:val="s10"/>
          <w:color w:val="000000"/>
        </w:rPr>
        <w:t xml:space="preserve"> </w:t>
      </w:r>
      <w:r>
        <w:t>Число лет использования эксплуатационного фонда для хвойных 10 лет, для мягколиственных 10 лет.</w:t>
      </w:r>
      <w:r w:rsidRPr="00C30E40">
        <w:t xml:space="preserve"> </w:t>
      </w:r>
    </w:p>
    <w:p w:rsidR="00E2656F" w:rsidRDefault="00E2656F" w:rsidP="00E2656F">
      <w:pPr>
        <w:spacing w:line="360" w:lineRule="auto"/>
        <w:ind w:firstLine="709"/>
        <w:jc w:val="both"/>
      </w:pPr>
      <w:r w:rsidRPr="0036102B">
        <w:t>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w:t>
      </w:r>
    </w:p>
    <w:p w:rsidR="00E2656F" w:rsidRPr="00984A25" w:rsidRDefault="00E2656F" w:rsidP="00E2656F">
      <w:pPr>
        <w:spacing w:before="100" w:beforeAutospacing="1"/>
        <w:jc w:val="center"/>
        <w:rPr>
          <w:i/>
        </w:rPr>
      </w:pPr>
      <w:r w:rsidRPr="00984A25">
        <w:rPr>
          <w:i/>
        </w:rPr>
        <w:t>Таблица</w:t>
      </w:r>
      <w:r>
        <w:rPr>
          <w:i/>
        </w:rPr>
        <w:t xml:space="preserve"> </w:t>
      </w:r>
      <w:r w:rsidRPr="00984A25">
        <w:rPr>
          <w:i/>
        </w:rPr>
        <w:t>2.</w:t>
      </w:r>
      <w:r>
        <w:rPr>
          <w:i/>
        </w:rPr>
        <w:t>3.1</w:t>
      </w:r>
      <w:r w:rsidRPr="00984A25">
        <w:rPr>
          <w:i/>
        </w:rPr>
        <w:t xml:space="preserve"> Нормативы, виды и способы рубок в спелых и перестойных насаждениях, находящихся на территории планируемых ООПТ</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923"/>
        <w:gridCol w:w="1629"/>
        <w:gridCol w:w="1276"/>
        <w:gridCol w:w="1236"/>
        <w:gridCol w:w="425"/>
        <w:gridCol w:w="450"/>
        <w:gridCol w:w="18"/>
        <w:gridCol w:w="408"/>
        <w:gridCol w:w="18"/>
        <w:gridCol w:w="407"/>
        <w:gridCol w:w="18"/>
        <w:gridCol w:w="407"/>
        <w:gridCol w:w="18"/>
        <w:gridCol w:w="564"/>
      </w:tblGrid>
      <w:tr w:rsidR="00E2656F" w:rsidRPr="00D52B50" w:rsidTr="00807629">
        <w:trPr>
          <w:trHeight w:val="3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Показатель</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Порода</w:t>
            </w:r>
          </w:p>
        </w:tc>
        <w:tc>
          <w:tcPr>
            <w:tcW w:w="1629" w:type="dxa"/>
            <w:vMerge w:val="restart"/>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Вид рубки</w:t>
            </w:r>
          </w:p>
        </w:tc>
        <w:tc>
          <w:tcPr>
            <w:tcW w:w="2512"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Условия</w:t>
            </w:r>
          </w:p>
          <w:p w:rsidR="00E2656F" w:rsidRPr="00D52B50" w:rsidRDefault="00E2656F" w:rsidP="00807629">
            <w:pPr>
              <w:pStyle w:val="120"/>
              <w:spacing w:line="256" w:lineRule="auto"/>
              <w:jc w:val="center"/>
              <w:rPr>
                <w:sz w:val="22"/>
                <w:szCs w:val="22"/>
                <w:lang w:eastAsia="en-US"/>
              </w:rPr>
            </w:pPr>
            <w:r w:rsidRPr="00D52B50">
              <w:rPr>
                <w:sz w:val="22"/>
                <w:szCs w:val="22"/>
                <w:lang w:eastAsia="en-US"/>
              </w:rPr>
              <w:t>назначения</w:t>
            </w:r>
          </w:p>
        </w:tc>
        <w:tc>
          <w:tcPr>
            <w:tcW w:w="2733" w:type="dxa"/>
            <w:gridSpan w:val="10"/>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 xml:space="preserve">Процент выборки по </w:t>
            </w:r>
          </w:p>
          <w:p w:rsidR="00E2656F" w:rsidRPr="00D52B50" w:rsidRDefault="00E2656F" w:rsidP="00807629">
            <w:pPr>
              <w:pStyle w:val="120"/>
              <w:spacing w:line="256" w:lineRule="auto"/>
              <w:jc w:val="center"/>
              <w:rPr>
                <w:sz w:val="22"/>
                <w:szCs w:val="22"/>
                <w:lang w:eastAsia="en-US"/>
              </w:rPr>
            </w:pPr>
            <w:r w:rsidRPr="00D52B50">
              <w:rPr>
                <w:sz w:val="22"/>
                <w:szCs w:val="22"/>
                <w:lang w:eastAsia="en-US"/>
              </w:rPr>
              <w:t>полнотам</w:t>
            </w:r>
          </w:p>
          <w:p w:rsidR="00E2656F" w:rsidRPr="00D52B50" w:rsidRDefault="00E2656F" w:rsidP="00807629">
            <w:pPr>
              <w:pStyle w:val="120"/>
              <w:spacing w:line="256" w:lineRule="auto"/>
              <w:jc w:val="center"/>
              <w:rPr>
                <w:sz w:val="22"/>
                <w:szCs w:val="22"/>
                <w:lang w:eastAsia="en-US"/>
              </w:rPr>
            </w:pPr>
            <w:r w:rsidRPr="00D52B50">
              <w:rPr>
                <w:sz w:val="22"/>
                <w:szCs w:val="22"/>
                <w:lang w:eastAsia="en-US"/>
              </w:rPr>
              <w:t>(включая волока)</w:t>
            </w:r>
          </w:p>
        </w:tc>
      </w:tr>
      <w:tr w:rsidR="00E2656F" w:rsidRPr="00D52B50" w:rsidTr="00807629">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spacing w:line="256" w:lineRule="auto"/>
              <w:rPr>
                <w:sz w:val="22"/>
                <w:szCs w:val="22"/>
                <w:lang w:eastAsia="en-US"/>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spacing w:line="256" w:lineRule="auto"/>
              <w:rPr>
                <w:sz w:val="22"/>
                <w:szCs w:val="22"/>
                <w:lang w:eastAsia="en-US"/>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spacing w:line="256" w:lineRule="auto"/>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ТЛУ</w:t>
            </w:r>
          </w:p>
        </w:tc>
        <w:tc>
          <w:tcPr>
            <w:tcW w:w="1236"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полнота до рубки</w:t>
            </w:r>
          </w:p>
        </w:tc>
        <w:tc>
          <w:tcPr>
            <w:tcW w:w="425"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1,0</w:t>
            </w:r>
          </w:p>
        </w:tc>
        <w:tc>
          <w:tcPr>
            <w:tcW w:w="468"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0,9</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0,8</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0,7</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0,6</w:t>
            </w:r>
          </w:p>
        </w:tc>
        <w:tc>
          <w:tcPr>
            <w:tcW w:w="564"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0,5-0,3</w:t>
            </w:r>
          </w:p>
        </w:tc>
      </w:tr>
      <w:tr w:rsidR="00E2656F" w:rsidRPr="00D52B50" w:rsidTr="00807629">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spacing w:line="256" w:lineRule="auto"/>
              <w:jc w:val="center"/>
              <w:rPr>
                <w:sz w:val="22"/>
                <w:szCs w:val="22"/>
                <w:lang w:eastAsia="en-US"/>
              </w:rPr>
            </w:pPr>
            <w:r>
              <w:rPr>
                <w:sz w:val="22"/>
                <w:szCs w:val="22"/>
                <w:lang w:eastAsia="en-US"/>
              </w:rPr>
              <w:t>1</w:t>
            </w:r>
          </w:p>
        </w:tc>
        <w:tc>
          <w:tcPr>
            <w:tcW w:w="923" w:type="dxa"/>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spacing w:line="256" w:lineRule="auto"/>
              <w:jc w:val="center"/>
              <w:rPr>
                <w:sz w:val="22"/>
                <w:szCs w:val="22"/>
                <w:lang w:eastAsia="en-US"/>
              </w:rPr>
            </w:pPr>
            <w:r>
              <w:rPr>
                <w:sz w:val="22"/>
                <w:szCs w:val="22"/>
                <w:lang w:eastAsia="en-US"/>
              </w:rPr>
              <w:t>2</w:t>
            </w:r>
          </w:p>
        </w:tc>
        <w:tc>
          <w:tcPr>
            <w:tcW w:w="1629" w:type="dxa"/>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spacing w:line="256" w:lineRule="auto"/>
              <w:jc w:val="center"/>
              <w:rPr>
                <w:sz w:val="22"/>
                <w:szCs w:val="22"/>
                <w:lang w:eastAsia="en-US"/>
              </w:rPr>
            </w:pPr>
            <w:r>
              <w:rPr>
                <w:sz w:val="22"/>
                <w:szCs w:val="22"/>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pStyle w:val="120"/>
              <w:spacing w:line="256" w:lineRule="auto"/>
              <w:jc w:val="center"/>
              <w:rPr>
                <w:sz w:val="22"/>
                <w:szCs w:val="22"/>
                <w:lang w:eastAsia="en-US"/>
              </w:rPr>
            </w:pPr>
            <w:r>
              <w:rPr>
                <w:sz w:val="22"/>
                <w:szCs w:val="22"/>
                <w:lang w:eastAsia="en-US"/>
              </w:rPr>
              <w:t>4</w:t>
            </w:r>
          </w:p>
        </w:tc>
        <w:tc>
          <w:tcPr>
            <w:tcW w:w="1236" w:type="dxa"/>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pStyle w:val="120"/>
              <w:spacing w:line="256" w:lineRule="auto"/>
              <w:jc w:val="center"/>
              <w:rPr>
                <w:sz w:val="22"/>
                <w:szCs w:val="22"/>
                <w:lang w:eastAsia="en-US"/>
              </w:rPr>
            </w:pPr>
            <w:r>
              <w:rPr>
                <w:sz w:val="22"/>
                <w:szCs w:val="22"/>
                <w:lang w:eastAsia="en-US"/>
              </w:rPr>
              <w:t>5</w:t>
            </w:r>
          </w:p>
        </w:tc>
        <w:tc>
          <w:tcPr>
            <w:tcW w:w="425" w:type="dxa"/>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pStyle w:val="120"/>
              <w:spacing w:line="256" w:lineRule="auto"/>
              <w:jc w:val="center"/>
              <w:rPr>
                <w:sz w:val="22"/>
                <w:szCs w:val="22"/>
                <w:lang w:eastAsia="en-US"/>
              </w:rPr>
            </w:pPr>
            <w:r>
              <w:rPr>
                <w:sz w:val="22"/>
                <w:szCs w:val="22"/>
                <w:lang w:eastAsia="en-US"/>
              </w:rPr>
              <w:t>6</w:t>
            </w:r>
          </w:p>
        </w:tc>
        <w:tc>
          <w:tcPr>
            <w:tcW w:w="468" w:type="dxa"/>
            <w:gridSpan w:val="2"/>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pStyle w:val="120"/>
              <w:spacing w:line="256" w:lineRule="auto"/>
              <w:jc w:val="center"/>
              <w:rPr>
                <w:sz w:val="22"/>
                <w:szCs w:val="22"/>
                <w:lang w:eastAsia="en-US"/>
              </w:rPr>
            </w:pPr>
            <w:r>
              <w:rPr>
                <w:sz w:val="22"/>
                <w:szCs w:val="22"/>
                <w:lang w:eastAsia="en-US"/>
              </w:rPr>
              <w:t>7</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pStyle w:val="120"/>
              <w:spacing w:line="256" w:lineRule="auto"/>
              <w:jc w:val="center"/>
              <w:rPr>
                <w:sz w:val="22"/>
                <w:szCs w:val="22"/>
                <w:lang w:eastAsia="en-US"/>
              </w:rPr>
            </w:pPr>
            <w:r>
              <w:rPr>
                <w:sz w:val="22"/>
                <w:szCs w:val="22"/>
                <w:lang w:eastAsia="en-US"/>
              </w:rPr>
              <w:t>8</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pStyle w:val="120"/>
              <w:spacing w:line="256" w:lineRule="auto"/>
              <w:jc w:val="center"/>
              <w:rPr>
                <w:sz w:val="22"/>
                <w:szCs w:val="22"/>
                <w:lang w:eastAsia="en-US"/>
              </w:rPr>
            </w:pPr>
            <w:r>
              <w:rPr>
                <w:sz w:val="22"/>
                <w:szCs w:val="22"/>
                <w:lang w:eastAsia="en-US"/>
              </w:rPr>
              <w:t>9</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pStyle w:val="120"/>
              <w:spacing w:line="256" w:lineRule="auto"/>
              <w:jc w:val="center"/>
              <w:rPr>
                <w:sz w:val="22"/>
                <w:szCs w:val="22"/>
                <w:lang w:eastAsia="en-US"/>
              </w:rPr>
            </w:pPr>
            <w:r>
              <w:rPr>
                <w:sz w:val="22"/>
                <w:szCs w:val="22"/>
                <w:lang w:eastAsia="en-US"/>
              </w:rPr>
              <w:t>10</w:t>
            </w:r>
          </w:p>
        </w:tc>
        <w:tc>
          <w:tcPr>
            <w:tcW w:w="564" w:type="dxa"/>
            <w:tcBorders>
              <w:top w:val="single" w:sz="4" w:space="0" w:color="auto"/>
              <w:left w:val="single" w:sz="4" w:space="0" w:color="auto"/>
              <w:bottom w:val="single" w:sz="4" w:space="0" w:color="auto"/>
              <w:right w:val="single" w:sz="4" w:space="0" w:color="auto"/>
            </w:tcBorders>
            <w:vAlign w:val="center"/>
          </w:tcPr>
          <w:p w:rsidR="00E2656F" w:rsidRPr="00D52B50" w:rsidRDefault="00E2656F" w:rsidP="00807629">
            <w:pPr>
              <w:pStyle w:val="120"/>
              <w:spacing w:line="256" w:lineRule="auto"/>
              <w:jc w:val="center"/>
              <w:rPr>
                <w:sz w:val="22"/>
                <w:szCs w:val="22"/>
                <w:lang w:eastAsia="en-US"/>
              </w:rPr>
            </w:pPr>
            <w:r>
              <w:rPr>
                <w:sz w:val="22"/>
                <w:szCs w:val="22"/>
                <w:lang w:eastAsia="en-US"/>
              </w:rPr>
              <w:t>11</w:t>
            </w:r>
          </w:p>
        </w:tc>
      </w:tr>
      <w:tr w:rsidR="00E2656F" w:rsidRPr="00D52B50" w:rsidTr="00807629">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rPr>
                <w:b/>
                <w:sz w:val="22"/>
                <w:szCs w:val="22"/>
                <w:lang w:eastAsia="en-US"/>
              </w:rPr>
            </w:pPr>
            <w:r w:rsidRPr="00D52B50">
              <w:rPr>
                <w:sz w:val="22"/>
                <w:szCs w:val="22"/>
                <w:lang w:eastAsia="en-US"/>
              </w:rPr>
              <w:t xml:space="preserve">Территории, предусмотренные под резервирование для </w:t>
            </w:r>
            <w:r w:rsidRPr="00984A25">
              <w:rPr>
                <w:sz w:val="22"/>
                <w:szCs w:val="22"/>
              </w:rPr>
              <w:t>планируемых</w:t>
            </w:r>
            <w:r w:rsidRPr="00984A25">
              <w:rPr>
                <w:sz w:val="22"/>
                <w:szCs w:val="22"/>
                <w:lang w:eastAsia="en-US"/>
              </w:rPr>
              <w:t xml:space="preserve"> </w:t>
            </w:r>
            <w:r w:rsidRPr="00ED2F30">
              <w:rPr>
                <w:sz w:val="22"/>
                <w:szCs w:val="22"/>
                <w:lang w:eastAsia="en-US"/>
              </w:rPr>
              <w:t>ООПТ</w:t>
            </w:r>
          </w:p>
        </w:tc>
        <w:tc>
          <w:tcPr>
            <w:tcW w:w="7797" w:type="dxa"/>
            <w:gridSpan w:val="14"/>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b/>
                <w:sz w:val="22"/>
                <w:szCs w:val="22"/>
                <w:lang w:eastAsia="en-US"/>
              </w:rPr>
            </w:pPr>
            <w:r w:rsidRPr="00D52B50">
              <w:rPr>
                <w:b/>
                <w:sz w:val="22"/>
                <w:szCs w:val="22"/>
                <w:lang w:eastAsia="en-US"/>
              </w:rPr>
              <w:t>Защитные леса</w:t>
            </w:r>
          </w:p>
        </w:tc>
      </w:tr>
      <w:tr w:rsidR="00E2656F" w:rsidRPr="00D52B50" w:rsidTr="00807629">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все</w:t>
            </w:r>
          </w:p>
        </w:tc>
        <w:tc>
          <w:tcPr>
            <w:tcW w:w="1629"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ДВР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все</w:t>
            </w:r>
          </w:p>
        </w:tc>
        <w:tc>
          <w:tcPr>
            <w:tcW w:w="1236"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0,6 и более</w:t>
            </w:r>
          </w:p>
        </w:tc>
        <w:tc>
          <w:tcPr>
            <w:tcW w:w="425"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30</w:t>
            </w:r>
          </w:p>
        </w:tc>
        <w:tc>
          <w:tcPr>
            <w:tcW w:w="450"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25</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20</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15</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15</w:t>
            </w:r>
          </w:p>
        </w:tc>
        <w:tc>
          <w:tcPr>
            <w:tcW w:w="582" w:type="dxa"/>
            <w:gridSpan w:val="2"/>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w:t>
            </w:r>
          </w:p>
        </w:tc>
      </w:tr>
      <w:tr w:rsidR="00E2656F" w:rsidRPr="00D52B50" w:rsidTr="00807629">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spacing w:line="256" w:lineRule="auto"/>
              <w:rPr>
                <w:b/>
                <w:sz w:val="22"/>
                <w:szCs w:val="22"/>
                <w:lang w:eastAsia="en-US"/>
              </w:rPr>
            </w:pPr>
          </w:p>
        </w:tc>
        <w:tc>
          <w:tcPr>
            <w:tcW w:w="7797" w:type="dxa"/>
            <w:gridSpan w:val="14"/>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b/>
                <w:sz w:val="22"/>
                <w:szCs w:val="22"/>
                <w:lang w:eastAsia="en-US"/>
              </w:rPr>
            </w:pPr>
            <w:r w:rsidRPr="00D52B50">
              <w:rPr>
                <w:b/>
                <w:sz w:val="22"/>
                <w:szCs w:val="22"/>
                <w:lang w:eastAsia="en-US"/>
              </w:rPr>
              <w:t>Эксплуатационные леса</w:t>
            </w:r>
          </w:p>
        </w:tc>
      </w:tr>
      <w:tr w:rsidR="00E2656F" w:rsidRPr="00D52B50" w:rsidTr="00807629">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все</w:t>
            </w:r>
          </w:p>
        </w:tc>
        <w:tc>
          <w:tcPr>
            <w:tcW w:w="1629"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СПР ширина лесосеки до100 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все</w:t>
            </w:r>
          </w:p>
        </w:tc>
        <w:tc>
          <w:tcPr>
            <w:tcW w:w="3969" w:type="dxa"/>
            <w:gridSpan w:val="11"/>
            <w:tcBorders>
              <w:top w:val="single" w:sz="4" w:space="0" w:color="auto"/>
              <w:left w:val="single" w:sz="4" w:space="0" w:color="auto"/>
              <w:bottom w:val="single" w:sz="4" w:space="0" w:color="auto"/>
              <w:right w:val="single" w:sz="4" w:space="0" w:color="auto"/>
            </w:tcBorders>
            <w:vAlign w:val="center"/>
            <w:hideMark/>
          </w:tcPr>
          <w:p w:rsidR="00E2656F" w:rsidRPr="00D52B50" w:rsidRDefault="00E2656F" w:rsidP="00807629">
            <w:pPr>
              <w:pStyle w:val="120"/>
              <w:spacing w:line="256" w:lineRule="auto"/>
              <w:jc w:val="center"/>
              <w:rPr>
                <w:sz w:val="22"/>
                <w:szCs w:val="22"/>
                <w:lang w:eastAsia="en-US"/>
              </w:rPr>
            </w:pPr>
            <w:r w:rsidRPr="00D52B50">
              <w:rPr>
                <w:sz w:val="22"/>
                <w:szCs w:val="22"/>
                <w:lang w:eastAsia="en-US"/>
              </w:rPr>
              <w:t>100</w:t>
            </w:r>
          </w:p>
        </w:tc>
      </w:tr>
    </w:tbl>
    <w:p w:rsidR="00E2656F" w:rsidRPr="00D52B50" w:rsidRDefault="00E2656F" w:rsidP="00E2656F">
      <w:pPr>
        <w:jc w:val="both"/>
      </w:pPr>
      <w:r w:rsidRPr="007B0D59">
        <w:t>Примечание: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Памятников природы.</w:t>
      </w:r>
    </w:p>
    <w:p w:rsidR="005D04C6" w:rsidRPr="00F051C8" w:rsidRDefault="005D04C6" w:rsidP="009F1167">
      <w:pPr>
        <w:jc w:val="center"/>
        <w:rPr>
          <w:b/>
          <w:bCs/>
        </w:rPr>
      </w:pPr>
    </w:p>
    <w:p w:rsidR="00530BBE" w:rsidRPr="00F051C8" w:rsidRDefault="00530BBE" w:rsidP="00E2656F">
      <w:pPr>
        <w:pStyle w:val="7"/>
        <w:jc w:val="center"/>
      </w:pPr>
      <w:r w:rsidRPr="00F051C8">
        <w:t>2.1.</w:t>
      </w:r>
      <w:r w:rsidR="00F93437" w:rsidRPr="00F051C8">
        <w:t>6</w:t>
      </w:r>
      <w:r w:rsidR="00E21C2E" w:rsidRPr="00F051C8">
        <w:t xml:space="preserve">. </w:t>
      </w:r>
      <w:r w:rsidR="009E2BCD" w:rsidRPr="00F051C8">
        <w:t>Размеры</w:t>
      </w:r>
      <w:r w:rsidR="002362C7" w:rsidRPr="00F051C8">
        <w:t xml:space="preserve"> и сроки примыкания лесосек (о</w:t>
      </w:r>
      <w:r w:rsidRPr="00F051C8">
        <w:t xml:space="preserve">рганизационно-технические элементы рубок спелых и перестойных </w:t>
      </w:r>
      <w:r w:rsidR="00A4066E" w:rsidRPr="00F051C8">
        <w:t xml:space="preserve">лесных </w:t>
      </w:r>
      <w:r w:rsidRPr="00F051C8">
        <w:t>насаждений</w:t>
      </w:r>
      <w:r w:rsidR="002362C7" w:rsidRPr="00F051C8">
        <w:t>)</w:t>
      </w:r>
      <w:bookmarkEnd w:id="60"/>
    </w:p>
    <w:p w:rsidR="00E21C2E" w:rsidRPr="00F051C8" w:rsidRDefault="00E21C2E" w:rsidP="00E21C2E">
      <w:pPr>
        <w:widowControl w:val="0"/>
        <w:autoSpaceDE w:val="0"/>
        <w:autoSpaceDN w:val="0"/>
        <w:adjustRightInd w:val="0"/>
        <w:spacing w:line="360" w:lineRule="auto"/>
        <w:ind w:firstLine="709"/>
        <w:jc w:val="both"/>
        <w:rPr>
          <w:kern w:val="32"/>
        </w:rPr>
      </w:pPr>
      <w:bookmarkStart w:id="61" w:name="_Toc480818484"/>
      <w:r w:rsidRPr="00F051C8">
        <w:rPr>
          <w:kern w:val="32"/>
        </w:rPr>
        <w:t>Сплошные рубки спелых и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Направление рубки характеризуется направлением, в котором каждая последующая лесосека примыкает к предыдущей лесосеке.</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 xml:space="preserve">Размещение лесосек в квартале или на лесном участке, отводимых в рубку в разные </w:t>
      </w:r>
      <w:r w:rsidRPr="00F051C8">
        <w:rPr>
          <w:kern w:val="32"/>
        </w:rPr>
        <w:lastRenderedPageBreak/>
        <w:t>годы (примыкание), осуществляется с учетом срока (числа лет), по истечении которого проводится рубка на непосредственно примыкающей лесосеке.</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C338BD" w:rsidRPr="00F051C8" w:rsidRDefault="00E21C2E" w:rsidP="00E21C2E">
      <w:pPr>
        <w:widowControl w:val="0"/>
        <w:autoSpaceDE w:val="0"/>
        <w:autoSpaceDN w:val="0"/>
        <w:adjustRightInd w:val="0"/>
        <w:spacing w:line="360" w:lineRule="auto"/>
        <w:ind w:firstLine="709"/>
        <w:jc w:val="both"/>
        <w:rPr>
          <w:kern w:val="32"/>
        </w:rPr>
      </w:pPr>
      <w:r w:rsidRPr="00F051C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w:t>
      </w:r>
      <w:r w:rsidR="00C338BD" w:rsidRPr="00F051C8">
        <w:rPr>
          <w:kern w:val="32"/>
        </w:rPr>
        <w:t>, приводятся в таблице 2.4.</w:t>
      </w:r>
    </w:p>
    <w:p w:rsidR="00E2656F" w:rsidRDefault="00717A6E" w:rsidP="00E2656F">
      <w:pPr>
        <w:pStyle w:val="a3"/>
        <w:ind w:firstLine="709"/>
        <w:jc w:val="center"/>
        <w:rPr>
          <w:i/>
          <w:szCs w:val="24"/>
        </w:rPr>
      </w:pPr>
      <w:r w:rsidRPr="00E2656F">
        <w:rPr>
          <w:i/>
          <w:snapToGrid w:val="0"/>
        </w:rPr>
        <w:t xml:space="preserve">Таблица 2.4 - </w:t>
      </w:r>
      <w:r w:rsidR="00E21C2E" w:rsidRPr="00E2656F">
        <w:rPr>
          <w:i/>
          <w:szCs w:val="24"/>
        </w:rPr>
        <w:t xml:space="preserve">Предельные (максимальные) значения ширины и площади, сроков </w:t>
      </w:r>
    </w:p>
    <w:p w:rsidR="00E2656F" w:rsidRDefault="00E21C2E" w:rsidP="00E2656F">
      <w:pPr>
        <w:pStyle w:val="a3"/>
        <w:ind w:firstLine="709"/>
        <w:jc w:val="center"/>
        <w:rPr>
          <w:i/>
          <w:szCs w:val="24"/>
        </w:rPr>
      </w:pPr>
      <w:r w:rsidRPr="00E2656F">
        <w:rPr>
          <w:i/>
          <w:szCs w:val="24"/>
        </w:rPr>
        <w:t>примыкания лесосек при сплошных рубках спелых и перестойных лесных</w:t>
      </w:r>
    </w:p>
    <w:p w:rsidR="00E21C2E" w:rsidRPr="00E2656F" w:rsidRDefault="00E21C2E" w:rsidP="00E2656F">
      <w:pPr>
        <w:pStyle w:val="a3"/>
        <w:ind w:firstLine="709"/>
        <w:jc w:val="center"/>
        <w:rPr>
          <w:i/>
          <w:szCs w:val="24"/>
        </w:rPr>
      </w:pPr>
      <w:r w:rsidRPr="00E2656F">
        <w:rPr>
          <w:i/>
          <w:szCs w:val="24"/>
        </w:rPr>
        <w:t xml:space="preserve">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F051C8" w:rsidRPr="00F051C8" w:rsidTr="00A95956">
        <w:trPr>
          <w:trHeight w:val="804"/>
        </w:trPr>
        <w:tc>
          <w:tcPr>
            <w:tcW w:w="3780" w:type="dxa"/>
            <w:vAlign w:val="center"/>
          </w:tcPr>
          <w:p w:rsidR="00E21C2E" w:rsidRPr="00F051C8" w:rsidRDefault="00E21C2E" w:rsidP="00A95956">
            <w:pPr>
              <w:pStyle w:val="a3"/>
              <w:jc w:val="center"/>
              <w:rPr>
                <w:snapToGrid w:val="0"/>
                <w:sz w:val="22"/>
                <w:szCs w:val="22"/>
              </w:rPr>
            </w:pPr>
            <w:r w:rsidRPr="00F051C8">
              <w:rPr>
                <w:snapToGrid w:val="0"/>
                <w:sz w:val="22"/>
                <w:szCs w:val="22"/>
              </w:rPr>
              <w:t>Состав лесных насаждений по преобладающим породам</w:t>
            </w:r>
          </w:p>
        </w:tc>
        <w:tc>
          <w:tcPr>
            <w:tcW w:w="2160" w:type="dxa"/>
            <w:vAlign w:val="center"/>
          </w:tcPr>
          <w:p w:rsidR="00E21C2E" w:rsidRPr="00F051C8" w:rsidRDefault="00E21C2E" w:rsidP="00A95956">
            <w:pPr>
              <w:pStyle w:val="a3"/>
              <w:jc w:val="center"/>
              <w:rPr>
                <w:snapToGrid w:val="0"/>
                <w:sz w:val="22"/>
                <w:szCs w:val="22"/>
              </w:rPr>
            </w:pPr>
            <w:r w:rsidRPr="00F051C8">
              <w:rPr>
                <w:snapToGrid w:val="0"/>
                <w:sz w:val="22"/>
                <w:szCs w:val="22"/>
              </w:rPr>
              <w:t>Предельная</w:t>
            </w:r>
          </w:p>
          <w:p w:rsidR="00E21C2E" w:rsidRPr="00F051C8" w:rsidRDefault="00E21C2E" w:rsidP="00A95956">
            <w:pPr>
              <w:pStyle w:val="a3"/>
              <w:jc w:val="center"/>
              <w:rPr>
                <w:snapToGrid w:val="0"/>
                <w:sz w:val="22"/>
                <w:szCs w:val="22"/>
              </w:rPr>
            </w:pPr>
            <w:r w:rsidRPr="00F051C8">
              <w:rPr>
                <w:snapToGrid w:val="0"/>
                <w:sz w:val="22"/>
                <w:szCs w:val="22"/>
              </w:rPr>
              <w:t>ширина лесосек, м</w:t>
            </w:r>
          </w:p>
        </w:tc>
        <w:tc>
          <w:tcPr>
            <w:tcW w:w="1800" w:type="dxa"/>
            <w:vAlign w:val="center"/>
          </w:tcPr>
          <w:p w:rsidR="00E2656F" w:rsidRDefault="00E21C2E" w:rsidP="00A95956">
            <w:pPr>
              <w:pStyle w:val="a3"/>
              <w:jc w:val="center"/>
              <w:rPr>
                <w:snapToGrid w:val="0"/>
                <w:sz w:val="22"/>
                <w:szCs w:val="22"/>
              </w:rPr>
            </w:pPr>
            <w:r w:rsidRPr="00F051C8">
              <w:rPr>
                <w:snapToGrid w:val="0"/>
                <w:sz w:val="22"/>
                <w:szCs w:val="22"/>
              </w:rPr>
              <w:t xml:space="preserve">Предельная </w:t>
            </w:r>
          </w:p>
          <w:p w:rsidR="00E21C2E" w:rsidRPr="00F051C8" w:rsidRDefault="00E21C2E" w:rsidP="00A95956">
            <w:pPr>
              <w:pStyle w:val="a3"/>
              <w:jc w:val="center"/>
              <w:rPr>
                <w:snapToGrid w:val="0"/>
                <w:sz w:val="22"/>
                <w:szCs w:val="22"/>
              </w:rPr>
            </w:pPr>
            <w:r w:rsidRPr="00F051C8">
              <w:rPr>
                <w:snapToGrid w:val="0"/>
                <w:sz w:val="22"/>
                <w:szCs w:val="22"/>
              </w:rPr>
              <w:t>площадь</w:t>
            </w:r>
          </w:p>
          <w:p w:rsidR="00E21C2E" w:rsidRPr="00F051C8" w:rsidRDefault="00E21C2E" w:rsidP="00A95956">
            <w:pPr>
              <w:pStyle w:val="a3"/>
              <w:jc w:val="center"/>
              <w:rPr>
                <w:snapToGrid w:val="0"/>
                <w:sz w:val="22"/>
                <w:szCs w:val="22"/>
              </w:rPr>
            </w:pPr>
            <w:r w:rsidRPr="00F051C8">
              <w:rPr>
                <w:snapToGrid w:val="0"/>
                <w:sz w:val="22"/>
                <w:szCs w:val="22"/>
              </w:rPr>
              <w:t>лесосек, га</w:t>
            </w:r>
          </w:p>
        </w:tc>
        <w:tc>
          <w:tcPr>
            <w:tcW w:w="1620" w:type="dxa"/>
            <w:vAlign w:val="center"/>
          </w:tcPr>
          <w:p w:rsidR="00E21C2E" w:rsidRPr="00F051C8" w:rsidRDefault="00E21C2E" w:rsidP="00A95956">
            <w:pPr>
              <w:pStyle w:val="a3"/>
              <w:jc w:val="center"/>
              <w:rPr>
                <w:snapToGrid w:val="0"/>
                <w:sz w:val="22"/>
                <w:szCs w:val="22"/>
              </w:rPr>
            </w:pPr>
            <w:r w:rsidRPr="00F051C8">
              <w:rPr>
                <w:snapToGrid w:val="0"/>
                <w:sz w:val="22"/>
                <w:szCs w:val="22"/>
              </w:rPr>
              <w:t>Срок</w:t>
            </w:r>
          </w:p>
          <w:p w:rsidR="00E21C2E" w:rsidRPr="00F051C8" w:rsidRDefault="00E21C2E" w:rsidP="00A95956">
            <w:pPr>
              <w:pStyle w:val="a3"/>
              <w:jc w:val="center"/>
              <w:rPr>
                <w:snapToGrid w:val="0"/>
                <w:sz w:val="22"/>
                <w:szCs w:val="22"/>
              </w:rPr>
            </w:pPr>
            <w:r w:rsidRPr="00F051C8">
              <w:rPr>
                <w:snapToGrid w:val="0"/>
                <w:sz w:val="22"/>
                <w:szCs w:val="22"/>
              </w:rPr>
              <w:t>примыкания, лет</w:t>
            </w:r>
          </w:p>
        </w:tc>
      </w:tr>
      <w:tr w:rsidR="00E2656F" w:rsidRPr="00F051C8" w:rsidTr="00E2656F">
        <w:trPr>
          <w:trHeight w:val="297"/>
        </w:trPr>
        <w:tc>
          <w:tcPr>
            <w:tcW w:w="3780" w:type="dxa"/>
            <w:vAlign w:val="center"/>
          </w:tcPr>
          <w:p w:rsidR="00E2656F" w:rsidRPr="00F051C8" w:rsidRDefault="00E2656F" w:rsidP="00A95956">
            <w:pPr>
              <w:pStyle w:val="a3"/>
              <w:jc w:val="center"/>
              <w:rPr>
                <w:snapToGrid w:val="0"/>
                <w:sz w:val="22"/>
                <w:szCs w:val="22"/>
              </w:rPr>
            </w:pPr>
            <w:r>
              <w:rPr>
                <w:snapToGrid w:val="0"/>
                <w:sz w:val="22"/>
                <w:szCs w:val="22"/>
              </w:rPr>
              <w:t>1</w:t>
            </w:r>
          </w:p>
        </w:tc>
        <w:tc>
          <w:tcPr>
            <w:tcW w:w="2160" w:type="dxa"/>
            <w:vAlign w:val="center"/>
          </w:tcPr>
          <w:p w:rsidR="00E2656F" w:rsidRPr="00F051C8" w:rsidRDefault="00E2656F" w:rsidP="00A95956">
            <w:pPr>
              <w:pStyle w:val="a3"/>
              <w:jc w:val="center"/>
              <w:rPr>
                <w:snapToGrid w:val="0"/>
                <w:sz w:val="22"/>
                <w:szCs w:val="22"/>
              </w:rPr>
            </w:pPr>
            <w:r>
              <w:rPr>
                <w:snapToGrid w:val="0"/>
                <w:sz w:val="22"/>
                <w:szCs w:val="22"/>
              </w:rPr>
              <w:t>2</w:t>
            </w:r>
          </w:p>
        </w:tc>
        <w:tc>
          <w:tcPr>
            <w:tcW w:w="1800" w:type="dxa"/>
            <w:vAlign w:val="center"/>
          </w:tcPr>
          <w:p w:rsidR="00E2656F" w:rsidRPr="00F051C8" w:rsidRDefault="00E2656F" w:rsidP="00A95956">
            <w:pPr>
              <w:pStyle w:val="a3"/>
              <w:jc w:val="center"/>
              <w:rPr>
                <w:snapToGrid w:val="0"/>
                <w:sz w:val="22"/>
                <w:szCs w:val="22"/>
              </w:rPr>
            </w:pPr>
            <w:r>
              <w:rPr>
                <w:snapToGrid w:val="0"/>
                <w:sz w:val="22"/>
                <w:szCs w:val="22"/>
              </w:rPr>
              <w:t>3</w:t>
            </w:r>
          </w:p>
        </w:tc>
        <w:tc>
          <w:tcPr>
            <w:tcW w:w="1620" w:type="dxa"/>
            <w:vAlign w:val="center"/>
          </w:tcPr>
          <w:p w:rsidR="00E2656F" w:rsidRPr="00F051C8" w:rsidRDefault="00E2656F" w:rsidP="00A95956">
            <w:pPr>
              <w:pStyle w:val="a3"/>
              <w:jc w:val="center"/>
              <w:rPr>
                <w:snapToGrid w:val="0"/>
                <w:sz w:val="22"/>
                <w:szCs w:val="22"/>
              </w:rPr>
            </w:pPr>
            <w:r>
              <w:rPr>
                <w:snapToGrid w:val="0"/>
                <w:sz w:val="22"/>
                <w:szCs w:val="22"/>
              </w:rPr>
              <w:t>4</w:t>
            </w:r>
          </w:p>
        </w:tc>
      </w:tr>
      <w:tr w:rsidR="00F051C8" w:rsidRPr="00F051C8" w:rsidTr="00A95956">
        <w:trPr>
          <w:trHeight w:val="204"/>
        </w:trPr>
        <w:tc>
          <w:tcPr>
            <w:tcW w:w="9360" w:type="dxa"/>
            <w:gridSpan w:val="4"/>
            <w:vAlign w:val="bottom"/>
          </w:tcPr>
          <w:p w:rsidR="00E21C2E" w:rsidRPr="00F051C8" w:rsidRDefault="00E21C2E" w:rsidP="00A95956">
            <w:pPr>
              <w:pStyle w:val="a3"/>
              <w:jc w:val="center"/>
              <w:rPr>
                <w:snapToGrid w:val="0"/>
                <w:sz w:val="22"/>
                <w:szCs w:val="22"/>
              </w:rPr>
            </w:pPr>
            <w:r w:rsidRPr="00F051C8">
              <w:rPr>
                <w:snapToGrid w:val="0"/>
                <w:sz w:val="22"/>
                <w:szCs w:val="22"/>
              </w:rPr>
              <w:t>Таежная зона</w:t>
            </w:r>
          </w:p>
        </w:tc>
      </w:tr>
      <w:tr w:rsidR="00F051C8" w:rsidRPr="00F051C8" w:rsidTr="00E9662D">
        <w:trPr>
          <w:trHeight w:val="156"/>
        </w:trPr>
        <w:tc>
          <w:tcPr>
            <w:tcW w:w="9360" w:type="dxa"/>
            <w:gridSpan w:val="4"/>
            <w:vAlign w:val="bottom"/>
          </w:tcPr>
          <w:p w:rsidR="00E21C2E" w:rsidRPr="00F051C8" w:rsidRDefault="00E21C2E" w:rsidP="00A95956">
            <w:pPr>
              <w:pStyle w:val="a3"/>
              <w:jc w:val="center"/>
              <w:rPr>
                <w:snapToGrid w:val="0"/>
                <w:sz w:val="22"/>
                <w:szCs w:val="22"/>
              </w:rPr>
            </w:pPr>
            <w:r w:rsidRPr="00F051C8">
              <w:rPr>
                <w:snapToGrid w:val="0"/>
                <w:sz w:val="22"/>
                <w:szCs w:val="22"/>
              </w:rPr>
              <w:t>Сплошная рубка</w:t>
            </w:r>
          </w:p>
        </w:tc>
      </w:tr>
      <w:tr w:rsidR="00F051C8" w:rsidRPr="00F051C8" w:rsidTr="00A95956">
        <w:trPr>
          <w:trHeight w:val="204"/>
        </w:trPr>
        <w:tc>
          <w:tcPr>
            <w:tcW w:w="9360" w:type="dxa"/>
            <w:gridSpan w:val="4"/>
            <w:vAlign w:val="bottom"/>
          </w:tcPr>
          <w:p w:rsidR="00E21C2E" w:rsidRPr="00F051C8" w:rsidRDefault="00E21C2E" w:rsidP="00A95956">
            <w:pPr>
              <w:pStyle w:val="a3"/>
              <w:jc w:val="center"/>
              <w:rPr>
                <w:snapToGrid w:val="0"/>
                <w:sz w:val="22"/>
                <w:szCs w:val="22"/>
              </w:rPr>
            </w:pPr>
            <w:r w:rsidRPr="00F051C8">
              <w:rPr>
                <w:b/>
                <w:snapToGrid w:val="0"/>
                <w:sz w:val="22"/>
                <w:szCs w:val="22"/>
              </w:rPr>
              <w:t>Балтийско-Белозерский таежный лесной район Российской Федерации</w:t>
            </w:r>
          </w:p>
        </w:tc>
      </w:tr>
      <w:tr w:rsidR="00F051C8" w:rsidRPr="00F051C8" w:rsidTr="00A95956">
        <w:trPr>
          <w:trHeight w:val="204"/>
        </w:trPr>
        <w:tc>
          <w:tcPr>
            <w:tcW w:w="9360" w:type="dxa"/>
            <w:gridSpan w:val="4"/>
            <w:vAlign w:val="bottom"/>
          </w:tcPr>
          <w:p w:rsidR="00E21C2E" w:rsidRPr="00F051C8" w:rsidRDefault="00E21C2E" w:rsidP="00A95956">
            <w:pPr>
              <w:pStyle w:val="a3"/>
              <w:jc w:val="center"/>
              <w:rPr>
                <w:snapToGrid w:val="0"/>
                <w:sz w:val="22"/>
                <w:szCs w:val="22"/>
              </w:rPr>
            </w:pPr>
          </w:p>
        </w:tc>
      </w:tr>
      <w:tr w:rsidR="00F051C8" w:rsidRPr="00F051C8" w:rsidTr="00A95956">
        <w:tc>
          <w:tcPr>
            <w:tcW w:w="3780" w:type="dxa"/>
            <w:vAlign w:val="bottom"/>
          </w:tcPr>
          <w:p w:rsidR="00E21C2E" w:rsidRPr="00F051C8" w:rsidRDefault="00E21C2E" w:rsidP="00A95956">
            <w:pPr>
              <w:pStyle w:val="a3"/>
              <w:rPr>
                <w:snapToGrid w:val="0"/>
                <w:sz w:val="22"/>
                <w:szCs w:val="22"/>
              </w:rPr>
            </w:pPr>
            <w:r w:rsidRPr="00F051C8">
              <w:rPr>
                <w:snapToGrid w:val="0"/>
                <w:sz w:val="22"/>
                <w:szCs w:val="22"/>
              </w:rPr>
              <w:t>Сосна</w:t>
            </w:r>
          </w:p>
        </w:tc>
        <w:tc>
          <w:tcPr>
            <w:tcW w:w="2160" w:type="dxa"/>
            <w:vAlign w:val="bottom"/>
          </w:tcPr>
          <w:p w:rsidR="00E21C2E" w:rsidRPr="00F051C8" w:rsidRDefault="00E21C2E" w:rsidP="00A95956">
            <w:pPr>
              <w:pStyle w:val="a3"/>
              <w:jc w:val="center"/>
              <w:rPr>
                <w:snapToGrid w:val="0"/>
                <w:sz w:val="22"/>
                <w:szCs w:val="22"/>
              </w:rPr>
            </w:pPr>
            <w:r w:rsidRPr="00F051C8">
              <w:rPr>
                <w:snapToGrid w:val="0"/>
                <w:sz w:val="22"/>
                <w:szCs w:val="22"/>
              </w:rPr>
              <w:t>500</w:t>
            </w:r>
          </w:p>
        </w:tc>
        <w:tc>
          <w:tcPr>
            <w:tcW w:w="1800" w:type="dxa"/>
            <w:vAlign w:val="bottom"/>
          </w:tcPr>
          <w:p w:rsidR="00E21C2E" w:rsidRPr="00F051C8" w:rsidRDefault="00E21C2E" w:rsidP="00A95956">
            <w:pPr>
              <w:pStyle w:val="a3"/>
              <w:jc w:val="center"/>
              <w:rPr>
                <w:snapToGrid w:val="0"/>
                <w:sz w:val="22"/>
                <w:szCs w:val="22"/>
              </w:rPr>
            </w:pPr>
            <w:r w:rsidRPr="00F051C8">
              <w:rPr>
                <w:snapToGrid w:val="0"/>
                <w:sz w:val="22"/>
                <w:szCs w:val="22"/>
              </w:rPr>
              <w:t>50</w:t>
            </w:r>
          </w:p>
        </w:tc>
        <w:tc>
          <w:tcPr>
            <w:tcW w:w="1620" w:type="dxa"/>
            <w:vAlign w:val="bottom"/>
          </w:tcPr>
          <w:p w:rsidR="00E21C2E" w:rsidRPr="00F051C8" w:rsidRDefault="00E21C2E" w:rsidP="00A95956">
            <w:pPr>
              <w:pStyle w:val="a3"/>
              <w:jc w:val="center"/>
              <w:rPr>
                <w:snapToGrid w:val="0"/>
                <w:sz w:val="22"/>
                <w:szCs w:val="22"/>
              </w:rPr>
            </w:pPr>
            <w:r w:rsidRPr="00F051C8">
              <w:rPr>
                <w:snapToGrid w:val="0"/>
                <w:sz w:val="22"/>
                <w:szCs w:val="22"/>
              </w:rPr>
              <w:t>5</w:t>
            </w:r>
          </w:p>
        </w:tc>
      </w:tr>
      <w:tr w:rsidR="00F051C8" w:rsidRPr="00F051C8" w:rsidTr="00A95956">
        <w:tc>
          <w:tcPr>
            <w:tcW w:w="3780" w:type="dxa"/>
            <w:vAlign w:val="bottom"/>
          </w:tcPr>
          <w:p w:rsidR="00E21C2E" w:rsidRPr="00F051C8" w:rsidRDefault="00E21C2E" w:rsidP="00A95956">
            <w:pPr>
              <w:pStyle w:val="a3"/>
              <w:rPr>
                <w:snapToGrid w:val="0"/>
                <w:sz w:val="22"/>
                <w:szCs w:val="22"/>
              </w:rPr>
            </w:pPr>
            <w:r w:rsidRPr="00F051C8">
              <w:rPr>
                <w:snapToGrid w:val="0"/>
                <w:sz w:val="22"/>
                <w:szCs w:val="22"/>
              </w:rPr>
              <w:t>Ель</w:t>
            </w:r>
          </w:p>
        </w:tc>
        <w:tc>
          <w:tcPr>
            <w:tcW w:w="2160" w:type="dxa"/>
            <w:vAlign w:val="bottom"/>
          </w:tcPr>
          <w:p w:rsidR="00E21C2E" w:rsidRPr="00F051C8" w:rsidRDefault="00E21C2E" w:rsidP="00A95956">
            <w:pPr>
              <w:pStyle w:val="a3"/>
              <w:jc w:val="center"/>
              <w:rPr>
                <w:snapToGrid w:val="0"/>
                <w:sz w:val="22"/>
                <w:szCs w:val="22"/>
              </w:rPr>
            </w:pPr>
            <w:r w:rsidRPr="00F051C8">
              <w:rPr>
                <w:snapToGrid w:val="0"/>
                <w:sz w:val="22"/>
                <w:szCs w:val="22"/>
              </w:rPr>
              <w:t>500</w:t>
            </w:r>
          </w:p>
        </w:tc>
        <w:tc>
          <w:tcPr>
            <w:tcW w:w="1800" w:type="dxa"/>
            <w:vAlign w:val="bottom"/>
          </w:tcPr>
          <w:p w:rsidR="00E21C2E" w:rsidRPr="00F051C8" w:rsidRDefault="00E21C2E" w:rsidP="00A95956">
            <w:pPr>
              <w:pStyle w:val="a3"/>
              <w:jc w:val="center"/>
              <w:rPr>
                <w:snapToGrid w:val="0"/>
                <w:sz w:val="22"/>
                <w:szCs w:val="22"/>
              </w:rPr>
            </w:pPr>
            <w:r w:rsidRPr="00F051C8">
              <w:rPr>
                <w:snapToGrid w:val="0"/>
                <w:sz w:val="22"/>
                <w:szCs w:val="22"/>
              </w:rPr>
              <w:t>50</w:t>
            </w:r>
          </w:p>
        </w:tc>
        <w:tc>
          <w:tcPr>
            <w:tcW w:w="1620" w:type="dxa"/>
            <w:vAlign w:val="bottom"/>
          </w:tcPr>
          <w:p w:rsidR="00E21C2E" w:rsidRPr="00F051C8" w:rsidRDefault="00E21C2E" w:rsidP="00A95956">
            <w:pPr>
              <w:pStyle w:val="a3"/>
              <w:jc w:val="center"/>
              <w:rPr>
                <w:snapToGrid w:val="0"/>
                <w:sz w:val="22"/>
                <w:szCs w:val="22"/>
              </w:rPr>
            </w:pPr>
            <w:r w:rsidRPr="00F051C8">
              <w:rPr>
                <w:snapToGrid w:val="0"/>
                <w:sz w:val="22"/>
                <w:szCs w:val="22"/>
              </w:rPr>
              <w:t>5</w:t>
            </w:r>
          </w:p>
        </w:tc>
      </w:tr>
      <w:tr w:rsidR="00F051C8" w:rsidRPr="00F051C8" w:rsidTr="00A95956">
        <w:tc>
          <w:tcPr>
            <w:tcW w:w="3780" w:type="dxa"/>
            <w:vAlign w:val="bottom"/>
          </w:tcPr>
          <w:p w:rsidR="00E21C2E" w:rsidRPr="00F051C8" w:rsidRDefault="00E21C2E" w:rsidP="00A95956">
            <w:pPr>
              <w:pStyle w:val="a3"/>
              <w:rPr>
                <w:snapToGrid w:val="0"/>
                <w:sz w:val="22"/>
                <w:szCs w:val="22"/>
              </w:rPr>
            </w:pPr>
            <w:r w:rsidRPr="00F051C8">
              <w:rPr>
                <w:snapToGrid w:val="0"/>
                <w:sz w:val="22"/>
                <w:szCs w:val="22"/>
              </w:rPr>
              <w:t>Мягколиственные</w:t>
            </w:r>
          </w:p>
        </w:tc>
        <w:tc>
          <w:tcPr>
            <w:tcW w:w="2160" w:type="dxa"/>
            <w:vAlign w:val="bottom"/>
          </w:tcPr>
          <w:p w:rsidR="00E21C2E" w:rsidRPr="00F051C8" w:rsidRDefault="00E21C2E" w:rsidP="00A95956">
            <w:pPr>
              <w:pStyle w:val="a3"/>
              <w:jc w:val="center"/>
              <w:rPr>
                <w:snapToGrid w:val="0"/>
                <w:sz w:val="22"/>
                <w:szCs w:val="22"/>
              </w:rPr>
            </w:pPr>
            <w:r w:rsidRPr="00F051C8">
              <w:rPr>
                <w:snapToGrid w:val="0"/>
                <w:sz w:val="22"/>
                <w:szCs w:val="22"/>
              </w:rPr>
              <w:t>500</w:t>
            </w:r>
          </w:p>
        </w:tc>
        <w:tc>
          <w:tcPr>
            <w:tcW w:w="1800" w:type="dxa"/>
            <w:vAlign w:val="bottom"/>
          </w:tcPr>
          <w:p w:rsidR="00E21C2E" w:rsidRPr="00F051C8" w:rsidRDefault="00E21C2E" w:rsidP="00A95956">
            <w:pPr>
              <w:pStyle w:val="a3"/>
              <w:jc w:val="center"/>
              <w:rPr>
                <w:snapToGrid w:val="0"/>
                <w:sz w:val="22"/>
                <w:szCs w:val="22"/>
              </w:rPr>
            </w:pPr>
            <w:r w:rsidRPr="00F051C8">
              <w:rPr>
                <w:snapToGrid w:val="0"/>
                <w:sz w:val="22"/>
                <w:szCs w:val="22"/>
              </w:rPr>
              <w:t>50</w:t>
            </w:r>
          </w:p>
        </w:tc>
        <w:tc>
          <w:tcPr>
            <w:tcW w:w="1620" w:type="dxa"/>
            <w:vAlign w:val="bottom"/>
          </w:tcPr>
          <w:p w:rsidR="00E21C2E" w:rsidRPr="00F051C8" w:rsidRDefault="00E21C2E" w:rsidP="00A95956">
            <w:pPr>
              <w:pStyle w:val="a3"/>
              <w:jc w:val="center"/>
              <w:rPr>
                <w:snapToGrid w:val="0"/>
                <w:sz w:val="22"/>
                <w:szCs w:val="22"/>
              </w:rPr>
            </w:pPr>
            <w:r w:rsidRPr="00F051C8">
              <w:rPr>
                <w:snapToGrid w:val="0"/>
                <w:sz w:val="22"/>
                <w:szCs w:val="22"/>
              </w:rPr>
              <w:t>2</w:t>
            </w:r>
          </w:p>
        </w:tc>
      </w:tr>
    </w:tbl>
    <w:p w:rsidR="005D04C6" w:rsidRPr="00F051C8" w:rsidRDefault="005D04C6" w:rsidP="00E21C2E">
      <w:pPr>
        <w:pStyle w:val="a3"/>
        <w:spacing w:after="120"/>
        <w:ind w:left="2160" w:hanging="1451"/>
        <w:jc w:val="both"/>
        <w:rPr>
          <w:snapToGrid w:val="0"/>
          <w:szCs w:val="24"/>
        </w:rPr>
      </w:pPr>
    </w:p>
    <w:p w:rsidR="00E2656F" w:rsidRDefault="00E2656F" w:rsidP="00E21C2E">
      <w:pPr>
        <w:pStyle w:val="a3"/>
        <w:spacing w:after="120"/>
        <w:ind w:left="2160" w:hanging="1451"/>
        <w:jc w:val="both"/>
        <w:rPr>
          <w:i/>
          <w:snapToGrid w:val="0"/>
          <w:szCs w:val="24"/>
        </w:rPr>
      </w:pPr>
      <w:r>
        <w:rPr>
          <w:i/>
          <w:snapToGrid w:val="0"/>
          <w:szCs w:val="24"/>
        </w:rPr>
        <w:br w:type="page"/>
      </w:r>
    </w:p>
    <w:p w:rsidR="00E21C2E" w:rsidRPr="00E2656F" w:rsidRDefault="00E21C2E" w:rsidP="00E21C2E">
      <w:pPr>
        <w:pStyle w:val="a3"/>
        <w:spacing w:after="120"/>
        <w:ind w:left="2160" w:hanging="1451"/>
        <w:jc w:val="both"/>
        <w:rPr>
          <w:i/>
          <w:szCs w:val="24"/>
        </w:rPr>
      </w:pPr>
      <w:r w:rsidRPr="00E2656F">
        <w:rPr>
          <w:i/>
          <w:snapToGrid w:val="0"/>
          <w:szCs w:val="24"/>
        </w:rPr>
        <w:lastRenderedPageBreak/>
        <w:t>Таблица 2.</w:t>
      </w:r>
      <w:r w:rsidR="00E2656F" w:rsidRPr="00E2656F">
        <w:rPr>
          <w:i/>
          <w:snapToGrid w:val="0"/>
          <w:szCs w:val="24"/>
        </w:rPr>
        <w:t>4.1</w:t>
      </w:r>
      <w:r w:rsidRPr="00E2656F">
        <w:rPr>
          <w:i/>
          <w:snapToGrid w:val="0"/>
          <w:szCs w:val="24"/>
        </w:rPr>
        <w:t xml:space="preserve"> –</w:t>
      </w:r>
      <w:r w:rsidRPr="00E2656F">
        <w:rPr>
          <w:i/>
          <w:szCs w:val="24"/>
        </w:rPr>
        <w:t>Предельные площади лесосек при выборочных рубках спелых и перестойных лесных насаждений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F051C8" w:rsidRPr="00F051C8" w:rsidTr="005D04C6">
        <w:trPr>
          <w:trHeight w:val="20"/>
        </w:trPr>
        <w:tc>
          <w:tcPr>
            <w:tcW w:w="4195" w:type="dxa"/>
            <w:vMerge w:val="restart"/>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Виды рубок</w:t>
            </w:r>
          </w:p>
        </w:tc>
        <w:tc>
          <w:tcPr>
            <w:tcW w:w="4827" w:type="dxa"/>
            <w:gridSpan w:val="2"/>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Предельная площадь лесосек, га</w:t>
            </w:r>
          </w:p>
        </w:tc>
      </w:tr>
      <w:tr w:rsidR="00F051C8" w:rsidRPr="00F051C8" w:rsidTr="005D04C6">
        <w:trPr>
          <w:trHeight w:val="20"/>
        </w:trPr>
        <w:tc>
          <w:tcPr>
            <w:tcW w:w="4195" w:type="dxa"/>
            <w:vMerge/>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p>
        </w:tc>
        <w:tc>
          <w:tcPr>
            <w:tcW w:w="2211"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защитные леса</w:t>
            </w:r>
          </w:p>
        </w:tc>
        <w:tc>
          <w:tcPr>
            <w:tcW w:w="2616"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эксплуатационные леса</w:t>
            </w:r>
          </w:p>
        </w:tc>
      </w:tr>
      <w:tr w:rsidR="00E2656F" w:rsidRPr="00F051C8" w:rsidTr="00E2656F">
        <w:trPr>
          <w:trHeight w:val="121"/>
        </w:trPr>
        <w:tc>
          <w:tcPr>
            <w:tcW w:w="4195" w:type="dxa"/>
            <w:tcBorders>
              <w:top w:val="single" w:sz="4" w:space="0" w:color="auto"/>
              <w:left w:val="single" w:sz="4" w:space="0" w:color="auto"/>
              <w:bottom w:val="single" w:sz="4" w:space="0" w:color="auto"/>
              <w:right w:val="single" w:sz="4" w:space="0" w:color="auto"/>
            </w:tcBorders>
          </w:tcPr>
          <w:p w:rsidR="00E2656F" w:rsidRPr="00F051C8" w:rsidRDefault="00E2656F" w:rsidP="00A95956">
            <w:pPr>
              <w:pStyle w:val="aff7"/>
              <w:spacing w:before="0" w:beforeAutospacing="0" w:after="0" w:afterAutospacing="0"/>
              <w:jc w:val="center"/>
              <w:rPr>
                <w:rFonts w:eastAsia="Times New Roman"/>
                <w:bCs/>
                <w:sz w:val="22"/>
                <w:szCs w:val="22"/>
              </w:rPr>
            </w:pPr>
            <w:r>
              <w:rPr>
                <w:rFonts w:eastAsia="Times New Roman"/>
                <w:bCs/>
                <w:sz w:val="22"/>
                <w:szCs w:val="22"/>
              </w:rPr>
              <w:t>1</w:t>
            </w:r>
          </w:p>
        </w:tc>
        <w:tc>
          <w:tcPr>
            <w:tcW w:w="2211" w:type="dxa"/>
            <w:tcBorders>
              <w:top w:val="single" w:sz="4" w:space="0" w:color="auto"/>
              <w:left w:val="single" w:sz="4" w:space="0" w:color="auto"/>
              <w:bottom w:val="single" w:sz="4" w:space="0" w:color="auto"/>
              <w:right w:val="single" w:sz="4" w:space="0" w:color="auto"/>
            </w:tcBorders>
          </w:tcPr>
          <w:p w:rsidR="00E2656F" w:rsidRPr="00F051C8" w:rsidRDefault="00E2656F" w:rsidP="00A95956">
            <w:pPr>
              <w:pStyle w:val="aff7"/>
              <w:spacing w:before="0" w:beforeAutospacing="0" w:after="0" w:afterAutospacing="0"/>
              <w:jc w:val="center"/>
              <w:rPr>
                <w:rFonts w:eastAsia="Times New Roman"/>
                <w:bCs/>
                <w:sz w:val="22"/>
                <w:szCs w:val="22"/>
              </w:rPr>
            </w:pPr>
            <w:r>
              <w:rPr>
                <w:rFonts w:eastAsia="Times New Roman"/>
                <w:bCs/>
                <w:sz w:val="22"/>
                <w:szCs w:val="22"/>
              </w:rPr>
              <w:t>2</w:t>
            </w:r>
          </w:p>
        </w:tc>
        <w:tc>
          <w:tcPr>
            <w:tcW w:w="2616" w:type="dxa"/>
            <w:tcBorders>
              <w:top w:val="single" w:sz="4" w:space="0" w:color="auto"/>
              <w:left w:val="single" w:sz="4" w:space="0" w:color="auto"/>
              <w:bottom w:val="single" w:sz="4" w:space="0" w:color="auto"/>
              <w:right w:val="single" w:sz="4" w:space="0" w:color="auto"/>
            </w:tcBorders>
          </w:tcPr>
          <w:p w:rsidR="00E2656F" w:rsidRPr="00F051C8" w:rsidRDefault="00E2656F" w:rsidP="00A95956">
            <w:pPr>
              <w:pStyle w:val="aff7"/>
              <w:spacing w:before="0" w:beforeAutospacing="0" w:after="0" w:afterAutospacing="0"/>
              <w:jc w:val="center"/>
              <w:rPr>
                <w:rFonts w:eastAsia="Times New Roman"/>
                <w:bCs/>
                <w:sz w:val="22"/>
                <w:szCs w:val="22"/>
              </w:rPr>
            </w:pPr>
            <w:r>
              <w:rPr>
                <w:rFonts w:eastAsia="Times New Roman"/>
                <w:bCs/>
                <w:sz w:val="22"/>
                <w:szCs w:val="22"/>
              </w:rPr>
              <w:t>3</w:t>
            </w:r>
          </w:p>
        </w:tc>
      </w:tr>
      <w:tr w:rsidR="00F051C8" w:rsidRPr="00F051C8" w:rsidTr="005D04C6">
        <w:trPr>
          <w:trHeight w:val="20"/>
        </w:trPr>
        <w:tc>
          <w:tcPr>
            <w:tcW w:w="4195"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rPr>
                <w:rFonts w:eastAsia="Times New Roman"/>
                <w:bCs/>
                <w:sz w:val="22"/>
                <w:szCs w:val="22"/>
              </w:rPr>
            </w:pPr>
            <w:r w:rsidRPr="00F051C8">
              <w:rPr>
                <w:rFonts w:eastAsia="Times New Roman"/>
                <w:bCs/>
                <w:sz w:val="22"/>
                <w:szCs w:val="22"/>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50</w:t>
            </w:r>
          </w:p>
        </w:tc>
        <w:tc>
          <w:tcPr>
            <w:tcW w:w="2616"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100</w:t>
            </w:r>
          </w:p>
        </w:tc>
      </w:tr>
      <w:tr w:rsidR="00F051C8" w:rsidRPr="00F051C8" w:rsidTr="005D04C6">
        <w:trPr>
          <w:trHeight w:val="20"/>
        </w:trPr>
        <w:tc>
          <w:tcPr>
            <w:tcW w:w="4195"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rPr>
                <w:rFonts w:eastAsia="Times New Roman"/>
                <w:bCs/>
                <w:sz w:val="22"/>
                <w:szCs w:val="22"/>
              </w:rPr>
            </w:pPr>
            <w:r w:rsidRPr="00F051C8">
              <w:rPr>
                <w:rFonts w:eastAsia="Times New Roman"/>
                <w:bCs/>
                <w:sz w:val="22"/>
                <w:szCs w:val="22"/>
              </w:rPr>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50</w:t>
            </w:r>
          </w:p>
        </w:tc>
      </w:tr>
      <w:tr w:rsidR="00F051C8" w:rsidRPr="00F051C8" w:rsidTr="005D04C6">
        <w:trPr>
          <w:trHeight w:val="20"/>
        </w:trPr>
        <w:tc>
          <w:tcPr>
            <w:tcW w:w="4195"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rPr>
                <w:rFonts w:eastAsia="Times New Roman"/>
                <w:bCs/>
                <w:sz w:val="22"/>
                <w:szCs w:val="22"/>
              </w:rPr>
            </w:pPr>
            <w:r w:rsidRPr="00F051C8">
              <w:rPr>
                <w:rFonts w:eastAsia="Times New Roman"/>
                <w:bCs/>
                <w:sz w:val="22"/>
                <w:szCs w:val="22"/>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50</w:t>
            </w:r>
          </w:p>
        </w:tc>
      </w:tr>
      <w:tr w:rsidR="00F051C8" w:rsidRPr="00F051C8" w:rsidTr="005D04C6">
        <w:trPr>
          <w:trHeight w:val="20"/>
        </w:trPr>
        <w:tc>
          <w:tcPr>
            <w:tcW w:w="4195"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rPr>
                <w:rFonts w:eastAsia="Times New Roman"/>
                <w:bCs/>
                <w:sz w:val="22"/>
                <w:szCs w:val="22"/>
              </w:rPr>
            </w:pPr>
            <w:r w:rsidRPr="00F051C8">
              <w:rPr>
                <w:rFonts w:eastAsia="Times New Roman"/>
                <w:bCs/>
                <w:sz w:val="22"/>
                <w:szCs w:val="22"/>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50</w:t>
            </w:r>
          </w:p>
        </w:tc>
      </w:tr>
      <w:tr w:rsidR="00F051C8" w:rsidRPr="00F051C8" w:rsidTr="005D04C6">
        <w:trPr>
          <w:trHeight w:val="20"/>
        </w:trPr>
        <w:tc>
          <w:tcPr>
            <w:tcW w:w="4195"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rPr>
                <w:rFonts w:eastAsia="Times New Roman"/>
                <w:bCs/>
                <w:sz w:val="22"/>
                <w:szCs w:val="22"/>
              </w:rPr>
            </w:pPr>
            <w:r w:rsidRPr="00F051C8">
              <w:rPr>
                <w:rFonts w:eastAsia="Times New Roman"/>
                <w:bCs/>
                <w:sz w:val="22"/>
                <w:szCs w:val="22"/>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15</w:t>
            </w:r>
          </w:p>
        </w:tc>
        <w:tc>
          <w:tcPr>
            <w:tcW w:w="2616" w:type="dxa"/>
            <w:tcBorders>
              <w:top w:val="single" w:sz="4" w:space="0" w:color="auto"/>
              <w:left w:val="single" w:sz="4" w:space="0" w:color="auto"/>
              <w:bottom w:val="single" w:sz="4" w:space="0" w:color="auto"/>
              <w:right w:val="single" w:sz="4" w:space="0" w:color="auto"/>
            </w:tcBorders>
          </w:tcPr>
          <w:p w:rsidR="00E21C2E" w:rsidRPr="00F051C8" w:rsidRDefault="00E21C2E" w:rsidP="00A95956">
            <w:pPr>
              <w:pStyle w:val="aff7"/>
              <w:spacing w:before="0" w:beforeAutospacing="0" w:after="0" w:afterAutospacing="0"/>
              <w:jc w:val="center"/>
              <w:rPr>
                <w:rFonts w:eastAsia="Times New Roman"/>
                <w:bCs/>
                <w:sz w:val="22"/>
                <w:szCs w:val="22"/>
              </w:rPr>
            </w:pPr>
            <w:r w:rsidRPr="00F051C8">
              <w:rPr>
                <w:rFonts w:eastAsia="Times New Roman"/>
                <w:bCs/>
                <w:sz w:val="22"/>
                <w:szCs w:val="22"/>
              </w:rPr>
              <w:t>30</w:t>
            </w:r>
          </w:p>
        </w:tc>
      </w:tr>
    </w:tbl>
    <w:p w:rsidR="00E21C2E" w:rsidRPr="00F051C8" w:rsidRDefault="00E21C2E" w:rsidP="00E21C2E">
      <w:pPr>
        <w:spacing w:before="100" w:beforeAutospacing="1" w:line="360" w:lineRule="auto"/>
        <w:ind w:firstLine="709"/>
        <w:jc w:val="both"/>
        <w:rPr>
          <w:snapToGrid w:val="0"/>
        </w:rPr>
      </w:pPr>
      <w:r w:rsidRPr="00F051C8">
        <w:rPr>
          <w:snapToGrid w:val="0"/>
        </w:rPr>
        <w:t xml:space="preserve">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 </w:t>
      </w:r>
    </w:p>
    <w:p w:rsidR="00E21C2E" w:rsidRPr="00F051C8" w:rsidRDefault="00E21C2E" w:rsidP="00E21C2E">
      <w:pPr>
        <w:widowControl w:val="0"/>
        <w:autoSpaceDE w:val="0"/>
        <w:autoSpaceDN w:val="0"/>
        <w:adjustRightInd w:val="0"/>
        <w:spacing w:before="120" w:line="360" w:lineRule="auto"/>
        <w:ind w:firstLine="709"/>
        <w:jc w:val="both"/>
        <w:rPr>
          <w:kern w:val="32"/>
        </w:rPr>
      </w:pPr>
      <w:r w:rsidRPr="00F051C8">
        <w:rPr>
          <w:kern w:val="32"/>
        </w:rPr>
        <w:t>С учетом интенсивности ведения лесохозяйственной и лесозаготовительной деятельности, для Лодейнопольского лесничества установлены параметры основных организационно-технических элементов рубок спелых и перестойных лесных насаждений, не противоречащие требованиям Правил заготовки древесины, параметры приведены в таблице 2.</w:t>
      </w:r>
      <w:r w:rsidR="00E2656F">
        <w:rPr>
          <w:kern w:val="32"/>
        </w:rPr>
        <w:t>5</w:t>
      </w:r>
      <w:r w:rsidRPr="00F051C8">
        <w:rPr>
          <w:kern w:val="32"/>
        </w:rPr>
        <w:t>.</w:t>
      </w:r>
    </w:p>
    <w:p w:rsidR="00E21C2E" w:rsidRPr="00E2656F" w:rsidRDefault="00E21C2E" w:rsidP="00E21C2E">
      <w:pPr>
        <w:pStyle w:val="a3"/>
        <w:spacing w:after="120"/>
        <w:ind w:left="2340" w:hanging="1631"/>
        <w:jc w:val="both"/>
        <w:rPr>
          <w:i/>
          <w:snapToGrid w:val="0"/>
          <w:szCs w:val="24"/>
        </w:rPr>
      </w:pPr>
      <w:r w:rsidRPr="00E2656F">
        <w:rPr>
          <w:i/>
          <w:snapToGrid w:val="0"/>
          <w:szCs w:val="24"/>
        </w:rPr>
        <w:t>Таблица 2.</w:t>
      </w:r>
      <w:r w:rsidR="00E2656F" w:rsidRPr="00E2656F">
        <w:rPr>
          <w:i/>
          <w:snapToGrid w:val="0"/>
          <w:szCs w:val="24"/>
        </w:rPr>
        <w:t>5</w:t>
      </w:r>
      <w:r w:rsidRPr="00E2656F">
        <w:rPr>
          <w:i/>
          <w:snapToGrid w:val="0"/>
          <w:szCs w:val="24"/>
        </w:rPr>
        <w:t xml:space="preserve"> – Установленные параметры сплошных рубок спелых и перестойных лесных насаждений в эксплуатационных лесах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1800"/>
        <w:gridCol w:w="1800"/>
      </w:tblGrid>
      <w:tr w:rsidR="00F051C8" w:rsidRPr="00F051C8" w:rsidTr="00A95956">
        <w:trPr>
          <w:trHeight w:val="804"/>
        </w:trPr>
        <w:tc>
          <w:tcPr>
            <w:tcW w:w="3780" w:type="dxa"/>
            <w:vAlign w:val="center"/>
          </w:tcPr>
          <w:p w:rsidR="00E21C2E" w:rsidRPr="00F051C8" w:rsidRDefault="00E21C2E" w:rsidP="00A95956">
            <w:pPr>
              <w:pStyle w:val="a3"/>
              <w:jc w:val="center"/>
              <w:rPr>
                <w:snapToGrid w:val="0"/>
                <w:szCs w:val="24"/>
              </w:rPr>
            </w:pPr>
            <w:r w:rsidRPr="00F051C8">
              <w:rPr>
                <w:snapToGrid w:val="0"/>
                <w:szCs w:val="24"/>
              </w:rPr>
              <w:t>Состав лесных насаждений по преобладающим породам</w:t>
            </w:r>
          </w:p>
        </w:tc>
        <w:tc>
          <w:tcPr>
            <w:tcW w:w="1980" w:type="dxa"/>
            <w:vAlign w:val="center"/>
          </w:tcPr>
          <w:p w:rsidR="00E21C2E" w:rsidRPr="00F051C8" w:rsidRDefault="00E21C2E" w:rsidP="00A95956">
            <w:pPr>
              <w:pStyle w:val="a3"/>
              <w:jc w:val="center"/>
              <w:rPr>
                <w:snapToGrid w:val="0"/>
                <w:szCs w:val="24"/>
              </w:rPr>
            </w:pPr>
            <w:r w:rsidRPr="00F051C8">
              <w:rPr>
                <w:snapToGrid w:val="0"/>
                <w:szCs w:val="24"/>
              </w:rPr>
              <w:t>Ширина лесосек не более, м</w:t>
            </w:r>
          </w:p>
        </w:tc>
        <w:tc>
          <w:tcPr>
            <w:tcW w:w="1800" w:type="dxa"/>
            <w:vAlign w:val="center"/>
          </w:tcPr>
          <w:p w:rsidR="00E21C2E" w:rsidRPr="00F051C8" w:rsidRDefault="00E21C2E" w:rsidP="00A95956">
            <w:pPr>
              <w:pStyle w:val="a3"/>
              <w:jc w:val="center"/>
              <w:rPr>
                <w:snapToGrid w:val="0"/>
                <w:szCs w:val="24"/>
              </w:rPr>
            </w:pPr>
            <w:r w:rsidRPr="00F051C8">
              <w:rPr>
                <w:snapToGrid w:val="0"/>
                <w:szCs w:val="24"/>
              </w:rPr>
              <w:t>Площадь</w:t>
            </w:r>
          </w:p>
          <w:p w:rsidR="00E21C2E" w:rsidRPr="00F051C8" w:rsidRDefault="00E21C2E" w:rsidP="00A95956">
            <w:pPr>
              <w:pStyle w:val="a3"/>
              <w:jc w:val="center"/>
              <w:rPr>
                <w:snapToGrid w:val="0"/>
                <w:szCs w:val="24"/>
              </w:rPr>
            </w:pPr>
            <w:r w:rsidRPr="00F051C8">
              <w:rPr>
                <w:snapToGrid w:val="0"/>
                <w:szCs w:val="24"/>
              </w:rPr>
              <w:t>лесосек не</w:t>
            </w:r>
          </w:p>
          <w:p w:rsidR="00E21C2E" w:rsidRPr="00F051C8" w:rsidRDefault="00E21C2E" w:rsidP="00A95956">
            <w:pPr>
              <w:pStyle w:val="a3"/>
              <w:jc w:val="center"/>
              <w:rPr>
                <w:snapToGrid w:val="0"/>
                <w:szCs w:val="24"/>
              </w:rPr>
            </w:pPr>
            <w:r w:rsidRPr="00F051C8">
              <w:rPr>
                <w:snapToGrid w:val="0"/>
                <w:szCs w:val="24"/>
              </w:rPr>
              <w:t>более, га</w:t>
            </w:r>
          </w:p>
        </w:tc>
        <w:tc>
          <w:tcPr>
            <w:tcW w:w="1800" w:type="dxa"/>
            <w:vAlign w:val="center"/>
          </w:tcPr>
          <w:p w:rsidR="00E21C2E" w:rsidRPr="00F051C8" w:rsidRDefault="00E21C2E" w:rsidP="00A95956">
            <w:pPr>
              <w:pStyle w:val="a3"/>
              <w:jc w:val="center"/>
              <w:rPr>
                <w:snapToGrid w:val="0"/>
                <w:szCs w:val="24"/>
              </w:rPr>
            </w:pPr>
            <w:r w:rsidRPr="00F051C8">
              <w:rPr>
                <w:snapToGrid w:val="0"/>
                <w:szCs w:val="24"/>
              </w:rPr>
              <w:t>Срок</w:t>
            </w:r>
          </w:p>
          <w:p w:rsidR="00E21C2E" w:rsidRPr="00F051C8" w:rsidRDefault="00E21C2E" w:rsidP="00A95956">
            <w:pPr>
              <w:pStyle w:val="a3"/>
              <w:jc w:val="center"/>
              <w:rPr>
                <w:snapToGrid w:val="0"/>
                <w:szCs w:val="24"/>
              </w:rPr>
            </w:pPr>
            <w:r w:rsidRPr="00F051C8">
              <w:rPr>
                <w:snapToGrid w:val="0"/>
                <w:szCs w:val="24"/>
              </w:rPr>
              <w:t>примыкания не менее, лет</w:t>
            </w:r>
          </w:p>
        </w:tc>
      </w:tr>
      <w:tr w:rsidR="00F051C8" w:rsidRPr="00F051C8" w:rsidTr="00A95956">
        <w:trPr>
          <w:trHeight w:val="204"/>
        </w:trPr>
        <w:tc>
          <w:tcPr>
            <w:tcW w:w="9360" w:type="dxa"/>
            <w:gridSpan w:val="4"/>
            <w:vAlign w:val="bottom"/>
          </w:tcPr>
          <w:p w:rsidR="00E21C2E" w:rsidRPr="00F051C8" w:rsidRDefault="00E21C2E" w:rsidP="00A95956">
            <w:pPr>
              <w:pStyle w:val="a3"/>
              <w:jc w:val="center"/>
              <w:rPr>
                <w:snapToGrid w:val="0"/>
                <w:szCs w:val="24"/>
              </w:rPr>
            </w:pPr>
            <w:r w:rsidRPr="00F051C8">
              <w:rPr>
                <w:snapToGrid w:val="0"/>
                <w:szCs w:val="24"/>
              </w:rPr>
              <w:t xml:space="preserve">Сплошная рубка </w:t>
            </w:r>
          </w:p>
        </w:tc>
      </w:tr>
      <w:tr w:rsidR="00F051C8" w:rsidRPr="00F051C8" w:rsidTr="00A95956">
        <w:tc>
          <w:tcPr>
            <w:tcW w:w="3780" w:type="dxa"/>
            <w:vAlign w:val="bottom"/>
          </w:tcPr>
          <w:p w:rsidR="00E21C2E" w:rsidRPr="00F051C8" w:rsidRDefault="00E21C2E" w:rsidP="00A95956">
            <w:pPr>
              <w:pStyle w:val="a3"/>
              <w:rPr>
                <w:snapToGrid w:val="0"/>
                <w:szCs w:val="24"/>
              </w:rPr>
            </w:pPr>
            <w:r w:rsidRPr="00F051C8">
              <w:rPr>
                <w:snapToGrid w:val="0"/>
                <w:szCs w:val="24"/>
              </w:rPr>
              <w:t>Сосна, ель</w:t>
            </w:r>
          </w:p>
        </w:tc>
        <w:tc>
          <w:tcPr>
            <w:tcW w:w="1980" w:type="dxa"/>
            <w:vAlign w:val="bottom"/>
          </w:tcPr>
          <w:p w:rsidR="00E21C2E" w:rsidRPr="00F051C8" w:rsidRDefault="00E21C2E" w:rsidP="00A95956">
            <w:pPr>
              <w:pStyle w:val="a3"/>
              <w:jc w:val="center"/>
              <w:rPr>
                <w:snapToGrid w:val="0"/>
                <w:szCs w:val="24"/>
              </w:rPr>
            </w:pPr>
            <w:r w:rsidRPr="00F051C8">
              <w:rPr>
                <w:snapToGrid w:val="0"/>
                <w:szCs w:val="24"/>
              </w:rPr>
              <w:t>200</w:t>
            </w:r>
          </w:p>
        </w:tc>
        <w:tc>
          <w:tcPr>
            <w:tcW w:w="1800" w:type="dxa"/>
            <w:vAlign w:val="bottom"/>
          </w:tcPr>
          <w:p w:rsidR="00E21C2E" w:rsidRPr="00F051C8" w:rsidRDefault="00E21C2E" w:rsidP="00A95956">
            <w:pPr>
              <w:pStyle w:val="a3"/>
              <w:jc w:val="center"/>
              <w:rPr>
                <w:snapToGrid w:val="0"/>
                <w:szCs w:val="24"/>
              </w:rPr>
            </w:pPr>
            <w:r w:rsidRPr="00F051C8">
              <w:rPr>
                <w:snapToGrid w:val="0"/>
                <w:szCs w:val="24"/>
              </w:rPr>
              <w:t>20</w:t>
            </w:r>
          </w:p>
        </w:tc>
        <w:tc>
          <w:tcPr>
            <w:tcW w:w="1800" w:type="dxa"/>
            <w:vAlign w:val="bottom"/>
          </w:tcPr>
          <w:p w:rsidR="00E21C2E" w:rsidRPr="00F051C8" w:rsidRDefault="00E21C2E" w:rsidP="00A95956">
            <w:pPr>
              <w:pStyle w:val="a3"/>
              <w:jc w:val="center"/>
              <w:rPr>
                <w:snapToGrid w:val="0"/>
                <w:szCs w:val="24"/>
                <w:lang w:val="en-US"/>
              </w:rPr>
            </w:pPr>
            <w:r w:rsidRPr="00F051C8">
              <w:rPr>
                <w:snapToGrid w:val="0"/>
                <w:szCs w:val="24"/>
                <w:lang w:val="en-US"/>
              </w:rPr>
              <w:t>5</w:t>
            </w:r>
          </w:p>
        </w:tc>
      </w:tr>
      <w:tr w:rsidR="00F051C8" w:rsidRPr="00F051C8" w:rsidTr="00A95956">
        <w:tc>
          <w:tcPr>
            <w:tcW w:w="3780" w:type="dxa"/>
            <w:vAlign w:val="bottom"/>
          </w:tcPr>
          <w:p w:rsidR="00E21C2E" w:rsidRPr="00F051C8" w:rsidRDefault="00E21C2E" w:rsidP="00A95956">
            <w:pPr>
              <w:pStyle w:val="a3"/>
              <w:rPr>
                <w:snapToGrid w:val="0"/>
                <w:szCs w:val="24"/>
              </w:rPr>
            </w:pPr>
            <w:r w:rsidRPr="00F051C8">
              <w:rPr>
                <w:snapToGrid w:val="0"/>
                <w:szCs w:val="24"/>
              </w:rPr>
              <w:t>Мягколиственные</w:t>
            </w:r>
          </w:p>
        </w:tc>
        <w:tc>
          <w:tcPr>
            <w:tcW w:w="1980" w:type="dxa"/>
            <w:vAlign w:val="bottom"/>
          </w:tcPr>
          <w:p w:rsidR="00E21C2E" w:rsidRPr="00F051C8" w:rsidRDefault="00E21C2E" w:rsidP="00A95956">
            <w:pPr>
              <w:pStyle w:val="a3"/>
              <w:jc w:val="center"/>
              <w:rPr>
                <w:snapToGrid w:val="0"/>
                <w:szCs w:val="24"/>
              </w:rPr>
            </w:pPr>
            <w:r w:rsidRPr="00F051C8">
              <w:rPr>
                <w:snapToGrid w:val="0"/>
                <w:szCs w:val="24"/>
              </w:rPr>
              <w:t>250</w:t>
            </w:r>
          </w:p>
        </w:tc>
        <w:tc>
          <w:tcPr>
            <w:tcW w:w="1800" w:type="dxa"/>
            <w:vAlign w:val="bottom"/>
          </w:tcPr>
          <w:p w:rsidR="00E21C2E" w:rsidRPr="00F051C8" w:rsidRDefault="00E21C2E" w:rsidP="00A95956">
            <w:pPr>
              <w:pStyle w:val="a3"/>
              <w:jc w:val="center"/>
              <w:rPr>
                <w:snapToGrid w:val="0"/>
                <w:szCs w:val="24"/>
              </w:rPr>
            </w:pPr>
            <w:r w:rsidRPr="00F051C8">
              <w:rPr>
                <w:snapToGrid w:val="0"/>
                <w:szCs w:val="24"/>
              </w:rPr>
              <w:t>25</w:t>
            </w:r>
          </w:p>
        </w:tc>
        <w:tc>
          <w:tcPr>
            <w:tcW w:w="1800" w:type="dxa"/>
            <w:vAlign w:val="bottom"/>
          </w:tcPr>
          <w:p w:rsidR="00E21C2E" w:rsidRPr="00F051C8" w:rsidRDefault="00E21C2E" w:rsidP="00A95956">
            <w:pPr>
              <w:pStyle w:val="a3"/>
              <w:jc w:val="center"/>
              <w:rPr>
                <w:snapToGrid w:val="0"/>
                <w:szCs w:val="24"/>
                <w:lang w:val="en-US"/>
              </w:rPr>
            </w:pPr>
            <w:r w:rsidRPr="00F051C8">
              <w:rPr>
                <w:snapToGrid w:val="0"/>
                <w:szCs w:val="24"/>
                <w:lang w:val="en-US"/>
              </w:rPr>
              <w:t>2</w:t>
            </w:r>
          </w:p>
        </w:tc>
      </w:tr>
    </w:tbl>
    <w:p w:rsidR="00E21C2E" w:rsidRPr="00F051C8" w:rsidRDefault="00E21C2E" w:rsidP="00E21C2E">
      <w:pPr>
        <w:pStyle w:val="a3"/>
        <w:spacing w:before="120" w:line="360" w:lineRule="auto"/>
        <w:ind w:firstLine="709"/>
        <w:jc w:val="both"/>
        <w:rPr>
          <w:snapToGrid w:val="0"/>
          <w:szCs w:val="24"/>
        </w:rPr>
      </w:pPr>
      <w:r w:rsidRPr="00F051C8">
        <w:rPr>
          <w:snapToGrid w:val="0"/>
          <w:szCs w:val="24"/>
        </w:rPr>
        <w:t xml:space="preserve">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w:t>
      </w:r>
      <w:r w:rsidR="00E2656F">
        <w:rPr>
          <w:snapToGrid w:val="0"/>
          <w:szCs w:val="24"/>
        </w:rPr>
        <w:t>двух</w:t>
      </w:r>
      <w:r w:rsidRPr="00F051C8">
        <w:rPr>
          <w:snapToGrid w:val="0"/>
          <w:szCs w:val="24"/>
        </w:rPr>
        <w:t xml:space="preserve"> лет.</w:t>
      </w:r>
    </w:p>
    <w:p w:rsidR="00E21C2E" w:rsidRPr="00F051C8" w:rsidRDefault="00E21C2E" w:rsidP="00E21C2E">
      <w:pPr>
        <w:widowControl w:val="0"/>
        <w:autoSpaceDE w:val="0"/>
        <w:autoSpaceDN w:val="0"/>
        <w:adjustRightInd w:val="0"/>
        <w:spacing w:line="360" w:lineRule="auto"/>
        <w:ind w:firstLine="709"/>
        <w:jc w:val="both"/>
        <w:rPr>
          <w:snapToGrid w:val="0"/>
        </w:rPr>
      </w:pPr>
      <w:r w:rsidRPr="00F051C8">
        <w:rPr>
          <w:snapToGrid w:val="0"/>
        </w:rPr>
        <w:t xml:space="preserve">Сроки примыкания лесосек при выборочных рубках спелых, перестойных лесных насаждений не устанавливаются. </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snapToGrid w:val="0"/>
        </w:rPr>
        <w:t xml:space="preserve">Согласно пункту 48 Правил заготовки древесины в случае </w:t>
      </w:r>
      <w:r w:rsidRPr="00F051C8">
        <w:rPr>
          <w:kern w:val="32"/>
        </w:rPr>
        <w:t xml:space="preserve">примыкания лесосек при выборочных рубках спелых, перестойных лесных насаждений интенсивностью 40 процентов и более к лесосекам сплошных рубок спелых, перестойных лесных насаждений </w:t>
      </w:r>
      <w:r w:rsidRPr="00F051C8">
        <w:rPr>
          <w:kern w:val="32"/>
        </w:rPr>
        <w:lastRenderedPageBreak/>
        <w:t>сроки примыкания устанавливаются такие же, как и для сплошных рубок спелых, перестойных лесных насаждений.</w:t>
      </w:r>
    </w:p>
    <w:p w:rsidR="00E2656F" w:rsidRDefault="00E2656F" w:rsidP="00E2656F">
      <w:pPr>
        <w:widowControl w:val="0"/>
        <w:autoSpaceDE w:val="0"/>
        <w:autoSpaceDN w:val="0"/>
        <w:adjustRightInd w:val="0"/>
        <w:spacing w:line="360" w:lineRule="auto"/>
        <w:ind w:firstLine="709"/>
        <w:jc w:val="both"/>
        <w:rPr>
          <w:snapToGrid w:val="0"/>
        </w:rPr>
      </w:pPr>
      <w:bookmarkStart w:id="62" w:name="_Hlk87090563"/>
      <w:r w:rsidRPr="002B4448">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2B4448">
        <w:rPr>
          <w:rFonts w:eastAsia="Times New Roman"/>
        </w:rPr>
        <w:t>добровольно-выборочным рубкам</w:t>
      </w:r>
      <w:r w:rsidRPr="002B4448">
        <w:t xml:space="preserve"> и отличаются технологией проведения рубок. Приоритетным видом постепенных рубок на территории лесничества считаются чересполосные постепенные рубки.</w:t>
      </w:r>
      <w:r w:rsidRPr="009F67A9">
        <w:rPr>
          <w:snapToGrid w:val="0"/>
        </w:rPr>
        <w:t xml:space="preserve"> </w:t>
      </w:r>
    </w:p>
    <w:p w:rsidR="00E2656F" w:rsidRPr="00CC292A" w:rsidRDefault="00E2656F" w:rsidP="00E2656F">
      <w:pPr>
        <w:widowControl w:val="0"/>
        <w:autoSpaceDE w:val="0"/>
        <w:autoSpaceDN w:val="0"/>
        <w:adjustRightInd w:val="0"/>
        <w:spacing w:line="360" w:lineRule="auto"/>
        <w:ind w:firstLine="709"/>
        <w:jc w:val="both"/>
        <w:rPr>
          <w:snapToGrid w:val="0"/>
        </w:rPr>
      </w:pPr>
      <w:r w:rsidRPr="00CC292A">
        <w:rPr>
          <w:snapToGrid w:val="0"/>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w:t>
      </w:r>
      <w:r>
        <w:rPr>
          <w:snapToGrid w:val="0"/>
        </w:rPr>
        <w:t>–</w:t>
      </w:r>
      <w:r w:rsidRPr="00CC292A">
        <w:rPr>
          <w:snapToGrid w:val="0"/>
        </w:rPr>
        <w:t xml:space="preserve"> 8 лет. </w:t>
      </w:r>
    </w:p>
    <w:p w:rsidR="00E2656F" w:rsidRPr="00CC292A" w:rsidRDefault="00E2656F" w:rsidP="00E2656F">
      <w:pPr>
        <w:widowControl w:val="0"/>
        <w:autoSpaceDE w:val="0"/>
        <w:autoSpaceDN w:val="0"/>
        <w:adjustRightInd w:val="0"/>
        <w:spacing w:line="360" w:lineRule="auto"/>
        <w:ind w:firstLine="709"/>
        <w:jc w:val="both"/>
        <w:rPr>
          <w:snapToGrid w:val="0"/>
        </w:rPr>
      </w:pPr>
      <w:r w:rsidRPr="00CC292A">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rsidR="00E2656F" w:rsidRPr="00CC292A" w:rsidRDefault="00E2656F" w:rsidP="00E2656F">
      <w:pPr>
        <w:widowControl w:val="0"/>
        <w:autoSpaceDE w:val="0"/>
        <w:autoSpaceDN w:val="0"/>
        <w:adjustRightInd w:val="0"/>
        <w:spacing w:line="360" w:lineRule="auto"/>
        <w:ind w:firstLine="709"/>
        <w:jc w:val="both"/>
        <w:rPr>
          <w:snapToGrid w:val="0"/>
        </w:rPr>
      </w:pPr>
      <w:r w:rsidRPr="00CC292A">
        <w:rPr>
          <w:snapToGrid w:val="0"/>
        </w:rPr>
        <w:t xml:space="preserve">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быть не менее, чем в таблице 1 приложения 3 Правил лесовосстановления, утвержденных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w:t>
      </w:r>
    </w:p>
    <w:p w:rsidR="00E2656F" w:rsidRPr="00CC292A" w:rsidRDefault="00E2656F" w:rsidP="00E2656F">
      <w:pPr>
        <w:widowControl w:val="0"/>
        <w:autoSpaceDE w:val="0"/>
        <w:autoSpaceDN w:val="0"/>
        <w:adjustRightInd w:val="0"/>
        <w:spacing w:line="360" w:lineRule="auto"/>
        <w:ind w:firstLine="709"/>
        <w:jc w:val="both"/>
        <w:rPr>
          <w:snapToGrid w:val="0"/>
        </w:rPr>
      </w:pPr>
      <w:r w:rsidRPr="00CC292A">
        <w:rPr>
          <w:snapToGrid w:val="0"/>
        </w:rPr>
        <w:t>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(приложение 3 таблица 2).</w:t>
      </w:r>
    </w:p>
    <w:p w:rsidR="00E2656F" w:rsidRPr="002B4448" w:rsidRDefault="00E2656F" w:rsidP="00E2656F">
      <w:pPr>
        <w:widowControl w:val="0"/>
        <w:autoSpaceDE w:val="0"/>
        <w:autoSpaceDN w:val="0"/>
        <w:adjustRightInd w:val="0"/>
        <w:spacing w:line="360" w:lineRule="auto"/>
        <w:ind w:firstLine="709"/>
        <w:jc w:val="both"/>
        <w:rPr>
          <w:snapToGrid w:val="0"/>
        </w:rPr>
      </w:pPr>
      <w:r w:rsidRPr="00CC292A">
        <w:rPr>
          <w:snapToGrid w:val="0"/>
        </w:rPr>
        <w:t>Для обеспечения возобновления обязательными мерами являются: сохранение подроста (не менее 70 от имеющегося до рубки); в сосновых насаждениях и насаждениях с примесью сосны – оставление семенников сосны в количестве, предусмотренном Правилами лесовосстановления.</w:t>
      </w:r>
    </w:p>
    <w:bookmarkEnd w:id="62"/>
    <w:p w:rsidR="00E2656F" w:rsidRPr="002B4448" w:rsidRDefault="00E2656F" w:rsidP="00E2656F">
      <w:pPr>
        <w:widowControl w:val="0"/>
        <w:autoSpaceDE w:val="0"/>
        <w:autoSpaceDN w:val="0"/>
        <w:adjustRightInd w:val="0"/>
        <w:spacing w:line="360" w:lineRule="auto"/>
        <w:ind w:firstLine="709"/>
        <w:jc w:val="both"/>
        <w:rPr>
          <w:snapToGrid w:val="0"/>
        </w:rPr>
      </w:pPr>
      <w:r w:rsidRPr="002B4448">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w:t>
      </w:r>
      <w:r w:rsidRPr="002B4448">
        <w:lastRenderedPageBreak/>
        <w:t xml:space="preserve">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rsidR="00E2656F" w:rsidRPr="002B4448" w:rsidRDefault="00E2656F" w:rsidP="00E2656F">
      <w:pPr>
        <w:widowControl w:val="0"/>
        <w:autoSpaceDE w:val="0"/>
        <w:autoSpaceDN w:val="0"/>
        <w:adjustRightInd w:val="0"/>
        <w:spacing w:line="360" w:lineRule="auto"/>
        <w:ind w:firstLine="709"/>
        <w:jc w:val="both"/>
        <w:rPr>
          <w:rFonts w:eastAsia="Times New Roman"/>
        </w:rPr>
      </w:pPr>
      <w:r w:rsidRPr="002B4448">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E2656F" w:rsidRPr="002B4448" w:rsidRDefault="00E2656F" w:rsidP="00E2656F">
      <w:pPr>
        <w:widowControl w:val="0"/>
        <w:autoSpaceDE w:val="0"/>
        <w:autoSpaceDN w:val="0"/>
        <w:adjustRightInd w:val="0"/>
        <w:spacing w:line="360" w:lineRule="auto"/>
        <w:ind w:firstLine="709"/>
        <w:jc w:val="both"/>
      </w:pPr>
      <w:r w:rsidRPr="002B4448">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E2656F" w:rsidRPr="002B4448" w:rsidRDefault="00E2656F" w:rsidP="00E2656F">
      <w:pPr>
        <w:widowControl w:val="0"/>
        <w:autoSpaceDE w:val="0"/>
        <w:autoSpaceDN w:val="0"/>
        <w:adjustRightInd w:val="0"/>
        <w:spacing w:line="360" w:lineRule="auto"/>
        <w:ind w:firstLine="709"/>
        <w:jc w:val="both"/>
      </w:pPr>
      <w:r w:rsidRPr="002B4448">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E2656F" w:rsidRDefault="00E2656F" w:rsidP="00E2656F">
      <w:pPr>
        <w:widowControl w:val="0"/>
        <w:autoSpaceDE w:val="0"/>
        <w:autoSpaceDN w:val="0"/>
        <w:adjustRightInd w:val="0"/>
        <w:spacing w:line="360" w:lineRule="auto"/>
        <w:ind w:firstLine="709"/>
        <w:jc w:val="both"/>
      </w:pPr>
      <w:r w:rsidRPr="002B4448">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9E2BCD" w:rsidRPr="00F051C8" w:rsidRDefault="009E2BCD" w:rsidP="00E2656F">
      <w:pPr>
        <w:pStyle w:val="7"/>
        <w:jc w:val="center"/>
      </w:pPr>
      <w:r w:rsidRPr="00F051C8">
        <w:t>2.1.</w:t>
      </w:r>
      <w:r w:rsidR="00F93437" w:rsidRPr="00F051C8">
        <w:t>7</w:t>
      </w:r>
      <w:r w:rsidR="009F1167" w:rsidRPr="00F051C8">
        <w:t>.</w:t>
      </w:r>
      <w:r w:rsidRPr="00F051C8">
        <w:t xml:space="preserve"> Количество зарубов</w:t>
      </w:r>
      <w:bookmarkEnd w:id="61"/>
    </w:p>
    <w:p w:rsidR="00E2656F" w:rsidRPr="00390A1D" w:rsidRDefault="00E2656F" w:rsidP="008B3279">
      <w:pPr>
        <w:spacing w:before="240" w:line="360" w:lineRule="auto"/>
        <w:ind w:firstLine="709"/>
        <w:jc w:val="both"/>
        <w:rPr>
          <w:snapToGrid w:val="0"/>
        </w:rPr>
      </w:pPr>
      <w:bookmarkStart w:id="63" w:name="_Toc86070848"/>
      <w:bookmarkStart w:id="64" w:name="_Toc480818486"/>
      <w:r w:rsidRPr="00390A1D">
        <w:rPr>
          <w:snapToGrid w:val="0"/>
        </w:rPr>
        <w:t xml:space="preserve">Лесосеки одного года рубки (зарубы) размещаются в установленном порядке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390A1D">
          <w:rPr>
            <w:snapToGrid w:val="0"/>
          </w:rPr>
          <w:t>1 км</w:t>
        </w:r>
      </w:smartTag>
      <w:r w:rsidRPr="00390A1D">
        <w:rPr>
          <w:snapToGrid w:val="0"/>
        </w:rPr>
        <w:t xml:space="preserve"> стороны лесного квартала.</w:t>
      </w:r>
    </w:p>
    <w:p w:rsidR="00E2656F" w:rsidRPr="00D25D41" w:rsidRDefault="00E2656F" w:rsidP="00E2656F">
      <w:pPr>
        <w:spacing w:line="360" w:lineRule="auto"/>
        <w:ind w:firstLine="709"/>
        <w:jc w:val="both"/>
        <w:rPr>
          <w:snapToGrid w:val="0"/>
        </w:rPr>
      </w:pPr>
      <w:r w:rsidRPr="00D25D41">
        <w:rPr>
          <w:snapToGrid w:val="0"/>
        </w:rPr>
        <w:t xml:space="preserve">Количество зарубов (лесосек) в расчете на </w:t>
      </w:r>
      <w:smartTag w:uri="urn:schemas-microsoft-com:office:smarttags" w:element="metricconverter">
        <w:smartTagPr>
          <w:attr w:name="ProductID" w:val="1 км"/>
        </w:smartTagPr>
        <w:r w:rsidRPr="00D25D41">
          <w:rPr>
            <w:snapToGrid w:val="0"/>
          </w:rPr>
          <w:t>1 км</w:t>
        </w:r>
      </w:smartTag>
      <w:r w:rsidRPr="00D25D41">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D25D41">
          <w:rPr>
            <w:snapToGrid w:val="0"/>
          </w:rPr>
          <w:t>50 м</w:t>
        </w:r>
      </w:smartTag>
      <w:r w:rsidRPr="00D25D41">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D25D41">
          <w:rPr>
            <w:snapToGrid w:val="0"/>
          </w:rPr>
          <w:t>150 м</w:t>
        </w:r>
      </w:smartTag>
      <w:r w:rsidRPr="00D25D41">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D25D41">
          <w:rPr>
            <w:snapToGrid w:val="0"/>
          </w:rPr>
          <w:t>250 м</w:t>
        </w:r>
      </w:smartTag>
      <w:r w:rsidRPr="00D25D41">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D25D41">
          <w:rPr>
            <w:snapToGrid w:val="0"/>
          </w:rPr>
          <w:t>250 м</w:t>
        </w:r>
      </w:smartTag>
      <w:r w:rsidRPr="00D25D41">
        <w:rPr>
          <w:snapToGrid w:val="0"/>
        </w:rPr>
        <w:t xml:space="preserve"> – 1.</w:t>
      </w:r>
    </w:p>
    <w:p w:rsidR="00E2656F" w:rsidRPr="00D25D41" w:rsidRDefault="00E2656F" w:rsidP="00E2656F">
      <w:pPr>
        <w:spacing w:line="360" w:lineRule="auto"/>
        <w:ind w:firstLine="709"/>
        <w:jc w:val="both"/>
        <w:rPr>
          <w:snapToGrid w:val="0"/>
        </w:rPr>
      </w:pPr>
      <w:r w:rsidRPr="00D25D41">
        <w:rPr>
          <w:snapToGrid w:val="0"/>
        </w:rPr>
        <w:t>Между зарубами оставляются участки лесашириной, кратной ширине лесосеки, установленной для этих насаждений.</w:t>
      </w:r>
    </w:p>
    <w:p w:rsidR="00E2656F" w:rsidRPr="00D25D41" w:rsidRDefault="00E2656F" w:rsidP="00E2656F">
      <w:pPr>
        <w:widowControl w:val="0"/>
        <w:autoSpaceDE w:val="0"/>
        <w:autoSpaceDN w:val="0"/>
        <w:adjustRightInd w:val="0"/>
        <w:spacing w:line="360" w:lineRule="auto"/>
        <w:ind w:firstLine="709"/>
        <w:jc w:val="both"/>
        <w:rPr>
          <w:kern w:val="32"/>
        </w:rPr>
      </w:pPr>
      <w:r w:rsidRPr="00D25D41">
        <w:rPr>
          <w:kern w:val="32"/>
        </w:rPr>
        <w:t>Размещение лесосек при проведении сплошных рубок осуществляется длинной стороной перпендикулярно направлению преобладающих ветров.</w:t>
      </w:r>
    </w:p>
    <w:p w:rsidR="00E2656F" w:rsidRPr="00D25D41" w:rsidRDefault="00E2656F" w:rsidP="00E2656F">
      <w:pPr>
        <w:shd w:val="clear" w:color="auto" w:fill="FFFFFF"/>
        <w:spacing w:line="360" w:lineRule="auto"/>
        <w:ind w:firstLine="709"/>
        <w:jc w:val="both"/>
        <w:textAlignment w:val="baseline"/>
        <w:rPr>
          <w:rFonts w:eastAsia="Times New Roman"/>
        </w:rPr>
      </w:pPr>
      <w:r w:rsidRPr="00D25D41">
        <w:rPr>
          <w:rFonts w:eastAsia="Times New Roman"/>
        </w:rPr>
        <w:t xml:space="preserve">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w:t>
      </w:r>
    </w:p>
    <w:p w:rsidR="00E2656F" w:rsidRPr="00D25D41" w:rsidRDefault="00E2656F" w:rsidP="00E2656F">
      <w:pPr>
        <w:shd w:val="clear" w:color="auto" w:fill="FFFFFF"/>
        <w:spacing w:line="360" w:lineRule="auto"/>
        <w:ind w:firstLine="709"/>
        <w:jc w:val="both"/>
        <w:textAlignment w:val="baseline"/>
        <w:rPr>
          <w:rFonts w:eastAsia="Times New Roman"/>
        </w:rPr>
      </w:pPr>
      <w:r w:rsidRPr="00D25D41">
        <w:rPr>
          <w:rFonts w:eastAsia="Times New Roman"/>
        </w:rPr>
        <w:lastRenderedPageBreak/>
        <w:t>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E2656F" w:rsidRPr="00D25D41" w:rsidRDefault="00E2656F" w:rsidP="00E2656F">
      <w:pPr>
        <w:widowControl w:val="0"/>
        <w:autoSpaceDE w:val="0"/>
        <w:autoSpaceDN w:val="0"/>
        <w:adjustRightInd w:val="0"/>
        <w:spacing w:line="360" w:lineRule="auto"/>
        <w:ind w:firstLine="709"/>
        <w:jc w:val="both"/>
        <w:rPr>
          <w:i/>
          <w:kern w:val="32"/>
        </w:rPr>
      </w:pPr>
      <w:r w:rsidRPr="00D25D41">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E2656F" w:rsidRPr="00D25D41" w:rsidRDefault="00E2656F" w:rsidP="00E2656F">
      <w:pPr>
        <w:widowControl w:val="0"/>
        <w:autoSpaceDE w:val="0"/>
        <w:autoSpaceDN w:val="0"/>
        <w:adjustRightInd w:val="0"/>
        <w:spacing w:line="360" w:lineRule="auto"/>
        <w:ind w:firstLine="709"/>
        <w:jc w:val="both"/>
        <w:rPr>
          <w:kern w:val="32"/>
        </w:rPr>
      </w:pPr>
      <w:r w:rsidRPr="00D25D41">
        <w:rPr>
          <w:kern w:val="32"/>
        </w:rPr>
        <w:t>При непосредственном примыкании очередная лесосека вырубается с учетом срока примыкания следом за предыдущей лесосекой.</w:t>
      </w:r>
    </w:p>
    <w:p w:rsidR="00E2656F" w:rsidRPr="00D25D41" w:rsidRDefault="00E2656F" w:rsidP="00E2656F">
      <w:pPr>
        <w:widowControl w:val="0"/>
        <w:autoSpaceDE w:val="0"/>
        <w:autoSpaceDN w:val="0"/>
        <w:adjustRightInd w:val="0"/>
        <w:spacing w:line="360" w:lineRule="auto"/>
        <w:ind w:firstLine="709"/>
        <w:jc w:val="both"/>
        <w:rPr>
          <w:kern w:val="32"/>
        </w:rPr>
      </w:pPr>
      <w:r w:rsidRPr="00D25D41">
        <w:rPr>
          <w:kern w:val="32"/>
        </w:rPr>
        <w:t>При чересполосном примыкании очередная лесосека размещается через полосу леса шириной, равной предельной ширине лесосек.</w:t>
      </w:r>
    </w:p>
    <w:p w:rsidR="00E2656F" w:rsidRPr="00D25D41" w:rsidRDefault="00E2656F" w:rsidP="00E2656F">
      <w:pPr>
        <w:widowControl w:val="0"/>
        <w:autoSpaceDE w:val="0"/>
        <w:autoSpaceDN w:val="0"/>
        <w:adjustRightInd w:val="0"/>
        <w:spacing w:line="360" w:lineRule="auto"/>
        <w:ind w:firstLine="709"/>
        <w:jc w:val="both"/>
        <w:rPr>
          <w:kern w:val="32"/>
        </w:rPr>
      </w:pPr>
      <w:r w:rsidRPr="00D25D41">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E21C2E" w:rsidRPr="00F051C8" w:rsidRDefault="00E21C2E" w:rsidP="00E2656F">
      <w:pPr>
        <w:pStyle w:val="7"/>
        <w:jc w:val="center"/>
      </w:pPr>
      <w:r w:rsidRPr="00F051C8">
        <w:t>2.1.8. Сроки повторяемости рубок</w:t>
      </w:r>
      <w:bookmarkEnd w:id="63"/>
    </w:p>
    <w:p w:rsidR="00E2656F" w:rsidRPr="00D25D41" w:rsidRDefault="00E2656F" w:rsidP="008B3279">
      <w:pPr>
        <w:pStyle w:val="a3"/>
        <w:spacing w:before="240" w:line="360" w:lineRule="auto"/>
        <w:ind w:firstLine="709"/>
        <w:jc w:val="both"/>
      </w:pPr>
      <w:bookmarkStart w:id="65" w:name="_Toc86070849"/>
      <w:bookmarkStart w:id="66" w:name="_Toc480818487"/>
      <w:bookmarkEnd w:id="64"/>
      <w:r w:rsidRPr="00D25D41">
        <w:t>Сроки повторяемости при проведении выборочных рубок установлены для хвойных насаждений 25 лет, для мягколиственных насаждений – 15 лет.</w:t>
      </w:r>
    </w:p>
    <w:p w:rsidR="00E2656F" w:rsidRDefault="00E2656F" w:rsidP="00E2656F">
      <w:pPr>
        <w:pStyle w:val="a3"/>
        <w:spacing w:line="360" w:lineRule="auto"/>
        <w:ind w:firstLine="709"/>
        <w:jc w:val="both"/>
      </w:pPr>
      <w:r w:rsidRPr="00586A9E">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E2656F" w:rsidRPr="00D25D41" w:rsidRDefault="00E2656F" w:rsidP="00E2656F">
      <w:pPr>
        <w:pStyle w:val="a3"/>
        <w:spacing w:line="360" w:lineRule="auto"/>
        <w:ind w:firstLine="709"/>
        <w:jc w:val="both"/>
      </w:pPr>
      <w:r w:rsidRPr="00D25D41">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3-5 лет.</w:t>
      </w:r>
    </w:p>
    <w:p w:rsidR="00E21C2E" w:rsidRPr="00F051C8" w:rsidRDefault="00E21C2E" w:rsidP="00E2656F">
      <w:pPr>
        <w:pStyle w:val="7"/>
        <w:jc w:val="center"/>
      </w:pPr>
      <w:r w:rsidRPr="00F051C8">
        <w:t>2.1.9. Методы лесовосстановления</w:t>
      </w:r>
      <w:bookmarkEnd w:id="65"/>
    </w:p>
    <w:p w:rsidR="00E21C2E" w:rsidRPr="00F051C8" w:rsidRDefault="00E21C2E" w:rsidP="008B3279">
      <w:pPr>
        <w:spacing w:before="240" w:line="360" w:lineRule="auto"/>
        <w:ind w:firstLine="709"/>
        <w:jc w:val="both"/>
      </w:pPr>
      <w:r w:rsidRPr="00F051C8">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намечаются по каждой лесосеке, а при необходимости и по отдельным ее частям при отводе </w:t>
      </w:r>
      <w:r w:rsidRPr="00F051C8">
        <w:lastRenderedPageBreak/>
        <w:t xml:space="preserve">лесосек с последующим уточнением намеченных мероприятий в соответствии с Правилами лесовосстановления и Правилами заготовки древесины. </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Количество оставляемых единичных семенников должно быть не менее 20 штук на гектаре.</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F051C8">
          <w:rPr>
            <w:kern w:val="32"/>
          </w:rPr>
          <w:t>100 м</w:t>
        </w:r>
      </w:smartTag>
      <w:r w:rsidRPr="00F051C8">
        <w:rPr>
          <w:kern w:val="32"/>
        </w:rPr>
        <w:t>.</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E21C2E" w:rsidRPr="00F051C8" w:rsidRDefault="00E21C2E" w:rsidP="00E21C2E">
      <w:pPr>
        <w:widowControl w:val="0"/>
        <w:autoSpaceDE w:val="0"/>
        <w:autoSpaceDN w:val="0"/>
        <w:adjustRightInd w:val="0"/>
        <w:spacing w:line="360" w:lineRule="auto"/>
        <w:ind w:firstLine="709"/>
        <w:jc w:val="both"/>
        <w:rPr>
          <w:kern w:val="32"/>
        </w:rPr>
      </w:pPr>
      <w:r w:rsidRPr="00F051C8">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F051C8">
          <w:rPr>
            <w:kern w:val="32"/>
          </w:rPr>
          <w:t>30 м</w:t>
        </w:r>
      </w:smartTag>
      <w:r w:rsidRPr="00F051C8">
        <w:rPr>
          <w:kern w:val="32"/>
        </w:rPr>
        <w:t>.</w:t>
      </w:r>
    </w:p>
    <w:p w:rsidR="00E21C2E" w:rsidRPr="00F051C8" w:rsidRDefault="00E21C2E" w:rsidP="00E21C2E">
      <w:pPr>
        <w:spacing w:line="360" w:lineRule="auto"/>
        <w:ind w:firstLine="709"/>
        <w:jc w:val="both"/>
      </w:pPr>
      <w:r w:rsidRPr="00F051C8">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E21C2E" w:rsidRPr="00F051C8" w:rsidRDefault="00E21C2E" w:rsidP="00E21C2E">
      <w:pPr>
        <w:spacing w:line="360" w:lineRule="auto"/>
        <w:ind w:firstLine="709"/>
        <w:jc w:val="both"/>
      </w:pPr>
      <w:r w:rsidRPr="00F051C8">
        <w:t xml:space="preserve">К подлежащему сохранению относится только жизнеспособный перспективный подрост. </w:t>
      </w:r>
    </w:p>
    <w:p w:rsidR="00E21C2E" w:rsidRPr="00F051C8" w:rsidRDefault="00E21C2E" w:rsidP="00E21C2E">
      <w:pPr>
        <w:spacing w:line="360" w:lineRule="auto"/>
        <w:ind w:firstLine="709"/>
        <w:jc w:val="both"/>
      </w:pPr>
      <w:r w:rsidRPr="00F051C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E21C2E" w:rsidRPr="00F051C8" w:rsidRDefault="00E21C2E" w:rsidP="00E21C2E">
      <w:pPr>
        <w:spacing w:line="360" w:lineRule="auto"/>
        <w:ind w:firstLine="709"/>
        <w:jc w:val="both"/>
      </w:pPr>
      <w:r w:rsidRPr="00F051C8">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E21C2E" w:rsidRPr="00F051C8" w:rsidRDefault="00E21C2E" w:rsidP="00E21C2E">
      <w:pPr>
        <w:spacing w:line="360" w:lineRule="auto"/>
        <w:ind w:firstLine="709"/>
        <w:jc w:val="both"/>
      </w:pPr>
      <w:r w:rsidRPr="00F051C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F051C8">
          <w:t>0,5 м</w:t>
        </w:r>
      </w:smartTag>
      <w:r w:rsidRPr="00F051C8">
        <w:t>, средний – 0,6-</w:t>
      </w:r>
      <w:smartTag w:uri="urn:schemas-microsoft-com:office:smarttags" w:element="metricconverter">
        <w:smartTagPr>
          <w:attr w:name="ProductID" w:val="1,5 м"/>
        </w:smartTagPr>
        <w:r w:rsidRPr="00F051C8">
          <w:t>1,5 м</w:t>
        </w:r>
      </w:smartTag>
      <w:r w:rsidRPr="00F051C8">
        <w:t xml:space="preserve"> и крупный – более </w:t>
      </w:r>
      <w:smartTag w:uri="urn:schemas-microsoft-com:office:smarttags" w:element="metricconverter">
        <w:smartTagPr>
          <w:attr w:name="ProductID" w:val="1,5 м"/>
        </w:smartTagPr>
        <w:r w:rsidRPr="00F051C8">
          <w:t>1,5 м</w:t>
        </w:r>
      </w:smartTag>
      <w:r w:rsidRPr="00F051C8">
        <w:t>.</w:t>
      </w:r>
    </w:p>
    <w:p w:rsidR="00E21C2E" w:rsidRPr="00F051C8" w:rsidRDefault="00E21C2E" w:rsidP="00E21C2E">
      <w:pPr>
        <w:spacing w:line="360" w:lineRule="auto"/>
        <w:ind w:firstLine="709"/>
        <w:jc w:val="both"/>
      </w:pPr>
      <w:r w:rsidRPr="00F051C8">
        <w:lastRenderedPageBreak/>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E21C2E" w:rsidRPr="00F051C8" w:rsidRDefault="00E21C2E" w:rsidP="00E21C2E">
      <w:pPr>
        <w:spacing w:line="360" w:lineRule="auto"/>
        <w:ind w:firstLine="709"/>
        <w:jc w:val="both"/>
      </w:pPr>
      <w:r w:rsidRPr="00F051C8">
        <w:t xml:space="preserve">При отводе лесных насаждений в сплошную рубку выделяются участки лесаплощадью более </w:t>
      </w:r>
      <w:smartTag w:uri="urn:schemas-microsoft-com:office:smarttags" w:element="metricconverter">
        <w:smartTagPr>
          <w:attr w:name="ProductID" w:val="1 га"/>
        </w:smartTagPr>
        <w:r w:rsidRPr="00F051C8">
          <w:t>1 га</w:t>
        </w:r>
      </w:smartTag>
      <w:r w:rsidRPr="00F051C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E9662D" w:rsidRPr="00F051C8" w:rsidRDefault="00E21C2E" w:rsidP="00E21C2E">
      <w:pPr>
        <w:spacing w:line="360" w:lineRule="auto"/>
        <w:ind w:firstLine="709"/>
        <w:jc w:val="both"/>
      </w:pPr>
      <w:r w:rsidRPr="00F051C8">
        <w:t>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rsidR="009E2A03" w:rsidRPr="00F051C8" w:rsidRDefault="009E2A03" w:rsidP="00E2656F">
      <w:pPr>
        <w:pStyle w:val="7"/>
        <w:jc w:val="center"/>
      </w:pPr>
      <w:r w:rsidRPr="00F051C8">
        <w:t>2.1.1</w:t>
      </w:r>
      <w:r w:rsidR="003C135E" w:rsidRPr="00F051C8">
        <w:t>0</w:t>
      </w:r>
      <w:r w:rsidR="00E21C2E" w:rsidRPr="00F051C8">
        <w:t>.</w:t>
      </w:r>
      <w:r w:rsidRPr="00F051C8">
        <w:t xml:space="preserve"> Сроки использования лесов для заготовки древесины и другие сведения</w:t>
      </w:r>
      <w:bookmarkEnd w:id="66"/>
    </w:p>
    <w:p w:rsidR="00C338BD" w:rsidRPr="00F051C8" w:rsidRDefault="00C338BD" w:rsidP="00A44553">
      <w:pPr>
        <w:spacing w:before="240" w:line="360" w:lineRule="auto"/>
        <w:ind w:firstLine="709"/>
        <w:jc w:val="both"/>
        <w:rPr>
          <w:szCs w:val="20"/>
        </w:rPr>
      </w:pPr>
      <w:r w:rsidRPr="00F051C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C338BD" w:rsidRPr="00F051C8" w:rsidRDefault="00C338BD" w:rsidP="00C338BD">
      <w:pPr>
        <w:spacing w:line="360" w:lineRule="auto"/>
        <w:ind w:firstLine="709"/>
        <w:jc w:val="both"/>
      </w:pPr>
      <w:r w:rsidRPr="00F051C8">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C338BD" w:rsidRPr="00F051C8" w:rsidRDefault="00C338BD" w:rsidP="00C338BD">
      <w:pPr>
        <w:spacing w:line="360" w:lineRule="auto"/>
        <w:ind w:firstLine="709"/>
        <w:jc w:val="both"/>
      </w:pPr>
      <w:r w:rsidRPr="00F051C8">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C338BD" w:rsidRPr="00F051C8" w:rsidRDefault="00C338BD" w:rsidP="00C338BD">
      <w:pPr>
        <w:spacing w:line="360" w:lineRule="auto"/>
        <w:ind w:firstLine="709"/>
        <w:jc w:val="both"/>
      </w:pPr>
      <w:r w:rsidRPr="00F051C8">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A44553" w:rsidRPr="00D25D41" w:rsidRDefault="00A44553" w:rsidP="00A44553">
      <w:pPr>
        <w:spacing w:line="360" w:lineRule="auto"/>
        <w:ind w:firstLine="709"/>
        <w:jc w:val="both"/>
      </w:pPr>
      <w:bookmarkStart w:id="67" w:name="_Toc480818488"/>
      <w:r w:rsidRPr="00D25D41">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A44553" w:rsidRPr="00D25D41" w:rsidRDefault="00A44553" w:rsidP="00A44553">
      <w:pPr>
        <w:spacing w:line="360" w:lineRule="auto"/>
        <w:ind w:firstLine="709"/>
        <w:jc w:val="both"/>
      </w:pPr>
      <w:r w:rsidRPr="00D25D41">
        <w:lastRenderedPageBreak/>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Любанскому лесничеству, </w:t>
      </w:r>
      <w:r>
        <w:t>К</w:t>
      </w:r>
      <w:r w:rsidRPr="00D25D41">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A44553" w:rsidRPr="00D25D41" w:rsidRDefault="00A44553" w:rsidP="00A44553">
      <w:pPr>
        <w:spacing w:line="360" w:lineRule="auto"/>
        <w:ind w:firstLine="709"/>
        <w:jc w:val="both"/>
      </w:pPr>
      <w:r w:rsidRPr="00D25D41">
        <w:t>Продление срока рубки лесных деклараций до 12 месяцев с даты начала декларируемого периода по каждой конкретной ле</w:t>
      </w:r>
      <w:r>
        <w:t>сной декларации осуществляется К</w:t>
      </w:r>
      <w:r w:rsidRPr="00D25D41">
        <w:t>омитетом по природным ресурсам Ленинградской области по заявкам арендаторов лесных участков.</w:t>
      </w:r>
    </w:p>
    <w:p w:rsidR="00A44553" w:rsidRPr="00D25D41" w:rsidRDefault="00A44553" w:rsidP="00A44553">
      <w:pPr>
        <w:spacing w:line="360" w:lineRule="auto"/>
        <w:ind w:firstLine="709"/>
        <w:jc w:val="both"/>
      </w:pPr>
      <w:r w:rsidRPr="00D25D41">
        <w:t xml:space="preserve">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p w:rsidR="00A44553" w:rsidRPr="00D25D41" w:rsidRDefault="00A44553" w:rsidP="00A44553">
      <w:pPr>
        <w:spacing w:line="360" w:lineRule="auto"/>
        <w:ind w:firstLine="709"/>
        <w:jc w:val="both"/>
      </w:pPr>
      <w:r w:rsidRPr="00D25D41">
        <w:t>Обязательства по проектам освоения лесов, в части заготовки древесины по лесным декларациям действуют до их полного исполнения в соответствии с п.3 заключений государственной экспертизы проектов освоения лесов.</w:t>
      </w:r>
    </w:p>
    <w:p w:rsidR="00697AC5" w:rsidRPr="00F051C8" w:rsidRDefault="00697AC5" w:rsidP="00A44553">
      <w:pPr>
        <w:pStyle w:val="7"/>
        <w:jc w:val="center"/>
      </w:pPr>
      <w:r w:rsidRPr="00F051C8">
        <w:t>2.1.</w:t>
      </w:r>
      <w:r w:rsidR="00F93437" w:rsidRPr="00F051C8">
        <w:t>1</w:t>
      </w:r>
      <w:r w:rsidR="006211FD" w:rsidRPr="00F051C8">
        <w:t>1</w:t>
      </w:r>
      <w:r w:rsidR="002E7957" w:rsidRPr="00F051C8">
        <w:t xml:space="preserve">. </w:t>
      </w:r>
      <w:r w:rsidR="00745D93" w:rsidRPr="00F051C8">
        <w:t>Очистка мест рубок от порубочных остатков</w:t>
      </w:r>
      <w:bookmarkEnd w:id="67"/>
    </w:p>
    <w:p w:rsidR="002951B4" w:rsidRDefault="002951B4" w:rsidP="00A16E2D">
      <w:pPr>
        <w:spacing w:before="240" w:line="360" w:lineRule="auto"/>
        <w:ind w:firstLine="709"/>
        <w:jc w:val="both"/>
      </w:pPr>
      <w:bookmarkStart w:id="68" w:name="_Toc480818489"/>
      <w:r w:rsidRPr="002B4448">
        <w:rPr>
          <w:snapToGrid w:val="0"/>
        </w:rPr>
        <w:t xml:space="preserve">Очистка мест рубок от порубочных остатков производится в соответствии с </w:t>
      </w:r>
      <w:r w:rsidRPr="002B4448">
        <w:t>Постановлением Правительства РФ от 07.10.2020 №</w:t>
      </w:r>
      <w:r>
        <w:t xml:space="preserve"> </w:t>
      </w:r>
      <w:r w:rsidRPr="002B4448">
        <w:t>1614 «Об утверждении Правил пожарной безопасности в лесах», Постановлением Правительства РФ от 09.12.2020 № 2047 «Об утверждении Правил санитарной безопасности в лесах»,</w:t>
      </w:r>
      <w:r w:rsidRPr="002B4448">
        <w:rPr>
          <w:snapToGrid w:val="0"/>
        </w:rPr>
        <w:t xml:space="preserve"> </w:t>
      </w:r>
      <w:r w:rsidRPr="006C2C17">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2951B4" w:rsidRPr="002B4448" w:rsidRDefault="002951B4" w:rsidP="002951B4">
      <w:pPr>
        <w:spacing w:line="360" w:lineRule="auto"/>
        <w:ind w:firstLine="709"/>
        <w:jc w:val="both"/>
        <w:rPr>
          <w:snapToGrid w:val="0"/>
        </w:rPr>
      </w:pPr>
      <w:r w:rsidRPr="002B444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2B4448">
        <w:t xml:space="preserve">технологической карте разработки лесосеки </w:t>
      </w:r>
      <w:r w:rsidRPr="002B4448">
        <w:rPr>
          <w:snapToGrid w:val="0"/>
        </w:rPr>
        <w:t xml:space="preserve">или договоре купли-продажи лесных насаждений.  </w:t>
      </w:r>
    </w:p>
    <w:p w:rsidR="002951B4" w:rsidRPr="002B4448" w:rsidRDefault="002951B4" w:rsidP="002951B4">
      <w:pPr>
        <w:spacing w:line="360" w:lineRule="auto"/>
        <w:ind w:firstLine="709"/>
        <w:jc w:val="both"/>
        <w:rPr>
          <w:snapToGrid w:val="0"/>
        </w:rPr>
      </w:pPr>
      <w:r w:rsidRPr="002B4448">
        <w:rPr>
          <w:snapToGrid w:val="0"/>
        </w:rPr>
        <w:t>Очистка мест рубок осуществляется следующими способами:</w:t>
      </w:r>
    </w:p>
    <w:p w:rsidR="002951B4" w:rsidRPr="002B4448" w:rsidRDefault="002951B4" w:rsidP="002951B4">
      <w:pPr>
        <w:suppressAutoHyphens/>
        <w:spacing w:line="360" w:lineRule="auto"/>
        <w:ind w:firstLine="709"/>
        <w:jc w:val="both"/>
        <w:rPr>
          <w:snapToGrid w:val="0"/>
        </w:rPr>
      </w:pPr>
      <w:r w:rsidRPr="002B444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2951B4" w:rsidRPr="006C2C17" w:rsidRDefault="002951B4" w:rsidP="002951B4">
      <w:pPr>
        <w:suppressAutoHyphens/>
        <w:spacing w:line="360" w:lineRule="auto"/>
        <w:ind w:firstLine="709"/>
        <w:jc w:val="both"/>
        <w:rPr>
          <w:snapToGrid w:val="0"/>
        </w:rPr>
      </w:pPr>
      <w:r w:rsidRPr="006C2C17">
        <w:rPr>
          <w:snapToGrid w:val="0"/>
        </w:rPr>
        <w:t xml:space="preserve">- сбором порубочных остатков в кучи и валы с последующим сжиганием их в пожаробезопасный период, только при отсутствии пожарной опасности в лесу по условиям </w:t>
      </w:r>
      <w:r w:rsidRPr="006C2C17">
        <w:rPr>
          <w:snapToGrid w:val="0"/>
        </w:rPr>
        <w:lastRenderedPageBreak/>
        <w:t xml:space="preserve">погоды и под контролем ответственных лиц в соответствии с пунктом 27 </w:t>
      </w:r>
      <w:r w:rsidRPr="00984A25">
        <w:rPr>
          <w:snapToGrid w:val="0"/>
        </w:rPr>
        <w:t>Правил пожарной безопасности в лесах, утвержденных постановлением Правительства РФ от 7 октября 2020 г. № 1614;</w:t>
      </w:r>
    </w:p>
    <w:p w:rsidR="002951B4" w:rsidRPr="006C2C17" w:rsidRDefault="002951B4" w:rsidP="002951B4">
      <w:pPr>
        <w:suppressAutoHyphens/>
        <w:spacing w:line="360" w:lineRule="auto"/>
        <w:ind w:firstLine="709"/>
        <w:jc w:val="both"/>
        <w:rPr>
          <w:snapToGrid w:val="0"/>
        </w:rPr>
      </w:pPr>
      <w:r w:rsidRPr="006C2C17">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2951B4" w:rsidRPr="006C2C17" w:rsidRDefault="002951B4" w:rsidP="002951B4">
      <w:pPr>
        <w:suppressAutoHyphens/>
        <w:spacing w:line="360" w:lineRule="auto"/>
        <w:ind w:firstLine="709"/>
        <w:jc w:val="both"/>
        <w:rPr>
          <w:snapToGrid w:val="0"/>
        </w:rPr>
      </w:pPr>
      <w:r w:rsidRPr="006C2C17">
        <w:rPr>
          <w:snapToGrid w:val="0"/>
        </w:rPr>
        <w:t>- разбрасыванием измельченных порубочных остатков в целях улучшения лесорастительных условий;</w:t>
      </w:r>
    </w:p>
    <w:p w:rsidR="002951B4" w:rsidRPr="006C2C17" w:rsidRDefault="002951B4" w:rsidP="002951B4">
      <w:pPr>
        <w:suppressAutoHyphens/>
        <w:spacing w:line="360" w:lineRule="auto"/>
        <w:ind w:firstLine="709"/>
        <w:jc w:val="both"/>
        <w:rPr>
          <w:snapToGrid w:val="0"/>
        </w:rPr>
      </w:pPr>
      <w:r w:rsidRPr="006C2C17">
        <w:rPr>
          <w:snapToGrid w:val="0"/>
        </w:rPr>
        <w:t>- укладкой и оставлением на перегнивание порубочных остатков на месте рубки;</w:t>
      </w:r>
    </w:p>
    <w:p w:rsidR="002951B4" w:rsidRDefault="002951B4" w:rsidP="002951B4">
      <w:pPr>
        <w:suppressAutoHyphens/>
        <w:spacing w:line="360" w:lineRule="auto"/>
        <w:ind w:firstLine="709"/>
        <w:jc w:val="both"/>
        <w:rPr>
          <w:snapToGrid w:val="0"/>
        </w:rPr>
      </w:pPr>
      <w:r w:rsidRPr="006C2C17">
        <w:rPr>
          <w:snapToGrid w:val="0"/>
        </w:rPr>
        <w:t>- вывозом порубочных остатков в места их дальнейшей переработки</w:t>
      </w:r>
      <w:r>
        <w:rPr>
          <w:snapToGrid w:val="0"/>
        </w:rPr>
        <w:t>.</w:t>
      </w:r>
      <w:r w:rsidRPr="006C2C17">
        <w:rPr>
          <w:snapToGrid w:val="0"/>
        </w:rPr>
        <w:t xml:space="preserve"> </w:t>
      </w:r>
    </w:p>
    <w:p w:rsidR="002951B4" w:rsidRDefault="002951B4" w:rsidP="002951B4">
      <w:pPr>
        <w:suppressAutoHyphens/>
        <w:spacing w:line="360" w:lineRule="auto"/>
        <w:ind w:firstLine="709"/>
        <w:jc w:val="both"/>
        <w:rPr>
          <w:snapToGrid w:val="0"/>
        </w:rPr>
      </w:pPr>
      <w:r w:rsidRPr="00984A25">
        <w:rPr>
          <w:snapToGrid w:val="0"/>
        </w:rPr>
        <w:t>После проведения указанных работ допускается доочистка лесосек.</w:t>
      </w:r>
    </w:p>
    <w:p w:rsidR="002951B4" w:rsidRPr="002B4448" w:rsidRDefault="002951B4" w:rsidP="002951B4">
      <w:pPr>
        <w:suppressAutoHyphens/>
        <w:spacing w:line="360" w:lineRule="auto"/>
        <w:ind w:firstLine="709"/>
        <w:jc w:val="both"/>
        <w:rPr>
          <w:snapToGrid w:val="0"/>
        </w:rPr>
      </w:pPr>
      <w:r w:rsidRPr="002B4448">
        <w:rPr>
          <w:snapToGrid w:val="0"/>
        </w:rPr>
        <w:t>Указанные способы очистки мест рубок при необходимости могут применяться комбинированно.</w:t>
      </w:r>
      <w:r w:rsidRPr="00984A25">
        <w:t xml:space="preserve"> </w:t>
      </w:r>
    </w:p>
    <w:p w:rsidR="002951B4" w:rsidRPr="002B4448" w:rsidRDefault="002951B4" w:rsidP="002951B4">
      <w:pPr>
        <w:widowControl w:val="0"/>
        <w:autoSpaceDE w:val="0"/>
        <w:autoSpaceDN w:val="0"/>
        <w:adjustRightInd w:val="0"/>
        <w:spacing w:line="360" w:lineRule="auto"/>
        <w:ind w:firstLine="709"/>
        <w:jc w:val="both"/>
        <w:rPr>
          <w:kern w:val="32"/>
        </w:rPr>
      </w:pPr>
      <w:r w:rsidRPr="002B444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2951B4" w:rsidRPr="002B4448" w:rsidRDefault="002951B4" w:rsidP="002951B4">
      <w:pPr>
        <w:widowControl w:val="0"/>
        <w:autoSpaceDE w:val="0"/>
        <w:autoSpaceDN w:val="0"/>
        <w:adjustRightInd w:val="0"/>
        <w:spacing w:line="360" w:lineRule="auto"/>
        <w:ind w:firstLine="709"/>
        <w:jc w:val="both"/>
        <w:rPr>
          <w:kern w:val="32"/>
        </w:rPr>
      </w:pPr>
      <w:r w:rsidRPr="002B4448">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rsidR="002951B4" w:rsidRPr="002B4448" w:rsidRDefault="002951B4" w:rsidP="002951B4">
      <w:pPr>
        <w:widowControl w:val="0"/>
        <w:autoSpaceDE w:val="0"/>
        <w:autoSpaceDN w:val="0"/>
        <w:adjustRightInd w:val="0"/>
        <w:spacing w:line="360" w:lineRule="auto"/>
        <w:ind w:firstLine="709"/>
        <w:jc w:val="both"/>
        <w:rPr>
          <w:kern w:val="32"/>
        </w:rPr>
      </w:pPr>
      <w:r w:rsidRPr="002B4448">
        <w:rPr>
          <w:kern w:val="32"/>
        </w:rPr>
        <w:t>Сжигание порубочных остатков сплошным палом не допускается.</w:t>
      </w:r>
    </w:p>
    <w:p w:rsidR="002951B4" w:rsidRPr="002B4448" w:rsidRDefault="002951B4" w:rsidP="002951B4">
      <w:pPr>
        <w:widowControl w:val="0"/>
        <w:autoSpaceDE w:val="0"/>
        <w:autoSpaceDN w:val="0"/>
        <w:adjustRightInd w:val="0"/>
        <w:spacing w:line="360" w:lineRule="auto"/>
        <w:ind w:firstLine="709"/>
        <w:jc w:val="both"/>
        <w:rPr>
          <w:kern w:val="32"/>
        </w:rPr>
      </w:pPr>
      <w:r w:rsidRPr="002B444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2951B4" w:rsidRPr="002B4448" w:rsidRDefault="002951B4" w:rsidP="002951B4">
      <w:pPr>
        <w:widowControl w:val="0"/>
        <w:autoSpaceDE w:val="0"/>
        <w:autoSpaceDN w:val="0"/>
        <w:adjustRightInd w:val="0"/>
        <w:spacing w:line="360" w:lineRule="auto"/>
        <w:ind w:firstLine="709"/>
        <w:jc w:val="both"/>
        <w:rPr>
          <w:kern w:val="32"/>
        </w:rPr>
      </w:pPr>
      <w:r w:rsidRPr="002B4448">
        <w:rPr>
          <w:kern w:val="32"/>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3 метров.</w:t>
      </w:r>
    </w:p>
    <w:p w:rsidR="002951B4" w:rsidRPr="002B4448" w:rsidRDefault="002951B4" w:rsidP="002951B4">
      <w:pPr>
        <w:widowControl w:val="0"/>
        <w:autoSpaceDE w:val="0"/>
        <w:autoSpaceDN w:val="0"/>
        <w:adjustRightInd w:val="0"/>
        <w:spacing w:line="360" w:lineRule="auto"/>
        <w:ind w:firstLine="709"/>
        <w:jc w:val="both"/>
        <w:rPr>
          <w:kern w:val="32"/>
        </w:rPr>
      </w:pPr>
      <w:r w:rsidRPr="002B4448">
        <w:rPr>
          <w:kern w:val="32"/>
        </w:rPr>
        <w:t>Очистка лесосек от порубочных остатков осуществляется с соблюдением требований правил пожарной безопасности в лесах.</w:t>
      </w:r>
    </w:p>
    <w:p w:rsidR="002951B4" w:rsidRPr="002B4448" w:rsidRDefault="002951B4" w:rsidP="002951B4">
      <w:pPr>
        <w:widowControl w:val="0"/>
        <w:autoSpaceDE w:val="0"/>
        <w:autoSpaceDN w:val="0"/>
        <w:adjustRightInd w:val="0"/>
        <w:spacing w:line="360" w:lineRule="auto"/>
        <w:ind w:firstLine="709"/>
        <w:jc w:val="both"/>
      </w:pPr>
      <w:r w:rsidRPr="002B4448">
        <w:rPr>
          <w:kern w:val="32"/>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2951B4" w:rsidRPr="002B4448" w:rsidRDefault="002951B4" w:rsidP="002951B4">
      <w:pPr>
        <w:spacing w:line="360" w:lineRule="auto"/>
        <w:ind w:firstLine="709"/>
        <w:jc w:val="both"/>
      </w:pPr>
      <w:r w:rsidRPr="002B4448">
        <w:t xml:space="preserve">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w:t>
      </w:r>
      <w:r w:rsidRPr="002B4448">
        <w:lastRenderedPageBreak/>
        <w:t>числе полезных энтомофагов. Могут сохраняться также отдельные сухостойные и сломанные деревья в количестве до 5-15 штук на 1 га с гнездовьями птиц, а также потенциально пригодные для гнездования и в качестве мест укрытия мелких животных.</w:t>
      </w:r>
    </w:p>
    <w:p w:rsidR="00444A7F" w:rsidRPr="00F051C8" w:rsidRDefault="00697AC5" w:rsidP="002951B4">
      <w:pPr>
        <w:pStyle w:val="7"/>
        <w:jc w:val="center"/>
      </w:pPr>
      <w:r w:rsidRPr="00F051C8">
        <w:t>2.1</w:t>
      </w:r>
      <w:r w:rsidR="001F4EB8" w:rsidRPr="00F051C8">
        <w:t>.</w:t>
      </w:r>
      <w:r w:rsidR="005A42C6" w:rsidRPr="00F051C8">
        <w:t>1</w:t>
      </w:r>
      <w:r w:rsidR="006211FD" w:rsidRPr="00F051C8">
        <w:t>2</w:t>
      </w:r>
      <w:r w:rsidR="002E7957" w:rsidRPr="00F051C8">
        <w:t xml:space="preserve">. </w:t>
      </w:r>
      <w:r w:rsidR="00D37781" w:rsidRPr="00F051C8">
        <w:t>Расчетная лесосека (ежегодный д</w:t>
      </w:r>
      <w:r w:rsidR="00E12735" w:rsidRPr="00F051C8">
        <w:t>опустимый объем изъятия древесины</w:t>
      </w:r>
      <w:r w:rsidR="00D37781" w:rsidRPr="00F051C8">
        <w:t xml:space="preserve">) для осуществления рубок </w:t>
      </w:r>
      <w:r w:rsidR="00E12735" w:rsidRPr="00F051C8">
        <w:t>средневозрастных, приспевающих, спелых</w:t>
      </w:r>
      <w:r w:rsidR="00E571D3" w:rsidRPr="00F051C8">
        <w:t xml:space="preserve"> и</w:t>
      </w:r>
      <w:r w:rsidR="00E12735" w:rsidRPr="00F051C8">
        <w:t xml:space="preserve"> перестойных лесных насаждени</w:t>
      </w:r>
      <w:r w:rsidR="002E518C" w:rsidRPr="00F051C8">
        <w:t>й</w:t>
      </w:r>
      <w:r w:rsidR="00B121E2" w:rsidRPr="00F051C8">
        <w:t xml:space="preserve"> при у</w:t>
      </w:r>
      <w:r w:rsidR="00DB4B58" w:rsidRPr="00F051C8">
        <w:t>ход</w:t>
      </w:r>
      <w:r w:rsidR="00B121E2" w:rsidRPr="00F051C8">
        <w:t>е</w:t>
      </w:r>
      <w:r w:rsidR="00DB4B58" w:rsidRPr="00F051C8">
        <w:t xml:space="preserve"> за лесами</w:t>
      </w:r>
      <w:bookmarkEnd w:id="68"/>
    </w:p>
    <w:p w:rsidR="002E7957" w:rsidRPr="00F051C8" w:rsidRDefault="002E7957" w:rsidP="002E7957">
      <w:pPr>
        <w:pStyle w:val="a5"/>
        <w:spacing w:before="100" w:beforeAutospacing="1"/>
      </w:pPr>
      <w:r w:rsidRPr="00F051C8">
        <w:t xml:space="preserve">В соответствии со статьей 64 Лесного кодекса </w:t>
      </w:r>
      <w:r w:rsidR="002951B4">
        <w:t>РФ</w:t>
      </w:r>
      <w:r w:rsidRPr="00F051C8">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2E7957" w:rsidRPr="00F051C8" w:rsidRDefault="002E7957" w:rsidP="002E7957">
      <w:pPr>
        <w:pStyle w:val="a5"/>
      </w:pPr>
      <w:r w:rsidRPr="00F051C8">
        <w:t xml:space="preserve">Уход за лесами должен производиться в соответствии с приказом Минприроды России от </w:t>
      </w:r>
      <w:r w:rsidRPr="00F051C8">
        <w:rPr>
          <w:kern w:val="32"/>
        </w:rPr>
        <w:t>30.07.2020. № 534</w:t>
      </w:r>
      <w:r w:rsidRPr="00F051C8">
        <w:t xml:space="preserve"> «Об утверждении Правил ухода за лесами»</w:t>
      </w:r>
      <w:r w:rsidR="002951B4" w:rsidRPr="002951B4">
        <w:t xml:space="preserve"> (далее – Правила ухода за лесами).</w:t>
      </w:r>
      <w:r w:rsidRPr="00F051C8">
        <w:t xml:space="preserve"> </w:t>
      </w:r>
    </w:p>
    <w:p w:rsidR="002E7957" w:rsidRPr="00F051C8" w:rsidRDefault="002E7957" w:rsidP="002E7957">
      <w:pPr>
        <w:pStyle w:val="a5"/>
      </w:pPr>
      <w:r w:rsidRPr="00F051C8">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2E7957" w:rsidRPr="00F051C8" w:rsidRDefault="002E7957" w:rsidP="002E7957">
      <w:pPr>
        <w:pStyle w:val="a5"/>
      </w:pPr>
      <w:r w:rsidRPr="00F051C8">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2E7957" w:rsidRPr="00F051C8" w:rsidRDefault="002E7957" w:rsidP="002E7957">
      <w:pPr>
        <w:pStyle w:val="a5"/>
      </w:pPr>
      <w:r w:rsidRPr="00F051C8">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2E7957" w:rsidRPr="00F051C8" w:rsidRDefault="002E7957" w:rsidP="002E7957">
      <w:pPr>
        <w:pStyle w:val="a5"/>
      </w:pPr>
      <w:r w:rsidRPr="00F051C8">
        <w:t>- рубки прореживания, направленные на создание в лесных насаждениях благоприятных условий для формирования стволов и крон лучших деревьев;</w:t>
      </w:r>
    </w:p>
    <w:p w:rsidR="002E7957" w:rsidRPr="00F051C8" w:rsidRDefault="002E7957" w:rsidP="002E7957">
      <w:pPr>
        <w:pStyle w:val="a5"/>
      </w:pPr>
      <w:r w:rsidRPr="00F051C8">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2E7957" w:rsidRPr="00F051C8" w:rsidRDefault="002E7957" w:rsidP="002E7957">
      <w:pPr>
        <w:pStyle w:val="a5"/>
      </w:pPr>
      <w:r w:rsidRPr="00F051C8">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2E7957" w:rsidRPr="00F051C8" w:rsidRDefault="002E7957" w:rsidP="002E7957">
      <w:pPr>
        <w:pStyle w:val="a5"/>
      </w:pPr>
      <w:r w:rsidRPr="00F051C8">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2E7957" w:rsidRPr="00F051C8" w:rsidRDefault="002E7957" w:rsidP="002E7957">
      <w:pPr>
        <w:pStyle w:val="a5"/>
      </w:pPr>
      <w:r w:rsidRPr="00F051C8">
        <w:t xml:space="preserve">-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w:t>
      </w:r>
      <w:r w:rsidRPr="00F051C8">
        <w:lastRenderedPageBreak/>
        <w:t>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2E7957" w:rsidRPr="00F051C8" w:rsidRDefault="002E7957" w:rsidP="002E7957">
      <w:pPr>
        <w:pStyle w:val="a5"/>
      </w:pPr>
      <w:r w:rsidRPr="00F051C8">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2E7957" w:rsidRPr="00F051C8" w:rsidRDefault="002E7957" w:rsidP="002E7957">
      <w:pPr>
        <w:pStyle w:val="a5"/>
      </w:pPr>
      <w:r w:rsidRPr="00F051C8">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2E7957" w:rsidRPr="00F051C8" w:rsidRDefault="002E7957" w:rsidP="002E7957">
      <w:pPr>
        <w:pStyle w:val="a5"/>
        <w:rPr>
          <w:strike/>
        </w:rPr>
      </w:pPr>
      <w:r w:rsidRPr="00F051C8">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2E7957" w:rsidRPr="00F051C8" w:rsidRDefault="002E7957" w:rsidP="002E7957">
      <w:pPr>
        <w:spacing w:line="360" w:lineRule="auto"/>
        <w:ind w:firstLine="709"/>
        <w:jc w:val="both"/>
      </w:pPr>
      <w:r w:rsidRPr="00F051C8">
        <w:t xml:space="preserve">Возрастные периоды проведения различных видов рубок ухода за лесом в лесничестве приведены ниже (приложение 1 к </w:t>
      </w:r>
      <w:r w:rsidR="002951B4">
        <w:t>П</w:t>
      </w:r>
      <w:r w:rsidRPr="00F051C8">
        <w:t>равилам ухода за лесами).</w:t>
      </w:r>
    </w:p>
    <w:p w:rsidR="00EC4537" w:rsidRPr="002951B4" w:rsidRDefault="00EC4537" w:rsidP="00EC4537">
      <w:pPr>
        <w:spacing w:line="360" w:lineRule="auto"/>
        <w:ind w:firstLine="709"/>
        <w:jc w:val="both"/>
        <w:rPr>
          <w:i/>
        </w:rPr>
      </w:pPr>
      <w:r w:rsidRPr="002951B4">
        <w:rPr>
          <w:i/>
        </w:rPr>
        <w:t>Таблица 2.</w:t>
      </w:r>
      <w:r w:rsidR="002951B4" w:rsidRPr="002951B4">
        <w:rPr>
          <w:i/>
        </w:rPr>
        <w:t>6</w:t>
      </w:r>
      <w:r w:rsidRPr="002951B4">
        <w:rPr>
          <w:i/>
        </w:rPr>
        <w:t xml:space="preserve"> – Возрастные периоды проведения видов рубок ухода за лесом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827"/>
        <w:gridCol w:w="1276"/>
        <w:gridCol w:w="1417"/>
        <w:gridCol w:w="1418"/>
      </w:tblGrid>
      <w:tr w:rsidR="00F051C8" w:rsidRPr="00F051C8" w:rsidTr="0024032C">
        <w:tc>
          <w:tcPr>
            <w:tcW w:w="2211" w:type="dxa"/>
            <w:vMerge w:val="restart"/>
            <w:vAlign w:val="center"/>
          </w:tcPr>
          <w:p w:rsidR="00EC4537" w:rsidRPr="00F051C8" w:rsidRDefault="00EC4537" w:rsidP="0024032C">
            <w:pPr>
              <w:spacing w:before="100" w:beforeAutospacing="1" w:after="100" w:afterAutospacing="1"/>
              <w:jc w:val="center"/>
            </w:pPr>
            <w:r w:rsidRPr="00F051C8">
              <w:rPr>
                <w:sz w:val="20"/>
                <w:szCs w:val="20"/>
              </w:rPr>
              <w:t>Виды рубок, проводимых в целях ухода за лесныминасаждениями</w:t>
            </w:r>
          </w:p>
        </w:tc>
        <w:tc>
          <w:tcPr>
            <w:tcW w:w="7395" w:type="dxa"/>
            <w:gridSpan w:val="5"/>
            <w:vAlign w:val="center"/>
          </w:tcPr>
          <w:p w:rsidR="00EC4537" w:rsidRPr="00F051C8" w:rsidRDefault="00EC4537" w:rsidP="0024032C">
            <w:pPr>
              <w:spacing w:before="100" w:beforeAutospacing="1" w:after="100" w:afterAutospacing="1"/>
              <w:jc w:val="center"/>
            </w:pPr>
            <w:r w:rsidRPr="00F051C8">
              <w:rPr>
                <w:sz w:val="20"/>
                <w:szCs w:val="20"/>
              </w:rPr>
              <w:t>Возраст лесных насаждений, лет</w:t>
            </w:r>
          </w:p>
        </w:tc>
      </w:tr>
      <w:tr w:rsidR="00F051C8" w:rsidRPr="00F051C8" w:rsidTr="0024032C">
        <w:tc>
          <w:tcPr>
            <w:tcW w:w="0" w:type="auto"/>
            <w:vMerge/>
            <w:vAlign w:val="center"/>
          </w:tcPr>
          <w:p w:rsidR="00EC4537" w:rsidRPr="00F051C8" w:rsidRDefault="00EC4537" w:rsidP="0024032C">
            <w:pPr>
              <w:jc w:val="center"/>
            </w:pPr>
          </w:p>
        </w:tc>
        <w:tc>
          <w:tcPr>
            <w:tcW w:w="3284" w:type="dxa"/>
            <w:gridSpan w:val="2"/>
            <w:vAlign w:val="center"/>
          </w:tcPr>
          <w:p w:rsidR="00EC4537" w:rsidRPr="00F051C8" w:rsidRDefault="00EC4537" w:rsidP="0024032C">
            <w:pPr>
              <w:spacing w:before="100" w:beforeAutospacing="1" w:after="100" w:afterAutospacing="1"/>
              <w:jc w:val="center"/>
              <w:rPr>
                <w:sz w:val="20"/>
                <w:szCs w:val="20"/>
              </w:rPr>
            </w:pPr>
            <w:r w:rsidRPr="00F051C8">
              <w:rPr>
                <w:sz w:val="20"/>
                <w:szCs w:val="20"/>
              </w:rPr>
              <w:t>хвойных и твердолиственных семенного и первой генерации вегетативного происхождения древесных пород при возрастерубки</w:t>
            </w:r>
          </w:p>
        </w:tc>
        <w:tc>
          <w:tcPr>
            <w:tcW w:w="4111" w:type="dxa"/>
            <w:gridSpan w:val="3"/>
            <w:vAlign w:val="center"/>
          </w:tcPr>
          <w:p w:rsidR="00EC4537" w:rsidRPr="00F051C8" w:rsidRDefault="00EC4537" w:rsidP="0024032C">
            <w:pPr>
              <w:spacing w:before="100" w:beforeAutospacing="1" w:after="100" w:afterAutospacing="1"/>
              <w:jc w:val="center"/>
              <w:rPr>
                <w:sz w:val="20"/>
                <w:szCs w:val="20"/>
              </w:rPr>
            </w:pPr>
            <w:r w:rsidRPr="00F051C8">
              <w:rPr>
                <w:sz w:val="20"/>
                <w:szCs w:val="20"/>
              </w:rPr>
              <w:t>остальных древесных пород при возрасте рубки</w:t>
            </w:r>
          </w:p>
        </w:tc>
      </w:tr>
      <w:tr w:rsidR="00F051C8" w:rsidRPr="00F051C8" w:rsidTr="0024032C">
        <w:trPr>
          <w:trHeight w:val="337"/>
        </w:trPr>
        <w:tc>
          <w:tcPr>
            <w:tcW w:w="0" w:type="auto"/>
            <w:vMerge/>
            <w:vAlign w:val="center"/>
          </w:tcPr>
          <w:p w:rsidR="00EC4537" w:rsidRPr="00F051C8" w:rsidRDefault="00EC4537" w:rsidP="0024032C">
            <w:pPr>
              <w:jc w:val="center"/>
            </w:pPr>
          </w:p>
        </w:tc>
        <w:tc>
          <w:tcPr>
            <w:tcW w:w="1457" w:type="dxa"/>
            <w:vAlign w:val="center"/>
          </w:tcPr>
          <w:p w:rsidR="00EC4537" w:rsidRPr="00F051C8" w:rsidRDefault="00EC4537" w:rsidP="0024032C">
            <w:pPr>
              <w:spacing w:before="100" w:beforeAutospacing="1" w:after="100" w:afterAutospacing="1"/>
              <w:jc w:val="center"/>
              <w:rPr>
                <w:sz w:val="20"/>
                <w:szCs w:val="20"/>
              </w:rPr>
            </w:pPr>
            <w:r w:rsidRPr="00F051C8">
              <w:rPr>
                <w:sz w:val="20"/>
                <w:szCs w:val="20"/>
              </w:rPr>
              <w:t>более 100 лет</w:t>
            </w:r>
          </w:p>
        </w:tc>
        <w:tc>
          <w:tcPr>
            <w:tcW w:w="1827" w:type="dxa"/>
            <w:vAlign w:val="center"/>
          </w:tcPr>
          <w:p w:rsidR="00EC4537" w:rsidRPr="00F051C8" w:rsidRDefault="00EC4537" w:rsidP="0024032C">
            <w:pPr>
              <w:spacing w:before="100" w:beforeAutospacing="1" w:after="100" w:afterAutospacing="1"/>
              <w:jc w:val="center"/>
              <w:rPr>
                <w:sz w:val="20"/>
                <w:szCs w:val="20"/>
              </w:rPr>
            </w:pPr>
            <w:r w:rsidRPr="00F051C8">
              <w:rPr>
                <w:sz w:val="20"/>
                <w:szCs w:val="20"/>
              </w:rPr>
              <w:t>менее 100 лет</w:t>
            </w:r>
          </w:p>
        </w:tc>
        <w:tc>
          <w:tcPr>
            <w:tcW w:w="1276" w:type="dxa"/>
            <w:vAlign w:val="center"/>
          </w:tcPr>
          <w:p w:rsidR="00EC4537" w:rsidRPr="00F051C8" w:rsidRDefault="00EC4537" w:rsidP="0024032C">
            <w:pPr>
              <w:spacing w:before="100" w:beforeAutospacing="1" w:after="100" w:afterAutospacing="1"/>
              <w:jc w:val="center"/>
              <w:rPr>
                <w:sz w:val="20"/>
                <w:szCs w:val="20"/>
              </w:rPr>
            </w:pPr>
            <w:r w:rsidRPr="00F051C8">
              <w:rPr>
                <w:sz w:val="20"/>
                <w:szCs w:val="20"/>
              </w:rPr>
              <w:t>более 60 лет</w:t>
            </w:r>
          </w:p>
        </w:tc>
        <w:tc>
          <w:tcPr>
            <w:tcW w:w="1417" w:type="dxa"/>
            <w:vAlign w:val="center"/>
          </w:tcPr>
          <w:p w:rsidR="00EC4537" w:rsidRPr="00F051C8" w:rsidRDefault="00EC4537" w:rsidP="0024032C">
            <w:pPr>
              <w:spacing w:before="100" w:beforeAutospacing="1" w:after="100" w:afterAutospacing="1"/>
              <w:jc w:val="center"/>
              <w:rPr>
                <w:sz w:val="20"/>
                <w:szCs w:val="20"/>
              </w:rPr>
            </w:pPr>
            <w:r w:rsidRPr="00F051C8">
              <w:rPr>
                <w:sz w:val="20"/>
                <w:szCs w:val="20"/>
              </w:rPr>
              <w:t>50 - 60 лет</w:t>
            </w:r>
          </w:p>
        </w:tc>
        <w:tc>
          <w:tcPr>
            <w:tcW w:w="1418" w:type="dxa"/>
            <w:vAlign w:val="center"/>
          </w:tcPr>
          <w:p w:rsidR="00EC4537" w:rsidRPr="00F051C8" w:rsidRDefault="00EC4537" w:rsidP="0024032C">
            <w:pPr>
              <w:spacing w:before="100" w:beforeAutospacing="1" w:after="100" w:afterAutospacing="1"/>
              <w:jc w:val="center"/>
              <w:rPr>
                <w:sz w:val="20"/>
                <w:szCs w:val="20"/>
              </w:rPr>
            </w:pPr>
            <w:r w:rsidRPr="00F051C8">
              <w:rPr>
                <w:sz w:val="20"/>
                <w:szCs w:val="20"/>
              </w:rPr>
              <w:t>менее 50 лет</w:t>
            </w:r>
          </w:p>
        </w:tc>
      </w:tr>
      <w:tr w:rsidR="002951B4" w:rsidRPr="00F051C8" w:rsidTr="002951B4">
        <w:trPr>
          <w:trHeight w:val="191"/>
        </w:trPr>
        <w:tc>
          <w:tcPr>
            <w:tcW w:w="0" w:type="auto"/>
            <w:vAlign w:val="center"/>
          </w:tcPr>
          <w:p w:rsidR="002951B4" w:rsidRPr="00F051C8" w:rsidRDefault="002951B4" w:rsidP="0024032C">
            <w:pPr>
              <w:jc w:val="center"/>
            </w:pPr>
            <w:r>
              <w:t>1</w:t>
            </w:r>
          </w:p>
        </w:tc>
        <w:tc>
          <w:tcPr>
            <w:tcW w:w="1457" w:type="dxa"/>
            <w:vAlign w:val="center"/>
          </w:tcPr>
          <w:p w:rsidR="002951B4" w:rsidRPr="00F051C8" w:rsidRDefault="002951B4" w:rsidP="0024032C">
            <w:pPr>
              <w:spacing w:before="100" w:beforeAutospacing="1" w:after="100" w:afterAutospacing="1"/>
              <w:jc w:val="center"/>
              <w:rPr>
                <w:sz w:val="20"/>
                <w:szCs w:val="20"/>
              </w:rPr>
            </w:pPr>
            <w:r>
              <w:rPr>
                <w:sz w:val="20"/>
                <w:szCs w:val="20"/>
              </w:rPr>
              <w:t>2</w:t>
            </w:r>
          </w:p>
        </w:tc>
        <w:tc>
          <w:tcPr>
            <w:tcW w:w="1827" w:type="dxa"/>
            <w:vAlign w:val="center"/>
          </w:tcPr>
          <w:p w:rsidR="002951B4" w:rsidRPr="00F051C8" w:rsidRDefault="002951B4" w:rsidP="0024032C">
            <w:pPr>
              <w:spacing w:before="100" w:beforeAutospacing="1" w:after="100" w:afterAutospacing="1"/>
              <w:jc w:val="center"/>
              <w:rPr>
                <w:sz w:val="20"/>
                <w:szCs w:val="20"/>
              </w:rPr>
            </w:pPr>
            <w:r>
              <w:rPr>
                <w:sz w:val="20"/>
                <w:szCs w:val="20"/>
              </w:rPr>
              <w:t>3</w:t>
            </w:r>
          </w:p>
        </w:tc>
        <w:tc>
          <w:tcPr>
            <w:tcW w:w="1276" w:type="dxa"/>
            <w:vAlign w:val="center"/>
          </w:tcPr>
          <w:p w:rsidR="002951B4" w:rsidRPr="00F051C8" w:rsidRDefault="002951B4" w:rsidP="0024032C">
            <w:pPr>
              <w:spacing w:before="100" w:beforeAutospacing="1" w:after="100" w:afterAutospacing="1"/>
              <w:jc w:val="center"/>
              <w:rPr>
                <w:sz w:val="20"/>
                <w:szCs w:val="20"/>
              </w:rPr>
            </w:pPr>
            <w:r>
              <w:rPr>
                <w:sz w:val="20"/>
                <w:szCs w:val="20"/>
              </w:rPr>
              <w:t>4</w:t>
            </w:r>
          </w:p>
        </w:tc>
        <w:tc>
          <w:tcPr>
            <w:tcW w:w="1417" w:type="dxa"/>
            <w:vAlign w:val="center"/>
          </w:tcPr>
          <w:p w:rsidR="002951B4" w:rsidRPr="00F051C8" w:rsidRDefault="002951B4" w:rsidP="0024032C">
            <w:pPr>
              <w:spacing w:before="100" w:beforeAutospacing="1" w:after="100" w:afterAutospacing="1"/>
              <w:jc w:val="center"/>
              <w:rPr>
                <w:sz w:val="20"/>
                <w:szCs w:val="20"/>
              </w:rPr>
            </w:pPr>
            <w:r>
              <w:rPr>
                <w:sz w:val="20"/>
                <w:szCs w:val="20"/>
              </w:rPr>
              <w:t>5</w:t>
            </w:r>
          </w:p>
        </w:tc>
        <w:tc>
          <w:tcPr>
            <w:tcW w:w="1418" w:type="dxa"/>
            <w:vAlign w:val="center"/>
          </w:tcPr>
          <w:p w:rsidR="002951B4" w:rsidRPr="00F051C8" w:rsidRDefault="002951B4" w:rsidP="0024032C">
            <w:pPr>
              <w:spacing w:before="100" w:beforeAutospacing="1" w:after="100" w:afterAutospacing="1"/>
              <w:jc w:val="center"/>
              <w:rPr>
                <w:sz w:val="20"/>
                <w:szCs w:val="20"/>
              </w:rPr>
            </w:pPr>
            <w:r>
              <w:rPr>
                <w:sz w:val="20"/>
                <w:szCs w:val="20"/>
              </w:rPr>
              <w:t>6</w:t>
            </w:r>
          </w:p>
        </w:tc>
      </w:tr>
      <w:tr w:rsidR="00F051C8" w:rsidRPr="00F051C8" w:rsidTr="0024032C">
        <w:trPr>
          <w:trHeight w:val="150"/>
        </w:trPr>
        <w:tc>
          <w:tcPr>
            <w:tcW w:w="2211" w:type="dxa"/>
          </w:tcPr>
          <w:p w:rsidR="00EC4537" w:rsidRPr="00F051C8" w:rsidRDefault="00EC4537" w:rsidP="00A056BD">
            <w:pPr>
              <w:spacing w:before="100" w:beforeAutospacing="1" w:after="100" w:afterAutospacing="1" w:line="150" w:lineRule="atLeast"/>
            </w:pPr>
            <w:r w:rsidRPr="00F051C8">
              <w:rPr>
                <w:sz w:val="20"/>
                <w:szCs w:val="20"/>
              </w:rPr>
              <w:t>Рубки осветления</w:t>
            </w:r>
          </w:p>
        </w:tc>
        <w:tc>
          <w:tcPr>
            <w:tcW w:w="1457" w:type="dxa"/>
          </w:tcPr>
          <w:p w:rsidR="00EC4537" w:rsidRPr="00F051C8" w:rsidRDefault="00EC4537" w:rsidP="00A056BD">
            <w:pPr>
              <w:spacing w:before="100" w:beforeAutospacing="1" w:after="100" w:afterAutospacing="1"/>
              <w:jc w:val="center"/>
              <w:rPr>
                <w:sz w:val="20"/>
                <w:szCs w:val="20"/>
              </w:rPr>
            </w:pPr>
            <w:r w:rsidRPr="00F051C8">
              <w:rPr>
                <w:sz w:val="20"/>
                <w:szCs w:val="20"/>
              </w:rPr>
              <w:t>до 10</w:t>
            </w:r>
          </w:p>
        </w:tc>
        <w:tc>
          <w:tcPr>
            <w:tcW w:w="1827" w:type="dxa"/>
          </w:tcPr>
          <w:p w:rsidR="00EC4537" w:rsidRPr="00F051C8" w:rsidRDefault="00EC4537" w:rsidP="00A056BD">
            <w:pPr>
              <w:spacing w:before="100" w:beforeAutospacing="1" w:after="100" w:afterAutospacing="1"/>
              <w:jc w:val="center"/>
              <w:rPr>
                <w:sz w:val="20"/>
                <w:szCs w:val="20"/>
              </w:rPr>
            </w:pPr>
            <w:r w:rsidRPr="00F051C8">
              <w:rPr>
                <w:sz w:val="20"/>
                <w:szCs w:val="20"/>
              </w:rPr>
              <w:t>до 10</w:t>
            </w:r>
          </w:p>
        </w:tc>
        <w:tc>
          <w:tcPr>
            <w:tcW w:w="1276" w:type="dxa"/>
          </w:tcPr>
          <w:p w:rsidR="00EC4537" w:rsidRPr="00F051C8" w:rsidRDefault="00EC4537" w:rsidP="00A056BD">
            <w:pPr>
              <w:spacing w:before="100" w:beforeAutospacing="1" w:after="100" w:afterAutospacing="1"/>
              <w:jc w:val="center"/>
              <w:rPr>
                <w:sz w:val="20"/>
                <w:szCs w:val="20"/>
              </w:rPr>
            </w:pPr>
            <w:r w:rsidRPr="00F051C8">
              <w:rPr>
                <w:sz w:val="20"/>
                <w:szCs w:val="20"/>
              </w:rPr>
              <w:t>до 10</w:t>
            </w:r>
          </w:p>
        </w:tc>
        <w:tc>
          <w:tcPr>
            <w:tcW w:w="1417" w:type="dxa"/>
          </w:tcPr>
          <w:p w:rsidR="00EC4537" w:rsidRPr="00F051C8" w:rsidRDefault="00EC4537" w:rsidP="00A056BD">
            <w:pPr>
              <w:spacing w:before="100" w:beforeAutospacing="1" w:after="100" w:afterAutospacing="1"/>
              <w:jc w:val="center"/>
              <w:rPr>
                <w:sz w:val="20"/>
                <w:szCs w:val="20"/>
              </w:rPr>
            </w:pPr>
            <w:r w:rsidRPr="00F051C8">
              <w:rPr>
                <w:sz w:val="20"/>
                <w:szCs w:val="20"/>
              </w:rPr>
              <w:t>до 10</w:t>
            </w:r>
          </w:p>
        </w:tc>
        <w:tc>
          <w:tcPr>
            <w:tcW w:w="1418" w:type="dxa"/>
          </w:tcPr>
          <w:p w:rsidR="00EC4537" w:rsidRPr="00F051C8" w:rsidRDefault="00EC4537" w:rsidP="00A056BD">
            <w:pPr>
              <w:spacing w:before="100" w:beforeAutospacing="1" w:after="100" w:afterAutospacing="1"/>
              <w:jc w:val="center"/>
              <w:rPr>
                <w:sz w:val="20"/>
                <w:szCs w:val="20"/>
              </w:rPr>
            </w:pPr>
            <w:r w:rsidRPr="00F051C8">
              <w:rPr>
                <w:sz w:val="20"/>
                <w:szCs w:val="20"/>
              </w:rPr>
              <w:t>до 5</w:t>
            </w:r>
          </w:p>
        </w:tc>
      </w:tr>
      <w:tr w:rsidR="00F051C8" w:rsidRPr="00F051C8" w:rsidTr="0024032C">
        <w:trPr>
          <w:trHeight w:val="150"/>
        </w:trPr>
        <w:tc>
          <w:tcPr>
            <w:tcW w:w="2211" w:type="dxa"/>
          </w:tcPr>
          <w:p w:rsidR="00EC4537" w:rsidRPr="00F051C8" w:rsidRDefault="00EC4537" w:rsidP="00A056BD">
            <w:pPr>
              <w:spacing w:before="100" w:beforeAutospacing="1" w:after="100" w:afterAutospacing="1" w:line="150" w:lineRule="atLeast"/>
            </w:pPr>
            <w:r w:rsidRPr="00F051C8">
              <w:rPr>
                <w:sz w:val="20"/>
                <w:szCs w:val="20"/>
              </w:rPr>
              <w:t>Рубки прочистки</w:t>
            </w:r>
          </w:p>
        </w:tc>
        <w:tc>
          <w:tcPr>
            <w:tcW w:w="1457" w:type="dxa"/>
          </w:tcPr>
          <w:p w:rsidR="00EC4537" w:rsidRPr="00F051C8" w:rsidRDefault="00EC4537" w:rsidP="00A056BD">
            <w:pPr>
              <w:spacing w:before="100" w:beforeAutospacing="1" w:after="100" w:afterAutospacing="1"/>
              <w:jc w:val="center"/>
              <w:rPr>
                <w:sz w:val="20"/>
                <w:szCs w:val="20"/>
              </w:rPr>
            </w:pPr>
            <w:r w:rsidRPr="00F051C8">
              <w:rPr>
                <w:sz w:val="20"/>
                <w:szCs w:val="20"/>
              </w:rPr>
              <w:t>11 - 20</w:t>
            </w:r>
          </w:p>
        </w:tc>
        <w:tc>
          <w:tcPr>
            <w:tcW w:w="1827" w:type="dxa"/>
          </w:tcPr>
          <w:p w:rsidR="00EC4537" w:rsidRPr="00F051C8" w:rsidRDefault="00EC4537" w:rsidP="00A056BD">
            <w:pPr>
              <w:spacing w:before="100" w:beforeAutospacing="1" w:after="100" w:afterAutospacing="1"/>
              <w:jc w:val="center"/>
              <w:rPr>
                <w:sz w:val="20"/>
                <w:szCs w:val="20"/>
              </w:rPr>
            </w:pPr>
            <w:r w:rsidRPr="00F051C8">
              <w:rPr>
                <w:sz w:val="20"/>
                <w:szCs w:val="20"/>
              </w:rPr>
              <w:t>11 - 20</w:t>
            </w:r>
          </w:p>
        </w:tc>
        <w:tc>
          <w:tcPr>
            <w:tcW w:w="1276" w:type="dxa"/>
          </w:tcPr>
          <w:p w:rsidR="00EC4537" w:rsidRPr="00F051C8" w:rsidRDefault="00EC4537" w:rsidP="00A056BD">
            <w:pPr>
              <w:spacing w:before="100" w:beforeAutospacing="1" w:after="100" w:afterAutospacing="1"/>
              <w:jc w:val="center"/>
              <w:rPr>
                <w:sz w:val="20"/>
                <w:szCs w:val="20"/>
              </w:rPr>
            </w:pPr>
            <w:r w:rsidRPr="00F051C8">
              <w:rPr>
                <w:sz w:val="20"/>
                <w:szCs w:val="20"/>
              </w:rPr>
              <w:t>11 - 20</w:t>
            </w:r>
          </w:p>
        </w:tc>
        <w:tc>
          <w:tcPr>
            <w:tcW w:w="1417" w:type="dxa"/>
          </w:tcPr>
          <w:p w:rsidR="00EC4537" w:rsidRPr="00F051C8" w:rsidRDefault="00EC4537" w:rsidP="00A056BD">
            <w:pPr>
              <w:spacing w:before="100" w:beforeAutospacing="1" w:after="100" w:afterAutospacing="1"/>
              <w:jc w:val="center"/>
              <w:rPr>
                <w:sz w:val="20"/>
                <w:szCs w:val="20"/>
              </w:rPr>
            </w:pPr>
            <w:r w:rsidRPr="00F051C8">
              <w:rPr>
                <w:sz w:val="20"/>
                <w:szCs w:val="20"/>
              </w:rPr>
              <w:t>11 - 20</w:t>
            </w:r>
          </w:p>
        </w:tc>
        <w:tc>
          <w:tcPr>
            <w:tcW w:w="1418" w:type="dxa"/>
          </w:tcPr>
          <w:p w:rsidR="00EC4537" w:rsidRPr="00F051C8" w:rsidRDefault="00EC4537" w:rsidP="00A056BD">
            <w:pPr>
              <w:spacing w:before="100" w:beforeAutospacing="1" w:after="100" w:afterAutospacing="1"/>
              <w:jc w:val="center"/>
              <w:rPr>
                <w:sz w:val="20"/>
                <w:szCs w:val="20"/>
              </w:rPr>
            </w:pPr>
            <w:r w:rsidRPr="00F051C8">
              <w:rPr>
                <w:sz w:val="20"/>
                <w:szCs w:val="20"/>
              </w:rPr>
              <w:t>6 - 10</w:t>
            </w:r>
          </w:p>
        </w:tc>
      </w:tr>
      <w:tr w:rsidR="00F051C8" w:rsidRPr="00F051C8" w:rsidTr="0024032C">
        <w:trPr>
          <w:trHeight w:val="150"/>
        </w:trPr>
        <w:tc>
          <w:tcPr>
            <w:tcW w:w="2211" w:type="dxa"/>
          </w:tcPr>
          <w:p w:rsidR="00EC4537" w:rsidRPr="00F051C8" w:rsidRDefault="00EC4537" w:rsidP="00A056BD">
            <w:pPr>
              <w:spacing w:before="100" w:beforeAutospacing="1" w:after="100" w:afterAutospacing="1" w:line="150" w:lineRule="atLeast"/>
            </w:pPr>
            <w:r w:rsidRPr="00F051C8">
              <w:rPr>
                <w:sz w:val="20"/>
                <w:szCs w:val="20"/>
              </w:rPr>
              <w:t>Рубки прореживания</w:t>
            </w:r>
          </w:p>
        </w:tc>
        <w:tc>
          <w:tcPr>
            <w:tcW w:w="1457" w:type="dxa"/>
          </w:tcPr>
          <w:p w:rsidR="00EC4537" w:rsidRPr="00F051C8" w:rsidRDefault="00EC4537" w:rsidP="00A056BD">
            <w:pPr>
              <w:spacing w:before="100" w:beforeAutospacing="1" w:after="100" w:afterAutospacing="1"/>
              <w:jc w:val="center"/>
              <w:rPr>
                <w:sz w:val="20"/>
                <w:szCs w:val="20"/>
              </w:rPr>
            </w:pPr>
            <w:r w:rsidRPr="00F051C8">
              <w:rPr>
                <w:sz w:val="20"/>
                <w:szCs w:val="20"/>
              </w:rPr>
              <w:t>21 - 60</w:t>
            </w:r>
          </w:p>
        </w:tc>
        <w:tc>
          <w:tcPr>
            <w:tcW w:w="1827" w:type="dxa"/>
          </w:tcPr>
          <w:p w:rsidR="00EC4537" w:rsidRPr="00F051C8" w:rsidRDefault="00EC4537" w:rsidP="00A056BD">
            <w:pPr>
              <w:spacing w:before="100" w:beforeAutospacing="1" w:after="100" w:afterAutospacing="1"/>
              <w:jc w:val="center"/>
              <w:rPr>
                <w:sz w:val="20"/>
                <w:szCs w:val="20"/>
              </w:rPr>
            </w:pPr>
            <w:r w:rsidRPr="00F051C8">
              <w:rPr>
                <w:sz w:val="20"/>
                <w:szCs w:val="20"/>
              </w:rPr>
              <w:t>21 - 40</w:t>
            </w:r>
          </w:p>
        </w:tc>
        <w:tc>
          <w:tcPr>
            <w:tcW w:w="1276" w:type="dxa"/>
          </w:tcPr>
          <w:p w:rsidR="00EC4537" w:rsidRPr="00F051C8" w:rsidRDefault="00EC4537" w:rsidP="00A056BD">
            <w:pPr>
              <w:spacing w:before="100" w:beforeAutospacing="1" w:after="100" w:afterAutospacing="1"/>
              <w:jc w:val="center"/>
              <w:rPr>
                <w:sz w:val="20"/>
                <w:szCs w:val="20"/>
              </w:rPr>
            </w:pPr>
            <w:r w:rsidRPr="00F051C8">
              <w:rPr>
                <w:sz w:val="20"/>
                <w:szCs w:val="20"/>
              </w:rPr>
              <w:t>21 - 40</w:t>
            </w:r>
          </w:p>
        </w:tc>
        <w:tc>
          <w:tcPr>
            <w:tcW w:w="1417" w:type="dxa"/>
          </w:tcPr>
          <w:p w:rsidR="00EC4537" w:rsidRPr="00F051C8" w:rsidRDefault="00EC4537" w:rsidP="00A056BD">
            <w:pPr>
              <w:spacing w:before="100" w:beforeAutospacing="1" w:after="100" w:afterAutospacing="1"/>
              <w:jc w:val="center"/>
              <w:rPr>
                <w:sz w:val="20"/>
                <w:szCs w:val="20"/>
              </w:rPr>
            </w:pPr>
            <w:r w:rsidRPr="00F051C8">
              <w:rPr>
                <w:sz w:val="20"/>
                <w:szCs w:val="20"/>
              </w:rPr>
              <w:t>21 - 30</w:t>
            </w:r>
          </w:p>
        </w:tc>
        <w:tc>
          <w:tcPr>
            <w:tcW w:w="1418" w:type="dxa"/>
          </w:tcPr>
          <w:p w:rsidR="00EC4537" w:rsidRPr="00F051C8" w:rsidRDefault="00EC4537" w:rsidP="00A056BD">
            <w:pPr>
              <w:spacing w:before="100" w:beforeAutospacing="1" w:after="100" w:afterAutospacing="1"/>
              <w:jc w:val="center"/>
              <w:rPr>
                <w:sz w:val="20"/>
                <w:szCs w:val="20"/>
              </w:rPr>
            </w:pPr>
            <w:r w:rsidRPr="00F051C8">
              <w:rPr>
                <w:sz w:val="20"/>
                <w:szCs w:val="20"/>
              </w:rPr>
              <w:t>11 - 20</w:t>
            </w:r>
          </w:p>
        </w:tc>
      </w:tr>
      <w:tr w:rsidR="00F051C8" w:rsidRPr="00F051C8" w:rsidTr="0024032C">
        <w:trPr>
          <w:trHeight w:val="135"/>
        </w:trPr>
        <w:tc>
          <w:tcPr>
            <w:tcW w:w="2211" w:type="dxa"/>
          </w:tcPr>
          <w:p w:rsidR="00EC4537" w:rsidRPr="00F051C8" w:rsidRDefault="00EC4537" w:rsidP="00A056BD">
            <w:pPr>
              <w:spacing w:before="100" w:beforeAutospacing="1" w:after="100" w:afterAutospacing="1" w:line="135" w:lineRule="atLeast"/>
            </w:pPr>
            <w:r w:rsidRPr="00F051C8">
              <w:rPr>
                <w:sz w:val="20"/>
                <w:szCs w:val="20"/>
              </w:rPr>
              <w:t>Проходные рубки</w:t>
            </w:r>
          </w:p>
        </w:tc>
        <w:tc>
          <w:tcPr>
            <w:tcW w:w="1457" w:type="dxa"/>
          </w:tcPr>
          <w:p w:rsidR="00EC4537" w:rsidRPr="00F051C8" w:rsidRDefault="00EC4537" w:rsidP="00A056BD">
            <w:pPr>
              <w:spacing w:before="100" w:beforeAutospacing="1" w:after="100" w:afterAutospacing="1"/>
              <w:jc w:val="center"/>
              <w:rPr>
                <w:sz w:val="20"/>
                <w:szCs w:val="20"/>
              </w:rPr>
            </w:pPr>
            <w:r w:rsidRPr="00F051C8">
              <w:rPr>
                <w:sz w:val="20"/>
                <w:szCs w:val="20"/>
              </w:rPr>
              <w:t>более 60</w:t>
            </w:r>
          </w:p>
        </w:tc>
        <w:tc>
          <w:tcPr>
            <w:tcW w:w="1827" w:type="dxa"/>
          </w:tcPr>
          <w:p w:rsidR="00EC4537" w:rsidRPr="00F051C8" w:rsidRDefault="00EC4537" w:rsidP="00A056BD">
            <w:pPr>
              <w:spacing w:before="100" w:beforeAutospacing="1" w:after="100" w:afterAutospacing="1"/>
              <w:jc w:val="center"/>
              <w:rPr>
                <w:sz w:val="20"/>
                <w:szCs w:val="20"/>
              </w:rPr>
            </w:pPr>
            <w:r w:rsidRPr="00F051C8">
              <w:rPr>
                <w:sz w:val="20"/>
                <w:szCs w:val="20"/>
              </w:rPr>
              <w:t>более 40</w:t>
            </w:r>
          </w:p>
        </w:tc>
        <w:tc>
          <w:tcPr>
            <w:tcW w:w="1276" w:type="dxa"/>
          </w:tcPr>
          <w:p w:rsidR="00EC4537" w:rsidRPr="00F051C8" w:rsidRDefault="00EC4537" w:rsidP="00A056BD">
            <w:pPr>
              <w:spacing w:before="100" w:beforeAutospacing="1" w:after="100" w:afterAutospacing="1"/>
              <w:jc w:val="center"/>
              <w:rPr>
                <w:sz w:val="20"/>
                <w:szCs w:val="20"/>
              </w:rPr>
            </w:pPr>
            <w:r w:rsidRPr="00F051C8">
              <w:rPr>
                <w:sz w:val="20"/>
                <w:szCs w:val="20"/>
              </w:rPr>
              <w:t>более 40</w:t>
            </w:r>
          </w:p>
        </w:tc>
        <w:tc>
          <w:tcPr>
            <w:tcW w:w="1417" w:type="dxa"/>
          </w:tcPr>
          <w:p w:rsidR="00EC4537" w:rsidRPr="00F051C8" w:rsidRDefault="00EC4537" w:rsidP="00A056BD">
            <w:pPr>
              <w:spacing w:before="100" w:beforeAutospacing="1" w:after="100" w:afterAutospacing="1"/>
              <w:jc w:val="center"/>
              <w:rPr>
                <w:sz w:val="20"/>
                <w:szCs w:val="20"/>
              </w:rPr>
            </w:pPr>
            <w:r w:rsidRPr="00F051C8">
              <w:rPr>
                <w:sz w:val="20"/>
                <w:szCs w:val="20"/>
              </w:rPr>
              <w:t>более 30</w:t>
            </w:r>
          </w:p>
        </w:tc>
        <w:tc>
          <w:tcPr>
            <w:tcW w:w="1418" w:type="dxa"/>
          </w:tcPr>
          <w:p w:rsidR="00EC4537" w:rsidRPr="00F051C8" w:rsidRDefault="00EC4537" w:rsidP="00A056BD">
            <w:pPr>
              <w:spacing w:before="100" w:beforeAutospacing="1" w:after="100" w:afterAutospacing="1"/>
              <w:jc w:val="center"/>
              <w:rPr>
                <w:sz w:val="20"/>
                <w:szCs w:val="20"/>
              </w:rPr>
            </w:pPr>
            <w:r w:rsidRPr="00F051C8">
              <w:rPr>
                <w:sz w:val="20"/>
                <w:szCs w:val="20"/>
              </w:rPr>
              <w:t>более 20</w:t>
            </w:r>
          </w:p>
        </w:tc>
      </w:tr>
    </w:tbl>
    <w:p w:rsidR="002951B4" w:rsidRDefault="002951B4" w:rsidP="002951B4">
      <w:pPr>
        <w:spacing w:before="240" w:line="360" w:lineRule="auto"/>
        <w:ind w:firstLine="709"/>
        <w:jc w:val="both"/>
      </w:pPr>
      <w:r w:rsidRPr="005402D2">
        <w:t>В северо-таежном районе европейской части Российской Федерации,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2951B4" w:rsidRDefault="002951B4" w:rsidP="002951B4">
      <w:pPr>
        <w:spacing w:line="360" w:lineRule="auto"/>
        <w:ind w:firstLine="709"/>
        <w:jc w:val="both"/>
      </w:pPr>
      <w:r w:rsidRPr="002B4448">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w:t>
      </w:r>
      <w:r w:rsidRPr="00E238F6">
        <w:t>к Правилам ухода за лесами.</w:t>
      </w:r>
      <w:r w:rsidRPr="002B4448">
        <w:t xml:space="preserve"> </w:t>
      </w:r>
    </w:p>
    <w:p w:rsidR="002951B4" w:rsidRDefault="002951B4" w:rsidP="002E7957">
      <w:pPr>
        <w:contextualSpacing/>
        <w:jc w:val="center"/>
      </w:pPr>
      <w:r>
        <w:br w:type="page"/>
      </w:r>
    </w:p>
    <w:p w:rsidR="002951B4" w:rsidRDefault="00EC4537" w:rsidP="002951B4">
      <w:pPr>
        <w:ind w:firstLine="709"/>
        <w:jc w:val="both"/>
        <w:rPr>
          <w:i/>
        </w:rPr>
      </w:pPr>
      <w:r w:rsidRPr="002951B4">
        <w:rPr>
          <w:i/>
        </w:rPr>
        <w:lastRenderedPageBreak/>
        <w:t>Таблица 2.</w:t>
      </w:r>
      <w:r w:rsidR="00C338BD" w:rsidRPr="002951B4">
        <w:rPr>
          <w:i/>
        </w:rPr>
        <w:t>6</w:t>
      </w:r>
      <w:r w:rsidR="002951B4">
        <w:rPr>
          <w:i/>
        </w:rPr>
        <w:t>.1</w:t>
      </w:r>
      <w:r w:rsidRPr="002951B4">
        <w:rPr>
          <w:b/>
          <w:i/>
        </w:rPr>
        <w:t xml:space="preserve"> – </w:t>
      </w:r>
      <w:r w:rsidR="002951B4" w:rsidRPr="00B91036">
        <w:rPr>
          <w:i/>
        </w:rPr>
        <w:t>Нормативы назначения рубок ухода</w:t>
      </w:r>
    </w:p>
    <w:p w:rsidR="002951B4" w:rsidRDefault="002951B4" w:rsidP="002951B4">
      <w:pPr>
        <w:ind w:left="709"/>
        <w:jc w:val="both"/>
        <w:rPr>
          <w:i/>
        </w:rPr>
      </w:pPr>
      <w:r w:rsidRPr="00501D4D">
        <w:rPr>
          <w:i/>
        </w:rPr>
        <w:t xml:space="preserve">(Балтийско-Белозерский таежный лесной район европейской части </w:t>
      </w:r>
    </w:p>
    <w:p w:rsidR="002951B4" w:rsidRDefault="002951B4" w:rsidP="002951B4">
      <w:pPr>
        <w:ind w:left="709"/>
        <w:jc w:val="both"/>
        <w:rPr>
          <w:i/>
        </w:rPr>
      </w:pPr>
      <w:r w:rsidRPr="00501D4D">
        <w:rPr>
          <w:i/>
        </w:rPr>
        <w:t>Российской Федерации)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736"/>
        <w:gridCol w:w="856"/>
        <w:gridCol w:w="737"/>
        <w:gridCol w:w="737"/>
        <w:gridCol w:w="737"/>
        <w:gridCol w:w="886"/>
        <w:gridCol w:w="1547"/>
        <w:gridCol w:w="851"/>
      </w:tblGrid>
      <w:tr w:rsidR="002951B4" w:rsidRPr="002144C1" w:rsidTr="00807629">
        <w:trPr>
          <w:tblHeader/>
          <w:jc w:val="center"/>
        </w:trPr>
        <w:tc>
          <w:tcPr>
            <w:tcW w:w="1555" w:type="dxa"/>
            <w:vMerge w:val="restart"/>
            <w:shd w:val="clear" w:color="auto" w:fill="auto"/>
            <w:vAlign w:val="center"/>
          </w:tcPr>
          <w:p w:rsidR="002951B4" w:rsidRPr="002144C1" w:rsidRDefault="002951B4" w:rsidP="00807629">
            <w:pPr>
              <w:jc w:val="center"/>
              <w:rPr>
                <w:sz w:val="22"/>
                <w:szCs w:val="22"/>
              </w:rPr>
            </w:pPr>
            <w:r w:rsidRPr="002144C1">
              <w:rPr>
                <w:sz w:val="22"/>
                <w:szCs w:val="22"/>
              </w:rPr>
              <w:t>Группы типов леса</w:t>
            </w:r>
          </w:p>
        </w:tc>
        <w:tc>
          <w:tcPr>
            <w:tcW w:w="709" w:type="dxa"/>
            <w:vMerge w:val="restart"/>
            <w:shd w:val="clear" w:color="auto" w:fill="auto"/>
            <w:vAlign w:val="center"/>
          </w:tcPr>
          <w:p w:rsidR="002951B4" w:rsidRPr="002144C1" w:rsidRDefault="002951B4" w:rsidP="00807629">
            <w:pPr>
              <w:jc w:val="center"/>
              <w:rPr>
                <w:sz w:val="22"/>
                <w:szCs w:val="22"/>
              </w:rPr>
            </w:pPr>
            <w:r w:rsidRPr="002144C1">
              <w:rPr>
                <w:sz w:val="22"/>
                <w:szCs w:val="22"/>
              </w:rPr>
              <w:t>Полнота</w:t>
            </w:r>
          </w:p>
        </w:tc>
        <w:tc>
          <w:tcPr>
            <w:tcW w:w="3066" w:type="dxa"/>
            <w:gridSpan w:val="4"/>
            <w:shd w:val="clear" w:color="auto" w:fill="auto"/>
            <w:vAlign w:val="center"/>
          </w:tcPr>
          <w:p w:rsidR="002951B4" w:rsidRPr="002144C1" w:rsidRDefault="002951B4" w:rsidP="00807629">
            <w:pPr>
              <w:jc w:val="center"/>
              <w:rPr>
                <w:sz w:val="22"/>
                <w:szCs w:val="22"/>
              </w:rPr>
            </w:pPr>
            <w:r w:rsidRPr="002144C1">
              <w:rPr>
                <w:sz w:val="22"/>
                <w:szCs w:val="22"/>
              </w:rPr>
              <w:t>Хвойные насаждения</w:t>
            </w:r>
          </w:p>
        </w:tc>
        <w:tc>
          <w:tcPr>
            <w:tcW w:w="4021" w:type="dxa"/>
            <w:gridSpan w:val="4"/>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Мягколиственные насаждения</w:t>
            </w:r>
          </w:p>
        </w:tc>
      </w:tr>
      <w:tr w:rsidR="002951B4" w:rsidRPr="002144C1" w:rsidTr="00807629">
        <w:trPr>
          <w:tblHeader/>
          <w:jc w:val="center"/>
        </w:trPr>
        <w:tc>
          <w:tcPr>
            <w:tcW w:w="1555" w:type="dxa"/>
            <w:vMerge/>
            <w:shd w:val="clear" w:color="auto" w:fill="auto"/>
            <w:vAlign w:val="center"/>
          </w:tcPr>
          <w:p w:rsidR="002951B4" w:rsidRPr="002144C1" w:rsidRDefault="002951B4" w:rsidP="00807629">
            <w:pPr>
              <w:rPr>
                <w:sz w:val="22"/>
                <w:szCs w:val="22"/>
              </w:rPr>
            </w:pPr>
          </w:p>
        </w:tc>
        <w:tc>
          <w:tcPr>
            <w:tcW w:w="709" w:type="dxa"/>
            <w:vMerge/>
            <w:shd w:val="clear" w:color="auto" w:fill="auto"/>
            <w:vAlign w:val="center"/>
          </w:tcPr>
          <w:p w:rsidR="002951B4" w:rsidRPr="002144C1" w:rsidRDefault="002951B4" w:rsidP="00807629">
            <w:pPr>
              <w:jc w:val="center"/>
              <w:rPr>
                <w:sz w:val="22"/>
                <w:szCs w:val="22"/>
              </w:rPr>
            </w:pPr>
          </w:p>
        </w:tc>
        <w:tc>
          <w:tcPr>
            <w:tcW w:w="1592" w:type="dxa"/>
            <w:gridSpan w:val="2"/>
            <w:shd w:val="clear" w:color="auto" w:fill="auto"/>
            <w:vAlign w:val="center"/>
          </w:tcPr>
          <w:p w:rsidR="002951B4" w:rsidRPr="002144C1" w:rsidRDefault="002951B4" w:rsidP="00807629">
            <w:pPr>
              <w:pStyle w:val="31"/>
              <w:rPr>
                <w:b w:val="0"/>
                <w:sz w:val="22"/>
                <w:szCs w:val="22"/>
              </w:rPr>
            </w:pPr>
            <w:r w:rsidRPr="002144C1">
              <w:rPr>
                <w:b w:val="0"/>
                <w:sz w:val="22"/>
                <w:szCs w:val="22"/>
              </w:rPr>
              <w:t xml:space="preserve">чистые, с примесью до 2-х ед. м. лиственных </w:t>
            </w:r>
          </w:p>
        </w:tc>
        <w:tc>
          <w:tcPr>
            <w:tcW w:w="1474" w:type="dxa"/>
            <w:gridSpan w:val="2"/>
            <w:shd w:val="clear" w:color="auto" w:fill="auto"/>
            <w:vAlign w:val="center"/>
          </w:tcPr>
          <w:p w:rsidR="002951B4" w:rsidRPr="002144C1" w:rsidRDefault="002951B4" w:rsidP="00807629">
            <w:pPr>
              <w:jc w:val="center"/>
              <w:rPr>
                <w:sz w:val="22"/>
                <w:szCs w:val="22"/>
              </w:rPr>
            </w:pPr>
            <w:r w:rsidRPr="002144C1">
              <w:rPr>
                <w:sz w:val="22"/>
                <w:szCs w:val="22"/>
              </w:rPr>
              <w:t>смешанные, 7-5 ед. х/ц</w:t>
            </w:r>
            <w:r w:rsidRPr="002144C1">
              <w:rPr>
                <w:sz w:val="22"/>
                <w:szCs w:val="22"/>
                <w:vertAlign w:val="superscript"/>
              </w:rPr>
              <w:t>1</w:t>
            </w:r>
            <w:r w:rsidRPr="002144C1">
              <w:rPr>
                <w:sz w:val="22"/>
                <w:szCs w:val="22"/>
              </w:rPr>
              <w:t xml:space="preserve"> пород в </w:t>
            </w:r>
          </w:p>
          <w:p w:rsidR="002951B4" w:rsidRPr="002144C1" w:rsidRDefault="002951B4" w:rsidP="00807629">
            <w:pPr>
              <w:jc w:val="center"/>
              <w:rPr>
                <w:sz w:val="22"/>
                <w:szCs w:val="22"/>
              </w:rPr>
            </w:pPr>
            <w:r w:rsidRPr="002144C1">
              <w:rPr>
                <w:sz w:val="22"/>
                <w:szCs w:val="22"/>
              </w:rPr>
              <w:t>составе</w:t>
            </w:r>
          </w:p>
        </w:tc>
        <w:tc>
          <w:tcPr>
            <w:tcW w:w="1623" w:type="dxa"/>
            <w:gridSpan w:val="2"/>
            <w:shd w:val="clear" w:color="auto" w:fill="auto"/>
            <w:vAlign w:val="center"/>
          </w:tcPr>
          <w:p w:rsidR="002951B4" w:rsidRPr="002144C1" w:rsidRDefault="002951B4" w:rsidP="00807629">
            <w:pPr>
              <w:jc w:val="center"/>
              <w:rPr>
                <w:sz w:val="22"/>
                <w:szCs w:val="22"/>
              </w:rPr>
            </w:pPr>
            <w:r w:rsidRPr="002144C1">
              <w:rPr>
                <w:sz w:val="22"/>
                <w:szCs w:val="22"/>
              </w:rPr>
              <w:t xml:space="preserve">смешанные, </w:t>
            </w:r>
          </w:p>
          <w:p w:rsidR="002951B4" w:rsidRPr="002144C1" w:rsidRDefault="002951B4" w:rsidP="00807629">
            <w:pPr>
              <w:jc w:val="center"/>
              <w:rPr>
                <w:sz w:val="22"/>
                <w:szCs w:val="22"/>
              </w:rPr>
            </w:pPr>
            <w:r w:rsidRPr="002144C1">
              <w:rPr>
                <w:sz w:val="22"/>
                <w:szCs w:val="22"/>
              </w:rPr>
              <w:t>3-4 ед. х/ц</w:t>
            </w:r>
            <w:r w:rsidRPr="002144C1">
              <w:rPr>
                <w:sz w:val="22"/>
                <w:szCs w:val="22"/>
                <w:vertAlign w:val="superscript"/>
              </w:rPr>
              <w:t>1</w:t>
            </w:r>
            <w:r w:rsidRPr="002144C1">
              <w:rPr>
                <w:sz w:val="22"/>
                <w:szCs w:val="22"/>
              </w:rPr>
              <w:t xml:space="preserve"> пород в </w:t>
            </w:r>
          </w:p>
          <w:p w:rsidR="002951B4" w:rsidRPr="002144C1" w:rsidRDefault="002951B4" w:rsidP="00807629">
            <w:pPr>
              <w:jc w:val="center"/>
              <w:rPr>
                <w:sz w:val="22"/>
                <w:szCs w:val="22"/>
              </w:rPr>
            </w:pPr>
            <w:r w:rsidRPr="002144C1">
              <w:rPr>
                <w:sz w:val="22"/>
                <w:szCs w:val="22"/>
              </w:rPr>
              <w:t>составе</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 xml:space="preserve">смешанные, </w:t>
            </w:r>
          </w:p>
          <w:p w:rsidR="002951B4" w:rsidRPr="002144C1" w:rsidRDefault="002951B4" w:rsidP="00807629">
            <w:pPr>
              <w:jc w:val="center"/>
              <w:rPr>
                <w:sz w:val="22"/>
                <w:szCs w:val="22"/>
              </w:rPr>
            </w:pPr>
            <w:r w:rsidRPr="002144C1">
              <w:rPr>
                <w:sz w:val="22"/>
                <w:szCs w:val="22"/>
              </w:rPr>
              <w:t>1-2 ед. х/ц</w:t>
            </w:r>
            <w:r w:rsidRPr="002144C1">
              <w:rPr>
                <w:sz w:val="22"/>
                <w:szCs w:val="22"/>
                <w:vertAlign w:val="superscript"/>
              </w:rPr>
              <w:t>1</w:t>
            </w:r>
            <w:r w:rsidRPr="002144C1">
              <w:rPr>
                <w:sz w:val="22"/>
                <w:szCs w:val="22"/>
              </w:rPr>
              <w:t xml:space="preserve"> пород в </w:t>
            </w:r>
          </w:p>
          <w:p w:rsidR="002951B4" w:rsidRPr="002144C1" w:rsidRDefault="002951B4" w:rsidP="00807629">
            <w:pPr>
              <w:jc w:val="center"/>
              <w:rPr>
                <w:sz w:val="22"/>
                <w:szCs w:val="22"/>
              </w:rPr>
            </w:pPr>
            <w:r w:rsidRPr="002144C1">
              <w:rPr>
                <w:sz w:val="22"/>
                <w:szCs w:val="22"/>
              </w:rPr>
              <w:t>составе</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лиственно-еловые</w:t>
            </w:r>
            <w:r w:rsidRPr="002144C1">
              <w:rPr>
                <w:sz w:val="22"/>
                <w:szCs w:val="22"/>
                <w:vertAlign w:val="superscript"/>
              </w:rPr>
              <w:t>2</w:t>
            </w:r>
          </w:p>
        </w:tc>
      </w:tr>
      <w:tr w:rsidR="002951B4" w:rsidRPr="002144C1" w:rsidTr="00807629">
        <w:trPr>
          <w:tblHeader/>
          <w:jc w:val="center"/>
        </w:trPr>
        <w:tc>
          <w:tcPr>
            <w:tcW w:w="1555" w:type="dxa"/>
            <w:vMerge/>
            <w:shd w:val="clear" w:color="auto" w:fill="auto"/>
            <w:vAlign w:val="center"/>
          </w:tcPr>
          <w:p w:rsidR="002951B4" w:rsidRPr="002144C1" w:rsidRDefault="002951B4" w:rsidP="00807629">
            <w:pPr>
              <w:rPr>
                <w:sz w:val="22"/>
                <w:szCs w:val="22"/>
              </w:rPr>
            </w:pPr>
          </w:p>
        </w:tc>
        <w:tc>
          <w:tcPr>
            <w:tcW w:w="709" w:type="dxa"/>
            <w:vMerge/>
            <w:shd w:val="clear" w:color="auto" w:fill="auto"/>
            <w:vAlign w:val="center"/>
          </w:tcPr>
          <w:p w:rsidR="002951B4" w:rsidRPr="002144C1" w:rsidRDefault="002951B4" w:rsidP="00807629">
            <w:pPr>
              <w:jc w:val="center"/>
              <w:rPr>
                <w:sz w:val="22"/>
                <w:szCs w:val="22"/>
              </w:rPr>
            </w:pP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С</w:t>
            </w:r>
            <w:r w:rsidRPr="002144C1">
              <w:rPr>
                <w:sz w:val="22"/>
                <w:szCs w:val="22"/>
                <w:vertAlign w:val="superscript"/>
              </w:rPr>
              <w:t>3</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Е</w:t>
            </w:r>
            <w:r w:rsidRPr="002144C1">
              <w:rPr>
                <w:sz w:val="22"/>
                <w:szCs w:val="22"/>
                <w:vertAlign w:val="superscript"/>
              </w:rPr>
              <w:t>3</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С</w:t>
            </w:r>
            <w:r w:rsidRPr="002144C1">
              <w:rPr>
                <w:sz w:val="22"/>
                <w:szCs w:val="22"/>
                <w:vertAlign w:val="superscript"/>
              </w:rPr>
              <w:t>3</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Е</w:t>
            </w:r>
            <w:r w:rsidRPr="002144C1">
              <w:rPr>
                <w:sz w:val="22"/>
                <w:szCs w:val="22"/>
                <w:vertAlign w:val="superscript"/>
              </w:rPr>
              <w:t>3</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С</w:t>
            </w:r>
            <w:r w:rsidRPr="002144C1">
              <w:rPr>
                <w:sz w:val="22"/>
                <w:szCs w:val="22"/>
                <w:vertAlign w:val="superscript"/>
              </w:rPr>
              <w:t>4</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Е</w:t>
            </w:r>
            <w:r w:rsidRPr="002144C1">
              <w:rPr>
                <w:sz w:val="22"/>
                <w:szCs w:val="22"/>
                <w:vertAlign w:val="superscript"/>
              </w:rPr>
              <w:t>4</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С, Е</w:t>
            </w:r>
            <w:r w:rsidRPr="002144C1">
              <w:rPr>
                <w:sz w:val="22"/>
                <w:szCs w:val="22"/>
                <w:vertAlign w:val="superscript"/>
              </w:rPr>
              <w:t>4</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p>
        </w:tc>
      </w:tr>
      <w:tr w:rsidR="002951B4" w:rsidRPr="002144C1" w:rsidTr="00807629">
        <w:trPr>
          <w:tblHeader/>
          <w:jc w:val="center"/>
        </w:trPr>
        <w:tc>
          <w:tcPr>
            <w:tcW w:w="1555" w:type="dxa"/>
            <w:shd w:val="clear" w:color="auto" w:fill="auto"/>
            <w:vAlign w:val="center"/>
          </w:tcPr>
          <w:p w:rsidR="002951B4" w:rsidRPr="002144C1" w:rsidRDefault="002951B4" w:rsidP="00807629">
            <w:pPr>
              <w:jc w:val="center"/>
              <w:rPr>
                <w:sz w:val="22"/>
                <w:szCs w:val="22"/>
              </w:rPr>
            </w:pPr>
            <w:r>
              <w:rPr>
                <w:sz w:val="22"/>
                <w:szCs w:val="22"/>
              </w:rPr>
              <w:t>1</w:t>
            </w:r>
          </w:p>
        </w:tc>
        <w:tc>
          <w:tcPr>
            <w:tcW w:w="709" w:type="dxa"/>
            <w:shd w:val="clear" w:color="auto" w:fill="auto"/>
            <w:vAlign w:val="center"/>
          </w:tcPr>
          <w:p w:rsidR="002951B4" w:rsidRPr="002144C1" w:rsidRDefault="002951B4" w:rsidP="00807629">
            <w:pPr>
              <w:jc w:val="center"/>
              <w:rPr>
                <w:sz w:val="22"/>
                <w:szCs w:val="22"/>
              </w:rPr>
            </w:pPr>
            <w:r>
              <w:rPr>
                <w:sz w:val="22"/>
                <w:szCs w:val="22"/>
              </w:rPr>
              <w:t>2</w:t>
            </w:r>
          </w:p>
        </w:tc>
        <w:tc>
          <w:tcPr>
            <w:tcW w:w="736" w:type="dxa"/>
            <w:shd w:val="clear" w:color="auto" w:fill="auto"/>
            <w:vAlign w:val="center"/>
          </w:tcPr>
          <w:p w:rsidR="002951B4" w:rsidRPr="002144C1" w:rsidRDefault="002951B4" w:rsidP="00807629">
            <w:pPr>
              <w:jc w:val="center"/>
              <w:rPr>
                <w:sz w:val="22"/>
                <w:szCs w:val="22"/>
              </w:rPr>
            </w:pPr>
            <w:r>
              <w:rPr>
                <w:sz w:val="22"/>
                <w:szCs w:val="22"/>
              </w:rPr>
              <w:t>3</w:t>
            </w:r>
          </w:p>
        </w:tc>
        <w:tc>
          <w:tcPr>
            <w:tcW w:w="856" w:type="dxa"/>
            <w:shd w:val="clear" w:color="auto" w:fill="auto"/>
            <w:vAlign w:val="center"/>
          </w:tcPr>
          <w:p w:rsidR="002951B4" w:rsidRPr="002144C1" w:rsidRDefault="002951B4" w:rsidP="00807629">
            <w:pPr>
              <w:jc w:val="center"/>
              <w:rPr>
                <w:sz w:val="22"/>
                <w:szCs w:val="22"/>
              </w:rPr>
            </w:pPr>
            <w:r>
              <w:rPr>
                <w:sz w:val="22"/>
                <w:szCs w:val="22"/>
              </w:rPr>
              <w:t>4</w:t>
            </w:r>
          </w:p>
        </w:tc>
        <w:tc>
          <w:tcPr>
            <w:tcW w:w="737" w:type="dxa"/>
            <w:shd w:val="clear" w:color="auto" w:fill="auto"/>
            <w:vAlign w:val="center"/>
          </w:tcPr>
          <w:p w:rsidR="002951B4" w:rsidRPr="002144C1" w:rsidRDefault="002951B4" w:rsidP="00807629">
            <w:pPr>
              <w:jc w:val="center"/>
              <w:rPr>
                <w:sz w:val="22"/>
                <w:szCs w:val="22"/>
              </w:rPr>
            </w:pPr>
            <w:r>
              <w:rPr>
                <w:sz w:val="22"/>
                <w:szCs w:val="22"/>
              </w:rPr>
              <w:t>5</w:t>
            </w:r>
          </w:p>
        </w:tc>
        <w:tc>
          <w:tcPr>
            <w:tcW w:w="737" w:type="dxa"/>
            <w:shd w:val="clear" w:color="auto" w:fill="auto"/>
            <w:vAlign w:val="center"/>
          </w:tcPr>
          <w:p w:rsidR="002951B4" w:rsidRPr="002144C1" w:rsidRDefault="002951B4" w:rsidP="00807629">
            <w:pPr>
              <w:jc w:val="center"/>
              <w:rPr>
                <w:sz w:val="22"/>
                <w:szCs w:val="22"/>
              </w:rPr>
            </w:pPr>
            <w:r>
              <w:rPr>
                <w:sz w:val="22"/>
                <w:szCs w:val="22"/>
              </w:rPr>
              <w:t>6</w:t>
            </w:r>
          </w:p>
        </w:tc>
        <w:tc>
          <w:tcPr>
            <w:tcW w:w="737" w:type="dxa"/>
            <w:shd w:val="clear" w:color="auto" w:fill="auto"/>
            <w:vAlign w:val="center"/>
          </w:tcPr>
          <w:p w:rsidR="002951B4" w:rsidRPr="002144C1" w:rsidRDefault="002951B4" w:rsidP="00807629">
            <w:pPr>
              <w:jc w:val="center"/>
              <w:rPr>
                <w:sz w:val="22"/>
                <w:szCs w:val="22"/>
              </w:rPr>
            </w:pPr>
            <w:r>
              <w:rPr>
                <w:sz w:val="22"/>
                <w:szCs w:val="22"/>
              </w:rPr>
              <w:t>7</w:t>
            </w:r>
          </w:p>
        </w:tc>
        <w:tc>
          <w:tcPr>
            <w:tcW w:w="886" w:type="dxa"/>
            <w:shd w:val="clear" w:color="auto" w:fill="auto"/>
            <w:vAlign w:val="center"/>
          </w:tcPr>
          <w:p w:rsidR="002951B4" w:rsidRPr="002144C1" w:rsidRDefault="002951B4" w:rsidP="00807629">
            <w:pPr>
              <w:jc w:val="center"/>
              <w:rPr>
                <w:sz w:val="22"/>
                <w:szCs w:val="22"/>
              </w:rPr>
            </w:pPr>
            <w:r>
              <w:rPr>
                <w:sz w:val="22"/>
                <w:szCs w:val="22"/>
              </w:rPr>
              <w:t>8</w:t>
            </w:r>
          </w:p>
        </w:tc>
        <w:tc>
          <w:tcPr>
            <w:tcW w:w="1547" w:type="dxa"/>
            <w:shd w:val="clear" w:color="auto" w:fill="auto"/>
            <w:vAlign w:val="center"/>
          </w:tcPr>
          <w:p w:rsidR="002951B4" w:rsidRPr="002144C1" w:rsidRDefault="002951B4" w:rsidP="00807629">
            <w:pPr>
              <w:jc w:val="center"/>
              <w:rPr>
                <w:sz w:val="22"/>
                <w:szCs w:val="22"/>
              </w:rPr>
            </w:pPr>
            <w:r>
              <w:rPr>
                <w:sz w:val="22"/>
                <w:szCs w:val="22"/>
              </w:rPr>
              <w:t>9</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Pr>
                <w:sz w:val="22"/>
                <w:szCs w:val="22"/>
              </w:rPr>
              <w:t>10</w:t>
            </w:r>
          </w:p>
        </w:tc>
      </w:tr>
      <w:tr w:rsidR="002951B4" w:rsidRPr="002144C1" w:rsidTr="00807629">
        <w:trPr>
          <w:jc w:val="center"/>
        </w:trPr>
        <w:tc>
          <w:tcPr>
            <w:tcW w:w="9351" w:type="dxa"/>
            <w:gridSpan w:val="10"/>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b/>
                <w:i/>
                <w:sz w:val="22"/>
                <w:szCs w:val="22"/>
              </w:rPr>
              <w:t>Осветление</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Лишайниковая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Брусничная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0.6</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30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Кисличная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60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60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60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55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55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0.6</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30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Черничная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60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0.6</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30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Долгомошная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Приручейная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60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0.6</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Травяно-болотная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9351" w:type="dxa"/>
            <w:gridSpan w:val="10"/>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b/>
                <w:i/>
                <w:sz w:val="22"/>
                <w:szCs w:val="22"/>
              </w:rPr>
              <w:t>Прочистки</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Лишайниковая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Брусничная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0.6</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30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Кисличная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60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0.6</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30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Черничная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0.6</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30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Долгомошная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Приручейная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50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0.6</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Травяно-болотная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9351" w:type="dxa"/>
            <w:gridSpan w:val="10"/>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b/>
                <w:i/>
                <w:sz w:val="22"/>
                <w:szCs w:val="22"/>
              </w:rPr>
              <w:t>Прореживание</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Лишайниковая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Брусничная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Кисличная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Черничная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60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Долгомошная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Приручейная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Травяно-болотная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9351" w:type="dxa"/>
            <w:gridSpan w:val="10"/>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b/>
                <w:i/>
                <w:sz w:val="22"/>
                <w:szCs w:val="22"/>
              </w:rPr>
              <w:t>Проходные рубки</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lastRenderedPageBreak/>
              <w:t>Лишайниковая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Брусничная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Кисличная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50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45</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40</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Черничная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40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Долгомошная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30</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Приручейная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val="restart"/>
            <w:shd w:val="clear" w:color="auto" w:fill="auto"/>
            <w:vAlign w:val="center"/>
          </w:tcPr>
          <w:p w:rsidR="002951B4" w:rsidRPr="002144C1" w:rsidRDefault="002951B4" w:rsidP="00807629">
            <w:pPr>
              <w:rPr>
                <w:sz w:val="22"/>
                <w:szCs w:val="22"/>
              </w:rPr>
            </w:pPr>
            <w:r w:rsidRPr="002144C1">
              <w:rPr>
                <w:sz w:val="22"/>
                <w:szCs w:val="22"/>
              </w:rPr>
              <w:t>Травяно-болотная</w:t>
            </w: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1.0</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0.9</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20</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0.8</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r w:rsidR="002951B4" w:rsidRPr="002144C1" w:rsidTr="00807629">
        <w:trPr>
          <w:jc w:val="center"/>
        </w:trPr>
        <w:tc>
          <w:tcPr>
            <w:tcW w:w="1555" w:type="dxa"/>
            <w:vMerge/>
            <w:shd w:val="clear" w:color="auto" w:fill="auto"/>
            <w:vAlign w:val="center"/>
          </w:tcPr>
          <w:p w:rsidR="002951B4" w:rsidRPr="002144C1" w:rsidRDefault="002951B4" w:rsidP="00807629">
            <w:pPr>
              <w:rPr>
                <w:sz w:val="22"/>
                <w:szCs w:val="22"/>
              </w:rPr>
            </w:pPr>
          </w:p>
        </w:tc>
        <w:tc>
          <w:tcPr>
            <w:tcW w:w="709" w:type="dxa"/>
            <w:shd w:val="clear" w:color="auto" w:fill="auto"/>
            <w:vAlign w:val="center"/>
          </w:tcPr>
          <w:p w:rsidR="002951B4" w:rsidRPr="002144C1" w:rsidRDefault="002951B4" w:rsidP="00807629">
            <w:pPr>
              <w:jc w:val="center"/>
              <w:rPr>
                <w:sz w:val="22"/>
                <w:szCs w:val="22"/>
              </w:rPr>
            </w:pPr>
            <w:r w:rsidRPr="002144C1">
              <w:rPr>
                <w:sz w:val="22"/>
                <w:szCs w:val="22"/>
              </w:rPr>
              <w:t>0.7</w:t>
            </w:r>
          </w:p>
        </w:tc>
        <w:tc>
          <w:tcPr>
            <w:tcW w:w="73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6"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73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86" w:type="dxa"/>
            <w:shd w:val="clear" w:color="auto" w:fill="auto"/>
            <w:vAlign w:val="center"/>
          </w:tcPr>
          <w:p w:rsidR="002951B4" w:rsidRPr="002144C1" w:rsidRDefault="002951B4" w:rsidP="00807629">
            <w:pPr>
              <w:jc w:val="center"/>
              <w:rPr>
                <w:sz w:val="22"/>
                <w:szCs w:val="22"/>
              </w:rPr>
            </w:pPr>
            <w:r w:rsidRPr="002144C1">
              <w:rPr>
                <w:sz w:val="22"/>
                <w:szCs w:val="22"/>
              </w:rPr>
              <w:t>15</w:t>
            </w:r>
          </w:p>
        </w:tc>
        <w:tc>
          <w:tcPr>
            <w:tcW w:w="1547" w:type="dxa"/>
            <w:shd w:val="clear" w:color="auto" w:fill="auto"/>
            <w:vAlign w:val="center"/>
          </w:tcPr>
          <w:p w:rsidR="002951B4" w:rsidRPr="002144C1" w:rsidRDefault="002951B4" w:rsidP="0080762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51B4" w:rsidRPr="002144C1" w:rsidRDefault="002951B4" w:rsidP="00807629">
            <w:pPr>
              <w:jc w:val="center"/>
              <w:rPr>
                <w:sz w:val="22"/>
                <w:szCs w:val="22"/>
              </w:rPr>
            </w:pPr>
            <w:r w:rsidRPr="002144C1">
              <w:rPr>
                <w:sz w:val="22"/>
                <w:szCs w:val="22"/>
              </w:rPr>
              <w:t>-</w:t>
            </w:r>
          </w:p>
        </w:tc>
      </w:tr>
    </w:tbl>
    <w:p w:rsidR="002951B4" w:rsidRPr="004443A5" w:rsidRDefault="002951B4" w:rsidP="002951B4">
      <w:pPr>
        <w:pStyle w:val="33"/>
        <w:tabs>
          <w:tab w:val="left" w:pos="993"/>
        </w:tabs>
        <w:ind w:firstLine="709"/>
        <w:rPr>
          <w:b/>
          <w:sz w:val="22"/>
          <w:szCs w:val="22"/>
        </w:rPr>
      </w:pPr>
      <w:r w:rsidRPr="004443A5">
        <w:rPr>
          <w:b/>
          <w:sz w:val="22"/>
          <w:szCs w:val="22"/>
        </w:rPr>
        <w:t>Примечание:</w:t>
      </w:r>
    </w:p>
    <w:p w:rsidR="002951B4" w:rsidRPr="004443A5" w:rsidRDefault="002951B4" w:rsidP="002951B4">
      <w:pPr>
        <w:pStyle w:val="afff1"/>
        <w:numPr>
          <w:ilvl w:val="0"/>
          <w:numId w:val="14"/>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х/ц – хозяйственно-ценные – все хвойные и твердолиственные породы.</w:t>
      </w:r>
    </w:p>
    <w:p w:rsidR="002951B4" w:rsidRPr="004443A5" w:rsidRDefault="002951B4" w:rsidP="002951B4">
      <w:pPr>
        <w:pStyle w:val="afff1"/>
        <w:numPr>
          <w:ilvl w:val="0"/>
          <w:numId w:val="14"/>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2951B4" w:rsidRPr="004443A5" w:rsidRDefault="002951B4" w:rsidP="002951B4">
      <w:pPr>
        <w:pStyle w:val="afff1"/>
        <w:numPr>
          <w:ilvl w:val="0"/>
          <w:numId w:val="14"/>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Преобладающая порода насаждения.</w:t>
      </w:r>
    </w:p>
    <w:p w:rsidR="002951B4" w:rsidRPr="004443A5" w:rsidRDefault="002951B4" w:rsidP="002951B4">
      <w:pPr>
        <w:pStyle w:val="afff1"/>
        <w:numPr>
          <w:ilvl w:val="0"/>
          <w:numId w:val="14"/>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Преобладающая порода хозяйственно-ценной примеси.</w:t>
      </w:r>
    </w:p>
    <w:p w:rsidR="002951B4" w:rsidRPr="004443A5" w:rsidRDefault="002951B4" w:rsidP="002951B4">
      <w:pPr>
        <w:pStyle w:val="afff1"/>
        <w:numPr>
          <w:ilvl w:val="0"/>
          <w:numId w:val="14"/>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4443A5">
        <w:rPr>
          <w:rFonts w:ascii="Times New Roman" w:hAnsi="Times New Roman"/>
          <w:sz w:val="22"/>
          <w:szCs w:val="22"/>
        </w:rPr>
        <w:t>И</w:t>
      </w:r>
      <w:r w:rsidRPr="004443A5">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2951B4" w:rsidRPr="004443A5" w:rsidRDefault="002951B4" w:rsidP="002951B4">
      <w:pPr>
        <w:pStyle w:val="afff1"/>
        <w:numPr>
          <w:ilvl w:val="0"/>
          <w:numId w:val="14"/>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2951B4" w:rsidRPr="004443A5" w:rsidRDefault="002951B4" w:rsidP="002951B4">
      <w:pPr>
        <w:pStyle w:val="afff1"/>
        <w:numPr>
          <w:ilvl w:val="0"/>
          <w:numId w:val="14"/>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4443A5">
        <w:rPr>
          <w:rFonts w:ascii="Times New Roman" w:hAnsi="Times New Roman"/>
          <w:bCs/>
          <w:kern w:val="36"/>
          <w:sz w:val="22"/>
          <w:szCs w:val="22"/>
        </w:rPr>
        <w:t>Постановления Правительства РФ от 9 декабря 2020 г. N 2047 "Об утверждении Правил санитарной безопасности в лесах»).</w:t>
      </w:r>
    </w:p>
    <w:p w:rsidR="002951B4" w:rsidRDefault="002951B4" w:rsidP="002951B4">
      <w:pPr>
        <w:spacing w:before="240" w:line="360" w:lineRule="auto"/>
        <w:ind w:firstLine="709"/>
        <w:jc w:val="both"/>
      </w:pPr>
      <w:r>
        <w:lastRenderedPageBreak/>
        <w:t>Параметры назначения рубок обновления, переформирования и реконструкции приведены в пп. 44-66 Правил рубок ухода за лесами.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2951B4" w:rsidRPr="002B4448" w:rsidRDefault="002951B4" w:rsidP="002951B4">
      <w:pPr>
        <w:spacing w:line="360" w:lineRule="auto"/>
        <w:ind w:firstLine="709"/>
        <w:jc w:val="both"/>
      </w:pPr>
      <w: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лесохозяйственным регламентом.</w:t>
      </w:r>
    </w:p>
    <w:p w:rsidR="002951B4" w:rsidRPr="002B4448" w:rsidRDefault="002951B4" w:rsidP="002951B4">
      <w:pPr>
        <w:spacing w:line="360" w:lineRule="auto"/>
        <w:ind w:firstLine="709"/>
        <w:jc w:val="both"/>
        <w:rPr>
          <w:snapToGrid w:val="0"/>
        </w:rPr>
      </w:pPr>
      <w:r w:rsidRPr="002B4448">
        <w:rPr>
          <w:snapToGrid w:val="0"/>
        </w:rPr>
        <w:t xml:space="preserve">В соответствии с п. 106 Правил ухода за лесами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8" w:history="1">
        <w:r w:rsidRPr="002B4448">
          <w:rPr>
            <w:snapToGrid w:val="0"/>
          </w:rPr>
          <w:t>Приложении 2 к Правилам</w:t>
        </w:r>
      </w:hyperlink>
      <w:r w:rsidRPr="002B4448">
        <w:rPr>
          <w:snapToGrid w:val="0"/>
        </w:rPr>
        <w:t xml:space="preserve"> ухода за лесами и нормативов, приведенных в </w:t>
      </w:r>
      <w:r w:rsidRPr="002B4448">
        <w:t>Правилам ухода</w:t>
      </w:r>
      <w:r w:rsidRPr="002B4448">
        <w:rPr>
          <w:snapToGrid w:val="0"/>
        </w:rPr>
        <w:t xml:space="preserve"> за лесами.</w:t>
      </w:r>
    </w:p>
    <w:p w:rsidR="002951B4" w:rsidRPr="002B4448" w:rsidRDefault="002951B4" w:rsidP="002951B4">
      <w:pPr>
        <w:autoSpaceDE w:val="0"/>
        <w:autoSpaceDN w:val="0"/>
        <w:adjustRightInd w:val="0"/>
        <w:spacing w:line="360" w:lineRule="auto"/>
        <w:ind w:firstLine="709"/>
        <w:jc w:val="both"/>
        <w:rPr>
          <w:rFonts w:eastAsia="Times New Roman"/>
        </w:rPr>
      </w:pPr>
      <w:r w:rsidRPr="002B4448">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2951B4" w:rsidRPr="002B4448" w:rsidRDefault="002951B4" w:rsidP="002951B4">
      <w:pPr>
        <w:spacing w:line="360" w:lineRule="auto"/>
        <w:ind w:firstLine="709"/>
        <w:jc w:val="both"/>
        <w:rPr>
          <w:snapToGrid w:val="0"/>
          <w:szCs w:val="20"/>
        </w:rPr>
      </w:pPr>
      <w:r w:rsidRPr="002B4448">
        <w:rPr>
          <w:snapToGrid w:val="0"/>
          <w:szCs w:val="20"/>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29" w:history="1">
        <w:r w:rsidRPr="002B4448">
          <w:rPr>
            <w:snapToGrid w:val="0"/>
            <w:szCs w:val="20"/>
          </w:rPr>
          <w:t>Приложениях 3-6 к Правилам</w:t>
        </w:r>
      </w:hyperlink>
      <w:r w:rsidRPr="002B4448">
        <w:rPr>
          <w:snapToGrid w:val="0"/>
          <w:szCs w:val="20"/>
        </w:rPr>
        <w:t xml:space="preserve"> ухода за лесами.</w:t>
      </w:r>
    </w:p>
    <w:p w:rsidR="002951B4" w:rsidRPr="002B4448" w:rsidRDefault="002951B4" w:rsidP="002951B4">
      <w:pPr>
        <w:spacing w:line="360" w:lineRule="auto"/>
        <w:ind w:firstLine="709"/>
        <w:jc w:val="both"/>
        <w:rPr>
          <w:rFonts w:eastAsia="Times New Roman"/>
          <w:snapToGrid w:val="0"/>
          <w:szCs w:val="20"/>
        </w:rPr>
      </w:pPr>
      <w:r w:rsidRPr="002B4448">
        <w:rPr>
          <w:rFonts w:eastAsia="Times New Roman"/>
          <w:snapToGrid w:val="0"/>
          <w:szCs w:val="20"/>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2951B4" w:rsidRPr="002B4448" w:rsidRDefault="002951B4" w:rsidP="002951B4">
      <w:pPr>
        <w:autoSpaceDE w:val="0"/>
        <w:autoSpaceDN w:val="0"/>
        <w:adjustRightInd w:val="0"/>
        <w:spacing w:line="360" w:lineRule="auto"/>
        <w:ind w:firstLine="539"/>
        <w:jc w:val="both"/>
        <w:rPr>
          <w:snapToGrid w:val="0"/>
          <w:szCs w:val="20"/>
        </w:rPr>
      </w:pPr>
      <w:r w:rsidRPr="002B4448">
        <w:rPr>
          <w:snapToGrid w:val="0"/>
          <w:szCs w:val="20"/>
        </w:rPr>
        <w:t xml:space="preserve">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 </w:t>
      </w:r>
    </w:p>
    <w:p w:rsidR="002951B4" w:rsidRPr="00E17FFE" w:rsidRDefault="002951B4" w:rsidP="002951B4">
      <w:pPr>
        <w:spacing w:line="360" w:lineRule="auto"/>
        <w:ind w:firstLine="709"/>
        <w:jc w:val="both"/>
        <w:rPr>
          <w:snapToGrid w:val="0"/>
          <w:szCs w:val="20"/>
        </w:rPr>
      </w:pPr>
      <w:r w:rsidRPr="00E17FFE">
        <w:rPr>
          <w:snapToGrid w:val="0"/>
          <w:szCs w:val="20"/>
        </w:rPr>
        <w:t>На момент разработки лесохозяйственного регламента в нормативно-правовых актах, вступивших в силу с 01.01.2021 определены требования, критерии и параметры по указанным лесохозяйственным мероприятиям с учетом интенсивной модели ведения лесного хозяйства. В Правил</w:t>
      </w:r>
      <w:r>
        <w:rPr>
          <w:snapToGrid w:val="0"/>
          <w:szCs w:val="20"/>
        </w:rPr>
        <w:t>ах</w:t>
      </w:r>
      <w:r w:rsidRPr="00E17FFE">
        <w:rPr>
          <w:snapToGrid w:val="0"/>
          <w:szCs w:val="20"/>
        </w:rPr>
        <w:t xml:space="preserve"> ухода за лесами приводятся особенности ухода за лесами в Балтийско-Белозерском таежном лесном районе:</w:t>
      </w:r>
    </w:p>
    <w:p w:rsidR="002951B4" w:rsidRPr="00E17FFE" w:rsidRDefault="002951B4" w:rsidP="002951B4">
      <w:pPr>
        <w:spacing w:line="360" w:lineRule="auto"/>
        <w:ind w:firstLine="709"/>
        <w:jc w:val="both"/>
        <w:rPr>
          <w:snapToGrid w:val="0"/>
          <w:szCs w:val="20"/>
        </w:rPr>
      </w:pPr>
      <w:r w:rsidRPr="00E17FFE">
        <w:rPr>
          <w:snapToGrid w:val="0"/>
          <w:szCs w:val="20"/>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2951B4" w:rsidRPr="00E17FFE" w:rsidRDefault="002951B4" w:rsidP="002951B4">
      <w:pPr>
        <w:spacing w:line="360" w:lineRule="auto"/>
        <w:ind w:firstLine="709"/>
        <w:jc w:val="both"/>
        <w:rPr>
          <w:snapToGrid w:val="0"/>
          <w:szCs w:val="20"/>
        </w:rPr>
      </w:pPr>
      <w:r w:rsidRPr="00E17FFE">
        <w:rPr>
          <w:snapToGrid w:val="0"/>
          <w:szCs w:val="20"/>
        </w:rPr>
        <w:lastRenderedPageBreak/>
        <w:t xml:space="preserve">При выборе арендатором применения нормативов, приведенных в приложении </w:t>
      </w:r>
      <w:r>
        <w:rPr>
          <w:snapToGrid w:val="0"/>
          <w:szCs w:val="20"/>
        </w:rPr>
        <w:t>№</w:t>
      </w:r>
      <w:r w:rsidRPr="00E17FFE">
        <w:rPr>
          <w:snapToGrid w:val="0"/>
          <w:szCs w:val="20"/>
        </w:rPr>
        <w:t xml:space="preserve"> 2 к Правилам</w:t>
      </w:r>
      <w:r>
        <w:rPr>
          <w:snapToGrid w:val="0"/>
          <w:szCs w:val="20"/>
        </w:rPr>
        <w:t xml:space="preserve"> ухода за лесами</w:t>
      </w:r>
      <w:r w:rsidRPr="00E17FFE">
        <w:rPr>
          <w:snapToGrid w:val="0"/>
          <w:szCs w:val="20"/>
        </w:rPr>
        <w:t xml:space="preserve">, пункты 107- 118 Правил </w:t>
      </w:r>
      <w:r>
        <w:rPr>
          <w:snapToGrid w:val="0"/>
          <w:szCs w:val="20"/>
        </w:rPr>
        <w:t xml:space="preserve">ухода за лесами </w:t>
      </w:r>
      <w:r w:rsidRPr="00E17FFE">
        <w:rPr>
          <w:snapToGrid w:val="0"/>
          <w:szCs w:val="20"/>
        </w:rPr>
        <w:t>не применяются.</w:t>
      </w:r>
    </w:p>
    <w:p w:rsidR="002951B4" w:rsidRPr="00E17FFE" w:rsidRDefault="002951B4" w:rsidP="002951B4">
      <w:pPr>
        <w:spacing w:line="360" w:lineRule="auto"/>
        <w:ind w:firstLine="709"/>
        <w:jc w:val="both"/>
        <w:rPr>
          <w:snapToGrid w:val="0"/>
          <w:szCs w:val="20"/>
        </w:rPr>
      </w:pPr>
      <w:r w:rsidRPr="00E17FFE">
        <w:rPr>
          <w:snapToGrid w:val="0"/>
          <w:szCs w:val="20"/>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2951B4" w:rsidRPr="00E17FFE" w:rsidRDefault="002951B4" w:rsidP="002951B4">
      <w:pPr>
        <w:spacing w:line="360" w:lineRule="auto"/>
        <w:ind w:firstLine="709"/>
        <w:jc w:val="both"/>
        <w:rPr>
          <w:snapToGrid w:val="0"/>
          <w:szCs w:val="20"/>
        </w:rPr>
      </w:pPr>
      <w:r w:rsidRPr="00E17FFE">
        <w:rPr>
          <w:snapToGrid w:val="0"/>
          <w:szCs w:val="20"/>
        </w:rPr>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w:t>
      </w:r>
      <w:r>
        <w:rPr>
          <w:snapToGrid w:val="0"/>
          <w:szCs w:val="20"/>
        </w:rPr>
        <w:t xml:space="preserve"> РФ</w:t>
      </w:r>
      <w:r w:rsidRPr="00E17FFE">
        <w:rPr>
          <w:snapToGrid w:val="0"/>
          <w:szCs w:val="20"/>
        </w:rPr>
        <w:t>.</w:t>
      </w:r>
    </w:p>
    <w:p w:rsidR="002951B4" w:rsidRPr="00E17FFE" w:rsidRDefault="002951B4" w:rsidP="002951B4">
      <w:pPr>
        <w:spacing w:line="360" w:lineRule="auto"/>
        <w:ind w:firstLine="709"/>
        <w:jc w:val="both"/>
        <w:rPr>
          <w:snapToGrid w:val="0"/>
          <w:szCs w:val="20"/>
        </w:rPr>
      </w:pPr>
      <w:r w:rsidRPr="00E17FFE">
        <w:rPr>
          <w:snapToGrid w:val="0"/>
          <w:szCs w:val="20"/>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w:t>
      </w:r>
      <w:r>
        <w:rPr>
          <w:snapToGrid w:val="0"/>
          <w:szCs w:val="20"/>
        </w:rPr>
        <w:t>№</w:t>
      </w:r>
      <w:r w:rsidRPr="00E17FFE">
        <w:rPr>
          <w:snapToGrid w:val="0"/>
          <w:szCs w:val="20"/>
        </w:rPr>
        <w:t xml:space="preserve"> 3 к Правилам</w:t>
      </w:r>
      <w:r>
        <w:rPr>
          <w:snapToGrid w:val="0"/>
          <w:szCs w:val="20"/>
        </w:rPr>
        <w:t xml:space="preserve"> ухода за лесами</w:t>
      </w:r>
      <w:r w:rsidRPr="00E17FFE">
        <w:rPr>
          <w:snapToGrid w:val="0"/>
          <w:szCs w:val="20"/>
        </w:rPr>
        <w:t>.</w:t>
      </w:r>
    </w:p>
    <w:p w:rsidR="002951B4" w:rsidRPr="00E17FFE" w:rsidRDefault="002951B4" w:rsidP="002951B4">
      <w:pPr>
        <w:spacing w:line="360" w:lineRule="auto"/>
        <w:ind w:firstLine="709"/>
        <w:jc w:val="both"/>
        <w:rPr>
          <w:snapToGrid w:val="0"/>
          <w:szCs w:val="20"/>
        </w:rPr>
      </w:pPr>
      <w:r w:rsidRPr="00E17FFE">
        <w:rPr>
          <w:snapToGrid w:val="0"/>
          <w:szCs w:val="20"/>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2951B4" w:rsidRPr="00E17FFE" w:rsidRDefault="002951B4" w:rsidP="002951B4">
      <w:pPr>
        <w:spacing w:line="360" w:lineRule="auto"/>
        <w:ind w:firstLine="709"/>
        <w:jc w:val="both"/>
        <w:rPr>
          <w:snapToGrid w:val="0"/>
          <w:szCs w:val="20"/>
        </w:rPr>
      </w:pPr>
      <w:r w:rsidRPr="00E17FFE">
        <w:rPr>
          <w:snapToGrid w:val="0"/>
          <w:szCs w:val="20"/>
        </w:rPr>
        <w:t>Допускается снижение сомкнутости древостоя ниже указанной в пункте 37 Правил</w:t>
      </w:r>
      <w:r>
        <w:rPr>
          <w:snapToGrid w:val="0"/>
          <w:szCs w:val="20"/>
        </w:rPr>
        <w:t xml:space="preserve"> ухода за лесами</w:t>
      </w:r>
      <w:r w:rsidRPr="00E17FFE">
        <w:rPr>
          <w:snapToGrid w:val="0"/>
          <w:szCs w:val="20"/>
        </w:rPr>
        <w:t>, а также назначение рубок осветления и рубок прочистки при полноте ниже указанной в пунктах 29 и 30 Правил</w:t>
      </w:r>
      <w:r w:rsidRPr="00D64AFB">
        <w:t xml:space="preserve"> </w:t>
      </w:r>
      <w:r w:rsidRPr="00D64AFB">
        <w:rPr>
          <w:snapToGrid w:val="0"/>
          <w:szCs w:val="20"/>
        </w:rPr>
        <w:t>ухода за лесами</w:t>
      </w:r>
      <w:r w:rsidRPr="00E17FFE">
        <w:rPr>
          <w:snapToGrid w:val="0"/>
          <w:szCs w:val="20"/>
        </w:rPr>
        <w:t xml:space="preserve">, если количество оставляемых деревьев целевых пород после рубок осветления и рубок прочистки больше минимального, указанного в приложении </w:t>
      </w:r>
      <w:r>
        <w:rPr>
          <w:snapToGrid w:val="0"/>
          <w:szCs w:val="20"/>
        </w:rPr>
        <w:t>№</w:t>
      </w:r>
      <w:r w:rsidRPr="00E17FFE">
        <w:rPr>
          <w:snapToGrid w:val="0"/>
          <w:szCs w:val="20"/>
        </w:rPr>
        <w:t xml:space="preserve"> 3 к Правилам</w:t>
      </w:r>
      <w:r w:rsidRPr="00D64AFB">
        <w:t xml:space="preserve"> </w:t>
      </w:r>
      <w:r w:rsidRPr="00D64AFB">
        <w:rPr>
          <w:snapToGrid w:val="0"/>
          <w:szCs w:val="20"/>
        </w:rPr>
        <w:t>ухода за лесами</w:t>
      </w:r>
      <w:r w:rsidRPr="00E17FFE">
        <w:rPr>
          <w:snapToGrid w:val="0"/>
          <w:szCs w:val="20"/>
        </w:rPr>
        <w:t>.</w:t>
      </w:r>
    </w:p>
    <w:p w:rsidR="002951B4" w:rsidRPr="00E17FFE" w:rsidRDefault="002951B4" w:rsidP="002951B4">
      <w:pPr>
        <w:spacing w:line="360" w:lineRule="auto"/>
        <w:ind w:firstLine="709"/>
        <w:jc w:val="both"/>
        <w:rPr>
          <w:snapToGrid w:val="0"/>
          <w:szCs w:val="20"/>
        </w:rPr>
      </w:pPr>
      <w:r w:rsidRPr="00E17FFE">
        <w:rPr>
          <w:snapToGrid w:val="0"/>
          <w:szCs w:val="20"/>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2951B4" w:rsidRPr="00E17FFE" w:rsidRDefault="002951B4" w:rsidP="002951B4">
      <w:pPr>
        <w:spacing w:line="360" w:lineRule="auto"/>
        <w:ind w:firstLine="709"/>
        <w:jc w:val="both"/>
        <w:rPr>
          <w:snapToGrid w:val="0"/>
          <w:szCs w:val="20"/>
        </w:rPr>
      </w:pPr>
      <w:r w:rsidRPr="00E17FFE">
        <w:rPr>
          <w:snapToGrid w:val="0"/>
          <w:szCs w:val="20"/>
        </w:rPr>
        <w:t>Норматив по полноте древостоя после рубок прореживания и проходных р</w:t>
      </w:r>
      <w:r>
        <w:rPr>
          <w:snapToGrid w:val="0"/>
          <w:szCs w:val="20"/>
        </w:rPr>
        <w:t>убок, определенный в пункте 38</w:t>
      </w:r>
      <w:r w:rsidRPr="00E17FFE">
        <w:rPr>
          <w:snapToGrid w:val="0"/>
          <w:szCs w:val="20"/>
        </w:rPr>
        <w:t xml:space="preserve"> Правил</w:t>
      </w:r>
      <w:r w:rsidRPr="00D64AFB">
        <w:t xml:space="preserve"> </w:t>
      </w:r>
      <w:r w:rsidRPr="00D64AFB">
        <w:rPr>
          <w:snapToGrid w:val="0"/>
          <w:szCs w:val="20"/>
        </w:rPr>
        <w:t>ухода за лесами</w:t>
      </w:r>
      <w:r w:rsidRPr="00E17FFE">
        <w:rPr>
          <w:snapToGrid w:val="0"/>
          <w:szCs w:val="20"/>
        </w:rPr>
        <w:t xml:space="preserve">, не применяется. Нормативы для рубок </w:t>
      </w:r>
      <w:r w:rsidRPr="00E17FFE">
        <w:rPr>
          <w:snapToGrid w:val="0"/>
          <w:szCs w:val="20"/>
        </w:rPr>
        <w:lastRenderedPageBreak/>
        <w:t xml:space="preserve">прореживания и проходных рубок, включая предел допустимого изреживания, приведены в приложении </w:t>
      </w:r>
      <w:r>
        <w:rPr>
          <w:snapToGrid w:val="0"/>
          <w:szCs w:val="20"/>
        </w:rPr>
        <w:t>№</w:t>
      </w:r>
      <w:r w:rsidRPr="00E17FFE">
        <w:rPr>
          <w:snapToGrid w:val="0"/>
          <w:szCs w:val="20"/>
        </w:rPr>
        <w:t xml:space="preserve"> 4 к Правилам</w:t>
      </w:r>
      <w:r w:rsidRPr="00D64AFB">
        <w:t xml:space="preserve"> </w:t>
      </w:r>
      <w:r w:rsidRPr="00D64AFB">
        <w:rPr>
          <w:snapToGrid w:val="0"/>
          <w:szCs w:val="20"/>
        </w:rPr>
        <w:t>ухода за лесами</w:t>
      </w:r>
      <w:r w:rsidRPr="00E17FFE">
        <w:rPr>
          <w:snapToGrid w:val="0"/>
          <w:szCs w:val="20"/>
        </w:rPr>
        <w:t xml:space="preserve">. Порядок применения нормативов для рубок прореживания и проходных рубок, рубок обновления и переформирования приведен в приложении </w:t>
      </w:r>
      <w:r>
        <w:rPr>
          <w:snapToGrid w:val="0"/>
          <w:szCs w:val="20"/>
        </w:rPr>
        <w:t>№</w:t>
      </w:r>
      <w:r w:rsidRPr="00E17FFE">
        <w:rPr>
          <w:snapToGrid w:val="0"/>
          <w:szCs w:val="20"/>
        </w:rPr>
        <w:t xml:space="preserve"> 5 к Правилам</w:t>
      </w:r>
      <w:r w:rsidRPr="00D64AFB">
        <w:t xml:space="preserve"> </w:t>
      </w:r>
      <w:r w:rsidRPr="00D64AFB">
        <w:rPr>
          <w:snapToGrid w:val="0"/>
          <w:szCs w:val="20"/>
        </w:rPr>
        <w:t>ухода за лесами</w:t>
      </w:r>
      <w:r w:rsidRPr="00E17FFE">
        <w:rPr>
          <w:snapToGrid w:val="0"/>
          <w:szCs w:val="20"/>
        </w:rPr>
        <w:t>.</w:t>
      </w:r>
    </w:p>
    <w:p w:rsidR="002951B4" w:rsidRPr="00E17FFE" w:rsidRDefault="002951B4" w:rsidP="002951B4">
      <w:pPr>
        <w:spacing w:line="360" w:lineRule="auto"/>
        <w:ind w:firstLine="709"/>
        <w:jc w:val="both"/>
        <w:rPr>
          <w:snapToGrid w:val="0"/>
          <w:szCs w:val="20"/>
        </w:rPr>
      </w:pPr>
      <w:r w:rsidRPr="00E17FFE">
        <w:rPr>
          <w:snapToGrid w:val="0"/>
          <w:szCs w:val="20"/>
        </w:rPr>
        <w:t>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Правил</w:t>
      </w:r>
      <w:r w:rsidRPr="00D64AFB">
        <w:t xml:space="preserve"> </w:t>
      </w:r>
      <w:r w:rsidRPr="00D64AFB">
        <w:rPr>
          <w:snapToGrid w:val="0"/>
          <w:szCs w:val="20"/>
        </w:rPr>
        <w:t>ухода за лесами</w:t>
      </w:r>
      <w:r w:rsidRPr="00E17FFE">
        <w:rPr>
          <w:snapToGrid w:val="0"/>
          <w:szCs w:val="20"/>
        </w:rPr>
        <w:t xml:space="preserve">, если абсолютная полнота древостоя до рубки превышает значение минимально допустимой абсолютной полноты после изреживания, указанное в приложении </w:t>
      </w:r>
      <w:r>
        <w:rPr>
          <w:snapToGrid w:val="0"/>
          <w:szCs w:val="20"/>
        </w:rPr>
        <w:t>№</w:t>
      </w:r>
      <w:r w:rsidRPr="00E17FFE">
        <w:rPr>
          <w:snapToGrid w:val="0"/>
          <w:szCs w:val="20"/>
        </w:rPr>
        <w:t xml:space="preserve"> 4 к Правилам</w:t>
      </w:r>
      <w:r w:rsidRPr="00D64AFB">
        <w:t xml:space="preserve"> </w:t>
      </w:r>
      <w:r w:rsidRPr="00D64AFB">
        <w:rPr>
          <w:snapToGrid w:val="0"/>
          <w:szCs w:val="20"/>
        </w:rPr>
        <w:t>ухода за лесами</w:t>
      </w:r>
      <w:r w:rsidRPr="00E17FFE">
        <w:rPr>
          <w:snapToGrid w:val="0"/>
          <w:szCs w:val="20"/>
        </w:rPr>
        <w:t>.</w:t>
      </w:r>
    </w:p>
    <w:p w:rsidR="002951B4" w:rsidRPr="00E17FFE" w:rsidRDefault="002951B4" w:rsidP="002951B4">
      <w:pPr>
        <w:spacing w:line="360" w:lineRule="auto"/>
        <w:ind w:firstLine="709"/>
        <w:jc w:val="both"/>
        <w:rPr>
          <w:snapToGrid w:val="0"/>
          <w:szCs w:val="20"/>
        </w:rPr>
      </w:pPr>
      <w:r w:rsidRPr="00E17FFE">
        <w:rPr>
          <w:snapToGrid w:val="0"/>
          <w:szCs w:val="20"/>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2951B4" w:rsidRPr="00E17FFE" w:rsidRDefault="002951B4" w:rsidP="002951B4">
      <w:pPr>
        <w:spacing w:line="360" w:lineRule="auto"/>
        <w:ind w:firstLine="709"/>
        <w:jc w:val="both"/>
        <w:rPr>
          <w:snapToGrid w:val="0"/>
          <w:szCs w:val="20"/>
        </w:rPr>
      </w:pPr>
      <w:r w:rsidRPr="00E17FFE">
        <w:rPr>
          <w:snapToGrid w:val="0"/>
          <w:szCs w:val="20"/>
        </w:rPr>
        <w:t>При отводе лесосек для осуществления рубок осветления и рубок прочистки пробные площадки не закладываются.</w:t>
      </w:r>
    </w:p>
    <w:p w:rsidR="002951B4" w:rsidRPr="00E17FFE" w:rsidRDefault="002951B4" w:rsidP="002951B4">
      <w:pPr>
        <w:spacing w:line="360" w:lineRule="auto"/>
        <w:ind w:firstLine="709"/>
        <w:jc w:val="both"/>
        <w:rPr>
          <w:snapToGrid w:val="0"/>
          <w:szCs w:val="20"/>
        </w:rPr>
      </w:pPr>
      <w:r w:rsidRPr="00E17FFE">
        <w:rPr>
          <w:snapToGrid w:val="0"/>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2951B4" w:rsidRPr="00E17FFE" w:rsidRDefault="002951B4" w:rsidP="002951B4">
      <w:pPr>
        <w:spacing w:line="360" w:lineRule="auto"/>
        <w:ind w:firstLine="709"/>
        <w:jc w:val="both"/>
        <w:rPr>
          <w:snapToGrid w:val="0"/>
          <w:szCs w:val="20"/>
        </w:rPr>
      </w:pPr>
      <w:r w:rsidRPr="00E17FFE">
        <w:rPr>
          <w:snapToGrid w:val="0"/>
          <w:szCs w:val="20"/>
        </w:rPr>
        <w:t>При проведении рубок без предварительного отбора и отметки оставляемых деревьев отвод лесосек производится в течение всего года.</w:t>
      </w:r>
    </w:p>
    <w:p w:rsidR="002951B4" w:rsidRDefault="002951B4" w:rsidP="002951B4">
      <w:pPr>
        <w:spacing w:line="360" w:lineRule="auto"/>
        <w:ind w:firstLine="709"/>
        <w:jc w:val="both"/>
        <w:rPr>
          <w:snapToGrid w:val="0"/>
          <w:szCs w:val="20"/>
        </w:rPr>
      </w:pPr>
      <w:r w:rsidRPr="00E17FFE">
        <w:rPr>
          <w:snapToGrid w:val="0"/>
          <w:szCs w:val="20"/>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2951B4" w:rsidRDefault="004E53EA" w:rsidP="004E53EA">
      <w:pPr>
        <w:pStyle w:val="a5"/>
        <w:spacing w:after="120"/>
      </w:pPr>
      <w:r w:rsidRPr="004E53EA">
        <w:t>Нормативы – ежегодные допустимые объёмы рубок средневозрастных, приспевающих, спелых, перестойных лесных насаждений при уходе за лесами приведены в таблице 2.7(8).</w:t>
      </w:r>
    </w:p>
    <w:p w:rsidR="002951B4" w:rsidRDefault="002951B4" w:rsidP="00B22EDC">
      <w:pPr>
        <w:pStyle w:val="a5"/>
        <w:spacing w:after="120" w:line="240" w:lineRule="auto"/>
        <w:ind w:left="2410" w:hanging="1690"/>
      </w:pPr>
    </w:p>
    <w:p w:rsidR="0078793E" w:rsidRPr="004E53EA" w:rsidRDefault="0078793E" w:rsidP="00B22EDC">
      <w:pPr>
        <w:pStyle w:val="a5"/>
        <w:spacing w:after="120" w:line="240" w:lineRule="auto"/>
        <w:ind w:left="2410" w:hanging="1690"/>
        <w:rPr>
          <w:i/>
        </w:rPr>
      </w:pPr>
      <w:r w:rsidRPr="004E53EA">
        <w:rPr>
          <w:i/>
        </w:rPr>
        <w:lastRenderedPageBreak/>
        <w:t xml:space="preserve">Таблица </w:t>
      </w:r>
      <w:r w:rsidR="00F9648D" w:rsidRPr="004E53EA">
        <w:rPr>
          <w:i/>
        </w:rPr>
        <w:t>2</w:t>
      </w:r>
      <w:r w:rsidRPr="004E53EA">
        <w:rPr>
          <w:i/>
        </w:rPr>
        <w:t>.</w:t>
      </w:r>
      <w:r w:rsidR="00C338BD" w:rsidRPr="004E53EA">
        <w:rPr>
          <w:i/>
        </w:rPr>
        <w:t>7</w:t>
      </w:r>
      <w:r w:rsidR="002E373C" w:rsidRPr="004E53EA">
        <w:rPr>
          <w:i/>
        </w:rPr>
        <w:t>(8)</w:t>
      </w:r>
      <w:r w:rsidRPr="004E53EA">
        <w:rPr>
          <w:i/>
        </w:rPr>
        <w:t xml:space="preserve"> – </w:t>
      </w:r>
      <w:r w:rsidR="00BE2733" w:rsidRPr="004E53EA">
        <w:rPr>
          <w:i/>
        </w:rPr>
        <w:t xml:space="preserve">Расчетная </w:t>
      </w:r>
      <w:r w:rsidR="00B22EDC" w:rsidRPr="004E53EA">
        <w:rPr>
          <w:i/>
        </w:rPr>
        <w:t>лесосека (</w:t>
      </w:r>
      <w:r w:rsidR="002E373C" w:rsidRPr="004E53EA">
        <w:rPr>
          <w:i/>
        </w:rPr>
        <w:t xml:space="preserve">ежегодный допустимый объем изъятия древесины) </w:t>
      </w:r>
      <w:r w:rsidR="007B42A4" w:rsidRPr="004E53EA">
        <w:rPr>
          <w:i/>
        </w:rPr>
        <w:t>в</w:t>
      </w:r>
      <w:r w:rsidR="006974E8" w:rsidRPr="004E53EA">
        <w:rPr>
          <w:i/>
        </w:rPr>
        <w:t xml:space="preserve">средневозрастных, приспевающих, </w:t>
      </w:r>
      <w:r w:rsidR="00B22EDC" w:rsidRPr="004E53EA">
        <w:rPr>
          <w:i/>
        </w:rPr>
        <w:t>спелых, перестойных</w:t>
      </w:r>
      <w:r w:rsidR="006974E8" w:rsidRPr="004E53EA">
        <w:rPr>
          <w:i/>
        </w:rPr>
        <w:t xml:space="preserve"> лесных насаждени</w:t>
      </w:r>
      <w:r w:rsidR="00E54C84" w:rsidRPr="004E53EA">
        <w:rPr>
          <w:i/>
        </w:rPr>
        <w:t>ях</w:t>
      </w:r>
      <w:r w:rsidR="006974E8" w:rsidRPr="004E53EA">
        <w:rPr>
          <w:i/>
        </w:rPr>
        <w:t xml:space="preserve"> при уходе за лесами</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268"/>
        <w:gridCol w:w="810"/>
        <w:gridCol w:w="851"/>
        <w:gridCol w:w="992"/>
        <w:gridCol w:w="749"/>
        <w:gridCol w:w="709"/>
        <w:gridCol w:w="707"/>
        <w:gridCol w:w="994"/>
        <w:gridCol w:w="960"/>
      </w:tblGrid>
      <w:tr w:rsidR="009B1453" w:rsidRPr="00F051C8" w:rsidTr="005F1890">
        <w:trPr>
          <w:tblHeader/>
        </w:trPr>
        <w:tc>
          <w:tcPr>
            <w:tcW w:w="421" w:type="dxa"/>
            <w:vMerge w:val="restart"/>
            <w:vAlign w:val="center"/>
          </w:tcPr>
          <w:p w:rsidR="009B1453" w:rsidRDefault="009B1453" w:rsidP="009B1453">
            <w:pPr>
              <w:jc w:val="center"/>
              <w:rPr>
                <w:sz w:val="22"/>
                <w:szCs w:val="22"/>
              </w:rPr>
            </w:pPr>
            <w:r>
              <w:rPr>
                <w:sz w:val="22"/>
                <w:szCs w:val="22"/>
              </w:rPr>
              <w:t>№</w:t>
            </w:r>
          </w:p>
          <w:p w:rsidR="009B1453" w:rsidRPr="00F051C8" w:rsidRDefault="009B1453" w:rsidP="009B1453">
            <w:pPr>
              <w:jc w:val="center"/>
              <w:rPr>
                <w:sz w:val="22"/>
                <w:szCs w:val="22"/>
              </w:rPr>
            </w:pPr>
            <w:r>
              <w:rPr>
                <w:sz w:val="22"/>
                <w:szCs w:val="22"/>
              </w:rPr>
              <w:t>п/п</w:t>
            </w:r>
          </w:p>
        </w:tc>
        <w:tc>
          <w:tcPr>
            <w:tcW w:w="2268" w:type="dxa"/>
            <w:vMerge w:val="restart"/>
            <w:vAlign w:val="center"/>
          </w:tcPr>
          <w:p w:rsidR="009B1453" w:rsidRPr="00F051C8" w:rsidRDefault="009B1453" w:rsidP="00934F2D">
            <w:pPr>
              <w:jc w:val="center"/>
              <w:rPr>
                <w:sz w:val="22"/>
                <w:szCs w:val="22"/>
              </w:rPr>
            </w:pPr>
            <w:r w:rsidRPr="00F051C8">
              <w:rPr>
                <w:sz w:val="22"/>
                <w:szCs w:val="22"/>
              </w:rPr>
              <w:t>Наименование</w:t>
            </w:r>
          </w:p>
          <w:p w:rsidR="009B1453" w:rsidRPr="00F051C8" w:rsidRDefault="009B1453" w:rsidP="00934F2D">
            <w:pPr>
              <w:jc w:val="center"/>
              <w:rPr>
                <w:sz w:val="22"/>
                <w:szCs w:val="22"/>
              </w:rPr>
            </w:pPr>
            <w:r w:rsidRPr="00F051C8">
              <w:rPr>
                <w:sz w:val="22"/>
                <w:szCs w:val="22"/>
              </w:rPr>
              <w:t>показателя</w:t>
            </w:r>
          </w:p>
        </w:tc>
        <w:tc>
          <w:tcPr>
            <w:tcW w:w="810" w:type="dxa"/>
            <w:vMerge w:val="restart"/>
            <w:vAlign w:val="center"/>
          </w:tcPr>
          <w:p w:rsidR="009B1453" w:rsidRPr="00F051C8" w:rsidRDefault="009B1453" w:rsidP="00934F2D">
            <w:pPr>
              <w:jc w:val="center"/>
              <w:rPr>
                <w:sz w:val="22"/>
                <w:szCs w:val="22"/>
              </w:rPr>
            </w:pPr>
            <w:r w:rsidRPr="00F051C8">
              <w:rPr>
                <w:sz w:val="22"/>
                <w:szCs w:val="22"/>
              </w:rPr>
              <w:t>Ед. изм.</w:t>
            </w:r>
          </w:p>
        </w:tc>
        <w:tc>
          <w:tcPr>
            <w:tcW w:w="851" w:type="dxa"/>
          </w:tcPr>
          <w:p w:rsidR="009B1453" w:rsidRPr="00F051C8" w:rsidRDefault="009B1453" w:rsidP="00934F2D">
            <w:pPr>
              <w:jc w:val="center"/>
              <w:rPr>
                <w:sz w:val="22"/>
                <w:szCs w:val="22"/>
              </w:rPr>
            </w:pPr>
          </w:p>
        </w:tc>
        <w:tc>
          <w:tcPr>
            <w:tcW w:w="4151" w:type="dxa"/>
            <w:gridSpan w:val="5"/>
          </w:tcPr>
          <w:p w:rsidR="009B1453" w:rsidRPr="00F051C8" w:rsidRDefault="009B1453" w:rsidP="00934F2D">
            <w:pPr>
              <w:jc w:val="center"/>
              <w:rPr>
                <w:sz w:val="22"/>
                <w:szCs w:val="22"/>
              </w:rPr>
            </w:pPr>
            <w:r w:rsidRPr="00F051C8">
              <w:rPr>
                <w:sz w:val="22"/>
                <w:szCs w:val="22"/>
              </w:rPr>
              <w:t>Виды ухода за лесами</w:t>
            </w:r>
          </w:p>
        </w:tc>
        <w:tc>
          <w:tcPr>
            <w:tcW w:w="960" w:type="dxa"/>
            <w:vMerge w:val="restart"/>
            <w:vAlign w:val="center"/>
          </w:tcPr>
          <w:p w:rsidR="009B1453" w:rsidRPr="00F051C8" w:rsidRDefault="009B1453" w:rsidP="003E68FC">
            <w:pPr>
              <w:jc w:val="center"/>
              <w:rPr>
                <w:sz w:val="22"/>
                <w:szCs w:val="22"/>
              </w:rPr>
            </w:pPr>
            <w:r w:rsidRPr="00F051C8">
              <w:rPr>
                <w:sz w:val="22"/>
                <w:szCs w:val="22"/>
              </w:rPr>
              <w:t>Итого</w:t>
            </w:r>
          </w:p>
        </w:tc>
      </w:tr>
      <w:tr w:rsidR="009B1453" w:rsidRPr="00F051C8" w:rsidTr="005F1890">
        <w:trPr>
          <w:trHeight w:val="876"/>
          <w:tblHeader/>
        </w:trPr>
        <w:tc>
          <w:tcPr>
            <w:tcW w:w="421" w:type="dxa"/>
            <w:vMerge/>
          </w:tcPr>
          <w:p w:rsidR="009B1453" w:rsidRPr="00F051C8" w:rsidRDefault="009B1453" w:rsidP="009B1453">
            <w:pPr>
              <w:jc w:val="center"/>
              <w:rPr>
                <w:sz w:val="22"/>
                <w:szCs w:val="22"/>
              </w:rPr>
            </w:pPr>
          </w:p>
        </w:tc>
        <w:tc>
          <w:tcPr>
            <w:tcW w:w="2268" w:type="dxa"/>
            <w:vMerge/>
            <w:vAlign w:val="center"/>
          </w:tcPr>
          <w:p w:rsidR="009B1453" w:rsidRPr="00F051C8" w:rsidRDefault="009B1453" w:rsidP="00934F2D">
            <w:pPr>
              <w:jc w:val="center"/>
              <w:rPr>
                <w:sz w:val="22"/>
                <w:szCs w:val="22"/>
              </w:rPr>
            </w:pPr>
          </w:p>
        </w:tc>
        <w:tc>
          <w:tcPr>
            <w:tcW w:w="810" w:type="dxa"/>
            <w:vMerge/>
            <w:vAlign w:val="center"/>
          </w:tcPr>
          <w:p w:rsidR="009B1453" w:rsidRPr="00F051C8" w:rsidRDefault="009B1453" w:rsidP="00934F2D">
            <w:pPr>
              <w:jc w:val="center"/>
              <w:rPr>
                <w:sz w:val="22"/>
                <w:szCs w:val="22"/>
              </w:rPr>
            </w:pPr>
          </w:p>
        </w:tc>
        <w:tc>
          <w:tcPr>
            <w:tcW w:w="851" w:type="dxa"/>
            <w:vAlign w:val="center"/>
          </w:tcPr>
          <w:p w:rsidR="009B1453" w:rsidRPr="00F051C8" w:rsidRDefault="009B1453" w:rsidP="00934F2D">
            <w:pPr>
              <w:jc w:val="center"/>
              <w:rPr>
                <w:sz w:val="22"/>
                <w:szCs w:val="22"/>
              </w:rPr>
            </w:pPr>
            <w:r w:rsidRPr="00F051C8">
              <w:rPr>
                <w:sz w:val="22"/>
                <w:szCs w:val="22"/>
              </w:rPr>
              <w:t>прореживания</w:t>
            </w:r>
          </w:p>
        </w:tc>
        <w:tc>
          <w:tcPr>
            <w:tcW w:w="992" w:type="dxa"/>
            <w:vAlign w:val="center"/>
          </w:tcPr>
          <w:p w:rsidR="009B1453" w:rsidRPr="00F051C8" w:rsidRDefault="009B1453" w:rsidP="00E548C9">
            <w:pPr>
              <w:jc w:val="center"/>
              <w:rPr>
                <w:sz w:val="22"/>
                <w:szCs w:val="22"/>
              </w:rPr>
            </w:pPr>
            <w:r w:rsidRPr="00F051C8">
              <w:rPr>
                <w:sz w:val="22"/>
                <w:szCs w:val="22"/>
              </w:rPr>
              <w:t>проходные рубки</w:t>
            </w:r>
          </w:p>
        </w:tc>
        <w:tc>
          <w:tcPr>
            <w:tcW w:w="749" w:type="dxa"/>
            <w:vAlign w:val="center"/>
          </w:tcPr>
          <w:p w:rsidR="009B1453" w:rsidRPr="00F051C8" w:rsidRDefault="009B1453" w:rsidP="00E548C9">
            <w:pPr>
              <w:jc w:val="center"/>
              <w:rPr>
                <w:sz w:val="22"/>
                <w:szCs w:val="22"/>
              </w:rPr>
            </w:pPr>
            <w:r w:rsidRPr="00F051C8">
              <w:rPr>
                <w:sz w:val="22"/>
                <w:szCs w:val="22"/>
              </w:rPr>
              <w:t>рубки обновления</w:t>
            </w:r>
          </w:p>
        </w:tc>
        <w:tc>
          <w:tcPr>
            <w:tcW w:w="709" w:type="dxa"/>
            <w:vAlign w:val="center"/>
          </w:tcPr>
          <w:p w:rsidR="009B1453" w:rsidRPr="00F051C8" w:rsidRDefault="009B1453" w:rsidP="00E548C9">
            <w:pPr>
              <w:jc w:val="center"/>
              <w:rPr>
                <w:sz w:val="22"/>
                <w:szCs w:val="22"/>
              </w:rPr>
            </w:pPr>
            <w:r w:rsidRPr="00F051C8">
              <w:rPr>
                <w:sz w:val="22"/>
                <w:szCs w:val="22"/>
              </w:rPr>
              <w:t>рубки переформирования</w:t>
            </w:r>
          </w:p>
        </w:tc>
        <w:tc>
          <w:tcPr>
            <w:tcW w:w="707" w:type="dxa"/>
            <w:vAlign w:val="center"/>
          </w:tcPr>
          <w:p w:rsidR="009B1453" w:rsidRPr="00F051C8" w:rsidRDefault="009B1453" w:rsidP="00E548C9">
            <w:pPr>
              <w:jc w:val="center"/>
              <w:rPr>
                <w:sz w:val="22"/>
                <w:szCs w:val="22"/>
              </w:rPr>
            </w:pPr>
            <w:r w:rsidRPr="00F051C8">
              <w:rPr>
                <w:sz w:val="22"/>
                <w:szCs w:val="22"/>
              </w:rPr>
              <w:t>рубки реконструкции</w:t>
            </w:r>
          </w:p>
        </w:tc>
        <w:tc>
          <w:tcPr>
            <w:tcW w:w="994" w:type="dxa"/>
            <w:vAlign w:val="center"/>
          </w:tcPr>
          <w:p w:rsidR="009B1453" w:rsidRPr="00F051C8" w:rsidRDefault="009B1453" w:rsidP="00E548C9">
            <w:pPr>
              <w:jc w:val="center"/>
              <w:rPr>
                <w:sz w:val="22"/>
                <w:szCs w:val="22"/>
              </w:rPr>
            </w:pPr>
            <w:r w:rsidRPr="00F051C8">
              <w:rPr>
                <w:sz w:val="22"/>
                <w:szCs w:val="22"/>
              </w:rPr>
              <w:t>Рубка</w:t>
            </w:r>
            <w:r w:rsidRPr="00F051C8">
              <w:rPr>
                <w:sz w:val="22"/>
                <w:szCs w:val="22"/>
              </w:rPr>
              <w:br/>
              <w:t>единичных деревьев</w:t>
            </w:r>
          </w:p>
        </w:tc>
        <w:tc>
          <w:tcPr>
            <w:tcW w:w="960" w:type="dxa"/>
            <w:vMerge/>
            <w:tcBorders>
              <w:bottom w:val="single" w:sz="4" w:space="0" w:color="auto"/>
            </w:tcBorders>
            <w:vAlign w:val="center"/>
          </w:tcPr>
          <w:p w:rsidR="009B1453" w:rsidRPr="00F051C8" w:rsidRDefault="009B1453" w:rsidP="003E68FC">
            <w:pPr>
              <w:jc w:val="center"/>
              <w:rPr>
                <w:sz w:val="22"/>
                <w:szCs w:val="22"/>
              </w:rPr>
            </w:pPr>
          </w:p>
        </w:tc>
      </w:tr>
      <w:tr w:rsidR="009B1453" w:rsidRPr="00F051C8" w:rsidTr="005F1890">
        <w:trPr>
          <w:trHeight w:val="194"/>
          <w:tblHeader/>
        </w:trPr>
        <w:tc>
          <w:tcPr>
            <w:tcW w:w="421" w:type="dxa"/>
          </w:tcPr>
          <w:p w:rsidR="009B1453" w:rsidRPr="00F051C8" w:rsidRDefault="009B1453" w:rsidP="009B1453">
            <w:pPr>
              <w:jc w:val="center"/>
              <w:rPr>
                <w:sz w:val="22"/>
                <w:szCs w:val="22"/>
              </w:rPr>
            </w:pPr>
            <w:r>
              <w:rPr>
                <w:sz w:val="22"/>
                <w:szCs w:val="22"/>
              </w:rPr>
              <w:t>1</w:t>
            </w:r>
          </w:p>
        </w:tc>
        <w:tc>
          <w:tcPr>
            <w:tcW w:w="2268" w:type="dxa"/>
            <w:vAlign w:val="center"/>
          </w:tcPr>
          <w:p w:rsidR="009B1453" w:rsidRPr="00F051C8" w:rsidRDefault="009B1453" w:rsidP="00934F2D">
            <w:pPr>
              <w:jc w:val="center"/>
              <w:rPr>
                <w:sz w:val="22"/>
                <w:szCs w:val="22"/>
              </w:rPr>
            </w:pPr>
            <w:r>
              <w:rPr>
                <w:sz w:val="22"/>
                <w:szCs w:val="22"/>
              </w:rPr>
              <w:t>2</w:t>
            </w:r>
          </w:p>
        </w:tc>
        <w:tc>
          <w:tcPr>
            <w:tcW w:w="810" w:type="dxa"/>
            <w:vAlign w:val="center"/>
          </w:tcPr>
          <w:p w:rsidR="009B1453" w:rsidRPr="00F051C8" w:rsidRDefault="009B1453" w:rsidP="00934F2D">
            <w:pPr>
              <w:jc w:val="center"/>
              <w:rPr>
                <w:sz w:val="22"/>
                <w:szCs w:val="22"/>
              </w:rPr>
            </w:pPr>
            <w:r>
              <w:rPr>
                <w:sz w:val="22"/>
                <w:szCs w:val="22"/>
              </w:rPr>
              <w:t>3</w:t>
            </w:r>
          </w:p>
        </w:tc>
        <w:tc>
          <w:tcPr>
            <w:tcW w:w="851" w:type="dxa"/>
            <w:vAlign w:val="center"/>
          </w:tcPr>
          <w:p w:rsidR="009B1453" w:rsidRPr="00F051C8" w:rsidRDefault="009B1453" w:rsidP="00934F2D">
            <w:pPr>
              <w:jc w:val="center"/>
              <w:rPr>
                <w:sz w:val="22"/>
                <w:szCs w:val="22"/>
              </w:rPr>
            </w:pPr>
            <w:r>
              <w:rPr>
                <w:sz w:val="22"/>
                <w:szCs w:val="22"/>
              </w:rPr>
              <w:t>4</w:t>
            </w:r>
          </w:p>
        </w:tc>
        <w:tc>
          <w:tcPr>
            <w:tcW w:w="992" w:type="dxa"/>
            <w:vAlign w:val="center"/>
          </w:tcPr>
          <w:p w:rsidR="009B1453" w:rsidRPr="00F051C8" w:rsidRDefault="009B1453" w:rsidP="00E548C9">
            <w:pPr>
              <w:jc w:val="center"/>
              <w:rPr>
                <w:sz w:val="22"/>
                <w:szCs w:val="22"/>
              </w:rPr>
            </w:pPr>
            <w:r>
              <w:rPr>
                <w:sz w:val="22"/>
                <w:szCs w:val="22"/>
              </w:rPr>
              <w:t>5</w:t>
            </w:r>
          </w:p>
        </w:tc>
        <w:tc>
          <w:tcPr>
            <w:tcW w:w="749" w:type="dxa"/>
            <w:vAlign w:val="center"/>
          </w:tcPr>
          <w:p w:rsidR="009B1453" w:rsidRPr="00F051C8" w:rsidRDefault="009B1453" w:rsidP="00E548C9">
            <w:pPr>
              <w:jc w:val="center"/>
              <w:rPr>
                <w:sz w:val="22"/>
                <w:szCs w:val="22"/>
              </w:rPr>
            </w:pPr>
            <w:r>
              <w:rPr>
                <w:sz w:val="22"/>
                <w:szCs w:val="22"/>
              </w:rPr>
              <w:t>6</w:t>
            </w:r>
          </w:p>
        </w:tc>
        <w:tc>
          <w:tcPr>
            <w:tcW w:w="709" w:type="dxa"/>
            <w:vAlign w:val="center"/>
          </w:tcPr>
          <w:p w:rsidR="009B1453" w:rsidRPr="00F051C8" w:rsidRDefault="009B1453" w:rsidP="00E548C9">
            <w:pPr>
              <w:jc w:val="center"/>
              <w:rPr>
                <w:sz w:val="22"/>
                <w:szCs w:val="22"/>
              </w:rPr>
            </w:pPr>
            <w:r>
              <w:rPr>
                <w:sz w:val="22"/>
                <w:szCs w:val="22"/>
              </w:rPr>
              <w:t>7</w:t>
            </w:r>
          </w:p>
        </w:tc>
        <w:tc>
          <w:tcPr>
            <w:tcW w:w="707" w:type="dxa"/>
            <w:vAlign w:val="center"/>
          </w:tcPr>
          <w:p w:rsidR="009B1453" w:rsidRPr="00F051C8" w:rsidRDefault="009B1453" w:rsidP="00E548C9">
            <w:pPr>
              <w:jc w:val="center"/>
              <w:rPr>
                <w:sz w:val="22"/>
                <w:szCs w:val="22"/>
              </w:rPr>
            </w:pPr>
            <w:r>
              <w:rPr>
                <w:sz w:val="22"/>
                <w:szCs w:val="22"/>
              </w:rPr>
              <w:t>8</w:t>
            </w:r>
          </w:p>
        </w:tc>
        <w:tc>
          <w:tcPr>
            <w:tcW w:w="994" w:type="dxa"/>
            <w:vAlign w:val="center"/>
          </w:tcPr>
          <w:p w:rsidR="009B1453" w:rsidRPr="00F051C8" w:rsidRDefault="009B1453" w:rsidP="00E548C9">
            <w:pPr>
              <w:jc w:val="center"/>
              <w:rPr>
                <w:sz w:val="22"/>
                <w:szCs w:val="22"/>
              </w:rPr>
            </w:pPr>
            <w:r>
              <w:rPr>
                <w:sz w:val="22"/>
                <w:szCs w:val="22"/>
              </w:rPr>
              <w:t>9</w:t>
            </w:r>
          </w:p>
        </w:tc>
        <w:tc>
          <w:tcPr>
            <w:tcW w:w="960" w:type="dxa"/>
            <w:tcBorders>
              <w:bottom w:val="single" w:sz="4" w:space="0" w:color="auto"/>
            </w:tcBorders>
            <w:vAlign w:val="center"/>
          </w:tcPr>
          <w:p w:rsidR="009B1453" w:rsidRPr="00F051C8" w:rsidRDefault="009B1453" w:rsidP="003E68FC">
            <w:pPr>
              <w:jc w:val="center"/>
              <w:rPr>
                <w:sz w:val="22"/>
                <w:szCs w:val="22"/>
              </w:rPr>
            </w:pPr>
            <w:r>
              <w:rPr>
                <w:sz w:val="22"/>
                <w:szCs w:val="22"/>
              </w:rPr>
              <w:t>10</w:t>
            </w:r>
          </w:p>
        </w:tc>
      </w:tr>
      <w:tr w:rsidR="009B1453" w:rsidRPr="00F051C8" w:rsidTr="005F1890">
        <w:trPr>
          <w:cantSplit/>
          <w:trHeight w:val="109"/>
        </w:trPr>
        <w:tc>
          <w:tcPr>
            <w:tcW w:w="421" w:type="dxa"/>
            <w:vMerge w:val="restart"/>
          </w:tcPr>
          <w:p w:rsidR="009B1453" w:rsidRPr="00F051C8" w:rsidRDefault="009B1453" w:rsidP="009B1453">
            <w:pPr>
              <w:jc w:val="center"/>
              <w:rPr>
                <w:sz w:val="22"/>
                <w:szCs w:val="22"/>
              </w:rPr>
            </w:pPr>
            <w:r>
              <w:rPr>
                <w:sz w:val="22"/>
                <w:szCs w:val="22"/>
              </w:rPr>
              <w:t>1</w:t>
            </w:r>
          </w:p>
        </w:tc>
        <w:tc>
          <w:tcPr>
            <w:tcW w:w="2268" w:type="dxa"/>
            <w:vMerge w:val="restart"/>
          </w:tcPr>
          <w:p w:rsidR="009B1453" w:rsidRPr="00F051C8" w:rsidRDefault="009B1453" w:rsidP="00807629">
            <w:pPr>
              <w:rPr>
                <w:sz w:val="22"/>
                <w:szCs w:val="22"/>
              </w:rPr>
            </w:pPr>
            <w:r w:rsidRPr="00F051C8">
              <w:rPr>
                <w:sz w:val="22"/>
                <w:szCs w:val="22"/>
              </w:rPr>
              <w:t>Выявленный фонд по лесоводст. требованиям</w:t>
            </w:r>
          </w:p>
        </w:tc>
        <w:tc>
          <w:tcPr>
            <w:tcW w:w="810" w:type="dxa"/>
          </w:tcPr>
          <w:p w:rsidR="009B1453" w:rsidRPr="00F051C8" w:rsidRDefault="009B1453" w:rsidP="00807629">
            <w:pPr>
              <w:jc w:val="center"/>
              <w:rPr>
                <w:sz w:val="22"/>
                <w:szCs w:val="22"/>
              </w:rPr>
            </w:pPr>
            <w:r w:rsidRPr="00F051C8">
              <w:rPr>
                <w:sz w:val="22"/>
                <w:szCs w:val="22"/>
              </w:rPr>
              <w:t>га</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1082,6</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1140,6</w:t>
            </w: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rPr>
            </w:pPr>
          </w:p>
        </w:tc>
        <w:tc>
          <w:tcPr>
            <w:tcW w:w="707" w:type="dxa"/>
            <w:tcMar>
              <w:right w:w="425" w:type="dxa"/>
            </w:tcMar>
          </w:tcPr>
          <w:p w:rsidR="009B1453" w:rsidRPr="00F051C8" w:rsidRDefault="009B1453" w:rsidP="00807629">
            <w:pPr>
              <w:jc w:val="center"/>
              <w:rPr>
                <w:bCs/>
                <w:sz w:val="22"/>
                <w:szCs w:val="22"/>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283"/>
              <w:jc w:val="center"/>
              <w:rPr>
                <w:color w:val="000000"/>
                <w:sz w:val="22"/>
                <w:szCs w:val="22"/>
              </w:rPr>
            </w:pPr>
            <w:r w:rsidRPr="00807629">
              <w:rPr>
                <w:color w:val="000000"/>
                <w:sz w:val="22"/>
                <w:szCs w:val="22"/>
              </w:rPr>
              <w:t>2223,2</w:t>
            </w:r>
          </w:p>
        </w:tc>
      </w:tr>
      <w:tr w:rsidR="009B1453" w:rsidRPr="00F051C8" w:rsidTr="005F1890">
        <w:trPr>
          <w:cantSplit/>
          <w:trHeight w:val="372"/>
        </w:trPr>
        <w:tc>
          <w:tcPr>
            <w:tcW w:w="421" w:type="dxa"/>
            <w:vMerge/>
          </w:tcPr>
          <w:p w:rsidR="009B1453" w:rsidRPr="00F051C8" w:rsidRDefault="009B1453" w:rsidP="009B1453">
            <w:pPr>
              <w:jc w:val="center"/>
              <w:rPr>
                <w:sz w:val="22"/>
                <w:szCs w:val="22"/>
              </w:rPr>
            </w:pPr>
          </w:p>
        </w:tc>
        <w:tc>
          <w:tcPr>
            <w:tcW w:w="2268" w:type="dxa"/>
            <w:vMerge/>
          </w:tcPr>
          <w:p w:rsidR="009B1453" w:rsidRPr="00F051C8" w:rsidRDefault="009B1453" w:rsidP="00807629">
            <w:pPr>
              <w:jc w:val="both"/>
              <w:rPr>
                <w:sz w:val="22"/>
                <w:szCs w:val="22"/>
              </w:rPr>
            </w:pPr>
          </w:p>
        </w:tc>
        <w:tc>
          <w:tcPr>
            <w:tcW w:w="810" w:type="dxa"/>
            <w:vAlign w:val="center"/>
          </w:tcPr>
          <w:p w:rsidR="009B1453" w:rsidRPr="00F051C8" w:rsidRDefault="009B1453" w:rsidP="00807629">
            <w:pPr>
              <w:jc w:val="center"/>
              <w:rPr>
                <w:sz w:val="22"/>
                <w:szCs w:val="22"/>
                <w:vertAlign w:val="superscript"/>
              </w:rPr>
            </w:pPr>
            <w:r w:rsidRPr="00F051C8">
              <w:rPr>
                <w:sz w:val="22"/>
                <w:szCs w:val="22"/>
              </w:rPr>
              <w:t>т. м</w:t>
            </w:r>
            <w:r w:rsidRPr="00F051C8">
              <w:rPr>
                <w:sz w:val="22"/>
                <w:szCs w:val="22"/>
                <w:vertAlign w:val="superscript"/>
              </w:rPr>
              <w:t>3</w:t>
            </w:r>
          </w:p>
        </w:tc>
        <w:tc>
          <w:tcPr>
            <w:tcW w:w="851" w:type="dxa"/>
            <w:tcMar>
              <w:right w:w="425" w:type="dxa"/>
            </w:tcMar>
            <w:vAlign w:val="center"/>
          </w:tcPr>
          <w:p w:rsidR="009B1453" w:rsidRPr="00F051C8" w:rsidRDefault="009B1453" w:rsidP="00807629">
            <w:pPr>
              <w:ind w:right="-426"/>
              <w:jc w:val="center"/>
              <w:rPr>
                <w:sz w:val="22"/>
                <w:szCs w:val="22"/>
              </w:rPr>
            </w:pPr>
            <w:r>
              <w:rPr>
                <w:sz w:val="22"/>
                <w:szCs w:val="22"/>
              </w:rPr>
              <w:t>26,7</w:t>
            </w:r>
          </w:p>
        </w:tc>
        <w:tc>
          <w:tcPr>
            <w:tcW w:w="992" w:type="dxa"/>
            <w:tcMar>
              <w:right w:w="425" w:type="dxa"/>
            </w:tcMar>
            <w:vAlign w:val="center"/>
          </w:tcPr>
          <w:p w:rsidR="009B1453" w:rsidRPr="00F051C8" w:rsidRDefault="009B1453" w:rsidP="00807629">
            <w:pPr>
              <w:ind w:right="-284"/>
              <w:jc w:val="center"/>
              <w:rPr>
                <w:sz w:val="22"/>
                <w:szCs w:val="22"/>
              </w:rPr>
            </w:pPr>
            <w:r>
              <w:rPr>
                <w:sz w:val="22"/>
                <w:szCs w:val="22"/>
              </w:rPr>
              <w:t>42,4</w:t>
            </w:r>
          </w:p>
        </w:tc>
        <w:tc>
          <w:tcPr>
            <w:tcW w:w="749" w:type="dxa"/>
            <w:tcMar>
              <w:right w:w="425" w:type="dxa"/>
            </w:tcMar>
            <w:vAlign w:val="center"/>
          </w:tcPr>
          <w:p w:rsidR="009B1453" w:rsidRPr="00F051C8" w:rsidRDefault="009B1453" w:rsidP="00807629">
            <w:pPr>
              <w:jc w:val="center"/>
              <w:rPr>
                <w:bCs/>
                <w:sz w:val="22"/>
                <w:szCs w:val="22"/>
              </w:rPr>
            </w:pPr>
          </w:p>
        </w:tc>
        <w:tc>
          <w:tcPr>
            <w:tcW w:w="709" w:type="dxa"/>
            <w:tcMar>
              <w:right w:w="425" w:type="dxa"/>
            </w:tcMar>
            <w:vAlign w:val="center"/>
          </w:tcPr>
          <w:p w:rsidR="009B1453" w:rsidRPr="00F051C8" w:rsidRDefault="009B1453" w:rsidP="00807629">
            <w:pPr>
              <w:jc w:val="center"/>
              <w:rPr>
                <w:bCs/>
                <w:sz w:val="22"/>
                <w:szCs w:val="22"/>
              </w:rPr>
            </w:pPr>
          </w:p>
        </w:tc>
        <w:tc>
          <w:tcPr>
            <w:tcW w:w="707" w:type="dxa"/>
            <w:tcMar>
              <w:right w:w="425" w:type="dxa"/>
            </w:tcMar>
            <w:vAlign w:val="center"/>
          </w:tcPr>
          <w:p w:rsidR="009B1453" w:rsidRPr="00F051C8" w:rsidRDefault="009B1453" w:rsidP="00807629">
            <w:pPr>
              <w:jc w:val="center"/>
              <w:rPr>
                <w:bCs/>
                <w:sz w:val="22"/>
                <w:szCs w:val="22"/>
              </w:rPr>
            </w:pPr>
          </w:p>
        </w:tc>
        <w:tc>
          <w:tcPr>
            <w:tcW w:w="994" w:type="dxa"/>
            <w:tcMar>
              <w:right w:w="425" w:type="dxa"/>
            </w:tcMar>
            <w:vAlign w:val="center"/>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center"/>
          </w:tcPr>
          <w:p w:rsidR="009B1453" w:rsidRPr="00807629" w:rsidRDefault="009B1453" w:rsidP="003E68FC">
            <w:pPr>
              <w:ind w:right="-283"/>
              <w:jc w:val="center"/>
              <w:rPr>
                <w:color w:val="000000"/>
                <w:sz w:val="22"/>
                <w:szCs w:val="22"/>
              </w:rPr>
            </w:pPr>
            <w:r w:rsidRPr="00807629">
              <w:rPr>
                <w:color w:val="000000"/>
                <w:sz w:val="22"/>
                <w:szCs w:val="22"/>
              </w:rPr>
              <w:t>69,1</w:t>
            </w:r>
          </w:p>
        </w:tc>
      </w:tr>
      <w:tr w:rsidR="009B1453" w:rsidRPr="00F051C8" w:rsidTr="005F1890">
        <w:trPr>
          <w:cantSplit/>
        </w:trPr>
        <w:tc>
          <w:tcPr>
            <w:tcW w:w="421" w:type="dxa"/>
          </w:tcPr>
          <w:p w:rsidR="009B1453" w:rsidRPr="00F051C8" w:rsidRDefault="009B1453" w:rsidP="009B1453">
            <w:pPr>
              <w:jc w:val="center"/>
              <w:rPr>
                <w:sz w:val="22"/>
                <w:szCs w:val="22"/>
              </w:rPr>
            </w:pPr>
            <w:r>
              <w:rPr>
                <w:sz w:val="22"/>
                <w:szCs w:val="22"/>
              </w:rPr>
              <w:t>2</w:t>
            </w:r>
          </w:p>
        </w:tc>
        <w:tc>
          <w:tcPr>
            <w:tcW w:w="2268" w:type="dxa"/>
          </w:tcPr>
          <w:p w:rsidR="009B1453" w:rsidRPr="00F051C8" w:rsidRDefault="009B1453" w:rsidP="00807629">
            <w:pPr>
              <w:jc w:val="both"/>
              <w:rPr>
                <w:sz w:val="22"/>
                <w:szCs w:val="22"/>
              </w:rPr>
            </w:pPr>
            <w:r w:rsidRPr="00F051C8">
              <w:rPr>
                <w:sz w:val="22"/>
                <w:szCs w:val="22"/>
              </w:rPr>
              <w:t xml:space="preserve">Срок повторяемости </w:t>
            </w:r>
          </w:p>
        </w:tc>
        <w:tc>
          <w:tcPr>
            <w:tcW w:w="810" w:type="dxa"/>
          </w:tcPr>
          <w:p w:rsidR="009B1453" w:rsidRPr="00F051C8" w:rsidRDefault="009B1453" w:rsidP="00807629">
            <w:pPr>
              <w:jc w:val="center"/>
              <w:rPr>
                <w:sz w:val="22"/>
                <w:szCs w:val="22"/>
              </w:rPr>
            </w:pPr>
            <w:r w:rsidRPr="00F051C8">
              <w:rPr>
                <w:sz w:val="22"/>
                <w:szCs w:val="22"/>
              </w:rPr>
              <w:t>лет</w:t>
            </w:r>
          </w:p>
        </w:tc>
        <w:tc>
          <w:tcPr>
            <w:tcW w:w="851" w:type="dxa"/>
            <w:tcMar>
              <w:right w:w="425" w:type="dxa"/>
            </w:tcMar>
            <w:vAlign w:val="bottom"/>
          </w:tcPr>
          <w:p w:rsidR="009B1453" w:rsidRPr="00F051C8" w:rsidRDefault="005F1890" w:rsidP="00807629">
            <w:pPr>
              <w:ind w:right="-426"/>
              <w:jc w:val="center"/>
              <w:rPr>
                <w:sz w:val="22"/>
                <w:szCs w:val="22"/>
              </w:rPr>
            </w:pPr>
            <w:r>
              <w:rPr>
                <w:sz w:val="22"/>
                <w:szCs w:val="22"/>
              </w:rPr>
              <w:t>15</w:t>
            </w:r>
          </w:p>
        </w:tc>
        <w:tc>
          <w:tcPr>
            <w:tcW w:w="992" w:type="dxa"/>
            <w:tcMar>
              <w:right w:w="425" w:type="dxa"/>
            </w:tcMar>
            <w:vAlign w:val="bottom"/>
          </w:tcPr>
          <w:p w:rsidR="009B1453" w:rsidRPr="00F051C8" w:rsidRDefault="005F1890" w:rsidP="00807629">
            <w:pPr>
              <w:ind w:right="-284"/>
              <w:jc w:val="center"/>
              <w:rPr>
                <w:sz w:val="22"/>
                <w:szCs w:val="22"/>
              </w:rPr>
            </w:pPr>
            <w:r>
              <w:rPr>
                <w:sz w:val="22"/>
                <w:szCs w:val="22"/>
              </w:rPr>
              <w:t>15</w:t>
            </w: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rPr>
            </w:pPr>
          </w:p>
        </w:tc>
        <w:tc>
          <w:tcPr>
            <w:tcW w:w="707" w:type="dxa"/>
            <w:tcMar>
              <w:right w:w="425" w:type="dxa"/>
            </w:tcMar>
          </w:tcPr>
          <w:p w:rsidR="009B1453" w:rsidRPr="00F051C8" w:rsidRDefault="009B1453" w:rsidP="00807629">
            <w:pPr>
              <w:jc w:val="center"/>
              <w:rPr>
                <w:bCs/>
                <w:sz w:val="22"/>
                <w:szCs w:val="22"/>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jc w:val="center"/>
              <w:rPr>
                <w:color w:val="000000"/>
                <w:sz w:val="22"/>
                <w:szCs w:val="22"/>
              </w:rPr>
            </w:pPr>
          </w:p>
        </w:tc>
      </w:tr>
      <w:tr w:rsidR="009B1453" w:rsidRPr="00F051C8" w:rsidTr="005F1890">
        <w:trPr>
          <w:cantSplit/>
        </w:trPr>
        <w:tc>
          <w:tcPr>
            <w:tcW w:w="421" w:type="dxa"/>
          </w:tcPr>
          <w:p w:rsidR="009B1453" w:rsidRPr="00F051C8" w:rsidRDefault="009B1453" w:rsidP="009B1453">
            <w:pPr>
              <w:jc w:val="center"/>
              <w:rPr>
                <w:sz w:val="22"/>
                <w:szCs w:val="22"/>
              </w:rPr>
            </w:pPr>
            <w:r>
              <w:rPr>
                <w:sz w:val="22"/>
                <w:szCs w:val="22"/>
              </w:rPr>
              <w:t>3</w:t>
            </w:r>
          </w:p>
        </w:tc>
        <w:tc>
          <w:tcPr>
            <w:tcW w:w="2268" w:type="dxa"/>
          </w:tcPr>
          <w:p w:rsidR="009B1453" w:rsidRPr="00F051C8" w:rsidRDefault="009B1453" w:rsidP="00807629">
            <w:pPr>
              <w:jc w:val="both"/>
              <w:rPr>
                <w:sz w:val="22"/>
                <w:szCs w:val="22"/>
              </w:rPr>
            </w:pPr>
            <w:r w:rsidRPr="00F051C8">
              <w:rPr>
                <w:sz w:val="22"/>
                <w:szCs w:val="22"/>
              </w:rPr>
              <w:t>Ежегодный размер:</w:t>
            </w:r>
          </w:p>
        </w:tc>
        <w:tc>
          <w:tcPr>
            <w:tcW w:w="810" w:type="dxa"/>
          </w:tcPr>
          <w:p w:rsidR="009B1453" w:rsidRPr="00F051C8" w:rsidRDefault="009B1453" w:rsidP="00807629">
            <w:pPr>
              <w:jc w:val="center"/>
              <w:rPr>
                <w:sz w:val="22"/>
                <w:szCs w:val="22"/>
              </w:rPr>
            </w:pPr>
          </w:p>
        </w:tc>
        <w:tc>
          <w:tcPr>
            <w:tcW w:w="851" w:type="dxa"/>
            <w:tcMar>
              <w:right w:w="425" w:type="dxa"/>
            </w:tcMar>
            <w:vAlign w:val="bottom"/>
          </w:tcPr>
          <w:p w:rsidR="009B1453" w:rsidRPr="00F051C8" w:rsidRDefault="009B1453" w:rsidP="00807629">
            <w:pPr>
              <w:ind w:right="-426"/>
              <w:jc w:val="center"/>
              <w:rPr>
                <w:sz w:val="22"/>
                <w:szCs w:val="22"/>
              </w:rPr>
            </w:pPr>
          </w:p>
        </w:tc>
        <w:tc>
          <w:tcPr>
            <w:tcW w:w="992" w:type="dxa"/>
            <w:tcMar>
              <w:right w:w="425" w:type="dxa"/>
            </w:tcMar>
            <w:vAlign w:val="bottom"/>
          </w:tcPr>
          <w:p w:rsidR="009B1453" w:rsidRPr="00F051C8" w:rsidRDefault="009B1453" w:rsidP="00807629">
            <w:pPr>
              <w:ind w:right="-284"/>
              <w:jc w:val="center"/>
              <w:rPr>
                <w:sz w:val="22"/>
                <w:szCs w:val="22"/>
              </w:rPr>
            </w:pP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rPr>
            </w:pPr>
          </w:p>
        </w:tc>
        <w:tc>
          <w:tcPr>
            <w:tcW w:w="707" w:type="dxa"/>
            <w:tcMar>
              <w:right w:w="425" w:type="dxa"/>
            </w:tcMar>
          </w:tcPr>
          <w:p w:rsidR="009B1453" w:rsidRPr="00F051C8" w:rsidRDefault="009B1453" w:rsidP="00807629">
            <w:pPr>
              <w:jc w:val="center"/>
              <w:rPr>
                <w:bCs/>
                <w:sz w:val="22"/>
                <w:szCs w:val="22"/>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jc w:val="center"/>
              <w:rPr>
                <w:color w:val="000000"/>
                <w:sz w:val="22"/>
                <w:szCs w:val="22"/>
              </w:rPr>
            </w:pP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jc w:val="both"/>
              <w:rPr>
                <w:sz w:val="22"/>
                <w:szCs w:val="22"/>
              </w:rPr>
            </w:pPr>
            <w:r w:rsidRPr="00F051C8">
              <w:rPr>
                <w:sz w:val="22"/>
                <w:szCs w:val="22"/>
              </w:rPr>
              <w:t>Площадь</w:t>
            </w:r>
          </w:p>
        </w:tc>
        <w:tc>
          <w:tcPr>
            <w:tcW w:w="810" w:type="dxa"/>
          </w:tcPr>
          <w:p w:rsidR="009B1453" w:rsidRPr="00F051C8" w:rsidRDefault="009B1453" w:rsidP="00807629">
            <w:pPr>
              <w:jc w:val="center"/>
              <w:rPr>
                <w:sz w:val="22"/>
                <w:szCs w:val="22"/>
              </w:rPr>
            </w:pPr>
            <w:r w:rsidRPr="00F051C8">
              <w:rPr>
                <w:sz w:val="22"/>
                <w:szCs w:val="22"/>
              </w:rPr>
              <w:t>га</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90,2</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76,1</w:t>
            </w: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rPr>
            </w:pPr>
          </w:p>
        </w:tc>
        <w:tc>
          <w:tcPr>
            <w:tcW w:w="707" w:type="dxa"/>
            <w:tcMar>
              <w:right w:w="425" w:type="dxa"/>
            </w:tcMar>
          </w:tcPr>
          <w:p w:rsidR="009B1453" w:rsidRPr="00F051C8" w:rsidRDefault="009B1453" w:rsidP="00807629">
            <w:pPr>
              <w:jc w:val="center"/>
              <w:rPr>
                <w:bCs/>
                <w:sz w:val="22"/>
                <w:szCs w:val="22"/>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283"/>
              <w:jc w:val="center"/>
              <w:rPr>
                <w:color w:val="000000"/>
                <w:sz w:val="22"/>
                <w:szCs w:val="22"/>
              </w:rPr>
            </w:pPr>
            <w:r w:rsidRPr="00807629">
              <w:rPr>
                <w:color w:val="000000"/>
                <w:sz w:val="22"/>
                <w:szCs w:val="22"/>
              </w:rPr>
              <w:t>166,3</w:t>
            </w:r>
          </w:p>
        </w:tc>
      </w:tr>
      <w:tr w:rsidR="009B1453" w:rsidRPr="00F051C8" w:rsidTr="005F1890">
        <w:trPr>
          <w:cantSplit/>
          <w:trHeight w:val="251"/>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rPr>
                <w:sz w:val="22"/>
                <w:szCs w:val="22"/>
              </w:rPr>
            </w:pPr>
            <w:r w:rsidRPr="00F051C8">
              <w:rPr>
                <w:sz w:val="22"/>
                <w:szCs w:val="22"/>
              </w:rPr>
              <w:t>выбираемый запас:</w:t>
            </w:r>
          </w:p>
        </w:tc>
        <w:tc>
          <w:tcPr>
            <w:tcW w:w="810" w:type="dxa"/>
          </w:tcPr>
          <w:p w:rsidR="009B1453" w:rsidRPr="00F051C8" w:rsidRDefault="009B1453" w:rsidP="00807629">
            <w:pPr>
              <w:rPr>
                <w:sz w:val="22"/>
                <w:szCs w:val="22"/>
              </w:rPr>
            </w:pPr>
          </w:p>
        </w:tc>
        <w:tc>
          <w:tcPr>
            <w:tcW w:w="851" w:type="dxa"/>
            <w:tcMar>
              <w:right w:w="425" w:type="dxa"/>
            </w:tcMar>
            <w:vAlign w:val="bottom"/>
          </w:tcPr>
          <w:p w:rsidR="009B1453" w:rsidRPr="00F051C8" w:rsidRDefault="009B1453" w:rsidP="00807629">
            <w:pPr>
              <w:ind w:right="-426"/>
              <w:jc w:val="center"/>
              <w:rPr>
                <w:sz w:val="22"/>
                <w:szCs w:val="22"/>
              </w:rPr>
            </w:pPr>
          </w:p>
        </w:tc>
        <w:tc>
          <w:tcPr>
            <w:tcW w:w="992" w:type="dxa"/>
            <w:tcMar>
              <w:right w:w="425" w:type="dxa"/>
            </w:tcMar>
            <w:vAlign w:val="bottom"/>
          </w:tcPr>
          <w:p w:rsidR="009B1453" w:rsidRPr="00F051C8" w:rsidRDefault="009B1453" w:rsidP="00807629">
            <w:pPr>
              <w:ind w:right="-284"/>
              <w:jc w:val="center"/>
              <w:rPr>
                <w:sz w:val="22"/>
                <w:szCs w:val="22"/>
              </w:rPr>
            </w:pP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rPr>
            </w:pPr>
          </w:p>
        </w:tc>
        <w:tc>
          <w:tcPr>
            <w:tcW w:w="707" w:type="dxa"/>
            <w:tcMar>
              <w:right w:w="425" w:type="dxa"/>
            </w:tcMar>
          </w:tcPr>
          <w:p w:rsidR="009B1453" w:rsidRPr="00F051C8" w:rsidRDefault="009B1453" w:rsidP="00807629">
            <w:pPr>
              <w:jc w:val="center"/>
              <w:rPr>
                <w:bCs/>
                <w:sz w:val="22"/>
                <w:szCs w:val="22"/>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jc w:val="center"/>
              <w:rPr>
                <w:color w:val="000000"/>
                <w:sz w:val="22"/>
                <w:szCs w:val="22"/>
              </w:rPr>
            </w:pPr>
          </w:p>
        </w:tc>
      </w:tr>
      <w:tr w:rsidR="009B1453" w:rsidRPr="00F051C8" w:rsidTr="005F1890">
        <w:trPr>
          <w:cantSplit/>
          <w:trHeight w:val="120"/>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rPr>
                <w:sz w:val="22"/>
                <w:szCs w:val="22"/>
              </w:rPr>
            </w:pPr>
            <w:r w:rsidRPr="00F051C8">
              <w:rPr>
                <w:sz w:val="22"/>
                <w:szCs w:val="22"/>
              </w:rPr>
              <w:t xml:space="preserve">              корневой    </w:t>
            </w:r>
          </w:p>
        </w:tc>
        <w:tc>
          <w:tcPr>
            <w:tcW w:w="810" w:type="dxa"/>
          </w:tcPr>
          <w:p w:rsidR="009B1453" w:rsidRPr="00F051C8" w:rsidRDefault="009B1453" w:rsidP="00807629">
            <w:pPr>
              <w:jc w:val="center"/>
              <w:rPr>
                <w:sz w:val="22"/>
                <w:szCs w:val="22"/>
              </w:rPr>
            </w:pPr>
            <w:r w:rsidRPr="00F051C8">
              <w:rPr>
                <w:sz w:val="22"/>
                <w:szCs w:val="22"/>
              </w:rPr>
              <w:t>т. м</w:t>
            </w:r>
            <w:r w:rsidRPr="00F051C8">
              <w:rPr>
                <w:sz w:val="22"/>
                <w:szCs w:val="22"/>
                <w:vertAlign w:val="superscript"/>
              </w:rPr>
              <w:t>3</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2,4</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2,8</w:t>
            </w: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283"/>
              <w:jc w:val="center"/>
              <w:rPr>
                <w:color w:val="000000"/>
                <w:sz w:val="22"/>
                <w:szCs w:val="22"/>
              </w:rPr>
            </w:pPr>
            <w:r w:rsidRPr="00807629">
              <w:rPr>
                <w:color w:val="000000"/>
                <w:sz w:val="22"/>
                <w:szCs w:val="22"/>
              </w:rPr>
              <w:t>5,2</w:t>
            </w: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jc w:val="center"/>
              <w:rPr>
                <w:sz w:val="22"/>
                <w:szCs w:val="22"/>
              </w:rPr>
            </w:pPr>
            <w:r w:rsidRPr="00F051C8">
              <w:rPr>
                <w:sz w:val="22"/>
                <w:szCs w:val="22"/>
              </w:rPr>
              <w:t xml:space="preserve">    ликвидный</w:t>
            </w:r>
          </w:p>
        </w:tc>
        <w:tc>
          <w:tcPr>
            <w:tcW w:w="810" w:type="dxa"/>
          </w:tcPr>
          <w:p w:rsidR="009B1453" w:rsidRPr="00F051C8" w:rsidRDefault="009B1453" w:rsidP="00807629">
            <w:pPr>
              <w:jc w:val="center"/>
              <w:rPr>
                <w:sz w:val="22"/>
                <w:szCs w:val="22"/>
              </w:rPr>
            </w:pPr>
            <w:r w:rsidRPr="00F051C8">
              <w:rPr>
                <w:sz w:val="22"/>
                <w:szCs w:val="22"/>
              </w:rPr>
              <w:t>-“-</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1,9</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2,4</w:t>
            </w: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283"/>
              <w:jc w:val="center"/>
              <w:rPr>
                <w:color w:val="000000"/>
                <w:sz w:val="22"/>
                <w:szCs w:val="22"/>
              </w:rPr>
            </w:pPr>
            <w:r w:rsidRPr="00807629">
              <w:rPr>
                <w:color w:val="000000"/>
                <w:sz w:val="22"/>
                <w:szCs w:val="22"/>
              </w:rPr>
              <w:t>4,</w:t>
            </w:r>
            <w:r w:rsidR="003E5086">
              <w:rPr>
                <w:color w:val="000000"/>
                <w:sz w:val="22"/>
                <w:szCs w:val="22"/>
              </w:rPr>
              <w:t>4</w:t>
            </w: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jc w:val="center"/>
              <w:rPr>
                <w:sz w:val="22"/>
                <w:szCs w:val="22"/>
              </w:rPr>
            </w:pPr>
            <w:r w:rsidRPr="00F051C8">
              <w:rPr>
                <w:sz w:val="22"/>
                <w:szCs w:val="22"/>
              </w:rPr>
              <w:t>деловой</w:t>
            </w:r>
          </w:p>
        </w:tc>
        <w:tc>
          <w:tcPr>
            <w:tcW w:w="810" w:type="dxa"/>
          </w:tcPr>
          <w:p w:rsidR="009B1453" w:rsidRPr="00F051C8" w:rsidRDefault="009B1453" w:rsidP="00807629">
            <w:pPr>
              <w:jc w:val="center"/>
              <w:rPr>
                <w:sz w:val="22"/>
                <w:szCs w:val="22"/>
              </w:rPr>
            </w:pPr>
            <w:r w:rsidRPr="00F051C8">
              <w:rPr>
                <w:sz w:val="22"/>
                <w:szCs w:val="22"/>
              </w:rPr>
              <w:t>-“-</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0,9</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0,9</w:t>
            </w: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283"/>
              <w:jc w:val="center"/>
              <w:rPr>
                <w:color w:val="000000"/>
                <w:sz w:val="22"/>
                <w:szCs w:val="22"/>
              </w:rPr>
            </w:pPr>
            <w:r w:rsidRPr="00807629">
              <w:rPr>
                <w:color w:val="000000"/>
                <w:sz w:val="22"/>
                <w:szCs w:val="22"/>
              </w:rPr>
              <w:t>1,8</w:t>
            </w:r>
          </w:p>
        </w:tc>
      </w:tr>
      <w:tr w:rsidR="009B1453" w:rsidRPr="00F051C8" w:rsidTr="005F1890">
        <w:trPr>
          <w:cantSplit/>
        </w:trPr>
        <w:tc>
          <w:tcPr>
            <w:tcW w:w="421" w:type="dxa"/>
          </w:tcPr>
          <w:p w:rsidR="009B1453" w:rsidRPr="00F051C8" w:rsidRDefault="009B1453" w:rsidP="009B1453">
            <w:pPr>
              <w:jc w:val="center"/>
              <w:rPr>
                <w:sz w:val="22"/>
                <w:szCs w:val="22"/>
              </w:rPr>
            </w:pPr>
            <w:r>
              <w:rPr>
                <w:sz w:val="22"/>
                <w:szCs w:val="22"/>
              </w:rPr>
              <w:t>4</w:t>
            </w:r>
          </w:p>
        </w:tc>
        <w:tc>
          <w:tcPr>
            <w:tcW w:w="2268" w:type="dxa"/>
          </w:tcPr>
          <w:p w:rsidR="009B1453" w:rsidRPr="00F051C8" w:rsidRDefault="009B1453" w:rsidP="00807629">
            <w:pPr>
              <w:rPr>
                <w:sz w:val="22"/>
                <w:szCs w:val="22"/>
              </w:rPr>
            </w:pPr>
            <w:r w:rsidRPr="00F051C8">
              <w:rPr>
                <w:sz w:val="22"/>
                <w:szCs w:val="22"/>
              </w:rPr>
              <w:t>Запас ликвидный</w:t>
            </w:r>
          </w:p>
        </w:tc>
        <w:tc>
          <w:tcPr>
            <w:tcW w:w="810" w:type="dxa"/>
            <w:vAlign w:val="bottom"/>
          </w:tcPr>
          <w:p w:rsidR="009B1453" w:rsidRPr="00F051C8" w:rsidRDefault="009B1453" w:rsidP="00807629">
            <w:pPr>
              <w:jc w:val="center"/>
              <w:rPr>
                <w:sz w:val="22"/>
                <w:szCs w:val="22"/>
              </w:rPr>
            </w:pPr>
          </w:p>
        </w:tc>
        <w:tc>
          <w:tcPr>
            <w:tcW w:w="851" w:type="dxa"/>
            <w:tcMar>
              <w:right w:w="425" w:type="dxa"/>
            </w:tcMar>
            <w:vAlign w:val="bottom"/>
          </w:tcPr>
          <w:p w:rsidR="009B1453" w:rsidRPr="00F051C8" w:rsidRDefault="009B1453" w:rsidP="00807629">
            <w:pPr>
              <w:ind w:right="-426"/>
              <w:jc w:val="center"/>
              <w:rPr>
                <w:sz w:val="22"/>
                <w:szCs w:val="22"/>
              </w:rPr>
            </w:pPr>
          </w:p>
        </w:tc>
        <w:tc>
          <w:tcPr>
            <w:tcW w:w="992" w:type="dxa"/>
            <w:tcMar>
              <w:right w:w="425" w:type="dxa"/>
            </w:tcMar>
            <w:vAlign w:val="bottom"/>
          </w:tcPr>
          <w:p w:rsidR="009B1453" w:rsidRPr="00F051C8" w:rsidRDefault="009B1453" w:rsidP="00807629">
            <w:pPr>
              <w:ind w:right="-284"/>
              <w:jc w:val="center"/>
              <w:rPr>
                <w:sz w:val="22"/>
                <w:szCs w:val="22"/>
              </w:rPr>
            </w:pPr>
          </w:p>
        </w:tc>
        <w:tc>
          <w:tcPr>
            <w:tcW w:w="749" w:type="dxa"/>
            <w:tcMar>
              <w:right w:w="425" w:type="dxa"/>
            </w:tcMar>
          </w:tcPr>
          <w:p w:rsidR="009B1453" w:rsidRPr="00F051C8" w:rsidRDefault="009B1453" w:rsidP="00807629">
            <w:pPr>
              <w:jc w:val="center"/>
              <w:rPr>
                <w:bCs/>
                <w:sz w:val="22"/>
                <w:szCs w:val="22"/>
                <w:lang w:val="en-US"/>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jc w:val="center"/>
              <w:rPr>
                <w:color w:val="000000"/>
                <w:sz w:val="22"/>
                <w:szCs w:val="22"/>
              </w:rPr>
            </w:pP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rPr>
                <w:sz w:val="22"/>
                <w:szCs w:val="22"/>
              </w:rPr>
            </w:pPr>
            <w:r w:rsidRPr="00F051C8">
              <w:rPr>
                <w:sz w:val="22"/>
                <w:szCs w:val="22"/>
              </w:rPr>
              <w:t>в т. ч. по хозяйствам:</w:t>
            </w:r>
          </w:p>
        </w:tc>
        <w:tc>
          <w:tcPr>
            <w:tcW w:w="810" w:type="dxa"/>
            <w:vAlign w:val="center"/>
          </w:tcPr>
          <w:p w:rsidR="009B1453" w:rsidRPr="00F051C8" w:rsidRDefault="009B1453" w:rsidP="00807629">
            <w:pPr>
              <w:jc w:val="center"/>
              <w:rPr>
                <w:sz w:val="22"/>
                <w:szCs w:val="22"/>
              </w:rPr>
            </w:pPr>
          </w:p>
        </w:tc>
        <w:tc>
          <w:tcPr>
            <w:tcW w:w="851" w:type="dxa"/>
            <w:tcMar>
              <w:right w:w="425" w:type="dxa"/>
            </w:tcMar>
            <w:vAlign w:val="bottom"/>
          </w:tcPr>
          <w:p w:rsidR="009B1453" w:rsidRPr="00F051C8" w:rsidRDefault="009B1453" w:rsidP="00807629">
            <w:pPr>
              <w:ind w:right="-426"/>
              <w:jc w:val="center"/>
              <w:rPr>
                <w:sz w:val="22"/>
                <w:szCs w:val="22"/>
              </w:rPr>
            </w:pPr>
          </w:p>
        </w:tc>
        <w:tc>
          <w:tcPr>
            <w:tcW w:w="992" w:type="dxa"/>
            <w:tcMar>
              <w:right w:w="425" w:type="dxa"/>
            </w:tcMar>
            <w:vAlign w:val="bottom"/>
          </w:tcPr>
          <w:p w:rsidR="009B1453" w:rsidRPr="00F051C8" w:rsidRDefault="009B1453" w:rsidP="00807629">
            <w:pPr>
              <w:ind w:right="-284"/>
              <w:jc w:val="center"/>
              <w:rPr>
                <w:sz w:val="22"/>
                <w:szCs w:val="22"/>
              </w:rPr>
            </w:pPr>
          </w:p>
        </w:tc>
        <w:tc>
          <w:tcPr>
            <w:tcW w:w="749" w:type="dxa"/>
            <w:tcMar>
              <w:right w:w="425" w:type="dxa"/>
            </w:tcMar>
          </w:tcPr>
          <w:p w:rsidR="009B1453" w:rsidRPr="00F051C8" w:rsidRDefault="009B1453" w:rsidP="00807629">
            <w:pPr>
              <w:jc w:val="center"/>
              <w:rPr>
                <w:bCs/>
                <w:sz w:val="22"/>
                <w:szCs w:val="22"/>
              </w:rPr>
            </w:pPr>
          </w:p>
        </w:tc>
        <w:tc>
          <w:tcPr>
            <w:tcW w:w="709" w:type="dxa"/>
            <w:tcMar>
              <w:right w:w="425" w:type="dxa"/>
            </w:tcMar>
          </w:tcPr>
          <w:p w:rsidR="009B1453" w:rsidRPr="00F051C8" w:rsidRDefault="009B1453" w:rsidP="00807629">
            <w:pPr>
              <w:jc w:val="center"/>
              <w:rPr>
                <w:bCs/>
                <w:sz w:val="22"/>
                <w:szCs w:val="22"/>
              </w:rPr>
            </w:pPr>
          </w:p>
        </w:tc>
        <w:tc>
          <w:tcPr>
            <w:tcW w:w="707" w:type="dxa"/>
            <w:tcMar>
              <w:right w:w="425" w:type="dxa"/>
            </w:tcMar>
          </w:tcPr>
          <w:p w:rsidR="009B1453" w:rsidRPr="00F051C8" w:rsidRDefault="009B1453" w:rsidP="00807629">
            <w:pPr>
              <w:jc w:val="center"/>
              <w:rPr>
                <w:bCs/>
                <w:sz w:val="22"/>
                <w:szCs w:val="22"/>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jc w:val="center"/>
              <w:rPr>
                <w:color w:val="000000"/>
                <w:sz w:val="22"/>
                <w:szCs w:val="22"/>
              </w:rPr>
            </w:pP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rPr>
                <w:sz w:val="22"/>
                <w:szCs w:val="22"/>
              </w:rPr>
            </w:pPr>
            <w:r w:rsidRPr="00F051C8">
              <w:rPr>
                <w:sz w:val="22"/>
                <w:szCs w:val="22"/>
              </w:rPr>
              <w:t>хвойное, всего</w:t>
            </w:r>
          </w:p>
        </w:tc>
        <w:tc>
          <w:tcPr>
            <w:tcW w:w="810" w:type="dxa"/>
          </w:tcPr>
          <w:p w:rsidR="009B1453" w:rsidRPr="00F051C8" w:rsidRDefault="009B1453" w:rsidP="00807629">
            <w:pPr>
              <w:jc w:val="center"/>
              <w:rPr>
                <w:sz w:val="22"/>
                <w:szCs w:val="22"/>
              </w:rPr>
            </w:pPr>
            <w:r w:rsidRPr="00F051C8">
              <w:rPr>
                <w:sz w:val="22"/>
                <w:szCs w:val="22"/>
              </w:rPr>
              <w:t>-“-</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1,5</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2,0</w:t>
            </w:r>
          </w:p>
        </w:tc>
        <w:tc>
          <w:tcPr>
            <w:tcW w:w="749" w:type="dxa"/>
            <w:tcMar>
              <w:right w:w="425" w:type="dxa"/>
            </w:tcMar>
          </w:tcPr>
          <w:p w:rsidR="009B1453" w:rsidRPr="00F051C8" w:rsidRDefault="009B1453" w:rsidP="00807629">
            <w:pPr>
              <w:jc w:val="center"/>
              <w:rPr>
                <w:bCs/>
                <w:sz w:val="22"/>
                <w:szCs w:val="22"/>
                <w:lang w:val="en-US"/>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142"/>
              <w:jc w:val="center"/>
              <w:rPr>
                <w:color w:val="000000"/>
                <w:sz w:val="22"/>
                <w:szCs w:val="22"/>
              </w:rPr>
            </w:pPr>
            <w:r w:rsidRPr="00807629">
              <w:rPr>
                <w:color w:val="000000"/>
                <w:sz w:val="22"/>
                <w:szCs w:val="22"/>
              </w:rPr>
              <w:t>3,5</w:t>
            </w: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rPr>
                <w:sz w:val="22"/>
                <w:szCs w:val="22"/>
              </w:rPr>
            </w:pPr>
            <w:r w:rsidRPr="00F051C8">
              <w:rPr>
                <w:sz w:val="22"/>
                <w:szCs w:val="22"/>
              </w:rPr>
              <w:t xml:space="preserve"> в том числе: сосна</w:t>
            </w:r>
          </w:p>
        </w:tc>
        <w:tc>
          <w:tcPr>
            <w:tcW w:w="810" w:type="dxa"/>
          </w:tcPr>
          <w:p w:rsidR="009B1453" w:rsidRPr="00F051C8" w:rsidRDefault="009B1453" w:rsidP="00807629">
            <w:pPr>
              <w:jc w:val="center"/>
              <w:rPr>
                <w:sz w:val="22"/>
                <w:szCs w:val="22"/>
              </w:rPr>
            </w:pPr>
            <w:r w:rsidRPr="00F051C8">
              <w:rPr>
                <w:sz w:val="22"/>
                <w:szCs w:val="22"/>
              </w:rPr>
              <w:t>-“-</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0,2</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0,3</w:t>
            </w:r>
          </w:p>
        </w:tc>
        <w:tc>
          <w:tcPr>
            <w:tcW w:w="749" w:type="dxa"/>
            <w:tcMar>
              <w:right w:w="425" w:type="dxa"/>
            </w:tcMar>
          </w:tcPr>
          <w:p w:rsidR="009B1453" w:rsidRPr="00F051C8" w:rsidRDefault="009B1453" w:rsidP="00807629">
            <w:pPr>
              <w:jc w:val="center"/>
              <w:rPr>
                <w:bCs/>
                <w:sz w:val="22"/>
                <w:szCs w:val="22"/>
                <w:lang w:val="en-US"/>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142"/>
              <w:jc w:val="center"/>
              <w:rPr>
                <w:color w:val="000000"/>
                <w:sz w:val="22"/>
                <w:szCs w:val="22"/>
              </w:rPr>
            </w:pPr>
            <w:r w:rsidRPr="00807629">
              <w:rPr>
                <w:color w:val="000000"/>
                <w:sz w:val="22"/>
                <w:szCs w:val="22"/>
              </w:rPr>
              <w:t>0,5</w:t>
            </w: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rPr>
                <w:sz w:val="22"/>
                <w:szCs w:val="22"/>
              </w:rPr>
            </w:pPr>
            <w:r w:rsidRPr="00F051C8">
              <w:rPr>
                <w:sz w:val="22"/>
                <w:szCs w:val="22"/>
              </w:rPr>
              <w:t xml:space="preserve">    ель</w:t>
            </w:r>
          </w:p>
        </w:tc>
        <w:tc>
          <w:tcPr>
            <w:tcW w:w="810" w:type="dxa"/>
          </w:tcPr>
          <w:p w:rsidR="009B1453" w:rsidRPr="00F051C8" w:rsidRDefault="009B1453" w:rsidP="00807629">
            <w:pPr>
              <w:jc w:val="center"/>
              <w:rPr>
                <w:sz w:val="22"/>
                <w:szCs w:val="22"/>
              </w:rPr>
            </w:pPr>
            <w:r w:rsidRPr="00F051C8">
              <w:rPr>
                <w:sz w:val="22"/>
                <w:szCs w:val="22"/>
              </w:rPr>
              <w:t>-“-</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1,3</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1,7</w:t>
            </w:r>
          </w:p>
        </w:tc>
        <w:tc>
          <w:tcPr>
            <w:tcW w:w="749" w:type="dxa"/>
            <w:tcMar>
              <w:right w:w="425" w:type="dxa"/>
            </w:tcMar>
          </w:tcPr>
          <w:p w:rsidR="009B1453" w:rsidRPr="00F051C8" w:rsidRDefault="009B1453" w:rsidP="00807629">
            <w:pPr>
              <w:jc w:val="center"/>
              <w:rPr>
                <w:bCs/>
                <w:sz w:val="22"/>
                <w:szCs w:val="22"/>
                <w:lang w:val="en-US"/>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142"/>
              <w:jc w:val="center"/>
              <w:rPr>
                <w:color w:val="000000"/>
                <w:sz w:val="22"/>
                <w:szCs w:val="22"/>
              </w:rPr>
            </w:pPr>
            <w:r w:rsidRPr="00807629">
              <w:rPr>
                <w:color w:val="000000"/>
                <w:sz w:val="22"/>
                <w:szCs w:val="22"/>
              </w:rPr>
              <w:t>3</w:t>
            </w:r>
            <w:r w:rsidR="003E68FC">
              <w:rPr>
                <w:color w:val="000000"/>
                <w:sz w:val="22"/>
                <w:szCs w:val="22"/>
              </w:rPr>
              <w:t>,0</w:t>
            </w: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rPr>
                <w:sz w:val="22"/>
                <w:szCs w:val="22"/>
              </w:rPr>
            </w:pPr>
            <w:r>
              <w:rPr>
                <w:sz w:val="22"/>
                <w:szCs w:val="22"/>
              </w:rPr>
              <w:t>м</w:t>
            </w:r>
            <w:r w:rsidRPr="00F051C8">
              <w:rPr>
                <w:sz w:val="22"/>
                <w:szCs w:val="22"/>
              </w:rPr>
              <w:t>ягколиственное, всего</w:t>
            </w:r>
          </w:p>
        </w:tc>
        <w:tc>
          <w:tcPr>
            <w:tcW w:w="810" w:type="dxa"/>
            <w:vAlign w:val="center"/>
          </w:tcPr>
          <w:p w:rsidR="009B1453" w:rsidRPr="00F051C8" w:rsidRDefault="009B1453" w:rsidP="00807629">
            <w:pPr>
              <w:jc w:val="center"/>
              <w:rPr>
                <w:sz w:val="22"/>
                <w:szCs w:val="22"/>
              </w:rPr>
            </w:pPr>
            <w:r w:rsidRPr="00F051C8">
              <w:rPr>
                <w:sz w:val="22"/>
                <w:szCs w:val="22"/>
              </w:rPr>
              <w:t>-“-</w:t>
            </w:r>
          </w:p>
        </w:tc>
        <w:tc>
          <w:tcPr>
            <w:tcW w:w="851" w:type="dxa"/>
            <w:tcMar>
              <w:right w:w="425" w:type="dxa"/>
            </w:tcMar>
            <w:vAlign w:val="center"/>
          </w:tcPr>
          <w:p w:rsidR="009B1453" w:rsidRPr="00F051C8" w:rsidRDefault="009B1453" w:rsidP="00807629">
            <w:pPr>
              <w:ind w:right="-426"/>
              <w:jc w:val="center"/>
              <w:rPr>
                <w:sz w:val="22"/>
                <w:szCs w:val="22"/>
              </w:rPr>
            </w:pPr>
            <w:r>
              <w:rPr>
                <w:sz w:val="22"/>
                <w:szCs w:val="22"/>
              </w:rPr>
              <w:t>0,4</w:t>
            </w:r>
          </w:p>
        </w:tc>
        <w:tc>
          <w:tcPr>
            <w:tcW w:w="992" w:type="dxa"/>
            <w:tcMar>
              <w:right w:w="425" w:type="dxa"/>
            </w:tcMar>
            <w:vAlign w:val="center"/>
          </w:tcPr>
          <w:p w:rsidR="009B1453" w:rsidRPr="00F051C8" w:rsidRDefault="009B1453" w:rsidP="003E5086">
            <w:pPr>
              <w:ind w:right="-284"/>
              <w:jc w:val="center"/>
              <w:rPr>
                <w:sz w:val="22"/>
                <w:szCs w:val="22"/>
              </w:rPr>
            </w:pPr>
            <w:r>
              <w:rPr>
                <w:sz w:val="22"/>
                <w:szCs w:val="22"/>
              </w:rPr>
              <w:t>0,</w:t>
            </w:r>
            <w:r w:rsidR="003E5086">
              <w:rPr>
                <w:sz w:val="22"/>
                <w:szCs w:val="22"/>
              </w:rPr>
              <w:t>5</w:t>
            </w:r>
          </w:p>
        </w:tc>
        <w:tc>
          <w:tcPr>
            <w:tcW w:w="749" w:type="dxa"/>
            <w:tcMar>
              <w:right w:w="425" w:type="dxa"/>
            </w:tcMar>
            <w:vAlign w:val="center"/>
          </w:tcPr>
          <w:p w:rsidR="009B1453" w:rsidRPr="00F051C8" w:rsidRDefault="009B1453" w:rsidP="00807629">
            <w:pPr>
              <w:jc w:val="center"/>
              <w:rPr>
                <w:bCs/>
                <w:sz w:val="22"/>
                <w:szCs w:val="22"/>
              </w:rPr>
            </w:pPr>
          </w:p>
        </w:tc>
        <w:tc>
          <w:tcPr>
            <w:tcW w:w="709" w:type="dxa"/>
            <w:tcMar>
              <w:right w:w="425" w:type="dxa"/>
            </w:tcMar>
            <w:vAlign w:val="center"/>
          </w:tcPr>
          <w:p w:rsidR="009B1453" w:rsidRPr="00F051C8" w:rsidRDefault="009B1453" w:rsidP="00807629">
            <w:pPr>
              <w:jc w:val="center"/>
              <w:rPr>
                <w:bCs/>
                <w:sz w:val="22"/>
                <w:szCs w:val="22"/>
                <w:lang w:val="en-US"/>
              </w:rPr>
            </w:pPr>
          </w:p>
        </w:tc>
        <w:tc>
          <w:tcPr>
            <w:tcW w:w="707" w:type="dxa"/>
            <w:tcMar>
              <w:right w:w="425" w:type="dxa"/>
            </w:tcMar>
            <w:vAlign w:val="center"/>
          </w:tcPr>
          <w:p w:rsidR="009B1453" w:rsidRPr="00F051C8" w:rsidRDefault="009B1453" w:rsidP="00807629">
            <w:pPr>
              <w:jc w:val="center"/>
              <w:rPr>
                <w:bCs/>
                <w:sz w:val="22"/>
                <w:szCs w:val="22"/>
                <w:lang w:val="en-US"/>
              </w:rPr>
            </w:pPr>
          </w:p>
        </w:tc>
        <w:tc>
          <w:tcPr>
            <w:tcW w:w="994" w:type="dxa"/>
            <w:tcMar>
              <w:right w:w="425" w:type="dxa"/>
            </w:tcMar>
            <w:vAlign w:val="center"/>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center"/>
          </w:tcPr>
          <w:p w:rsidR="009B1453" w:rsidRPr="00807629" w:rsidRDefault="009B1453" w:rsidP="003E68FC">
            <w:pPr>
              <w:ind w:right="-142"/>
              <w:jc w:val="center"/>
              <w:rPr>
                <w:color w:val="000000"/>
                <w:sz w:val="22"/>
                <w:szCs w:val="22"/>
              </w:rPr>
            </w:pPr>
            <w:r w:rsidRPr="00807629">
              <w:rPr>
                <w:color w:val="000000"/>
                <w:sz w:val="22"/>
                <w:szCs w:val="22"/>
              </w:rPr>
              <w:t>0,</w:t>
            </w:r>
            <w:r w:rsidR="003E5086">
              <w:rPr>
                <w:color w:val="000000"/>
                <w:sz w:val="22"/>
                <w:szCs w:val="22"/>
              </w:rPr>
              <w:t>9</w:t>
            </w:r>
          </w:p>
        </w:tc>
      </w:tr>
      <w:tr w:rsidR="009B1453" w:rsidRPr="00F051C8" w:rsidTr="005F1890">
        <w:trPr>
          <w:cantSplit/>
        </w:trPr>
        <w:tc>
          <w:tcPr>
            <w:tcW w:w="421" w:type="dxa"/>
          </w:tcPr>
          <w:p w:rsidR="009B1453" w:rsidRPr="00F051C8" w:rsidRDefault="009B1453" w:rsidP="009B1453">
            <w:pPr>
              <w:jc w:val="center"/>
              <w:rPr>
                <w:sz w:val="22"/>
                <w:szCs w:val="22"/>
              </w:rPr>
            </w:pPr>
          </w:p>
        </w:tc>
        <w:tc>
          <w:tcPr>
            <w:tcW w:w="2268" w:type="dxa"/>
          </w:tcPr>
          <w:p w:rsidR="009B1453" w:rsidRPr="00F051C8" w:rsidRDefault="009B1453" w:rsidP="00807629">
            <w:pPr>
              <w:rPr>
                <w:sz w:val="22"/>
                <w:szCs w:val="22"/>
              </w:rPr>
            </w:pPr>
            <w:r w:rsidRPr="00F051C8">
              <w:rPr>
                <w:sz w:val="22"/>
                <w:szCs w:val="22"/>
              </w:rPr>
              <w:t xml:space="preserve"> в том числе: береза</w:t>
            </w:r>
          </w:p>
        </w:tc>
        <w:tc>
          <w:tcPr>
            <w:tcW w:w="810" w:type="dxa"/>
          </w:tcPr>
          <w:p w:rsidR="009B1453" w:rsidRPr="00F051C8" w:rsidRDefault="009B1453" w:rsidP="00807629">
            <w:pPr>
              <w:jc w:val="center"/>
              <w:rPr>
                <w:sz w:val="22"/>
                <w:szCs w:val="22"/>
              </w:rPr>
            </w:pPr>
            <w:r w:rsidRPr="00F051C8">
              <w:rPr>
                <w:sz w:val="22"/>
                <w:szCs w:val="22"/>
              </w:rPr>
              <w:t>-“-</w:t>
            </w:r>
          </w:p>
        </w:tc>
        <w:tc>
          <w:tcPr>
            <w:tcW w:w="851" w:type="dxa"/>
            <w:tcMar>
              <w:right w:w="425" w:type="dxa"/>
            </w:tcMar>
            <w:vAlign w:val="bottom"/>
          </w:tcPr>
          <w:p w:rsidR="009B1453" w:rsidRPr="00F051C8" w:rsidRDefault="009B1453" w:rsidP="00807629">
            <w:pPr>
              <w:ind w:right="-426"/>
              <w:jc w:val="center"/>
              <w:rPr>
                <w:sz w:val="22"/>
                <w:szCs w:val="22"/>
              </w:rPr>
            </w:pPr>
            <w:r>
              <w:rPr>
                <w:sz w:val="22"/>
                <w:szCs w:val="22"/>
              </w:rPr>
              <w:t>0,4</w:t>
            </w:r>
          </w:p>
        </w:tc>
        <w:tc>
          <w:tcPr>
            <w:tcW w:w="992" w:type="dxa"/>
            <w:tcMar>
              <w:right w:w="425" w:type="dxa"/>
            </w:tcMar>
            <w:vAlign w:val="bottom"/>
          </w:tcPr>
          <w:p w:rsidR="009B1453" w:rsidRPr="00F051C8" w:rsidRDefault="009B1453" w:rsidP="003E5086">
            <w:pPr>
              <w:ind w:right="-284"/>
              <w:jc w:val="center"/>
              <w:rPr>
                <w:sz w:val="22"/>
                <w:szCs w:val="22"/>
              </w:rPr>
            </w:pPr>
            <w:r>
              <w:rPr>
                <w:sz w:val="22"/>
                <w:szCs w:val="22"/>
              </w:rPr>
              <w:t>0,</w:t>
            </w:r>
            <w:r w:rsidR="003E5086">
              <w:rPr>
                <w:sz w:val="22"/>
                <w:szCs w:val="22"/>
              </w:rPr>
              <w:t>4</w:t>
            </w:r>
          </w:p>
        </w:tc>
        <w:tc>
          <w:tcPr>
            <w:tcW w:w="749" w:type="dxa"/>
            <w:tcMar>
              <w:right w:w="425" w:type="dxa"/>
            </w:tcMar>
          </w:tcPr>
          <w:p w:rsidR="009B1453" w:rsidRPr="00F051C8" w:rsidRDefault="009B1453" w:rsidP="00807629">
            <w:pPr>
              <w:jc w:val="center"/>
              <w:rPr>
                <w:bCs/>
                <w:sz w:val="22"/>
                <w:szCs w:val="22"/>
                <w:lang w:val="en-US"/>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142"/>
              <w:jc w:val="center"/>
              <w:rPr>
                <w:color w:val="000000"/>
                <w:sz w:val="22"/>
                <w:szCs w:val="22"/>
              </w:rPr>
            </w:pPr>
            <w:r w:rsidRPr="00807629">
              <w:rPr>
                <w:color w:val="000000"/>
                <w:sz w:val="22"/>
                <w:szCs w:val="22"/>
              </w:rPr>
              <w:t>0,</w:t>
            </w:r>
            <w:r w:rsidR="003E68FC">
              <w:rPr>
                <w:color w:val="000000"/>
                <w:sz w:val="22"/>
                <w:szCs w:val="22"/>
              </w:rPr>
              <w:t>8</w:t>
            </w:r>
          </w:p>
        </w:tc>
      </w:tr>
      <w:tr w:rsidR="009B1453" w:rsidRPr="00F051C8" w:rsidTr="005F1890">
        <w:trPr>
          <w:cantSplit/>
        </w:trPr>
        <w:tc>
          <w:tcPr>
            <w:tcW w:w="421" w:type="dxa"/>
          </w:tcPr>
          <w:p w:rsidR="009B1453" w:rsidRDefault="009B1453" w:rsidP="009B1453">
            <w:pPr>
              <w:jc w:val="center"/>
              <w:rPr>
                <w:sz w:val="22"/>
                <w:szCs w:val="22"/>
              </w:rPr>
            </w:pPr>
          </w:p>
        </w:tc>
        <w:tc>
          <w:tcPr>
            <w:tcW w:w="2268" w:type="dxa"/>
          </w:tcPr>
          <w:p w:rsidR="009B1453" w:rsidRPr="00F051C8" w:rsidRDefault="009B1453" w:rsidP="00807629">
            <w:pPr>
              <w:rPr>
                <w:sz w:val="22"/>
                <w:szCs w:val="22"/>
              </w:rPr>
            </w:pPr>
            <w:r>
              <w:rPr>
                <w:sz w:val="22"/>
                <w:szCs w:val="22"/>
              </w:rPr>
              <w:t xml:space="preserve">     осина</w:t>
            </w:r>
          </w:p>
        </w:tc>
        <w:tc>
          <w:tcPr>
            <w:tcW w:w="810" w:type="dxa"/>
          </w:tcPr>
          <w:p w:rsidR="009B1453" w:rsidRPr="00F051C8" w:rsidRDefault="009B1453" w:rsidP="00807629">
            <w:pPr>
              <w:jc w:val="center"/>
              <w:rPr>
                <w:sz w:val="22"/>
                <w:szCs w:val="22"/>
              </w:rPr>
            </w:pPr>
            <w:r w:rsidRPr="00F051C8">
              <w:rPr>
                <w:sz w:val="22"/>
                <w:szCs w:val="22"/>
              </w:rPr>
              <w:t>-“-</w:t>
            </w:r>
          </w:p>
        </w:tc>
        <w:tc>
          <w:tcPr>
            <w:tcW w:w="851" w:type="dxa"/>
            <w:tcMar>
              <w:right w:w="425" w:type="dxa"/>
            </w:tcMar>
            <w:vAlign w:val="bottom"/>
          </w:tcPr>
          <w:p w:rsidR="009B1453" w:rsidRDefault="009B1453" w:rsidP="00807629">
            <w:pPr>
              <w:ind w:right="-426"/>
              <w:jc w:val="center"/>
              <w:rPr>
                <w:sz w:val="22"/>
                <w:szCs w:val="22"/>
              </w:rPr>
            </w:pPr>
            <w:r>
              <w:rPr>
                <w:sz w:val="22"/>
                <w:szCs w:val="22"/>
              </w:rPr>
              <w:t>-</w:t>
            </w:r>
          </w:p>
        </w:tc>
        <w:tc>
          <w:tcPr>
            <w:tcW w:w="992" w:type="dxa"/>
            <w:tcMar>
              <w:right w:w="425" w:type="dxa"/>
            </w:tcMar>
            <w:vAlign w:val="bottom"/>
          </w:tcPr>
          <w:p w:rsidR="009B1453" w:rsidRPr="00F051C8" w:rsidRDefault="009B1453" w:rsidP="00807629">
            <w:pPr>
              <w:ind w:right="-284"/>
              <w:jc w:val="center"/>
              <w:rPr>
                <w:sz w:val="22"/>
                <w:szCs w:val="22"/>
              </w:rPr>
            </w:pPr>
            <w:r>
              <w:rPr>
                <w:sz w:val="22"/>
                <w:szCs w:val="22"/>
              </w:rPr>
              <w:t>0,1</w:t>
            </w:r>
          </w:p>
        </w:tc>
        <w:tc>
          <w:tcPr>
            <w:tcW w:w="749" w:type="dxa"/>
            <w:tcMar>
              <w:right w:w="425" w:type="dxa"/>
            </w:tcMar>
          </w:tcPr>
          <w:p w:rsidR="009B1453" w:rsidRPr="00F051C8" w:rsidRDefault="009B1453" w:rsidP="00807629">
            <w:pPr>
              <w:jc w:val="center"/>
              <w:rPr>
                <w:bCs/>
                <w:sz w:val="22"/>
                <w:szCs w:val="22"/>
                <w:lang w:val="en-US"/>
              </w:rPr>
            </w:pPr>
          </w:p>
        </w:tc>
        <w:tc>
          <w:tcPr>
            <w:tcW w:w="709" w:type="dxa"/>
            <w:tcMar>
              <w:right w:w="425" w:type="dxa"/>
            </w:tcMar>
          </w:tcPr>
          <w:p w:rsidR="009B1453" w:rsidRPr="00F051C8" w:rsidRDefault="009B1453" w:rsidP="00807629">
            <w:pPr>
              <w:jc w:val="center"/>
              <w:rPr>
                <w:bCs/>
                <w:sz w:val="22"/>
                <w:szCs w:val="22"/>
                <w:lang w:val="en-US"/>
              </w:rPr>
            </w:pPr>
          </w:p>
        </w:tc>
        <w:tc>
          <w:tcPr>
            <w:tcW w:w="707" w:type="dxa"/>
            <w:tcMar>
              <w:right w:w="425" w:type="dxa"/>
            </w:tcMar>
          </w:tcPr>
          <w:p w:rsidR="009B1453" w:rsidRPr="00F051C8" w:rsidRDefault="009B1453" w:rsidP="00807629">
            <w:pPr>
              <w:jc w:val="center"/>
              <w:rPr>
                <w:bCs/>
                <w:sz w:val="22"/>
                <w:szCs w:val="22"/>
                <w:lang w:val="en-US"/>
              </w:rPr>
            </w:pPr>
          </w:p>
        </w:tc>
        <w:tc>
          <w:tcPr>
            <w:tcW w:w="994" w:type="dxa"/>
            <w:tcMar>
              <w:right w:w="425" w:type="dxa"/>
            </w:tcMar>
            <w:vAlign w:val="bottom"/>
          </w:tcPr>
          <w:p w:rsidR="009B1453" w:rsidRPr="00F051C8" w:rsidRDefault="009B1453" w:rsidP="00807629">
            <w:pPr>
              <w:ind w:right="-284"/>
              <w:jc w:val="center"/>
              <w:rPr>
                <w:sz w:val="22"/>
                <w:szCs w:val="22"/>
              </w:rPr>
            </w:pPr>
          </w:p>
        </w:tc>
        <w:tc>
          <w:tcPr>
            <w:tcW w:w="960" w:type="dxa"/>
            <w:tcBorders>
              <w:top w:val="single" w:sz="4" w:space="0" w:color="auto"/>
              <w:left w:val="nil"/>
              <w:bottom w:val="single" w:sz="4" w:space="0" w:color="auto"/>
              <w:right w:val="single" w:sz="4" w:space="0" w:color="auto"/>
            </w:tcBorders>
            <w:shd w:val="clear" w:color="auto" w:fill="auto"/>
            <w:tcMar>
              <w:right w:w="425" w:type="dxa"/>
            </w:tcMar>
            <w:vAlign w:val="bottom"/>
          </w:tcPr>
          <w:p w:rsidR="009B1453" w:rsidRPr="00807629" w:rsidRDefault="009B1453" w:rsidP="003E68FC">
            <w:pPr>
              <w:ind w:right="-142"/>
              <w:jc w:val="center"/>
              <w:rPr>
                <w:color w:val="000000"/>
                <w:sz w:val="22"/>
                <w:szCs w:val="22"/>
              </w:rPr>
            </w:pPr>
            <w:r w:rsidRPr="00807629">
              <w:rPr>
                <w:color w:val="000000"/>
                <w:sz w:val="22"/>
                <w:szCs w:val="22"/>
              </w:rPr>
              <w:t>0,1</w:t>
            </w:r>
          </w:p>
        </w:tc>
      </w:tr>
    </w:tbl>
    <w:p w:rsidR="009B1453" w:rsidRPr="000F0752" w:rsidRDefault="009B1453" w:rsidP="009B1453">
      <w:pPr>
        <w:pStyle w:val="a5"/>
        <w:spacing w:before="240" w:line="240" w:lineRule="auto"/>
        <w:ind w:left="2410" w:hanging="1690"/>
        <w:outlineLvl w:val="0"/>
        <w:rPr>
          <w:i/>
        </w:rPr>
      </w:pPr>
      <w:r w:rsidRPr="00940067">
        <w:rPr>
          <w:i/>
        </w:rPr>
        <w:t>Таблица 2.7</w:t>
      </w:r>
      <w:r>
        <w:rPr>
          <w:i/>
        </w:rPr>
        <w:t>.1</w:t>
      </w:r>
      <w:r w:rsidRPr="00940067">
        <w:rPr>
          <w:i/>
        </w:rPr>
        <w:t xml:space="preserve">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r>
        <w:rPr>
          <w:i/>
        </w:rPr>
        <w:t xml:space="preserve"> на территории планируемых ООПТ</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438"/>
        <w:gridCol w:w="709"/>
        <w:gridCol w:w="850"/>
        <w:gridCol w:w="851"/>
        <w:gridCol w:w="817"/>
        <w:gridCol w:w="709"/>
        <w:gridCol w:w="709"/>
        <w:gridCol w:w="992"/>
        <w:gridCol w:w="992"/>
      </w:tblGrid>
      <w:tr w:rsidR="009B1453" w:rsidRPr="00D25D41" w:rsidTr="00F836D7">
        <w:trPr>
          <w:trHeight w:val="341"/>
          <w:tblHeader/>
          <w:jc w:val="center"/>
        </w:trPr>
        <w:tc>
          <w:tcPr>
            <w:tcW w:w="421" w:type="dxa"/>
            <w:vMerge w:val="restart"/>
          </w:tcPr>
          <w:p w:rsidR="009B1453" w:rsidRDefault="009B1453" w:rsidP="00F836D7">
            <w:pPr>
              <w:ind w:right="61"/>
              <w:jc w:val="center"/>
              <w:rPr>
                <w:sz w:val="22"/>
                <w:szCs w:val="22"/>
              </w:rPr>
            </w:pPr>
            <w:r>
              <w:rPr>
                <w:sz w:val="22"/>
                <w:szCs w:val="22"/>
              </w:rPr>
              <w:t>№</w:t>
            </w:r>
          </w:p>
          <w:p w:rsidR="009B1453" w:rsidRPr="00940067" w:rsidRDefault="009B1453" w:rsidP="00F836D7">
            <w:pPr>
              <w:ind w:right="-28"/>
              <w:jc w:val="center"/>
              <w:rPr>
                <w:sz w:val="22"/>
                <w:szCs w:val="22"/>
              </w:rPr>
            </w:pPr>
            <w:r>
              <w:rPr>
                <w:sz w:val="22"/>
                <w:szCs w:val="22"/>
              </w:rPr>
              <w:t>п/п</w:t>
            </w:r>
          </w:p>
        </w:tc>
        <w:tc>
          <w:tcPr>
            <w:tcW w:w="2438" w:type="dxa"/>
            <w:vMerge w:val="restart"/>
            <w:vAlign w:val="center"/>
          </w:tcPr>
          <w:p w:rsidR="009B1453" w:rsidRPr="00940067" w:rsidRDefault="009B1453" w:rsidP="00F836D7">
            <w:pPr>
              <w:ind w:right="61"/>
              <w:jc w:val="center"/>
              <w:rPr>
                <w:sz w:val="22"/>
                <w:szCs w:val="22"/>
              </w:rPr>
            </w:pPr>
            <w:r w:rsidRPr="00940067">
              <w:rPr>
                <w:sz w:val="22"/>
                <w:szCs w:val="22"/>
              </w:rPr>
              <w:t>Наименование</w:t>
            </w:r>
          </w:p>
          <w:p w:rsidR="009B1453" w:rsidRPr="00940067" w:rsidRDefault="009B1453" w:rsidP="00F836D7">
            <w:pPr>
              <w:ind w:right="61"/>
              <w:jc w:val="center"/>
              <w:rPr>
                <w:sz w:val="22"/>
                <w:szCs w:val="22"/>
              </w:rPr>
            </w:pPr>
            <w:r w:rsidRPr="00940067">
              <w:rPr>
                <w:sz w:val="22"/>
                <w:szCs w:val="22"/>
              </w:rPr>
              <w:t>показателя</w:t>
            </w:r>
          </w:p>
        </w:tc>
        <w:tc>
          <w:tcPr>
            <w:tcW w:w="709" w:type="dxa"/>
            <w:vMerge w:val="restart"/>
            <w:vAlign w:val="center"/>
          </w:tcPr>
          <w:p w:rsidR="009B1453" w:rsidRPr="00940067" w:rsidRDefault="009B1453" w:rsidP="00F836D7">
            <w:pPr>
              <w:ind w:right="61"/>
              <w:jc w:val="center"/>
              <w:rPr>
                <w:sz w:val="22"/>
                <w:szCs w:val="22"/>
              </w:rPr>
            </w:pPr>
          </w:p>
          <w:p w:rsidR="009B1453" w:rsidRPr="00940067" w:rsidRDefault="009B1453" w:rsidP="00F836D7">
            <w:pPr>
              <w:ind w:right="61"/>
              <w:jc w:val="center"/>
              <w:rPr>
                <w:sz w:val="22"/>
                <w:szCs w:val="22"/>
              </w:rPr>
            </w:pPr>
            <w:r w:rsidRPr="00940067">
              <w:rPr>
                <w:sz w:val="22"/>
                <w:szCs w:val="22"/>
              </w:rPr>
              <w:t>Ед. изм.</w:t>
            </w:r>
          </w:p>
        </w:tc>
        <w:tc>
          <w:tcPr>
            <w:tcW w:w="4928" w:type="dxa"/>
            <w:gridSpan w:val="6"/>
            <w:vAlign w:val="center"/>
          </w:tcPr>
          <w:p w:rsidR="009B1453" w:rsidRPr="00940067" w:rsidRDefault="009B1453" w:rsidP="00F836D7">
            <w:pPr>
              <w:ind w:right="61"/>
              <w:jc w:val="center"/>
              <w:rPr>
                <w:sz w:val="22"/>
                <w:szCs w:val="22"/>
              </w:rPr>
            </w:pPr>
            <w:r w:rsidRPr="00940067">
              <w:rPr>
                <w:sz w:val="22"/>
                <w:szCs w:val="22"/>
              </w:rPr>
              <w:t>Виды ухода за лесами</w:t>
            </w:r>
          </w:p>
        </w:tc>
        <w:tc>
          <w:tcPr>
            <w:tcW w:w="992" w:type="dxa"/>
            <w:vMerge w:val="restart"/>
            <w:vAlign w:val="center"/>
          </w:tcPr>
          <w:p w:rsidR="009B1453" w:rsidRPr="00C0708A" w:rsidRDefault="009B1453" w:rsidP="00F836D7">
            <w:pPr>
              <w:ind w:right="61"/>
              <w:jc w:val="center"/>
              <w:rPr>
                <w:sz w:val="22"/>
                <w:szCs w:val="22"/>
              </w:rPr>
            </w:pPr>
            <w:r w:rsidRPr="00C0708A">
              <w:rPr>
                <w:sz w:val="22"/>
                <w:szCs w:val="22"/>
              </w:rPr>
              <w:t>Итого</w:t>
            </w:r>
          </w:p>
        </w:tc>
      </w:tr>
      <w:tr w:rsidR="009B1453" w:rsidRPr="00D25D41" w:rsidTr="00F836D7">
        <w:trPr>
          <w:trHeight w:val="797"/>
          <w:tblHeader/>
          <w:jc w:val="center"/>
        </w:trPr>
        <w:tc>
          <w:tcPr>
            <w:tcW w:w="421" w:type="dxa"/>
            <w:vMerge/>
          </w:tcPr>
          <w:p w:rsidR="009B1453" w:rsidRPr="00940067" w:rsidRDefault="009B1453" w:rsidP="00F836D7">
            <w:pPr>
              <w:ind w:right="61"/>
              <w:jc w:val="center"/>
              <w:rPr>
                <w:sz w:val="22"/>
                <w:szCs w:val="22"/>
              </w:rPr>
            </w:pPr>
          </w:p>
        </w:tc>
        <w:tc>
          <w:tcPr>
            <w:tcW w:w="2438" w:type="dxa"/>
            <w:vMerge/>
            <w:vAlign w:val="center"/>
          </w:tcPr>
          <w:p w:rsidR="009B1453" w:rsidRPr="00940067" w:rsidRDefault="009B1453" w:rsidP="00F836D7">
            <w:pPr>
              <w:ind w:right="61"/>
              <w:rPr>
                <w:sz w:val="22"/>
                <w:szCs w:val="22"/>
              </w:rPr>
            </w:pPr>
          </w:p>
        </w:tc>
        <w:tc>
          <w:tcPr>
            <w:tcW w:w="709" w:type="dxa"/>
            <w:vMerge/>
            <w:vAlign w:val="center"/>
          </w:tcPr>
          <w:p w:rsidR="009B1453" w:rsidRPr="00940067" w:rsidRDefault="009B1453" w:rsidP="00F836D7">
            <w:pPr>
              <w:ind w:right="61"/>
              <w:rPr>
                <w:sz w:val="22"/>
                <w:szCs w:val="22"/>
              </w:rPr>
            </w:pPr>
          </w:p>
        </w:tc>
        <w:tc>
          <w:tcPr>
            <w:tcW w:w="850" w:type="dxa"/>
            <w:vAlign w:val="center"/>
          </w:tcPr>
          <w:p w:rsidR="009B1453" w:rsidRPr="00940067" w:rsidRDefault="009B1453" w:rsidP="00F836D7">
            <w:pPr>
              <w:ind w:right="61"/>
              <w:jc w:val="center"/>
              <w:rPr>
                <w:sz w:val="22"/>
                <w:szCs w:val="22"/>
              </w:rPr>
            </w:pPr>
            <w:r w:rsidRPr="00940067">
              <w:rPr>
                <w:sz w:val="22"/>
                <w:szCs w:val="22"/>
              </w:rPr>
              <w:t>прореживания</w:t>
            </w:r>
          </w:p>
        </w:tc>
        <w:tc>
          <w:tcPr>
            <w:tcW w:w="851" w:type="dxa"/>
            <w:vAlign w:val="center"/>
          </w:tcPr>
          <w:p w:rsidR="009B1453" w:rsidRPr="00940067" w:rsidRDefault="009B1453" w:rsidP="00F836D7">
            <w:pPr>
              <w:ind w:right="61"/>
              <w:jc w:val="center"/>
              <w:rPr>
                <w:sz w:val="22"/>
                <w:szCs w:val="22"/>
              </w:rPr>
            </w:pPr>
            <w:r w:rsidRPr="00940067">
              <w:rPr>
                <w:sz w:val="22"/>
                <w:szCs w:val="22"/>
              </w:rPr>
              <w:t>проходные рубки</w:t>
            </w:r>
          </w:p>
        </w:tc>
        <w:tc>
          <w:tcPr>
            <w:tcW w:w="817" w:type="dxa"/>
            <w:vAlign w:val="center"/>
          </w:tcPr>
          <w:p w:rsidR="009B1453" w:rsidRPr="00940067" w:rsidRDefault="009B1453" w:rsidP="00F836D7">
            <w:pPr>
              <w:jc w:val="center"/>
              <w:rPr>
                <w:sz w:val="22"/>
                <w:szCs w:val="22"/>
              </w:rPr>
            </w:pPr>
            <w:r w:rsidRPr="00940067">
              <w:rPr>
                <w:sz w:val="22"/>
                <w:szCs w:val="22"/>
              </w:rPr>
              <w:t>рубки обновления</w:t>
            </w:r>
          </w:p>
        </w:tc>
        <w:tc>
          <w:tcPr>
            <w:tcW w:w="709" w:type="dxa"/>
            <w:vAlign w:val="center"/>
          </w:tcPr>
          <w:p w:rsidR="009B1453" w:rsidRPr="00940067" w:rsidRDefault="009B1453" w:rsidP="00F836D7">
            <w:pPr>
              <w:jc w:val="center"/>
              <w:rPr>
                <w:sz w:val="22"/>
                <w:szCs w:val="22"/>
              </w:rPr>
            </w:pPr>
            <w:r w:rsidRPr="00940067">
              <w:rPr>
                <w:sz w:val="22"/>
                <w:szCs w:val="22"/>
              </w:rPr>
              <w:t>рубки переформирования</w:t>
            </w:r>
          </w:p>
        </w:tc>
        <w:tc>
          <w:tcPr>
            <w:tcW w:w="709" w:type="dxa"/>
            <w:vAlign w:val="center"/>
          </w:tcPr>
          <w:p w:rsidR="009B1453" w:rsidRPr="00940067" w:rsidRDefault="009B1453" w:rsidP="00F836D7">
            <w:pPr>
              <w:jc w:val="center"/>
              <w:rPr>
                <w:sz w:val="22"/>
                <w:szCs w:val="22"/>
              </w:rPr>
            </w:pPr>
            <w:r w:rsidRPr="00940067">
              <w:rPr>
                <w:sz w:val="22"/>
                <w:szCs w:val="22"/>
              </w:rPr>
              <w:t>рубки реконструкции</w:t>
            </w:r>
          </w:p>
        </w:tc>
        <w:tc>
          <w:tcPr>
            <w:tcW w:w="992" w:type="dxa"/>
            <w:vAlign w:val="center"/>
          </w:tcPr>
          <w:p w:rsidR="009B1453" w:rsidRPr="00940067" w:rsidRDefault="009B1453" w:rsidP="00F836D7">
            <w:pPr>
              <w:ind w:right="61"/>
              <w:jc w:val="center"/>
              <w:rPr>
                <w:sz w:val="22"/>
                <w:szCs w:val="22"/>
              </w:rPr>
            </w:pPr>
            <w:r w:rsidRPr="00940067">
              <w:rPr>
                <w:sz w:val="22"/>
                <w:szCs w:val="22"/>
              </w:rPr>
              <w:t>рубка семенников, единичных деревьев</w:t>
            </w:r>
          </w:p>
        </w:tc>
        <w:tc>
          <w:tcPr>
            <w:tcW w:w="992" w:type="dxa"/>
            <w:vMerge/>
            <w:shd w:val="clear" w:color="auto" w:fill="auto"/>
            <w:vAlign w:val="center"/>
          </w:tcPr>
          <w:p w:rsidR="009B1453" w:rsidRPr="00C0708A" w:rsidRDefault="009B1453" w:rsidP="00F836D7">
            <w:pPr>
              <w:ind w:right="61"/>
              <w:rPr>
                <w:sz w:val="22"/>
                <w:szCs w:val="22"/>
              </w:rPr>
            </w:pPr>
          </w:p>
        </w:tc>
      </w:tr>
      <w:tr w:rsidR="009B1453" w:rsidRPr="00D25D41" w:rsidTr="005F1890">
        <w:trPr>
          <w:trHeight w:val="210"/>
          <w:tblHeader/>
          <w:jc w:val="center"/>
        </w:trPr>
        <w:tc>
          <w:tcPr>
            <w:tcW w:w="421" w:type="dxa"/>
          </w:tcPr>
          <w:p w:rsidR="009B1453" w:rsidRPr="00940067" w:rsidRDefault="009B1453" w:rsidP="00F836D7">
            <w:pPr>
              <w:ind w:right="61"/>
              <w:jc w:val="center"/>
              <w:rPr>
                <w:sz w:val="22"/>
                <w:szCs w:val="22"/>
              </w:rPr>
            </w:pPr>
            <w:r>
              <w:rPr>
                <w:sz w:val="22"/>
                <w:szCs w:val="22"/>
              </w:rPr>
              <w:t>1</w:t>
            </w:r>
          </w:p>
        </w:tc>
        <w:tc>
          <w:tcPr>
            <w:tcW w:w="2438" w:type="dxa"/>
            <w:vAlign w:val="center"/>
          </w:tcPr>
          <w:p w:rsidR="009B1453" w:rsidRPr="00940067" w:rsidRDefault="009B1453" w:rsidP="00F836D7">
            <w:pPr>
              <w:ind w:right="61"/>
              <w:jc w:val="center"/>
              <w:rPr>
                <w:sz w:val="22"/>
                <w:szCs w:val="22"/>
              </w:rPr>
            </w:pPr>
            <w:r>
              <w:rPr>
                <w:sz w:val="22"/>
                <w:szCs w:val="22"/>
              </w:rPr>
              <w:t>2</w:t>
            </w:r>
          </w:p>
        </w:tc>
        <w:tc>
          <w:tcPr>
            <w:tcW w:w="709" w:type="dxa"/>
            <w:vAlign w:val="center"/>
          </w:tcPr>
          <w:p w:rsidR="009B1453" w:rsidRPr="00940067" w:rsidRDefault="009B1453" w:rsidP="00F836D7">
            <w:pPr>
              <w:ind w:right="61"/>
              <w:jc w:val="center"/>
              <w:rPr>
                <w:sz w:val="22"/>
                <w:szCs w:val="22"/>
              </w:rPr>
            </w:pPr>
            <w:r>
              <w:rPr>
                <w:sz w:val="22"/>
                <w:szCs w:val="22"/>
              </w:rPr>
              <w:t>3</w:t>
            </w:r>
          </w:p>
        </w:tc>
        <w:tc>
          <w:tcPr>
            <w:tcW w:w="850" w:type="dxa"/>
            <w:vAlign w:val="center"/>
          </w:tcPr>
          <w:p w:rsidR="009B1453" w:rsidRPr="00940067" w:rsidRDefault="009B1453" w:rsidP="00F836D7">
            <w:pPr>
              <w:ind w:right="61"/>
              <w:jc w:val="center"/>
              <w:rPr>
                <w:sz w:val="22"/>
                <w:szCs w:val="22"/>
              </w:rPr>
            </w:pPr>
            <w:r>
              <w:rPr>
                <w:sz w:val="22"/>
                <w:szCs w:val="22"/>
              </w:rPr>
              <w:t>4</w:t>
            </w:r>
          </w:p>
        </w:tc>
        <w:tc>
          <w:tcPr>
            <w:tcW w:w="851" w:type="dxa"/>
            <w:vAlign w:val="center"/>
          </w:tcPr>
          <w:p w:rsidR="009B1453" w:rsidRPr="00940067" w:rsidRDefault="009B1453" w:rsidP="00F836D7">
            <w:pPr>
              <w:ind w:right="61"/>
              <w:jc w:val="center"/>
              <w:rPr>
                <w:sz w:val="22"/>
                <w:szCs w:val="22"/>
              </w:rPr>
            </w:pPr>
            <w:r>
              <w:rPr>
                <w:sz w:val="22"/>
                <w:szCs w:val="22"/>
              </w:rPr>
              <w:t>5</w:t>
            </w:r>
          </w:p>
        </w:tc>
        <w:tc>
          <w:tcPr>
            <w:tcW w:w="817" w:type="dxa"/>
            <w:vAlign w:val="center"/>
          </w:tcPr>
          <w:p w:rsidR="009B1453" w:rsidRPr="00940067" w:rsidRDefault="009B1453" w:rsidP="00F836D7">
            <w:pPr>
              <w:jc w:val="center"/>
              <w:rPr>
                <w:sz w:val="22"/>
                <w:szCs w:val="22"/>
              </w:rPr>
            </w:pPr>
            <w:r>
              <w:rPr>
                <w:sz w:val="22"/>
                <w:szCs w:val="22"/>
              </w:rPr>
              <w:t>6</w:t>
            </w:r>
          </w:p>
        </w:tc>
        <w:tc>
          <w:tcPr>
            <w:tcW w:w="709" w:type="dxa"/>
            <w:vAlign w:val="center"/>
          </w:tcPr>
          <w:p w:rsidR="009B1453" w:rsidRPr="00940067" w:rsidRDefault="009B1453" w:rsidP="00F836D7">
            <w:pPr>
              <w:jc w:val="center"/>
              <w:rPr>
                <w:sz w:val="22"/>
                <w:szCs w:val="22"/>
              </w:rPr>
            </w:pPr>
            <w:r>
              <w:rPr>
                <w:sz w:val="22"/>
                <w:szCs w:val="22"/>
              </w:rPr>
              <w:t>7</w:t>
            </w:r>
          </w:p>
        </w:tc>
        <w:tc>
          <w:tcPr>
            <w:tcW w:w="709" w:type="dxa"/>
            <w:vAlign w:val="center"/>
          </w:tcPr>
          <w:p w:rsidR="009B1453" w:rsidRPr="00940067" w:rsidRDefault="009B1453" w:rsidP="00F836D7">
            <w:pPr>
              <w:jc w:val="center"/>
              <w:rPr>
                <w:sz w:val="22"/>
                <w:szCs w:val="22"/>
              </w:rPr>
            </w:pPr>
            <w:r>
              <w:rPr>
                <w:sz w:val="22"/>
                <w:szCs w:val="22"/>
              </w:rPr>
              <w:t>8</w:t>
            </w:r>
          </w:p>
        </w:tc>
        <w:tc>
          <w:tcPr>
            <w:tcW w:w="992" w:type="dxa"/>
            <w:vAlign w:val="center"/>
          </w:tcPr>
          <w:p w:rsidR="009B1453" w:rsidRPr="00940067" w:rsidRDefault="009B1453" w:rsidP="00F836D7">
            <w:pPr>
              <w:ind w:right="61"/>
              <w:jc w:val="center"/>
              <w:rPr>
                <w:sz w:val="22"/>
                <w:szCs w:val="22"/>
              </w:rPr>
            </w:pPr>
            <w:r>
              <w:rPr>
                <w:sz w:val="22"/>
                <w:szCs w:val="22"/>
              </w:rPr>
              <w:t>9</w:t>
            </w:r>
          </w:p>
        </w:tc>
        <w:tc>
          <w:tcPr>
            <w:tcW w:w="992" w:type="dxa"/>
            <w:tcBorders>
              <w:bottom w:val="single" w:sz="4" w:space="0" w:color="auto"/>
            </w:tcBorders>
            <w:shd w:val="clear" w:color="auto" w:fill="auto"/>
            <w:vAlign w:val="center"/>
          </w:tcPr>
          <w:p w:rsidR="009B1453" w:rsidRPr="00C0708A" w:rsidRDefault="009B1453" w:rsidP="00F836D7">
            <w:pPr>
              <w:ind w:right="61"/>
              <w:jc w:val="center"/>
              <w:rPr>
                <w:sz w:val="22"/>
                <w:szCs w:val="22"/>
              </w:rPr>
            </w:pPr>
            <w:r>
              <w:rPr>
                <w:sz w:val="22"/>
                <w:szCs w:val="22"/>
              </w:rPr>
              <w:t>10</w:t>
            </w:r>
          </w:p>
        </w:tc>
      </w:tr>
      <w:tr w:rsidR="005F1890" w:rsidRPr="00D25D41" w:rsidTr="005F1890">
        <w:trPr>
          <w:trHeight w:val="262"/>
          <w:jc w:val="center"/>
        </w:trPr>
        <w:tc>
          <w:tcPr>
            <w:tcW w:w="421" w:type="dxa"/>
            <w:vMerge w:val="restart"/>
          </w:tcPr>
          <w:p w:rsidR="005F1890" w:rsidRPr="00940067" w:rsidRDefault="005F1890" w:rsidP="005F1890">
            <w:pPr>
              <w:ind w:right="61"/>
              <w:jc w:val="center"/>
              <w:rPr>
                <w:sz w:val="22"/>
                <w:szCs w:val="22"/>
              </w:rPr>
            </w:pPr>
            <w:r>
              <w:rPr>
                <w:sz w:val="22"/>
                <w:szCs w:val="22"/>
              </w:rPr>
              <w:t>1</w:t>
            </w:r>
          </w:p>
        </w:tc>
        <w:tc>
          <w:tcPr>
            <w:tcW w:w="2438" w:type="dxa"/>
            <w:vMerge w:val="restart"/>
            <w:shd w:val="clear" w:color="auto" w:fill="auto"/>
          </w:tcPr>
          <w:p w:rsidR="005F1890" w:rsidRPr="00940067" w:rsidRDefault="005F1890" w:rsidP="005F1890">
            <w:pPr>
              <w:ind w:right="61"/>
              <w:rPr>
                <w:sz w:val="22"/>
                <w:szCs w:val="22"/>
              </w:rPr>
            </w:pPr>
            <w:r w:rsidRPr="00940067">
              <w:rPr>
                <w:sz w:val="22"/>
                <w:szCs w:val="22"/>
              </w:rPr>
              <w:t>Выявленный фонд по лесоводственным требованиям</w:t>
            </w:r>
          </w:p>
        </w:tc>
        <w:tc>
          <w:tcPr>
            <w:tcW w:w="709" w:type="dxa"/>
            <w:shd w:val="clear" w:color="auto" w:fill="auto"/>
            <w:vAlign w:val="center"/>
          </w:tcPr>
          <w:p w:rsidR="005F1890" w:rsidRPr="00940067" w:rsidRDefault="005F1890" w:rsidP="005F1890">
            <w:pPr>
              <w:ind w:right="61"/>
              <w:jc w:val="center"/>
              <w:rPr>
                <w:sz w:val="22"/>
                <w:szCs w:val="22"/>
              </w:rPr>
            </w:pPr>
            <w:r w:rsidRPr="00940067">
              <w:rPr>
                <w:sz w:val="22"/>
                <w:szCs w:val="22"/>
              </w:rPr>
              <w:t>га</w:t>
            </w:r>
          </w:p>
        </w:tc>
        <w:tc>
          <w:tcPr>
            <w:tcW w:w="850" w:type="dxa"/>
            <w:vAlign w:val="bottom"/>
          </w:tcPr>
          <w:p w:rsidR="005F1890" w:rsidRPr="00940067" w:rsidRDefault="005F1890" w:rsidP="005F1890">
            <w:pPr>
              <w:ind w:right="61"/>
              <w:jc w:val="right"/>
              <w:rPr>
                <w:bCs/>
                <w:sz w:val="22"/>
                <w:szCs w:val="22"/>
              </w:rPr>
            </w:pPr>
            <w:r>
              <w:rPr>
                <w:bCs/>
                <w:sz w:val="22"/>
                <w:szCs w:val="22"/>
              </w:rPr>
              <w:t>66,6</w:t>
            </w:r>
          </w:p>
        </w:tc>
        <w:tc>
          <w:tcPr>
            <w:tcW w:w="851" w:type="dxa"/>
            <w:vAlign w:val="bottom"/>
          </w:tcPr>
          <w:p w:rsidR="005F1890" w:rsidRPr="00940067" w:rsidRDefault="005F1890" w:rsidP="005F1890">
            <w:pPr>
              <w:ind w:right="61"/>
              <w:jc w:val="right"/>
              <w:rPr>
                <w:bCs/>
                <w:sz w:val="22"/>
                <w:szCs w:val="22"/>
              </w:rPr>
            </w:pPr>
            <w:r>
              <w:rPr>
                <w:bCs/>
                <w:sz w:val="22"/>
                <w:szCs w:val="22"/>
              </w:rPr>
              <w:t>99,0</w:t>
            </w:r>
          </w:p>
        </w:tc>
        <w:tc>
          <w:tcPr>
            <w:tcW w:w="817" w:type="dxa"/>
            <w:vAlign w:val="bottom"/>
          </w:tcPr>
          <w:p w:rsidR="005F1890" w:rsidRPr="00940067" w:rsidRDefault="005F1890" w:rsidP="005F1890">
            <w:pPr>
              <w:ind w:right="61"/>
              <w:jc w:val="right"/>
              <w:rPr>
                <w:bCs/>
                <w:sz w:val="22"/>
                <w:szCs w:val="22"/>
                <w:lang w:val="en-US"/>
              </w:rPr>
            </w:pPr>
          </w:p>
        </w:tc>
        <w:tc>
          <w:tcPr>
            <w:tcW w:w="709" w:type="dxa"/>
            <w:vAlign w:val="bottom"/>
          </w:tcPr>
          <w:p w:rsidR="005F1890" w:rsidRPr="00940067" w:rsidRDefault="005F1890" w:rsidP="005F1890">
            <w:pPr>
              <w:ind w:right="61"/>
              <w:jc w:val="right"/>
              <w:rPr>
                <w:sz w:val="22"/>
                <w:szCs w:val="22"/>
                <w:lang w:val="en-US"/>
              </w:rPr>
            </w:pPr>
          </w:p>
        </w:tc>
        <w:tc>
          <w:tcPr>
            <w:tcW w:w="709" w:type="dxa"/>
            <w:vAlign w:val="bottom"/>
          </w:tcPr>
          <w:p w:rsidR="005F1890" w:rsidRPr="00940067" w:rsidRDefault="005F1890" w:rsidP="005F1890">
            <w:pPr>
              <w:ind w:right="61"/>
              <w:jc w:val="right"/>
              <w:rPr>
                <w:sz w:val="22"/>
                <w:szCs w:val="22"/>
                <w:lang w:val="en-US"/>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165,6</w:t>
            </w:r>
          </w:p>
        </w:tc>
      </w:tr>
      <w:tr w:rsidR="005F1890" w:rsidRPr="00D25D41" w:rsidTr="005F1890">
        <w:trPr>
          <w:trHeight w:val="140"/>
          <w:jc w:val="center"/>
        </w:trPr>
        <w:tc>
          <w:tcPr>
            <w:tcW w:w="421" w:type="dxa"/>
            <w:vMerge/>
          </w:tcPr>
          <w:p w:rsidR="005F1890" w:rsidRPr="00940067" w:rsidRDefault="005F1890" w:rsidP="005F1890">
            <w:pPr>
              <w:ind w:right="61"/>
              <w:jc w:val="center"/>
              <w:rPr>
                <w:sz w:val="22"/>
                <w:szCs w:val="22"/>
              </w:rPr>
            </w:pPr>
          </w:p>
        </w:tc>
        <w:tc>
          <w:tcPr>
            <w:tcW w:w="2438" w:type="dxa"/>
            <w:vMerge/>
            <w:shd w:val="clear" w:color="auto" w:fill="auto"/>
          </w:tcPr>
          <w:p w:rsidR="005F1890" w:rsidRPr="00940067" w:rsidRDefault="005F1890" w:rsidP="005F1890">
            <w:pPr>
              <w:ind w:right="61"/>
              <w:rPr>
                <w:sz w:val="22"/>
                <w:szCs w:val="22"/>
              </w:rPr>
            </w:pPr>
          </w:p>
        </w:tc>
        <w:tc>
          <w:tcPr>
            <w:tcW w:w="709" w:type="dxa"/>
            <w:shd w:val="clear" w:color="auto" w:fill="auto"/>
            <w:vAlign w:val="center"/>
          </w:tcPr>
          <w:p w:rsidR="005F1890" w:rsidRPr="00940067" w:rsidRDefault="005F1890" w:rsidP="005F1890">
            <w:pPr>
              <w:ind w:right="61"/>
              <w:jc w:val="center"/>
              <w:rPr>
                <w:sz w:val="22"/>
                <w:szCs w:val="22"/>
                <w:vertAlign w:val="superscript"/>
              </w:rPr>
            </w:pPr>
            <w:r w:rsidRPr="00940067">
              <w:rPr>
                <w:sz w:val="22"/>
                <w:szCs w:val="22"/>
              </w:rPr>
              <w:t>м</w:t>
            </w:r>
            <w:r w:rsidRPr="00940067">
              <w:rPr>
                <w:sz w:val="22"/>
                <w:szCs w:val="22"/>
                <w:vertAlign w:val="superscript"/>
              </w:rPr>
              <w:t>3</w:t>
            </w:r>
          </w:p>
        </w:tc>
        <w:tc>
          <w:tcPr>
            <w:tcW w:w="850" w:type="dxa"/>
            <w:vAlign w:val="bottom"/>
          </w:tcPr>
          <w:p w:rsidR="005F1890" w:rsidRPr="00940067" w:rsidRDefault="005F1890" w:rsidP="005F1890">
            <w:pPr>
              <w:ind w:right="61"/>
              <w:jc w:val="right"/>
              <w:rPr>
                <w:bCs/>
                <w:sz w:val="22"/>
                <w:szCs w:val="22"/>
              </w:rPr>
            </w:pPr>
            <w:r>
              <w:rPr>
                <w:bCs/>
                <w:sz w:val="22"/>
                <w:szCs w:val="22"/>
              </w:rPr>
              <w:t>2531</w:t>
            </w:r>
          </w:p>
        </w:tc>
        <w:tc>
          <w:tcPr>
            <w:tcW w:w="851" w:type="dxa"/>
            <w:vAlign w:val="bottom"/>
          </w:tcPr>
          <w:p w:rsidR="005F1890" w:rsidRPr="00940067" w:rsidRDefault="005F1890" w:rsidP="005F1890">
            <w:pPr>
              <w:ind w:right="61"/>
              <w:jc w:val="right"/>
              <w:rPr>
                <w:bCs/>
                <w:sz w:val="22"/>
                <w:szCs w:val="22"/>
              </w:rPr>
            </w:pPr>
            <w:r>
              <w:rPr>
                <w:bCs/>
                <w:sz w:val="22"/>
                <w:szCs w:val="22"/>
              </w:rPr>
              <w:t>4411</w:t>
            </w:r>
          </w:p>
        </w:tc>
        <w:tc>
          <w:tcPr>
            <w:tcW w:w="817" w:type="dxa"/>
            <w:vAlign w:val="bottom"/>
          </w:tcPr>
          <w:p w:rsidR="005F1890" w:rsidRPr="00940067" w:rsidRDefault="005F1890" w:rsidP="005F1890">
            <w:pPr>
              <w:ind w:right="61"/>
              <w:jc w:val="right"/>
              <w:rPr>
                <w:bCs/>
                <w:sz w:val="22"/>
                <w:szCs w:val="22"/>
                <w:lang w:val="en-US"/>
              </w:rPr>
            </w:pPr>
          </w:p>
        </w:tc>
        <w:tc>
          <w:tcPr>
            <w:tcW w:w="709" w:type="dxa"/>
            <w:vAlign w:val="bottom"/>
          </w:tcPr>
          <w:p w:rsidR="005F1890" w:rsidRPr="00940067" w:rsidRDefault="005F1890" w:rsidP="005F1890">
            <w:pPr>
              <w:ind w:right="61"/>
              <w:jc w:val="right"/>
              <w:rPr>
                <w:sz w:val="22"/>
                <w:szCs w:val="22"/>
                <w:lang w:val="en-US"/>
              </w:rPr>
            </w:pPr>
          </w:p>
        </w:tc>
        <w:tc>
          <w:tcPr>
            <w:tcW w:w="709" w:type="dxa"/>
            <w:vAlign w:val="bottom"/>
          </w:tcPr>
          <w:p w:rsidR="005F1890" w:rsidRPr="00940067" w:rsidRDefault="005F1890" w:rsidP="005F1890">
            <w:pPr>
              <w:ind w:right="61"/>
              <w:jc w:val="right"/>
              <w:rPr>
                <w:sz w:val="22"/>
                <w:szCs w:val="22"/>
                <w:lang w:val="en-US"/>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6942</w:t>
            </w: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r>
              <w:rPr>
                <w:sz w:val="22"/>
                <w:szCs w:val="22"/>
              </w:rPr>
              <w:t>2</w:t>
            </w:r>
          </w:p>
        </w:tc>
        <w:tc>
          <w:tcPr>
            <w:tcW w:w="2438" w:type="dxa"/>
            <w:shd w:val="clear" w:color="auto" w:fill="auto"/>
          </w:tcPr>
          <w:p w:rsidR="005F1890" w:rsidRPr="00940067" w:rsidRDefault="005F1890" w:rsidP="005F1890">
            <w:pPr>
              <w:ind w:right="61"/>
              <w:rPr>
                <w:sz w:val="22"/>
                <w:szCs w:val="22"/>
              </w:rPr>
            </w:pPr>
            <w:r w:rsidRPr="00940067">
              <w:rPr>
                <w:sz w:val="22"/>
                <w:szCs w:val="22"/>
              </w:rPr>
              <w:t xml:space="preserve">Срок повторяемости </w:t>
            </w:r>
          </w:p>
        </w:tc>
        <w:tc>
          <w:tcPr>
            <w:tcW w:w="709" w:type="dxa"/>
            <w:shd w:val="clear" w:color="auto" w:fill="auto"/>
            <w:vAlign w:val="center"/>
          </w:tcPr>
          <w:p w:rsidR="005F1890" w:rsidRPr="00940067" w:rsidRDefault="005F1890" w:rsidP="005F1890">
            <w:pPr>
              <w:ind w:right="61"/>
              <w:jc w:val="center"/>
              <w:rPr>
                <w:sz w:val="22"/>
                <w:szCs w:val="22"/>
              </w:rPr>
            </w:pPr>
            <w:r w:rsidRPr="00940067">
              <w:rPr>
                <w:sz w:val="22"/>
                <w:szCs w:val="22"/>
              </w:rPr>
              <w:t>лет</w:t>
            </w:r>
          </w:p>
        </w:tc>
        <w:tc>
          <w:tcPr>
            <w:tcW w:w="850" w:type="dxa"/>
            <w:vAlign w:val="bottom"/>
          </w:tcPr>
          <w:p w:rsidR="005F1890" w:rsidRPr="00940067" w:rsidRDefault="005F1890" w:rsidP="005F1890">
            <w:pPr>
              <w:ind w:right="61"/>
              <w:jc w:val="right"/>
              <w:rPr>
                <w:bCs/>
                <w:sz w:val="22"/>
                <w:szCs w:val="22"/>
              </w:rPr>
            </w:pPr>
            <w:r>
              <w:rPr>
                <w:bCs/>
                <w:sz w:val="22"/>
                <w:szCs w:val="22"/>
              </w:rPr>
              <w:t>15</w:t>
            </w:r>
          </w:p>
        </w:tc>
        <w:tc>
          <w:tcPr>
            <w:tcW w:w="851" w:type="dxa"/>
            <w:vAlign w:val="bottom"/>
          </w:tcPr>
          <w:p w:rsidR="005F1890" w:rsidRPr="00940067" w:rsidRDefault="005F1890" w:rsidP="005F1890">
            <w:pPr>
              <w:ind w:right="61"/>
              <w:jc w:val="right"/>
              <w:rPr>
                <w:bCs/>
                <w:sz w:val="22"/>
                <w:szCs w:val="22"/>
              </w:rPr>
            </w:pPr>
            <w:r>
              <w:rPr>
                <w:bCs/>
                <w:sz w:val="22"/>
                <w:szCs w:val="22"/>
              </w:rPr>
              <w:t>15</w:t>
            </w:r>
          </w:p>
        </w:tc>
        <w:tc>
          <w:tcPr>
            <w:tcW w:w="817" w:type="dxa"/>
            <w:vAlign w:val="bottom"/>
          </w:tcPr>
          <w:p w:rsidR="005F1890" w:rsidRPr="00940067" w:rsidRDefault="005F1890" w:rsidP="005F1890">
            <w:pPr>
              <w:ind w:right="61"/>
              <w:jc w:val="right"/>
              <w:rPr>
                <w:bCs/>
                <w:sz w:val="22"/>
                <w:szCs w:val="22"/>
                <w:lang w:val="en-US"/>
              </w:rPr>
            </w:pPr>
          </w:p>
        </w:tc>
        <w:tc>
          <w:tcPr>
            <w:tcW w:w="709" w:type="dxa"/>
            <w:vAlign w:val="bottom"/>
          </w:tcPr>
          <w:p w:rsidR="005F1890" w:rsidRPr="00940067" w:rsidRDefault="005F1890" w:rsidP="005F1890">
            <w:pPr>
              <w:ind w:right="61"/>
              <w:jc w:val="right"/>
              <w:rPr>
                <w:sz w:val="22"/>
                <w:szCs w:val="22"/>
                <w:lang w:val="en-US"/>
              </w:rPr>
            </w:pPr>
          </w:p>
        </w:tc>
        <w:tc>
          <w:tcPr>
            <w:tcW w:w="709" w:type="dxa"/>
            <w:vAlign w:val="bottom"/>
          </w:tcPr>
          <w:p w:rsidR="005F1890" w:rsidRPr="00940067" w:rsidRDefault="005F1890" w:rsidP="005F1890">
            <w:pPr>
              <w:ind w:right="61"/>
              <w:jc w:val="right"/>
              <w:rPr>
                <w:sz w:val="22"/>
                <w:szCs w:val="22"/>
                <w:lang w:val="en-US"/>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r>
              <w:rPr>
                <w:sz w:val="22"/>
                <w:szCs w:val="22"/>
              </w:rPr>
              <w:t>3</w:t>
            </w:r>
          </w:p>
        </w:tc>
        <w:tc>
          <w:tcPr>
            <w:tcW w:w="2438" w:type="dxa"/>
            <w:shd w:val="clear" w:color="auto" w:fill="auto"/>
          </w:tcPr>
          <w:p w:rsidR="005F1890" w:rsidRPr="00940067" w:rsidRDefault="005F1890" w:rsidP="005F1890">
            <w:pPr>
              <w:ind w:right="61"/>
              <w:rPr>
                <w:sz w:val="22"/>
                <w:szCs w:val="22"/>
              </w:rPr>
            </w:pPr>
            <w:r w:rsidRPr="00940067">
              <w:rPr>
                <w:sz w:val="22"/>
                <w:szCs w:val="22"/>
              </w:rPr>
              <w:t>Ежегодный размер:</w:t>
            </w:r>
          </w:p>
        </w:tc>
        <w:tc>
          <w:tcPr>
            <w:tcW w:w="709" w:type="dxa"/>
            <w:shd w:val="clear" w:color="auto" w:fill="auto"/>
            <w:vAlign w:val="center"/>
          </w:tcPr>
          <w:p w:rsidR="005F1890" w:rsidRPr="00940067" w:rsidRDefault="005F1890" w:rsidP="005F1890">
            <w:pPr>
              <w:ind w:right="61"/>
              <w:jc w:val="center"/>
              <w:rPr>
                <w:sz w:val="22"/>
                <w:szCs w:val="22"/>
              </w:rPr>
            </w:pPr>
          </w:p>
        </w:tc>
        <w:tc>
          <w:tcPr>
            <w:tcW w:w="850" w:type="dxa"/>
            <w:vAlign w:val="bottom"/>
          </w:tcPr>
          <w:p w:rsidR="005F1890" w:rsidRPr="00940067" w:rsidRDefault="005F1890" w:rsidP="005F1890">
            <w:pPr>
              <w:ind w:right="61"/>
              <w:jc w:val="right"/>
              <w:rPr>
                <w:bCs/>
                <w:sz w:val="22"/>
                <w:szCs w:val="22"/>
              </w:rPr>
            </w:pPr>
          </w:p>
        </w:tc>
        <w:tc>
          <w:tcPr>
            <w:tcW w:w="851" w:type="dxa"/>
            <w:vAlign w:val="bottom"/>
          </w:tcPr>
          <w:p w:rsidR="005F1890" w:rsidRPr="00940067" w:rsidRDefault="005F1890" w:rsidP="005F1890">
            <w:pPr>
              <w:ind w:right="61"/>
              <w:jc w:val="right"/>
              <w:rPr>
                <w:bCs/>
                <w:sz w:val="22"/>
                <w:szCs w:val="22"/>
              </w:rPr>
            </w:pP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rPr>
                <w:sz w:val="20"/>
                <w:szCs w:val="20"/>
              </w:rPr>
            </w:pP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rPr>
                <w:sz w:val="22"/>
                <w:szCs w:val="22"/>
              </w:rPr>
            </w:pPr>
            <w:r>
              <w:rPr>
                <w:sz w:val="22"/>
                <w:szCs w:val="22"/>
              </w:rPr>
              <w:t>п</w:t>
            </w:r>
            <w:r w:rsidRPr="00940067">
              <w:rPr>
                <w:sz w:val="22"/>
                <w:szCs w:val="22"/>
              </w:rPr>
              <w:t>лощадь</w:t>
            </w:r>
          </w:p>
        </w:tc>
        <w:tc>
          <w:tcPr>
            <w:tcW w:w="709" w:type="dxa"/>
            <w:shd w:val="clear" w:color="auto" w:fill="auto"/>
            <w:vAlign w:val="center"/>
          </w:tcPr>
          <w:p w:rsidR="005F1890" w:rsidRPr="00940067" w:rsidRDefault="005F1890" w:rsidP="005F1890">
            <w:pPr>
              <w:ind w:right="61"/>
              <w:jc w:val="center"/>
              <w:rPr>
                <w:sz w:val="22"/>
                <w:szCs w:val="22"/>
              </w:rPr>
            </w:pPr>
            <w:r w:rsidRPr="00940067">
              <w:rPr>
                <w:sz w:val="22"/>
                <w:szCs w:val="22"/>
              </w:rPr>
              <w:t>га</w:t>
            </w:r>
          </w:p>
        </w:tc>
        <w:tc>
          <w:tcPr>
            <w:tcW w:w="850" w:type="dxa"/>
            <w:vAlign w:val="bottom"/>
          </w:tcPr>
          <w:p w:rsidR="005F1890" w:rsidRPr="00940067" w:rsidRDefault="005F1890" w:rsidP="005F1890">
            <w:pPr>
              <w:ind w:right="61"/>
              <w:jc w:val="right"/>
              <w:rPr>
                <w:bCs/>
                <w:sz w:val="22"/>
                <w:szCs w:val="22"/>
              </w:rPr>
            </w:pPr>
            <w:r>
              <w:rPr>
                <w:bCs/>
                <w:sz w:val="22"/>
                <w:szCs w:val="22"/>
              </w:rPr>
              <w:t>4,5</w:t>
            </w:r>
          </w:p>
        </w:tc>
        <w:tc>
          <w:tcPr>
            <w:tcW w:w="851" w:type="dxa"/>
            <w:vAlign w:val="bottom"/>
          </w:tcPr>
          <w:p w:rsidR="005F1890" w:rsidRPr="00940067" w:rsidRDefault="005F1890" w:rsidP="005F1890">
            <w:pPr>
              <w:ind w:right="61"/>
              <w:jc w:val="right"/>
              <w:rPr>
                <w:bCs/>
                <w:sz w:val="22"/>
                <w:szCs w:val="22"/>
              </w:rPr>
            </w:pPr>
            <w:r>
              <w:rPr>
                <w:bCs/>
                <w:sz w:val="22"/>
                <w:szCs w:val="22"/>
              </w:rPr>
              <w:t>6,6</w:t>
            </w:r>
          </w:p>
        </w:tc>
        <w:tc>
          <w:tcPr>
            <w:tcW w:w="817" w:type="dxa"/>
            <w:vAlign w:val="bottom"/>
          </w:tcPr>
          <w:p w:rsidR="005F1890" w:rsidRPr="00940067" w:rsidRDefault="005F1890" w:rsidP="005F1890">
            <w:pPr>
              <w:ind w:right="61"/>
              <w:jc w:val="right"/>
              <w:rPr>
                <w:bCs/>
                <w:sz w:val="22"/>
                <w:szCs w:val="22"/>
                <w:lang w:val="en-US"/>
              </w:rPr>
            </w:pPr>
          </w:p>
        </w:tc>
        <w:tc>
          <w:tcPr>
            <w:tcW w:w="709" w:type="dxa"/>
            <w:vAlign w:val="bottom"/>
          </w:tcPr>
          <w:p w:rsidR="005F1890" w:rsidRPr="00940067" w:rsidRDefault="005F1890" w:rsidP="005F1890">
            <w:pPr>
              <w:ind w:right="61"/>
              <w:jc w:val="right"/>
              <w:rPr>
                <w:sz w:val="22"/>
                <w:szCs w:val="22"/>
                <w:lang w:val="en-US"/>
              </w:rPr>
            </w:pPr>
          </w:p>
        </w:tc>
        <w:tc>
          <w:tcPr>
            <w:tcW w:w="709" w:type="dxa"/>
            <w:vAlign w:val="bottom"/>
          </w:tcPr>
          <w:p w:rsidR="005F1890" w:rsidRPr="00940067" w:rsidRDefault="005F1890" w:rsidP="005F1890">
            <w:pPr>
              <w:ind w:right="61"/>
              <w:jc w:val="right"/>
              <w:rPr>
                <w:sz w:val="22"/>
                <w:szCs w:val="22"/>
                <w:lang w:val="en-US"/>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11,1</w:t>
            </w:r>
          </w:p>
        </w:tc>
      </w:tr>
      <w:tr w:rsidR="005F1890" w:rsidRPr="00D25D41" w:rsidTr="005F1890">
        <w:trPr>
          <w:trHeight w:val="244"/>
          <w:jc w:val="center"/>
        </w:trPr>
        <w:tc>
          <w:tcPr>
            <w:tcW w:w="421" w:type="dxa"/>
          </w:tcPr>
          <w:p w:rsidR="005F1890" w:rsidRPr="00940067" w:rsidRDefault="005F1890" w:rsidP="005F1890">
            <w:pPr>
              <w:ind w:right="61"/>
              <w:jc w:val="center"/>
              <w:rPr>
                <w:sz w:val="22"/>
                <w:szCs w:val="22"/>
              </w:rPr>
            </w:pPr>
          </w:p>
        </w:tc>
        <w:tc>
          <w:tcPr>
            <w:tcW w:w="2438" w:type="dxa"/>
          </w:tcPr>
          <w:p w:rsidR="005F1890" w:rsidRPr="00940067" w:rsidRDefault="005F1890" w:rsidP="005F1890">
            <w:pPr>
              <w:ind w:right="61"/>
              <w:rPr>
                <w:sz w:val="22"/>
                <w:szCs w:val="22"/>
              </w:rPr>
            </w:pPr>
            <w:r w:rsidRPr="00940067">
              <w:rPr>
                <w:sz w:val="22"/>
                <w:szCs w:val="22"/>
              </w:rPr>
              <w:t>выбираемый запас:</w:t>
            </w:r>
          </w:p>
        </w:tc>
        <w:tc>
          <w:tcPr>
            <w:tcW w:w="709" w:type="dxa"/>
            <w:vAlign w:val="center"/>
          </w:tcPr>
          <w:p w:rsidR="005F1890" w:rsidRPr="00940067" w:rsidRDefault="005F1890" w:rsidP="005F1890">
            <w:pPr>
              <w:ind w:right="61"/>
              <w:jc w:val="center"/>
              <w:rPr>
                <w:sz w:val="22"/>
                <w:szCs w:val="22"/>
              </w:rPr>
            </w:pPr>
          </w:p>
        </w:tc>
        <w:tc>
          <w:tcPr>
            <w:tcW w:w="850" w:type="dxa"/>
            <w:vAlign w:val="bottom"/>
          </w:tcPr>
          <w:p w:rsidR="005F1890" w:rsidRPr="00940067" w:rsidRDefault="005F1890" w:rsidP="005F1890">
            <w:pPr>
              <w:ind w:right="61"/>
              <w:jc w:val="right"/>
              <w:rPr>
                <w:bCs/>
                <w:sz w:val="22"/>
                <w:szCs w:val="22"/>
              </w:rPr>
            </w:pPr>
          </w:p>
        </w:tc>
        <w:tc>
          <w:tcPr>
            <w:tcW w:w="851" w:type="dxa"/>
            <w:vAlign w:val="bottom"/>
          </w:tcPr>
          <w:p w:rsidR="005F1890" w:rsidRPr="00940067" w:rsidRDefault="005F1890" w:rsidP="005F1890">
            <w:pPr>
              <w:ind w:right="61"/>
              <w:jc w:val="right"/>
              <w:rPr>
                <w:bCs/>
                <w:sz w:val="22"/>
                <w:szCs w:val="22"/>
              </w:rPr>
            </w:pP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p>
        </w:tc>
      </w:tr>
      <w:tr w:rsidR="005F1890" w:rsidRPr="00D25D41" w:rsidTr="005F1890">
        <w:trPr>
          <w:trHeight w:val="116"/>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jc w:val="both"/>
              <w:rPr>
                <w:sz w:val="22"/>
                <w:szCs w:val="22"/>
              </w:rPr>
            </w:pPr>
            <w:r w:rsidRPr="00940067">
              <w:rPr>
                <w:sz w:val="22"/>
                <w:szCs w:val="22"/>
              </w:rPr>
              <w:t xml:space="preserve">корневой    </w:t>
            </w:r>
          </w:p>
        </w:tc>
        <w:tc>
          <w:tcPr>
            <w:tcW w:w="709" w:type="dxa"/>
            <w:shd w:val="clear" w:color="auto" w:fill="auto"/>
            <w:vAlign w:val="center"/>
          </w:tcPr>
          <w:p w:rsidR="005F1890" w:rsidRPr="00940067" w:rsidRDefault="005F1890" w:rsidP="005F1890">
            <w:pPr>
              <w:ind w:right="61"/>
              <w:jc w:val="center"/>
              <w:rPr>
                <w:sz w:val="22"/>
                <w:szCs w:val="22"/>
              </w:rPr>
            </w:pPr>
            <w:r w:rsidRPr="00940067">
              <w:rPr>
                <w:sz w:val="22"/>
                <w:szCs w:val="22"/>
              </w:rPr>
              <w:t>м</w:t>
            </w:r>
            <w:r w:rsidRPr="00940067">
              <w:rPr>
                <w:sz w:val="22"/>
                <w:szCs w:val="22"/>
                <w:vertAlign w:val="superscript"/>
              </w:rPr>
              <w:t>3</w:t>
            </w:r>
          </w:p>
        </w:tc>
        <w:tc>
          <w:tcPr>
            <w:tcW w:w="850" w:type="dxa"/>
            <w:vAlign w:val="bottom"/>
          </w:tcPr>
          <w:p w:rsidR="005F1890" w:rsidRPr="00940067" w:rsidRDefault="005F1890" w:rsidP="005F1890">
            <w:pPr>
              <w:ind w:right="61"/>
              <w:jc w:val="right"/>
              <w:rPr>
                <w:bCs/>
                <w:sz w:val="22"/>
                <w:szCs w:val="22"/>
              </w:rPr>
            </w:pPr>
            <w:r>
              <w:rPr>
                <w:bCs/>
                <w:sz w:val="22"/>
                <w:szCs w:val="22"/>
              </w:rPr>
              <w:t>169</w:t>
            </w:r>
          </w:p>
        </w:tc>
        <w:tc>
          <w:tcPr>
            <w:tcW w:w="851" w:type="dxa"/>
            <w:vAlign w:val="bottom"/>
          </w:tcPr>
          <w:p w:rsidR="005F1890" w:rsidRPr="00940067" w:rsidRDefault="005F1890" w:rsidP="005F1890">
            <w:pPr>
              <w:ind w:right="61"/>
              <w:jc w:val="right"/>
              <w:rPr>
                <w:bCs/>
                <w:sz w:val="22"/>
                <w:szCs w:val="22"/>
              </w:rPr>
            </w:pPr>
            <w:r>
              <w:rPr>
                <w:bCs/>
                <w:sz w:val="22"/>
                <w:szCs w:val="22"/>
              </w:rPr>
              <w:t>290</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459</w:t>
            </w: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jc w:val="both"/>
              <w:rPr>
                <w:sz w:val="22"/>
                <w:szCs w:val="22"/>
              </w:rPr>
            </w:pPr>
            <w:r w:rsidRPr="00940067">
              <w:rPr>
                <w:sz w:val="22"/>
                <w:szCs w:val="22"/>
              </w:rPr>
              <w:t>ликвидный</w:t>
            </w:r>
          </w:p>
        </w:tc>
        <w:tc>
          <w:tcPr>
            <w:tcW w:w="709" w:type="dxa"/>
            <w:shd w:val="clear" w:color="auto" w:fill="auto"/>
            <w:vAlign w:val="center"/>
          </w:tcPr>
          <w:p w:rsidR="005F1890" w:rsidRPr="00940067" w:rsidRDefault="005F1890" w:rsidP="005F1890">
            <w:pPr>
              <w:ind w:right="61"/>
              <w:jc w:val="center"/>
              <w:rPr>
                <w:sz w:val="22"/>
                <w:szCs w:val="22"/>
              </w:rPr>
            </w:pPr>
            <w:r w:rsidRPr="00940067">
              <w:rPr>
                <w:sz w:val="22"/>
                <w:szCs w:val="22"/>
              </w:rPr>
              <w:t>-“-</w:t>
            </w:r>
          </w:p>
        </w:tc>
        <w:tc>
          <w:tcPr>
            <w:tcW w:w="850" w:type="dxa"/>
            <w:vAlign w:val="bottom"/>
          </w:tcPr>
          <w:p w:rsidR="005F1890" w:rsidRPr="00940067" w:rsidRDefault="005F1890" w:rsidP="005F1890">
            <w:pPr>
              <w:ind w:right="61"/>
              <w:jc w:val="right"/>
              <w:rPr>
                <w:bCs/>
                <w:sz w:val="22"/>
                <w:szCs w:val="22"/>
              </w:rPr>
            </w:pPr>
            <w:r>
              <w:rPr>
                <w:bCs/>
                <w:sz w:val="22"/>
                <w:szCs w:val="22"/>
              </w:rPr>
              <w:t>140</w:t>
            </w:r>
          </w:p>
        </w:tc>
        <w:tc>
          <w:tcPr>
            <w:tcW w:w="851" w:type="dxa"/>
            <w:vAlign w:val="bottom"/>
          </w:tcPr>
          <w:p w:rsidR="005F1890" w:rsidRPr="00940067" w:rsidRDefault="005F1890" w:rsidP="005F1890">
            <w:pPr>
              <w:ind w:right="61"/>
              <w:jc w:val="right"/>
              <w:rPr>
                <w:bCs/>
                <w:sz w:val="22"/>
                <w:szCs w:val="22"/>
              </w:rPr>
            </w:pPr>
            <w:r>
              <w:rPr>
                <w:bCs/>
                <w:sz w:val="22"/>
                <w:szCs w:val="22"/>
              </w:rPr>
              <w:t>245</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385</w:t>
            </w:r>
          </w:p>
        </w:tc>
      </w:tr>
      <w:tr w:rsidR="005F1890" w:rsidRPr="00D25D41" w:rsidTr="005F1890">
        <w:trPr>
          <w:trHeight w:val="163"/>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jc w:val="both"/>
              <w:rPr>
                <w:sz w:val="22"/>
                <w:szCs w:val="22"/>
              </w:rPr>
            </w:pPr>
            <w:r w:rsidRPr="00940067">
              <w:rPr>
                <w:sz w:val="22"/>
                <w:szCs w:val="22"/>
              </w:rPr>
              <w:t>деловой</w:t>
            </w:r>
          </w:p>
        </w:tc>
        <w:tc>
          <w:tcPr>
            <w:tcW w:w="709" w:type="dxa"/>
            <w:vAlign w:val="center"/>
          </w:tcPr>
          <w:p w:rsidR="005F1890" w:rsidRPr="00940067" w:rsidRDefault="005F1890" w:rsidP="005F1890">
            <w:pPr>
              <w:ind w:right="61"/>
              <w:jc w:val="center"/>
              <w:rPr>
                <w:sz w:val="22"/>
                <w:szCs w:val="22"/>
              </w:rPr>
            </w:pPr>
            <w:r w:rsidRPr="00940067">
              <w:rPr>
                <w:sz w:val="22"/>
                <w:szCs w:val="22"/>
              </w:rPr>
              <w:t>-“-</w:t>
            </w:r>
          </w:p>
        </w:tc>
        <w:tc>
          <w:tcPr>
            <w:tcW w:w="850" w:type="dxa"/>
            <w:vAlign w:val="bottom"/>
          </w:tcPr>
          <w:p w:rsidR="005F1890" w:rsidRPr="00940067" w:rsidRDefault="005F1890" w:rsidP="005F1890">
            <w:pPr>
              <w:ind w:right="61"/>
              <w:jc w:val="right"/>
              <w:rPr>
                <w:bCs/>
                <w:sz w:val="22"/>
                <w:szCs w:val="22"/>
              </w:rPr>
            </w:pPr>
            <w:r>
              <w:rPr>
                <w:bCs/>
                <w:sz w:val="22"/>
                <w:szCs w:val="22"/>
              </w:rPr>
              <w:t>57</w:t>
            </w:r>
          </w:p>
        </w:tc>
        <w:tc>
          <w:tcPr>
            <w:tcW w:w="851" w:type="dxa"/>
            <w:vAlign w:val="bottom"/>
          </w:tcPr>
          <w:p w:rsidR="005F1890" w:rsidRPr="00940067" w:rsidRDefault="005F1890" w:rsidP="005F1890">
            <w:pPr>
              <w:ind w:right="61"/>
              <w:jc w:val="right"/>
              <w:rPr>
                <w:bCs/>
                <w:sz w:val="22"/>
                <w:szCs w:val="22"/>
              </w:rPr>
            </w:pPr>
            <w:r>
              <w:rPr>
                <w:bCs/>
                <w:sz w:val="22"/>
                <w:szCs w:val="22"/>
              </w:rPr>
              <w:t>86</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143</w:t>
            </w: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r>
              <w:rPr>
                <w:sz w:val="22"/>
                <w:szCs w:val="22"/>
              </w:rPr>
              <w:t>4</w:t>
            </w:r>
          </w:p>
        </w:tc>
        <w:tc>
          <w:tcPr>
            <w:tcW w:w="2438" w:type="dxa"/>
            <w:shd w:val="clear" w:color="auto" w:fill="auto"/>
          </w:tcPr>
          <w:p w:rsidR="005F1890" w:rsidRPr="00940067" w:rsidRDefault="005F1890" w:rsidP="005F1890">
            <w:pPr>
              <w:ind w:right="61"/>
              <w:rPr>
                <w:sz w:val="22"/>
                <w:szCs w:val="22"/>
              </w:rPr>
            </w:pPr>
            <w:r w:rsidRPr="00940067">
              <w:rPr>
                <w:sz w:val="22"/>
                <w:szCs w:val="22"/>
              </w:rPr>
              <w:t>Запас ликвидный</w:t>
            </w:r>
          </w:p>
        </w:tc>
        <w:tc>
          <w:tcPr>
            <w:tcW w:w="709" w:type="dxa"/>
            <w:vAlign w:val="center"/>
          </w:tcPr>
          <w:p w:rsidR="005F1890" w:rsidRPr="00940067" w:rsidRDefault="005F1890" w:rsidP="005F1890">
            <w:pPr>
              <w:ind w:right="61"/>
              <w:jc w:val="center"/>
              <w:rPr>
                <w:sz w:val="22"/>
                <w:szCs w:val="22"/>
              </w:rPr>
            </w:pPr>
          </w:p>
        </w:tc>
        <w:tc>
          <w:tcPr>
            <w:tcW w:w="850" w:type="dxa"/>
            <w:vAlign w:val="bottom"/>
          </w:tcPr>
          <w:p w:rsidR="005F1890" w:rsidRPr="00940067" w:rsidRDefault="005F1890" w:rsidP="005F1890">
            <w:pPr>
              <w:ind w:right="61"/>
              <w:jc w:val="right"/>
              <w:rPr>
                <w:bCs/>
                <w:sz w:val="22"/>
                <w:szCs w:val="22"/>
              </w:rPr>
            </w:pPr>
          </w:p>
        </w:tc>
        <w:tc>
          <w:tcPr>
            <w:tcW w:w="851" w:type="dxa"/>
            <w:vAlign w:val="bottom"/>
          </w:tcPr>
          <w:p w:rsidR="005F1890" w:rsidRPr="00940067" w:rsidRDefault="005F1890" w:rsidP="005F1890">
            <w:pPr>
              <w:ind w:right="61"/>
              <w:jc w:val="right"/>
              <w:rPr>
                <w:bCs/>
                <w:sz w:val="22"/>
                <w:szCs w:val="22"/>
              </w:rPr>
            </w:pP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rPr>
                <w:sz w:val="22"/>
                <w:szCs w:val="22"/>
              </w:rPr>
            </w:pPr>
            <w:r w:rsidRPr="00940067">
              <w:rPr>
                <w:sz w:val="22"/>
                <w:szCs w:val="22"/>
              </w:rPr>
              <w:t>в т. ч. по хозяйствам:</w:t>
            </w:r>
          </w:p>
        </w:tc>
        <w:tc>
          <w:tcPr>
            <w:tcW w:w="709" w:type="dxa"/>
            <w:vAlign w:val="center"/>
          </w:tcPr>
          <w:p w:rsidR="005F1890" w:rsidRPr="00940067" w:rsidRDefault="005F1890" w:rsidP="005F1890">
            <w:pPr>
              <w:ind w:right="61"/>
              <w:jc w:val="center"/>
              <w:rPr>
                <w:sz w:val="22"/>
                <w:szCs w:val="22"/>
              </w:rPr>
            </w:pPr>
          </w:p>
        </w:tc>
        <w:tc>
          <w:tcPr>
            <w:tcW w:w="850" w:type="dxa"/>
            <w:vAlign w:val="bottom"/>
          </w:tcPr>
          <w:p w:rsidR="005F1890" w:rsidRPr="00940067" w:rsidRDefault="005F1890" w:rsidP="005F1890">
            <w:pPr>
              <w:ind w:right="61"/>
              <w:jc w:val="right"/>
              <w:rPr>
                <w:bCs/>
                <w:sz w:val="22"/>
                <w:szCs w:val="22"/>
              </w:rPr>
            </w:pPr>
          </w:p>
        </w:tc>
        <w:tc>
          <w:tcPr>
            <w:tcW w:w="851" w:type="dxa"/>
            <w:vAlign w:val="bottom"/>
          </w:tcPr>
          <w:p w:rsidR="005F1890" w:rsidRPr="00940067" w:rsidRDefault="005F1890" w:rsidP="005F1890">
            <w:pPr>
              <w:ind w:right="61"/>
              <w:jc w:val="right"/>
              <w:rPr>
                <w:bCs/>
                <w:sz w:val="22"/>
                <w:szCs w:val="22"/>
              </w:rPr>
            </w:pP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rPr>
                <w:sz w:val="20"/>
                <w:szCs w:val="20"/>
              </w:rPr>
            </w:pP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rPr>
                <w:sz w:val="22"/>
                <w:szCs w:val="22"/>
              </w:rPr>
            </w:pPr>
            <w:r w:rsidRPr="00940067">
              <w:rPr>
                <w:sz w:val="22"/>
                <w:szCs w:val="22"/>
              </w:rPr>
              <w:t>хвойное, всего</w:t>
            </w:r>
          </w:p>
        </w:tc>
        <w:tc>
          <w:tcPr>
            <w:tcW w:w="709" w:type="dxa"/>
            <w:vAlign w:val="center"/>
          </w:tcPr>
          <w:p w:rsidR="005F1890" w:rsidRPr="00940067" w:rsidRDefault="005F1890" w:rsidP="005F1890">
            <w:pPr>
              <w:ind w:right="61"/>
              <w:jc w:val="center"/>
              <w:rPr>
                <w:sz w:val="22"/>
                <w:szCs w:val="22"/>
              </w:rPr>
            </w:pPr>
            <w:r w:rsidRPr="00940067">
              <w:rPr>
                <w:sz w:val="22"/>
                <w:szCs w:val="22"/>
              </w:rPr>
              <w:t>-“-</w:t>
            </w:r>
          </w:p>
        </w:tc>
        <w:tc>
          <w:tcPr>
            <w:tcW w:w="850" w:type="dxa"/>
            <w:vAlign w:val="bottom"/>
          </w:tcPr>
          <w:p w:rsidR="005F1890" w:rsidRPr="00940067" w:rsidRDefault="005F1890" w:rsidP="005F1890">
            <w:pPr>
              <w:ind w:right="61"/>
              <w:jc w:val="right"/>
              <w:rPr>
                <w:bCs/>
                <w:sz w:val="22"/>
                <w:szCs w:val="22"/>
              </w:rPr>
            </w:pPr>
            <w:r>
              <w:rPr>
                <w:bCs/>
                <w:sz w:val="22"/>
                <w:szCs w:val="22"/>
              </w:rPr>
              <w:t>87</w:t>
            </w:r>
          </w:p>
        </w:tc>
        <w:tc>
          <w:tcPr>
            <w:tcW w:w="851" w:type="dxa"/>
            <w:vAlign w:val="bottom"/>
          </w:tcPr>
          <w:p w:rsidR="005F1890" w:rsidRPr="00940067" w:rsidRDefault="005F1890" w:rsidP="005F1890">
            <w:pPr>
              <w:ind w:right="61"/>
              <w:jc w:val="right"/>
              <w:rPr>
                <w:bCs/>
                <w:sz w:val="22"/>
                <w:szCs w:val="22"/>
              </w:rPr>
            </w:pPr>
            <w:r>
              <w:rPr>
                <w:bCs/>
                <w:sz w:val="22"/>
                <w:szCs w:val="22"/>
              </w:rPr>
              <w:t>180</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267</w:t>
            </w:r>
          </w:p>
        </w:tc>
      </w:tr>
      <w:tr w:rsidR="005F1890" w:rsidRPr="00D25D41" w:rsidTr="005F1890">
        <w:trPr>
          <w:trHeight w:val="299"/>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rPr>
                <w:sz w:val="22"/>
                <w:szCs w:val="22"/>
              </w:rPr>
            </w:pPr>
            <w:r w:rsidRPr="00940067">
              <w:rPr>
                <w:sz w:val="22"/>
                <w:szCs w:val="22"/>
              </w:rPr>
              <w:t xml:space="preserve"> в том числе: сосна</w:t>
            </w:r>
          </w:p>
        </w:tc>
        <w:tc>
          <w:tcPr>
            <w:tcW w:w="709" w:type="dxa"/>
          </w:tcPr>
          <w:p w:rsidR="005F1890" w:rsidRPr="00940067" w:rsidRDefault="005F1890" w:rsidP="005F1890">
            <w:pPr>
              <w:ind w:right="61"/>
              <w:jc w:val="center"/>
              <w:rPr>
                <w:sz w:val="22"/>
                <w:szCs w:val="22"/>
              </w:rPr>
            </w:pPr>
            <w:r w:rsidRPr="00940067">
              <w:rPr>
                <w:sz w:val="22"/>
                <w:szCs w:val="22"/>
              </w:rPr>
              <w:t>-“-</w:t>
            </w:r>
          </w:p>
        </w:tc>
        <w:tc>
          <w:tcPr>
            <w:tcW w:w="850" w:type="dxa"/>
            <w:vAlign w:val="bottom"/>
          </w:tcPr>
          <w:p w:rsidR="005F1890" w:rsidRPr="00940067" w:rsidRDefault="005F1890" w:rsidP="005F1890">
            <w:pPr>
              <w:ind w:right="61"/>
              <w:jc w:val="right"/>
              <w:rPr>
                <w:bCs/>
                <w:sz w:val="22"/>
                <w:szCs w:val="22"/>
              </w:rPr>
            </w:pPr>
            <w:r>
              <w:rPr>
                <w:bCs/>
                <w:sz w:val="22"/>
                <w:szCs w:val="22"/>
              </w:rPr>
              <w:t>31</w:t>
            </w:r>
          </w:p>
        </w:tc>
        <w:tc>
          <w:tcPr>
            <w:tcW w:w="851" w:type="dxa"/>
            <w:vAlign w:val="bottom"/>
          </w:tcPr>
          <w:p w:rsidR="005F1890" w:rsidRPr="00940067" w:rsidRDefault="005F1890" w:rsidP="005F1890">
            <w:pPr>
              <w:ind w:right="61"/>
              <w:jc w:val="right"/>
              <w:rPr>
                <w:bCs/>
                <w:sz w:val="22"/>
                <w:szCs w:val="22"/>
              </w:rPr>
            </w:pPr>
            <w:r>
              <w:rPr>
                <w:bCs/>
                <w:sz w:val="22"/>
                <w:szCs w:val="22"/>
              </w:rPr>
              <w:t>57</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88</w:t>
            </w: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rPr>
                <w:sz w:val="22"/>
                <w:szCs w:val="22"/>
              </w:rPr>
            </w:pPr>
            <w:r w:rsidRPr="00940067">
              <w:rPr>
                <w:sz w:val="22"/>
                <w:szCs w:val="22"/>
              </w:rPr>
              <w:t xml:space="preserve">                       ель</w:t>
            </w:r>
          </w:p>
        </w:tc>
        <w:tc>
          <w:tcPr>
            <w:tcW w:w="709" w:type="dxa"/>
            <w:vAlign w:val="center"/>
          </w:tcPr>
          <w:p w:rsidR="005F1890" w:rsidRPr="00940067" w:rsidRDefault="005F1890" w:rsidP="005F1890">
            <w:pPr>
              <w:ind w:right="61"/>
              <w:jc w:val="center"/>
              <w:rPr>
                <w:sz w:val="22"/>
                <w:szCs w:val="22"/>
              </w:rPr>
            </w:pPr>
            <w:r w:rsidRPr="00940067">
              <w:rPr>
                <w:sz w:val="22"/>
                <w:szCs w:val="22"/>
              </w:rPr>
              <w:t>-“-</w:t>
            </w:r>
          </w:p>
        </w:tc>
        <w:tc>
          <w:tcPr>
            <w:tcW w:w="850" w:type="dxa"/>
            <w:vAlign w:val="bottom"/>
          </w:tcPr>
          <w:p w:rsidR="005F1890" w:rsidRPr="00940067" w:rsidRDefault="005F1890" w:rsidP="005F1890">
            <w:pPr>
              <w:ind w:right="61"/>
              <w:jc w:val="right"/>
              <w:rPr>
                <w:bCs/>
                <w:sz w:val="22"/>
                <w:szCs w:val="22"/>
              </w:rPr>
            </w:pPr>
            <w:r>
              <w:rPr>
                <w:bCs/>
                <w:sz w:val="22"/>
                <w:szCs w:val="22"/>
              </w:rPr>
              <w:t>56</w:t>
            </w:r>
          </w:p>
        </w:tc>
        <w:tc>
          <w:tcPr>
            <w:tcW w:w="851" w:type="dxa"/>
            <w:vAlign w:val="bottom"/>
          </w:tcPr>
          <w:p w:rsidR="005F1890" w:rsidRPr="00940067" w:rsidRDefault="005F1890" w:rsidP="005F1890">
            <w:pPr>
              <w:ind w:right="61"/>
              <w:jc w:val="right"/>
              <w:rPr>
                <w:bCs/>
                <w:sz w:val="22"/>
                <w:szCs w:val="22"/>
              </w:rPr>
            </w:pPr>
            <w:r>
              <w:rPr>
                <w:bCs/>
                <w:sz w:val="22"/>
                <w:szCs w:val="22"/>
              </w:rPr>
              <w:t>123</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179</w:t>
            </w: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rPr>
                <w:sz w:val="22"/>
                <w:szCs w:val="22"/>
              </w:rPr>
            </w:pPr>
            <w:r>
              <w:rPr>
                <w:sz w:val="22"/>
                <w:szCs w:val="22"/>
              </w:rPr>
              <w:t>м</w:t>
            </w:r>
            <w:r w:rsidRPr="00940067">
              <w:rPr>
                <w:sz w:val="22"/>
                <w:szCs w:val="22"/>
              </w:rPr>
              <w:t>ягколиственное, всего</w:t>
            </w:r>
          </w:p>
        </w:tc>
        <w:tc>
          <w:tcPr>
            <w:tcW w:w="709" w:type="dxa"/>
            <w:vAlign w:val="center"/>
          </w:tcPr>
          <w:p w:rsidR="005F1890" w:rsidRPr="00940067" w:rsidRDefault="005F1890" w:rsidP="005F1890">
            <w:pPr>
              <w:ind w:right="61"/>
              <w:jc w:val="center"/>
              <w:rPr>
                <w:sz w:val="22"/>
                <w:szCs w:val="22"/>
              </w:rPr>
            </w:pPr>
            <w:r w:rsidRPr="00940067">
              <w:rPr>
                <w:sz w:val="22"/>
                <w:szCs w:val="22"/>
              </w:rPr>
              <w:t>-“-</w:t>
            </w:r>
          </w:p>
        </w:tc>
        <w:tc>
          <w:tcPr>
            <w:tcW w:w="850" w:type="dxa"/>
            <w:vAlign w:val="bottom"/>
          </w:tcPr>
          <w:p w:rsidR="005F1890" w:rsidRPr="00940067" w:rsidRDefault="005F1890" w:rsidP="005F1890">
            <w:pPr>
              <w:ind w:right="61"/>
              <w:jc w:val="right"/>
              <w:rPr>
                <w:bCs/>
                <w:sz w:val="22"/>
                <w:szCs w:val="22"/>
              </w:rPr>
            </w:pPr>
            <w:r>
              <w:rPr>
                <w:bCs/>
                <w:sz w:val="22"/>
                <w:szCs w:val="22"/>
              </w:rPr>
              <w:t>53</w:t>
            </w:r>
          </w:p>
        </w:tc>
        <w:tc>
          <w:tcPr>
            <w:tcW w:w="851" w:type="dxa"/>
            <w:vAlign w:val="bottom"/>
          </w:tcPr>
          <w:p w:rsidR="005F1890" w:rsidRPr="00940067" w:rsidRDefault="005F1890" w:rsidP="005F1890">
            <w:pPr>
              <w:ind w:right="61"/>
              <w:jc w:val="right"/>
              <w:rPr>
                <w:bCs/>
                <w:sz w:val="22"/>
                <w:szCs w:val="22"/>
              </w:rPr>
            </w:pPr>
            <w:r>
              <w:rPr>
                <w:bCs/>
                <w:sz w:val="22"/>
                <w:szCs w:val="22"/>
              </w:rPr>
              <w:t>67</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120</w:t>
            </w: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rPr>
                <w:sz w:val="22"/>
                <w:szCs w:val="22"/>
              </w:rPr>
            </w:pPr>
            <w:r w:rsidRPr="00940067">
              <w:rPr>
                <w:sz w:val="22"/>
                <w:szCs w:val="22"/>
              </w:rPr>
              <w:t xml:space="preserve"> в том числе: береза</w:t>
            </w:r>
          </w:p>
        </w:tc>
        <w:tc>
          <w:tcPr>
            <w:tcW w:w="709" w:type="dxa"/>
            <w:vAlign w:val="center"/>
          </w:tcPr>
          <w:p w:rsidR="005F1890" w:rsidRPr="00940067" w:rsidRDefault="005F1890" w:rsidP="005F1890">
            <w:pPr>
              <w:ind w:right="61"/>
              <w:jc w:val="center"/>
              <w:rPr>
                <w:sz w:val="22"/>
                <w:szCs w:val="22"/>
              </w:rPr>
            </w:pPr>
            <w:r w:rsidRPr="00940067">
              <w:rPr>
                <w:sz w:val="22"/>
                <w:szCs w:val="22"/>
              </w:rPr>
              <w:t>-“-</w:t>
            </w:r>
          </w:p>
        </w:tc>
        <w:tc>
          <w:tcPr>
            <w:tcW w:w="850" w:type="dxa"/>
            <w:vAlign w:val="bottom"/>
          </w:tcPr>
          <w:p w:rsidR="005F1890" w:rsidRPr="00940067" w:rsidRDefault="005F1890" w:rsidP="005F1890">
            <w:pPr>
              <w:ind w:right="61"/>
              <w:jc w:val="right"/>
              <w:rPr>
                <w:bCs/>
                <w:sz w:val="22"/>
                <w:szCs w:val="22"/>
              </w:rPr>
            </w:pPr>
            <w:r>
              <w:rPr>
                <w:bCs/>
                <w:sz w:val="22"/>
                <w:szCs w:val="22"/>
              </w:rPr>
              <w:t>47</w:t>
            </w:r>
          </w:p>
        </w:tc>
        <w:tc>
          <w:tcPr>
            <w:tcW w:w="851" w:type="dxa"/>
            <w:vAlign w:val="bottom"/>
          </w:tcPr>
          <w:p w:rsidR="005F1890" w:rsidRPr="00940067" w:rsidRDefault="005F1890" w:rsidP="005F1890">
            <w:pPr>
              <w:ind w:right="61"/>
              <w:jc w:val="right"/>
              <w:rPr>
                <w:bCs/>
                <w:sz w:val="22"/>
                <w:szCs w:val="22"/>
              </w:rPr>
            </w:pPr>
            <w:r>
              <w:rPr>
                <w:bCs/>
                <w:sz w:val="22"/>
                <w:szCs w:val="22"/>
              </w:rPr>
              <w:t>47</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94</w:t>
            </w:r>
          </w:p>
        </w:tc>
      </w:tr>
      <w:tr w:rsidR="005F1890" w:rsidRPr="00D25D41" w:rsidTr="005F1890">
        <w:trPr>
          <w:trHeight w:val="262"/>
          <w:jc w:val="center"/>
        </w:trPr>
        <w:tc>
          <w:tcPr>
            <w:tcW w:w="421" w:type="dxa"/>
          </w:tcPr>
          <w:p w:rsidR="005F1890" w:rsidRPr="00940067" w:rsidRDefault="005F1890" w:rsidP="005F1890">
            <w:pPr>
              <w:ind w:right="61"/>
              <w:jc w:val="center"/>
              <w:rPr>
                <w:sz w:val="22"/>
                <w:szCs w:val="22"/>
              </w:rPr>
            </w:pPr>
          </w:p>
        </w:tc>
        <w:tc>
          <w:tcPr>
            <w:tcW w:w="2438" w:type="dxa"/>
            <w:shd w:val="clear" w:color="auto" w:fill="auto"/>
          </w:tcPr>
          <w:p w:rsidR="005F1890" w:rsidRPr="00940067" w:rsidRDefault="005F1890" w:rsidP="005F1890">
            <w:pPr>
              <w:ind w:right="61"/>
              <w:rPr>
                <w:sz w:val="22"/>
                <w:szCs w:val="22"/>
              </w:rPr>
            </w:pPr>
            <w:r w:rsidRPr="00940067">
              <w:rPr>
                <w:sz w:val="22"/>
                <w:szCs w:val="22"/>
              </w:rPr>
              <w:t xml:space="preserve">                      осина</w:t>
            </w:r>
          </w:p>
        </w:tc>
        <w:tc>
          <w:tcPr>
            <w:tcW w:w="709" w:type="dxa"/>
            <w:vAlign w:val="center"/>
          </w:tcPr>
          <w:p w:rsidR="005F1890" w:rsidRPr="00940067" w:rsidRDefault="005F1890" w:rsidP="005F1890">
            <w:pPr>
              <w:ind w:right="61"/>
              <w:jc w:val="center"/>
              <w:rPr>
                <w:sz w:val="22"/>
                <w:szCs w:val="22"/>
              </w:rPr>
            </w:pPr>
            <w:r w:rsidRPr="00940067">
              <w:rPr>
                <w:sz w:val="22"/>
                <w:szCs w:val="22"/>
              </w:rPr>
              <w:t>-“-</w:t>
            </w:r>
          </w:p>
        </w:tc>
        <w:tc>
          <w:tcPr>
            <w:tcW w:w="850" w:type="dxa"/>
            <w:vAlign w:val="bottom"/>
          </w:tcPr>
          <w:p w:rsidR="005F1890" w:rsidRPr="00940067" w:rsidRDefault="005F1890" w:rsidP="005F1890">
            <w:pPr>
              <w:ind w:right="61"/>
              <w:jc w:val="right"/>
              <w:rPr>
                <w:bCs/>
                <w:sz w:val="22"/>
                <w:szCs w:val="22"/>
              </w:rPr>
            </w:pPr>
            <w:r>
              <w:rPr>
                <w:bCs/>
                <w:sz w:val="22"/>
                <w:szCs w:val="22"/>
              </w:rPr>
              <w:t>6</w:t>
            </w:r>
          </w:p>
        </w:tc>
        <w:tc>
          <w:tcPr>
            <w:tcW w:w="851" w:type="dxa"/>
            <w:vAlign w:val="bottom"/>
          </w:tcPr>
          <w:p w:rsidR="005F1890" w:rsidRPr="00940067" w:rsidRDefault="005F1890" w:rsidP="005F1890">
            <w:pPr>
              <w:ind w:right="61"/>
              <w:jc w:val="right"/>
              <w:rPr>
                <w:bCs/>
                <w:sz w:val="22"/>
                <w:szCs w:val="22"/>
              </w:rPr>
            </w:pPr>
            <w:r>
              <w:rPr>
                <w:bCs/>
                <w:sz w:val="22"/>
                <w:szCs w:val="22"/>
              </w:rPr>
              <w:t>20</w:t>
            </w:r>
          </w:p>
        </w:tc>
        <w:tc>
          <w:tcPr>
            <w:tcW w:w="817" w:type="dxa"/>
            <w:vAlign w:val="bottom"/>
          </w:tcPr>
          <w:p w:rsidR="005F1890" w:rsidRPr="00940067" w:rsidRDefault="005F1890" w:rsidP="005F1890">
            <w:pPr>
              <w:ind w:right="61"/>
              <w:jc w:val="right"/>
              <w:rPr>
                <w:bCs/>
                <w:sz w:val="22"/>
                <w:szCs w:val="22"/>
              </w:rPr>
            </w:pPr>
          </w:p>
        </w:tc>
        <w:tc>
          <w:tcPr>
            <w:tcW w:w="709" w:type="dxa"/>
            <w:vAlign w:val="bottom"/>
          </w:tcPr>
          <w:p w:rsidR="005F1890" w:rsidRPr="00940067" w:rsidRDefault="005F1890" w:rsidP="005F1890">
            <w:pPr>
              <w:ind w:right="61"/>
              <w:jc w:val="right"/>
              <w:rPr>
                <w:sz w:val="22"/>
                <w:szCs w:val="22"/>
              </w:rPr>
            </w:pPr>
          </w:p>
        </w:tc>
        <w:tc>
          <w:tcPr>
            <w:tcW w:w="709" w:type="dxa"/>
            <w:vAlign w:val="bottom"/>
          </w:tcPr>
          <w:p w:rsidR="005F1890" w:rsidRPr="00940067" w:rsidRDefault="005F1890" w:rsidP="005F1890">
            <w:pPr>
              <w:ind w:right="61"/>
              <w:jc w:val="right"/>
              <w:rPr>
                <w:sz w:val="22"/>
                <w:szCs w:val="22"/>
              </w:rPr>
            </w:pPr>
          </w:p>
        </w:tc>
        <w:tc>
          <w:tcPr>
            <w:tcW w:w="992" w:type="dxa"/>
            <w:vAlign w:val="bottom"/>
          </w:tcPr>
          <w:p w:rsidR="005F1890" w:rsidRPr="00940067" w:rsidRDefault="005F1890" w:rsidP="005F1890">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5F1890" w:rsidRPr="005F1890" w:rsidRDefault="005F1890" w:rsidP="005F1890">
            <w:pPr>
              <w:jc w:val="right"/>
              <w:rPr>
                <w:color w:val="000000"/>
                <w:sz w:val="22"/>
                <w:szCs w:val="22"/>
              </w:rPr>
            </w:pPr>
            <w:r w:rsidRPr="005F1890">
              <w:rPr>
                <w:color w:val="000000"/>
                <w:sz w:val="22"/>
                <w:szCs w:val="22"/>
              </w:rPr>
              <w:t>26</w:t>
            </w:r>
          </w:p>
        </w:tc>
      </w:tr>
    </w:tbl>
    <w:p w:rsidR="009B1453" w:rsidRDefault="009B1453" w:rsidP="003E68FC">
      <w:pPr>
        <w:pStyle w:val="a3"/>
        <w:spacing w:before="240" w:line="360" w:lineRule="auto"/>
        <w:ind w:firstLine="709"/>
        <w:jc w:val="both"/>
      </w:pPr>
      <w:r w:rsidRPr="00472170">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C338BD" w:rsidRPr="00F051C8" w:rsidRDefault="009B1453" w:rsidP="005F1890">
      <w:pPr>
        <w:pStyle w:val="a3"/>
        <w:spacing w:line="360" w:lineRule="auto"/>
        <w:ind w:firstLine="709"/>
        <w:jc w:val="both"/>
      </w:pPr>
      <w:r w:rsidRPr="008230D3">
        <w:t>В Приложении 3</w:t>
      </w:r>
      <w:r w:rsidRPr="002B4448">
        <w:t xml:space="preserve"> </w:t>
      </w:r>
      <w:r>
        <w:t xml:space="preserve">к настоящему регламенту </w:t>
      </w:r>
      <w:r w:rsidR="00C338BD" w:rsidRPr="00F051C8">
        <w:t>приведен подробный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C338BD" w:rsidRPr="00F051C8" w:rsidRDefault="00C338BD" w:rsidP="00C338BD">
      <w:pPr>
        <w:pStyle w:val="a3"/>
        <w:spacing w:line="360" w:lineRule="auto"/>
        <w:ind w:firstLine="709"/>
        <w:jc w:val="both"/>
      </w:pPr>
      <w:r w:rsidRPr="00F051C8">
        <w:t xml:space="preserve">В расчете объема рубок ухода за лесом приведены объемы по рубкам прореживаниям и проходным рубкам, назначенным при проведении лесоустройства и отраженные в таксационных описаниях. В настоящем лесохозяйственном регламенте лесничества приводятся критерии назначения рубок обновления, переформирования, реконструкции. Проведение указанных мероприятий возможно при условии включения </w:t>
      </w:r>
      <w:r w:rsidR="00043E4C" w:rsidRPr="00F051C8">
        <w:t>выделов,</w:t>
      </w:r>
      <w:r w:rsidRPr="00F051C8">
        <w:t xml:space="preserve"> соответствующих критериям назначения рубок в проект освоения лесов (ведомость лесотаксационных выделов, в которых проектируются мероприятия по уходу за лесами). Суммарный объем ежегодного изъятия древесины при проведении рубок ухода за лесом не должен превышать объема, определенного договором аренды.</w:t>
      </w:r>
    </w:p>
    <w:p w:rsidR="00ED5B7A" w:rsidRPr="00F051C8" w:rsidRDefault="00ED5B7A" w:rsidP="00ED5B7A">
      <w:pPr>
        <w:pStyle w:val="a3"/>
        <w:spacing w:line="360" w:lineRule="auto"/>
        <w:ind w:firstLine="709"/>
        <w:jc w:val="both"/>
      </w:pPr>
      <w:r w:rsidRPr="00F051C8">
        <w:t xml:space="preserve">Всего насаждений, нуждающихся в уходе по лесоводственным требованиям, выявлено </w:t>
      </w:r>
      <w:r w:rsidR="005F1890">
        <w:t>на площади 2223,2</w:t>
      </w:r>
      <w:r w:rsidRPr="00F051C8">
        <w:t xml:space="preserve"> га. Ежегодный размер ухода (установленный норматив) возможен на площади </w:t>
      </w:r>
      <w:r w:rsidR="005F1890">
        <w:t>166,3</w:t>
      </w:r>
      <w:r w:rsidRPr="00F051C8">
        <w:t xml:space="preserve"> га с выбираемым запасом </w:t>
      </w:r>
      <w:r w:rsidR="005F1890">
        <w:t>5,2</w:t>
      </w:r>
      <w:r w:rsidRPr="00F051C8">
        <w:t xml:space="preserve"> тыс. м</w:t>
      </w:r>
      <w:r w:rsidRPr="00F051C8">
        <w:rPr>
          <w:vertAlign w:val="superscript"/>
        </w:rPr>
        <w:t>3</w:t>
      </w:r>
      <w:r w:rsidRPr="00F051C8">
        <w:t xml:space="preserve">, в том числе ликвидным – </w:t>
      </w:r>
      <w:r w:rsidR="005F1890">
        <w:t>4,</w:t>
      </w:r>
      <w:r w:rsidR="003E68FC">
        <w:t>4</w:t>
      </w:r>
      <w:r w:rsidRPr="00F051C8">
        <w:t xml:space="preserve"> тыс.м</w:t>
      </w:r>
      <w:r w:rsidRPr="00F051C8">
        <w:rPr>
          <w:vertAlign w:val="superscript"/>
        </w:rPr>
        <w:t>3</w:t>
      </w:r>
      <w:r w:rsidRPr="00F051C8">
        <w:t xml:space="preserve">. </w:t>
      </w:r>
      <w:r w:rsidR="00D01F58" w:rsidRPr="00F051C8">
        <w:t xml:space="preserve">Средний процент </w:t>
      </w:r>
      <w:r w:rsidRPr="00F051C8">
        <w:t>выборки составит при прореживаниях 2</w:t>
      </w:r>
      <w:r w:rsidR="005F1890">
        <w:t>1</w:t>
      </w:r>
      <w:r w:rsidRPr="00F051C8">
        <w:t xml:space="preserve"> %, при проходных </w:t>
      </w:r>
      <w:r w:rsidR="00043E4C" w:rsidRPr="00F051C8">
        <w:t xml:space="preserve">рубках </w:t>
      </w:r>
      <w:r w:rsidR="005F1890">
        <w:t>18</w:t>
      </w:r>
      <w:r w:rsidRPr="00F051C8">
        <w:t xml:space="preserve"> %.      </w:t>
      </w:r>
    </w:p>
    <w:p w:rsidR="00C338BD" w:rsidRPr="00F051C8" w:rsidRDefault="00C338BD" w:rsidP="00C338BD">
      <w:pPr>
        <w:pStyle w:val="a3"/>
        <w:spacing w:line="360" w:lineRule="auto"/>
        <w:ind w:firstLine="709"/>
        <w:jc w:val="both"/>
      </w:pPr>
      <w:bookmarkStart w:id="69" w:name="_Toc480818490"/>
      <w:r w:rsidRPr="00F051C8">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8BD" w:rsidRPr="00F051C8" w:rsidRDefault="00C338BD" w:rsidP="00C338BD">
      <w:pPr>
        <w:pStyle w:val="a3"/>
        <w:spacing w:line="360" w:lineRule="auto"/>
        <w:ind w:firstLine="709"/>
        <w:jc w:val="both"/>
      </w:pPr>
      <w:r w:rsidRPr="00F051C8">
        <w:lastRenderedPageBreak/>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rsidR="00C338BD" w:rsidRPr="00F051C8" w:rsidRDefault="00C338BD" w:rsidP="00C338BD">
      <w:pPr>
        <w:pStyle w:val="a3"/>
        <w:spacing w:line="360" w:lineRule="auto"/>
        <w:ind w:firstLine="709"/>
        <w:jc w:val="both"/>
      </w:pPr>
      <w:r w:rsidRPr="00F051C8">
        <w:t xml:space="preserve">Доставку сортиментов к обочине дороги следует производить на саморазгружающихся тракторах, откуда они на </w:t>
      </w:r>
      <w:r w:rsidR="00043E4C" w:rsidRPr="00F051C8">
        <w:t>автомобилях с</w:t>
      </w:r>
      <w:r w:rsidRPr="00F051C8">
        <w:t xml:space="preserve"> погрузочными устройствами и прицепами будут вывозиться на нижний склад.</w:t>
      </w:r>
    </w:p>
    <w:p w:rsidR="00C338BD" w:rsidRPr="00F051C8" w:rsidRDefault="00C338BD" w:rsidP="00C338BD">
      <w:pPr>
        <w:pStyle w:val="a3"/>
        <w:spacing w:line="360" w:lineRule="auto"/>
        <w:ind w:firstLine="709"/>
        <w:jc w:val="both"/>
      </w:pPr>
      <w:r w:rsidRPr="00F051C8">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8BD" w:rsidRPr="00F051C8" w:rsidRDefault="00C338BD" w:rsidP="00C338BD">
      <w:pPr>
        <w:pStyle w:val="a3"/>
        <w:spacing w:line="360" w:lineRule="auto"/>
        <w:ind w:firstLine="709"/>
        <w:jc w:val="both"/>
      </w:pPr>
      <w:r w:rsidRPr="00F051C8">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8BD" w:rsidRPr="00F051C8" w:rsidRDefault="00C338BD" w:rsidP="00C338BD">
      <w:pPr>
        <w:pStyle w:val="a3"/>
        <w:spacing w:line="360" w:lineRule="auto"/>
        <w:ind w:firstLine="709"/>
        <w:jc w:val="both"/>
      </w:pPr>
      <w:r w:rsidRPr="00F051C8">
        <w:t>Не допускается повреждение деревьев более чем:</w:t>
      </w:r>
    </w:p>
    <w:p w:rsidR="00C338BD" w:rsidRPr="00F051C8" w:rsidRDefault="005F1890" w:rsidP="00C338BD">
      <w:pPr>
        <w:pStyle w:val="a3"/>
        <w:spacing w:line="360" w:lineRule="auto"/>
        <w:ind w:firstLine="709"/>
        <w:jc w:val="both"/>
      </w:pPr>
      <w:r>
        <w:t xml:space="preserve">- </w:t>
      </w:r>
      <w:r w:rsidR="00C338BD" w:rsidRPr="00F051C8">
        <w:t>2 % от количества деревьев, оставляемых на выращивание, при проведении рубок осветления и рубок прочистки;</w:t>
      </w:r>
    </w:p>
    <w:p w:rsidR="00C338BD" w:rsidRPr="00F051C8" w:rsidRDefault="005F1890" w:rsidP="00C338BD">
      <w:pPr>
        <w:pStyle w:val="a3"/>
        <w:spacing w:line="360" w:lineRule="auto"/>
        <w:ind w:firstLine="709"/>
        <w:jc w:val="both"/>
      </w:pPr>
      <w:r>
        <w:t xml:space="preserve">- </w:t>
      </w:r>
      <w:r w:rsidR="00C338BD" w:rsidRPr="00F051C8">
        <w:t>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8BD" w:rsidRPr="00F051C8" w:rsidRDefault="00C338BD" w:rsidP="00C338BD">
      <w:pPr>
        <w:pStyle w:val="a3"/>
        <w:spacing w:line="360" w:lineRule="auto"/>
        <w:ind w:firstLine="709"/>
        <w:jc w:val="both"/>
      </w:pPr>
      <w:r w:rsidRPr="00F051C8">
        <w:t>В защитных лесах при уходе за лесами поврежденные деревья не должны составлять более 2 % от количества деревьев, оставляемых на выращивание.</w:t>
      </w:r>
    </w:p>
    <w:p w:rsidR="00C338BD" w:rsidRPr="00F051C8" w:rsidRDefault="00C338BD" w:rsidP="00C338BD">
      <w:pPr>
        <w:pStyle w:val="a3"/>
        <w:spacing w:line="360" w:lineRule="auto"/>
        <w:ind w:firstLine="709"/>
        <w:jc w:val="both"/>
      </w:pPr>
      <w:r w:rsidRPr="00F051C8">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8BD" w:rsidRPr="00F051C8" w:rsidRDefault="00C338BD" w:rsidP="00C338BD">
      <w:pPr>
        <w:pStyle w:val="a3"/>
        <w:spacing w:line="360" w:lineRule="auto"/>
        <w:ind w:firstLine="709"/>
        <w:jc w:val="both"/>
      </w:pPr>
      <w:r w:rsidRPr="00F051C8">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8BD" w:rsidRPr="00F051C8" w:rsidRDefault="00C338BD" w:rsidP="00C338BD">
      <w:pPr>
        <w:pStyle w:val="a3"/>
        <w:spacing w:line="360" w:lineRule="auto"/>
        <w:ind w:firstLine="709"/>
        <w:jc w:val="both"/>
      </w:pPr>
      <w:r w:rsidRPr="00F051C8">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1F4EB8" w:rsidRPr="00F051C8" w:rsidRDefault="001F4EB8" w:rsidP="005F1890">
      <w:pPr>
        <w:pStyle w:val="7"/>
        <w:jc w:val="center"/>
      </w:pPr>
      <w:r w:rsidRPr="00F051C8">
        <w:t>2.1.</w:t>
      </w:r>
      <w:r w:rsidR="007B7EB1" w:rsidRPr="00F051C8">
        <w:t>1</w:t>
      </w:r>
      <w:r w:rsidR="00D06C3F" w:rsidRPr="00F051C8">
        <w:t>3</w:t>
      </w:r>
      <w:r w:rsidR="00A95956" w:rsidRPr="00F051C8">
        <w:t xml:space="preserve">. </w:t>
      </w:r>
      <w:r w:rsidRPr="00F051C8">
        <w:t>Расчетная лесосека при всех видах рубок</w:t>
      </w:r>
      <w:bookmarkEnd w:id="69"/>
    </w:p>
    <w:p w:rsidR="00C338BD" w:rsidRPr="00F051C8" w:rsidRDefault="00C338BD" w:rsidP="008B3279">
      <w:pPr>
        <w:pStyle w:val="a3"/>
        <w:spacing w:before="240" w:line="360" w:lineRule="auto"/>
        <w:ind w:firstLine="539"/>
        <w:jc w:val="both"/>
      </w:pPr>
      <w:r w:rsidRPr="00F051C8">
        <w:t>Общая расчетная лесосека складывается из ежегодных допустимых объемов изъятия древесины при рубке:</w:t>
      </w:r>
    </w:p>
    <w:p w:rsidR="00C338BD" w:rsidRPr="00F051C8" w:rsidRDefault="00C338BD" w:rsidP="00C338BD">
      <w:pPr>
        <w:spacing w:line="360" w:lineRule="auto"/>
        <w:ind w:firstLine="709"/>
        <w:jc w:val="both"/>
      </w:pPr>
      <w:r w:rsidRPr="00F051C8">
        <w:t>-  спелых, перестойных лесных насаждений;</w:t>
      </w:r>
    </w:p>
    <w:p w:rsidR="00C338BD" w:rsidRPr="00F051C8" w:rsidRDefault="00C338BD" w:rsidP="00C338BD">
      <w:pPr>
        <w:spacing w:line="360" w:lineRule="auto"/>
        <w:ind w:firstLine="709"/>
        <w:jc w:val="both"/>
      </w:pPr>
      <w:r w:rsidRPr="00F051C8">
        <w:lastRenderedPageBreak/>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C338BD" w:rsidRPr="00F051C8" w:rsidRDefault="00C338BD" w:rsidP="00C338BD">
      <w:pPr>
        <w:spacing w:line="360" w:lineRule="auto"/>
        <w:ind w:firstLine="709"/>
        <w:jc w:val="both"/>
      </w:pPr>
      <w:r w:rsidRPr="00F051C8">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5F1890">
        <w:t>РФ</w:t>
      </w:r>
      <w:r w:rsidRPr="00F051C8">
        <w:t>.</w:t>
      </w:r>
    </w:p>
    <w:p w:rsidR="00C338BD" w:rsidRPr="00F051C8" w:rsidRDefault="00C338BD" w:rsidP="00C338BD">
      <w:pPr>
        <w:pStyle w:val="a3"/>
        <w:spacing w:line="360" w:lineRule="auto"/>
        <w:ind w:firstLine="539"/>
        <w:jc w:val="both"/>
      </w:pPr>
      <w:r w:rsidRPr="00F051C8">
        <w:t>Расчетная лесосека (ежегодный допустимый объем изъятия древесины) при всех видах рубок по лесничеству приведена в таблице 2.8(9).</w:t>
      </w:r>
    </w:p>
    <w:p w:rsidR="00DC1B9F" w:rsidRPr="00F051C8" w:rsidRDefault="00DC1B9F" w:rsidP="003A16F5">
      <w:pPr>
        <w:pStyle w:val="a3"/>
        <w:ind w:firstLine="567"/>
        <w:rPr>
          <w:b/>
          <w:i/>
        </w:rPr>
      </w:pPr>
    </w:p>
    <w:p w:rsidR="00DC1B9F" w:rsidRPr="00F051C8" w:rsidRDefault="00DC1B9F" w:rsidP="003A16F5">
      <w:pPr>
        <w:pStyle w:val="a3"/>
        <w:ind w:firstLine="567"/>
        <w:sectPr w:rsidR="00DC1B9F" w:rsidRPr="00F051C8" w:rsidSect="009B2AF3">
          <w:pgSz w:w="11907" w:h="16840" w:code="9"/>
          <w:pgMar w:top="1134" w:right="1134" w:bottom="1134" w:left="1418" w:header="567" w:footer="567" w:gutter="0"/>
          <w:cols w:space="720"/>
          <w:docGrid w:linePitch="326"/>
        </w:sectPr>
      </w:pPr>
    </w:p>
    <w:p w:rsidR="004007FD" w:rsidRPr="00236093" w:rsidRDefault="001D0882" w:rsidP="004007FD">
      <w:pPr>
        <w:jc w:val="center"/>
        <w:rPr>
          <w:i/>
        </w:rPr>
      </w:pPr>
      <w:r w:rsidRPr="00236093">
        <w:rPr>
          <w:i/>
        </w:rPr>
        <w:lastRenderedPageBreak/>
        <w:t>Таблица 2.</w:t>
      </w:r>
      <w:r w:rsidR="00C338BD" w:rsidRPr="00236093">
        <w:rPr>
          <w:i/>
        </w:rPr>
        <w:t>8</w:t>
      </w:r>
      <w:r w:rsidR="005373EB" w:rsidRPr="00236093">
        <w:rPr>
          <w:i/>
        </w:rPr>
        <w:t>(9)</w:t>
      </w:r>
      <w:r w:rsidRPr="00236093">
        <w:rPr>
          <w:i/>
        </w:rPr>
        <w:t xml:space="preserve"> – Р</w:t>
      </w:r>
      <w:r w:rsidR="004007FD" w:rsidRPr="00236093">
        <w:rPr>
          <w:i/>
        </w:rPr>
        <w:t>асчетная лесосека (ежегодный допустимый объем изъятия древесины) при всех видах рубок</w:t>
      </w:r>
    </w:p>
    <w:p w:rsidR="004007FD" w:rsidRPr="00F051C8" w:rsidRDefault="004007FD" w:rsidP="004007FD">
      <w:pPr>
        <w:jc w:val="right"/>
      </w:pPr>
    </w:p>
    <w:p w:rsidR="004007FD" w:rsidRDefault="004007FD" w:rsidP="004007FD">
      <w:pPr>
        <w:jc w:val="right"/>
        <w:rPr>
          <w:vertAlign w:val="superscript"/>
        </w:rPr>
      </w:pPr>
      <w:r w:rsidRPr="00F051C8">
        <w:t>площадь - га, запас – тыс. м</w:t>
      </w:r>
      <w:r w:rsidRPr="00F051C8">
        <w:rPr>
          <w:vertAlign w:val="superscript"/>
        </w:rPr>
        <w:t>3</w:t>
      </w:r>
    </w:p>
    <w:p w:rsidR="00DA2601" w:rsidRDefault="00DA2601" w:rsidP="004007FD">
      <w:pPr>
        <w:jc w:val="right"/>
        <w:rPr>
          <w:vertAlign w:val="superscript"/>
        </w:rPr>
      </w:pPr>
    </w:p>
    <w:tbl>
      <w:tblPr>
        <w:tblW w:w="14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5"/>
        <w:gridCol w:w="866"/>
        <w:gridCol w:w="866"/>
        <w:gridCol w:w="918"/>
        <w:gridCol w:w="867"/>
        <w:gridCol w:w="866"/>
        <w:gridCol w:w="789"/>
        <w:gridCol w:w="684"/>
        <w:gridCol w:w="798"/>
        <w:gridCol w:w="761"/>
        <w:gridCol w:w="808"/>
        <w:gridCol w:w="808"/>
        <w:gridCol w:w="809"/>
        <w:gridCol w:w="745"/>
        <w:gridCol w:w="797"/>
        <w:gridCol w:w="852"/>
      </w:tblGrid>
      <w:tr w:rsidR="00DA2601" w:rsidRPr="00DA2601" w:rsidTr="003E68FC">
        <w:tc>
          <w:tcPr>
            <w:tcW w:w="2395" w:type="dxa"/>
            <w:vMerge w:val="restart"/>
            <w:vAlign w:val="center"/>
          </w:tcPr>
          <w:p w:rsidR="00DA2601" w:rsidRPr="00DA2601" w:rsidRDefault="00DA2601" w:rsidP="004C1D0E">
            <w:pPr>
              <w:jc w:val="center"/>
              <w:rPr>
                <w:sz w:val="22"/>
                <w:szCs w:val="22"/>
              </w:rPr>
            </w:pPr>
            <w:r w:rsidRPr="00DA2601">
              <w:rPr>
                <w:sz w:val="22"/>
                <w:szCs w:val="22"/>
              </w:rPr>
              <w:t>Хозяйства</w:t>
            </w:r>
          </w:p>
        </w:tc>
        <w:tc>
          <w:tcPr>
            <w:tcW w:w="12234" w:type="dxa"/>
            <w:gridSpan w:val="15"/>
            <w:vAlign w:val="center"/>
          </w:tcPr>
          <w:p w:rsidR="00DA2601" w:rsidRPr="00DA2601" w:rsidRDefault="00DA2601" w:rsidP="004C1D0E">
            <w:pPr>
              <w:jc w:val="center"/>
              <w:rPr>
                <w:sz w:val="22"/>
                <w:szCs w:val="22"/>
              </w:rPr>
            </w:pPr>
            <w:r w:rsidRPr="00DA2601">
              <w:rPr>
                <w:sz w:val="22"/>
                <w:szCs w:val="22"/>
              </w:rPr>
              <w:t>Ежегодный допустимый объем изъятия древесины</w:t>
            </w:r>
          </w:p>
        </w:tc>
      </w:tr>
      <w:tr w:rsidR="00DA2601" w:rsidRPr="00DA2601" w:rsidTr="003E68FC">
        <w:tc>
          <w:tcPr>
            <w:tcW w:w="2395" w:type="dxa"/>
            <w:vMerge/>
            <w:vAlign w:val="center"/>
          </w:tcPr>
          <w:p w:rsidR="00DA2601" w:rsidRPr="00DA2601" w:rsidRDefault="00DA2601" w:rsidP="004C1D0E">
            <w:pPr>
              <w:jc w:val="center"/>
              <w:rPr>
                <w:sz w:val="22"/>
                <w:szCs w:val="22"/>
              </w:rPr>
            </w:pPr>
          </w:p>
        </w:tc>
        <w:tc>
          <w:tcPr>
            <w:tcW w:w="2650" w:type="dxa"/>
            <w:gridSpan w:val="3"/>
            <w:vAlign w:val="center"/>
          </w:tcPr>
          <w:p w:rsidR="00DA2601" w:rsidRPr="00DA2601" w:rsidRDefault="00DA2601" w:rsidP="004C1D0E">
            <w:pPr>
              <w:jc w:val="center"/>
              <w:rPr>
                <w:sz w:val="22"/>
                <w:szCs w:val="22"/>
              </w:rPr>
            </w:pPr>
            <w:r w:rsidRPr="00DA2601">
              <w:rPr>
                <w:sz w:val="22"/>
                <w:szCs w:val="22"/>
              </w:rPr>
              <w:t>при рубке спелых и перестойных лесных насаждений</w:t>
            </w:r>
          </w:p>
        </w:tc>
        <w:tc>
          <w:tcPr>
            <w:tcW w:w="2522" w:type="dxa"/>
            <w:gridSpan w:val="3"/>
            <w:vAlign w:val="center"/>
          </w:tcPr>
          <w:p w:rsidR="00DA2601" w:rsidRPr="00DA2601" w:rsidRDefault="00DA2601" w:rsidP="004C1D0E">
            <w:pPr>
              <w:jc w:val="center"/>
              <w:rPr>
                <w:sz w:val="22"/>
                <w:szCs w:val="22"/>
              </w:rPr>
            </w:pPr>
            <w:r w:rsidRPr="00DA2601">
              <w:rPr>
                <w:sz w:val="22"/>
                <w:szCs w:val="22"/>
              </w:rPr>
              <w:t>при рубке лесных насаждений при уходе за лесами</w:t>
            </w:r>
          </w:p>
        </w:tc>
        <w:tc>
          <w:tcPr>
            <w:tcW w:w="2243" w:type="dxa"/>
            <w:gridSpan w:val="3"/>
            <w:vAlign w:val="center"/>
          </w:tcPr>
          <w:p w:rsidR="00DA2601" w:rsidRPr="00DA2601" w:rsidRDefault="00DA2601" w:rsidP="004C1D0E">
            <w:pPr>
              <w:jc w:val="center"/>
              <w:rPr>
                <w:sz w:val="22"/>
                <w:szCs w:val="22"/>
              </w:rPr>
            </w:pPr>
            <w:r w:rsidRPr="00DA2601">
              <w:rPr>
                <w:sz w:val="22"/>
                <w:szCs w:val="22"/>
              </w:rPr>
              <w:t>при рубке поврежденных и погибших лесных насаждений*</w:t>
            </w:r>
          </w:p>
        </w:tc>
        <w:tc>
          <w:tcPr>
            <w:tcW w:w="2425" w:type="dxa"/>
            <w:gridSpan w:val="3"/>
            <w:vAlign w:val="center"/>
          </w:tcPr>
          <w:p w:rsidR="00DA2601" w:rsidRPr="00DA2601" w:rsidRDefault="00DA2601" w:rsidP="004C1D0E">
            <w:pPr>
              <w:jc w:val="center"/>
              <w:rPr>
                <w:sz w:val="22"/>
                <w:szCs w:val="22"/>
              </w:rPr>
            </w:pPr>
            <w:r w:rsidRPr="00DA2601">
              <w:rPr>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394" w:type="dxa"/>
            <w:gridSpan w:val="3"/>
            <w:vAlign w:val="center"/>
          </w:tcPr>
          <w:p w:rsidR="00DA2601" w:rsidRPr="00DA2601" w:rsidRDefault="00DA2601" w:rsidP="004C1D0E">
            <w:pPr>
              <w:jc w:val="center"/>
              <w:rPr>
                <w:sz w:val="22"/>
                <w:szCs w:val="22"/>
              </w:rPr>
            </w:pPr>
            <w:r w:rsidRPr="00DA2601">
              <w:rPr>
                <w:sz w:val="22"/>
                <w:szCs w:val="22"/>
              </w:rPr>
              <w:t>всего</w:t>
            </w:r>
          </w:p>
        </w:tc>
      </w:tr>
      <w:tr w:rsidR="00DA2601" w:rsidRPr="00DA2601" w:rsidTr="003E68FC">
        <w:tc>
          <w:tcPr>
            <w:tcW w:w="2395" w:type="dxa"/>
            <w:vMerge/>
            <w:vAlign w:val="center"/>
          </w:tcPr>
          <w:p w:rsidR="00DA2601" w:rsidRPr="00DA2601" w:rsidRDefault="00DA2601" w:rsidP="004C1D0E">
            <w:pPr>
              <w:jc w:val="center"/>
              <w:rPr>
                <w:sz w:val="22"/>
                <w:szCs w:val="22"/>
              </w:rPr>
            </w:pPr>
          </w:p>
        </w:tc>
        <w:tc>
          <w:tcPr>
            <w:tcW w:w="866" w:type="dxa"/>
            <w:vMerge w:val="restart"/>
            <w:vAlign w:val="center"/>
          </w:tcPr>
          <w:p w:rsidR="00DA2601" w:rsidRPr="00DA2601" w:rsidRDefault="00DA2601" w:rsidP="004C1D0E">
            <w:pPr>
              <w:jc w:val="center"/>
              <w:rPr>
                <w:sz w:val="22"/>
                <w:szCs w:val="22"/>
              </w:rPr>
            </w:pPr>
            <w:r w:rsidRPr="00DA2601">
              <w:rPr>
                <w:sz w:val="22"/>
                <w:szCs w:val="22"/>
              </w:rPr>
              <w:t>площадь</w:t>
            </w:r>
          </w:p>
        </w:tc>
        <w:tc>
          <w:tcPr>
            <w:tcW w:w="1784" w:type="dxa"/>
            <w:gridSpan w:val="2"/>
            <w:vAlign w:val="center"/>
          </w:tcPr>
          <w:p w:rsidR="00DA2601" w:rsidRPr="00DA2601" w:rsidRDefault="00DA2601" w:rsidP="004C1D0E">
            <w:pPr>
              <w:jc w:val="center"/>
              <w:rPr>
                <w:sz w:val="22"/>
                <w:szCs w:val="22"/>
              </w:rPr>
            </w:pPr>
            <w:r w:rsidRPr="00DA2601">
              <w:rPr>
                <w:sz w:val="22"/>
                <w:szCs w:val="22"/>
              </w:rPr>
              <w:t>запас</w:t>
            </w:r>
          </w:p>
        </w:tc>
        <w:tc>
          <w:tcPr>
            <w:tcW w:w="867" w:type="dxa"/>
            <w:vMerge w:val="restart"/>
            <w:vAlign w:val="center"/>
          </w:tcPr>
          <w:p w:rsidR="00DA2601" w:rsidRPr="00DA2601" w:rsidRDefault="00DA2601" w:rsidP="004C1D0E">
            <w:pPr>
              <w:jc w:val="center"/>
              <w:rPr>
                <w:sz w:val="22"/>
                <w:szCs w:val="22"/>
              </w:rPr>
            </w:pPr>
            <w:r w:rsidRPr="00DA2601">
              <w:rPr>
                <w:sz w:val="22"/>
                <w:szCs w:val="22"/>
              </w:rPr>
              <w:t>площадь</w:t>
            </w:r>
          </w:p>
        </w:tc>
        <w:tc>
          <w:tcPr>
            <w:tcW w:w="1655" w:type="dxa"/>
            <w:gridSpan w:val="2"/>
            <w:vAlign w:val="center"/>
          </w:tcPr>
          <w:p w:rsidR="00DA2601" w:rsidRPr="00DA2601" w:rsidRDefault="00DA2601" w:rsidP="004C1D0E">
            <w:pPr>
              <w:jc w:val="center"/>
              <w:rPr>
                <w:sz w:val="22"/>
                <w:szCs w:val="22"/>
              </w:rPr>
            </w:pPr>
            <w:r w:rsidRPr="00DA2601">
              <w:rPr>
                <w:sz w:val="22"/>
                <w:szCs w:val="22"/>
              </w:rPr>
              <w:t>запас</w:t>
            </w:r>
          </w:p>
        </w:tc>
        <w:tc>
          <w:tcPr>
            <w:tcW w:w="684" w:type="dxa"/>
            <w:vMerge w:val="restart"/>
            <w:vAlign w:val="center"/>
          </w:tcPr>
          <w:p w:rsidR="00DA2601" w:rsidRPr="00DA2601" w:rsidRDefault="00DA2601" w:rsidP="004C1D0E">
            <w:pPr>
              <w:jc w:val="center"/>
              <w:rPr>
                <w:sz w:val="22"/>
                <w:szCs w:val="22"/>
              </w:rPr>
            </w:pPr>
            <w:r w:rsidRPr="00DA2601">
              <w:rPr>
                <w:sz w:val="22"/>
                <w:szCs w:val="22"/>
              </w:rPr>
              <w:t>площадь</w:t>
            </w:r>
          </w:p>
        </w:tc>
        <w:tc>
          <w:tcPr>
            <w:tcW w:w="1559" w:type="dxa"/>
            <w:gridSpan w:val="2"/>
            <w:vAlign w:val="center"/>
          </w:tcPr>
          <w:p w:rsidR="00DA2601" w:rsidRPr="00DA2601" w:rsidRDefault="00DA2601" w:rsidP="004C1D0E">
            <w:pPr>
              <w:jc w:val="center"/>
              <w:rPr>
                <w:sz w:val="22"/>
                <w:szCs w:val="22"/>
              </w:rPr>
            </w:pPr>
            <w:r w:rsidRPr="00DA2601">
              <w:rPr>
                <w:sz w:val="22"/>
                <w:szCs w:val="22"/>
              </w:rPr>
              <w:t>запас</w:t>
            </w:r>
          </w:p>
        </w:tc>
        <w:tc>
          <w:tcPr>
            <w:tcW w:w="808" w:type="dxa"/>
            <w:vMerge w:val="restart"/>
            <w:vAlign w:val="center"/>
          </w:tcPr>
          <w:p w:rsidR="00DA2601" w:rsidRPr="00DA2601" w:rsidRDefault="00DA2601" w:rsidP="004C1D0E">
            <w:pPr>
              <w:jc w:val="center"/>
              <w:rPr>
                <w:sz w:val="22"/>
                <w:szCs w:val="22"/>
              </w:rPr>
            </w:pPr>
            <w:r w:rsidRPr="00DA2601">
              <w:rPr>
                <w:sz w:val="22"/>
                <w:szCs w:val="22"/>
              </w:rPr>
              <w:t>площадь</w:t>
            </w:r>
          </w:p>
        </w:tc>
        <w:tc>
          <w:tcPr>
            <w:tcW w:w="1617" w:type="dxa"/>
            <w:gridSpan w:val="2"/>
            <w:vAlign w:val="center"/>
          </w:tcPr>
          <w:p w:rsidR="00DA2601" w:rsidRPr="00DA2601" w:rsidRDefault="00DA2601" w:rsidP="004C1D0E">
            <w:pPr>
              <w:jc w:val="center"/>
              <w:rPr>
                <w:sz w:val="22"/>
                <w:szCs w:val="22"/>
              </w:rPr>
            </w:pPr>
            <w:r w:rsidRPr="00DA2601">
              <w:rPr>
                <w:sz w:val="22"/>
                <w:szCs w:val="22"/>
              </w:rPr>
              <w:t>запас</w:t>
            </w:r>
          </w:p>
        </w:tc>
        <w:tc>
          <w:tcPr>
            <w:tcW w:w="745" w:type="dxa"/>
            <w:vMerge w:val="restart"/>
            <w:vAlign w:val="center"/>
          </w:tcPr>
          <w:p w:rsidR="00DA2601" w:rsidRPr="00DA2601" w:rsidRDefault="00DA2601" w:rsidP="004C1D0E">
            <w:pPr>
              <w:jc w:val="center"/>
              <w:rPr>
                <w:sz w:val="22"/>
                <w:szCs w:val="22"/>
              </w:rPr>
            </w:pPr>
            <w:r w:rsidRPr="00DA2601">
              <w:rPr>
                <w:sz w:val="22"/>
                <w:szCs w:val="22"/>
              </w:rPr>
              <w:t>площадь</w:t>
            </w:r>
          </w:p>
        </w:tc>
        <w:tc>
          <w:tcPr>
            <w:tcW w:w="1649" w:type="dxa"/>
            <w:gridSpan w:val="2"/>
            <w:vAlign w:val="center"/>
          </w:tcPr>
          <w:p w:rsidR="00DA2601" w:rsidRPr="00DA2601" w:rsidRDefault="00DA2601" w:rsidP="004C1D0E">
            <w:pPr>
              <w:jc w:val="center"/>
              <w:rPr>
                <w:sz w:val="22"/>
                <w:szCs w:val="22"/>
              </w:rPr>
            </w:pPr>
            <w:r w:rsidRPr="00DA2601">
              <w:rPr>
                <w:sz w:val="22"/>
                <w:szCs w:val="22"/>
              </w:rPr>
              <w:t>запас</w:t>
            </w:r>
          </w:p>
        </w:tc>
      </w:tr>
      <w:tr w:rsidR="00DA2601" w:rsidRPr="00DA2601" w:rsidTr="003E68FC">
        <w:tc>
          <w:tcPr>
            <w:tcW w:w="2395" w:type="dxa"/>
            <w:vMerge/>
            <w:vAlign w:val="center"/>
          </w:tcPr>
          <w:p w:rsidR="00DA2601" w:rsidRPr="00DA2601" w:rsidRDefault="00DA2601" w:rsidP="004C1D0E">
            <w:pPr>
              <w:jc w:val="center"/>
              <w:rPr>
                <w:sz w:val="22"/>
                <w:szCs w:val="22"/>
              </w:rPr>
            </w:pPr>
          </w:p>
        </w:tc>
        <w:tc>
          <w:tcPr>
            <w:tcW w:w="866" w:type="dxa"/>
            <w:vMerge/>
            <w:vAlign w:val="center"/>
          </w:tcPr>
          <w:p w:rsidR="00DA2601" w:rsidRPr="00DA2601" w:rsidRDefault="00DA2601" w:rsidP="004C1D0E">
            <w:pPr>
              <w:jc w:val="center"/>
              <w:rPr>
                <w:sz w:val="22"/>
                <w:szCs w:val="22"/>
              </w:rPr>
            </w:pPr>
          </w:p>
        </w:tc>
        <w:tc>
          <w:tcPr>
            <w:tcW w:w="866" w:type="dxa"/>
            <w:vAlign w:val="center"/>
          </w:tcPr>
          <w:p w:rsidR="00DA2601" w:rsidRPr="00DA2601" w:rsidRDefault="00DA2601" w:rsidP="004C1D0E">
            <w:pPr>
              <w:jc w:val="center"/>
              <w:rPr>
                <w:sz w:val="22"/>
                <w:szCs w:val="22"/>
              </w:rPr>
            </w:pPr>
            <w:r w:rsidRPr="00DA2601">
              <w:rPr>
                <w:sz w:val="22"/>
                <w:szCs w:val="22"/>
              </w:rPr>
              <w:t>ликвидный</w:t>
            </w:r>
          </w:p>
        </w:tc>
        <w:tc>
          <w:tcPr>
            <w:tcW w:w="918" w:type="dxa"/>
            <w:vAlign w:val="center"/>
          </w:tcPr>
          <w:p w:rsidR="00DA2601" w:rsidRPr="00DA2601" w:rsidRDefault="00DA2601" w:rsidP="004C1D0E">
            <w:pPr>
              <w:jc w:val="center"/>
              <w:rPr>
                <w:sz w:val="22"/>
                <w:szCs w:val="22"/>
              </w:rPr>
            </w:pPr>
            <w:r w:rsidRPr="00DA2601">
              <w:rPr>
                <w:sz w:val="22"/>
                <w:szCs w:val="22"/>
              </w:rPr>
              <w:t>деловой</w:t>
            </w:r>
          </w:p>
        </w:tc>
        <w:tc>
          <w:tcPr>
            <w:tcW w:w="867" w:type="dxa"/>
            <w:vMerge/>
            <w:vAlign w:val="center"/>
          </w:tcPr>
          <w:p w:rsidR="00DA2601" w:rsidRPr="00DA2601" w:rsidRDefault="00DA2601" w:rsidP="004C1D0E">
            <w:pPr>
              <w:jc w:val="center"/>
              <w:rPr>
                <w:sz w:val="22"/>
                <w:szCs w:val="22"/>
              </w:rPr>
            </w:pPr>
          </w:p>
        </w:tc>
        <w:tc>
          <w:tcPr>
            <w:tcW w:w="866" w:type="dxa"/>
            <w:vAlign w:val="center"/>
          </w:tcPr>
          <w:p w:rsidR="00DA2601" w:rsidRPr="00DA2601" w:rsidRDefault="00DA2601" w:rsidP="004C1D0E">
            <w:pPr>
              <w:jc w:val="center"/>
              <w:rPr>
                <w:sz w:val="22"/>
                <w:szCs w:val="22"/>
              </w:rPr>
            </w:pPr>
            <w:r w:rsidRPr="00DA2601">
              <w:rPr>
                <w:sz w:val="22"/>
                <w:szCs w:val="22"/>
              </w:rPr>
              <w:t>ликвидный</w:t>
            </w:r>
          </w:p>
        </w:tc>
        <w:tc>
          <w:tcPr>
            <w:tcW w:w="789" w:type="dxa"/>
            <w:vAlign w:val="center"/>
          </w:tcPr>
          <w:p w:rsidR="00DA2601" w:rsidRPr="00DA2601" w:rsidRDefault="00DA2601" w:rsidP="004C1D0E">
            <w:pPr>
              <w:jc w:val="center"/>
              <w:rPr>
                <w:sz w:val="22"/>
                <w:szCs w:val="22"/>
              </w:rPr>
            </w:pPr>
            <w:r w:rsidRPr="00DA2601">
              <w:rPr>
                <w:sz w:val="22"/>
                <w:szCs w:val="22"/>
              </w:rPr>
              <w:t>деловой</w:t>
            </w:r>
          </w:p>
        </w:tc>
        <w:tc>
          <w:tcPr>
            <w:tcW w:w="684" w:type="dxa"/>
            <w:vMerge/>
            <w:vAlign w:val="center"/>
          </w:tcPr>
          <w:p w:rsidR="00DA2601" w:rsidRPr="00DA2601" w:rsidRDefault="00DA2601" w:rsidP="004C1D0E">
            <w:pPr>
              <w:jc w:val="center"/>
              <w:rPr>
                <w:sz w:val="22"/>
                <w:szCs w:val="22"/>
              </w:rPr>
            </w:pPr>
          </w:p>
        </w:tc>
        <w:tc>
          <w:tcPr>
            <w:tcW w:w="798" w:type="dxa"/>
            <w:vAlign w:val="center"/>
          </w:tcPr>
          <w:p w:rsidR="00DA2601" w:rsidRPr="00DA2601" w:rsidRDefault="00DA2601" w:rsidP="004C1D0E">
            <w:pPr>
              <w:jc w:val="center"/>
              <w:rPr>
                <w:sz w:val="22"/>
                <w:szCs w:val="22"/>
              </w:rPr>
            </w:pPr>
            <w:r w:rsidRPr="00DA2601">
              <w:rPr>
                <w:sz w:val="22"/>
                <w:szCs w:val="22"/>
              </w:rPr>
              <w:t>ликвидный</w:t>
            </w:r>
          </w:p>
        </w:tc>
        <w:tc>
          <w:tcPr>
            <w:tcW w:w="761" w:type="dxa"/>
            <w:vAlign w:val="center"/>
          </w:tcPr>
          <w:p w:rsidR="00DA2601" w:rsidRPr="00DA2601" w:rsidRDefault="00DA2601" w:rsidP="004C1D0E">
            <w:pPr>
              <w:jc w:val="center"/>
              <w:rPr>
                <w:sz w:val="22"/>
                <w:szCs w:val="22"/>
              </w:rPr>
            </w:pPr>
            <w:r w:rsidRPr="00DA2601">
              <w:rPr>
                <w:sz w:val="22"/>
                <w:szCs w:val="22"/>
              </w:rPr>
              <w:t>деловой</w:t>
            </w:r>
          </w:p>
        </w:tc>
        <w:tc>
          <w:tcPr>
            <w:tcW w:w="808" w:type="dxa"/>
            <w:vMerge/>
            <w:vAlign w:val="center"/>
          </w:tcPr>
          <w:p w:rsidR="00DA2601" w:rsidRPr="00DA2601" w:rsidRDefault="00DA2601" w:rsidP="004C1D0E">
            <w:pPr>
              <w:jc w:val="center"/>
              <w:rPr>
                <w:sz w:val="22"/>
                <w:szCs w:val="22"/>
              </w:rPr>
            </w:pPr>
          </w:p>
        </w:tc>
        <w:tc>
          <w:tcPr>
            <w:tcW w:w="808" w:type="dxa"/>
            <w:vAlign w:val="center"/>
          </w:tcPr>
          <w:p w:rsidR="00DA2601" w:rsidRPr="00DA2601" w:rsidRDefault="00DA2601" w:rsidP="004C1D0E">
            <w:pPr>
              <w:jc w:val="center"/>
              <w:rPr>
                <w:sz w:val="22"/>
                <w:szCs w:val="22"/>
              </w:rPr>
            </w:pPr>
            <w:r w:rsidRPr="00DA2601">
              <w:rPr>
                <w:sz w:val="22"/>
                <w:szCs w:val="22"/>
              </w:rPr>
              <w:t>ликвидный</w:t>
            </w:r>
          </w:p>
        </w:tc>
        <w:tc>
          <w:tcPr>
            <w:tcW w:w="809" w:type="dxa"/>
            <w:vAlign w:val="center"/>
          </w:tcPr>
          <w:p w:rsidR="00DA2601" w:rsidRPr="00DA2601" w:rsidRDefault="00DA2601" w:rsidP="004C1D0E">
            <w:pPr>
              <w:jc w:val="center"/>
              <w:rPr>
                <w:sz w:val="22"/>
                <w:szCs w:val="22"/>
              </w:rPr>
            </w:pPr>
            <w:r w:rsidRPr="00DA2601">
              <w:rPr>
                <w:sz w:val="22"/>
                <w:szCs w:val="22"/>
              </w:rPr>
              <w:t>деловой</w:t>
            </w:r>
          </w:p>
        </w:tc>
        <w:tc>
          <w:tcPr>
            <w:tcW w:w="745" w:type="dxa"/>
            <w:vMerge/>
            <w:vAlign w:val="center"/>
          </w:tcPr>
          <w:p w:rsidR="00DA2601" w:rsidRPr="00DA2601" w:rsidRDefault="00DA2601" w:rsidP="004C1D0E">
            <w:pPr>
              <w:jc w:val="center"/>
              <w:rPr>
                <w:sz w:val="22"/>
                <w:szCs w:val="22"/>
              </w:rPr>
            </w:pPr>
          </w:p>
        </w:tc>
        <w:tc>
          <w:tcPr>
            <w:tcW w:w="797" w:type="dxa"/>
            <w:vAlign w:val="center"/>
          </w:tcPr>
          <w:p w:rsidR="00DA2601" w:rsidRPr="00DA2601" w:rsidRDefault="00DA2601" w:rsidP="004C1D0E">
            <w:pPr>
              <w:jc w:val="center"/>
              <w:rPr>
                <w:sz w:val="22"/>
                <w:szCs w:val="22"/>
              </w:rPr>
            </w:pPr>
            <w:r w:rsidRPr="00DA2601">
              <w:rPr>
                <w:sz w:val="22"/>
                <w:szCs w:val="22"/>
              </w:rPr>
              <w:t>ликвидный</w:t>
            </w:r>
          </w:p>
        </w:tc>
        <w:tc>
          <w:tcPr>
            <w:tcW w:w="852" w:type="dxa"/>
            <w:vAlign w:val="center"/>
          </w:tcPr>
          <w:p w:rsidR="00DA2601" w:rsidRPr="00DA2601" w:rsidRDefault="00DA2601" w:rsidP="004C1D0E">
            <w:pPr>
              <w:jc w:val="center"/>
              <w:rPr>
                <w:sz w:val="22"/>
                <w:szCs w:val="22"/>
              </w:rPr>
            </w:pPr>
            <w:r w:rsidRPr="00DA2601">
              <w:rPr>
                <w:sz w:val="22"/>
                <w:szCs w:val="22"/>
              </w:rPr>
              <w:t>деловой</w:t>
            </w:r>
          </w:p>
        </w:tc>
      </w:tr>
      <w:tr w:rsidR="00236093" w:rsidRPr="00DA2601" w:rsidTr="003E68FC">
        <w:tc>
          <w:tcPr>
            <w:tcW w:w="2395" w:type="dxa"/>
            <w:vAlign w:val="center"/>
          </w:tcPr>
          <w:p w:rsidR="00236093" w:rsidRPr="00DA2601" w:rsidRDefault="00236093" w:rsidP="004C1D0E">
            <w:pPr>
              <w:jc w:val="center"/>
              <w:rPr>
                <w:sz w:val="22"/>
                <w:szCs w:val="22"/>
              </w:rPr>
            </w:pPr>
            <w:r>
              <w:rPr>
                <w:sz w:val="22"/>
                <w:szCs w:val="22"/>
              </w:rPr>
              <w:t>1</w:t>
            </w:r>
          </w:p>
        </w:tc>
        <w:tc>
          <w:tcPr>
            <w:tcW w:w="866" w:type="dxa"/>
            <w:vAlign w:val="center"/>
          </w:tcPr>
          <w:p w:rsidR="00236093" w:rsidRPr="00DA2601" w:rsidRDefault="00236093" w:rsidP="004C1D0E">
            <w:pPr>
              <w:jc w:val="center"/>
              <w:rPr>
                <w:sz w:val="22"/>
                <w:szCs w:val="22"/>
              </w:rPr>
            </w:pPr>
            <w:r>
              <w:rPr>
                <w:sz w:val="22"/>
                <w:szCs w:val="22"/>
              </w:rPr>
              <w:t>2</w:t>
            </w:r>
          </w:p>
        </w:tc>
        <w:tc>
          <w:tcPr>
            <w:tcW w:w="866" w:type="dxa"/>
            <w:vAlign w:val="center"/>
          </w:tcPr>
          <w:p w:rsidR="00236093" w:rsidRPr="00DA2601" w:rsidRDefault="00236093" w:rsidP="004C1D0E">
            <w:pPr>
              <w:jc w:val="center"/>
              <w:rPr>
                <w:sz w:val="22"/>
                <w:szCs w:val="22"/>
              </w:rPr>
            </w:pPr>
            <w:r>
              <w:rPr>
                <w:sz w:val="22"/>
                <w:szCs w:val="22"/>
              </w:rPr>
              <w:t>3</w:t>
            </w:r>
          </w:p>
        </w:tc>
        <w:tc>
          <w:tcPr>
            <w:tcW w:w="918" w:type="dxa"/>
            <w:vAlign w:val="center"/>
          </w:tcPr>
          <w:p w:rsidR="00236093" w:rsidRPr="00DA2601" w:rsidRDefault="00236093" w:rsidP="004C1D0E">
            <w:pPr>
              <w:jc w:val="center"/>
              <w:rPr>
                <w:sz w:val="22"/>
                <w:szCs w:val="22"/>
              </w:rPr>
            </w:pPr>
            <w:r>
              <w:rPr>
                <w:sz w:val="22"/>
                <w:szCs w:val="22"/>
              </w:rPr>
              <w:t>4</w:t>
            </w:r>
          </w:p>
        </w:tc>
        <w:tc>
          <w:tcPr>
            <w:tcW w:w="867" w:type="dxa"/>
            <w:vAlign w:val="center"/>
          </w:tcPr>
          <w:p w:rsidR="00236093" w:rsidRPr="00DA2601" w:rsidRDefault="00236093" w:rsidP="004C1D0E">
            <w:pPr>
              <w:jc w:val="center"/>
              <w:rPr>
                <w:sz w:val="22"/>
                <w:szCs w:val="22"/>
              </w:rPr>
            </w:pPr>
            <w:r>
              <w:rPr>
                <w:sz w:val="22"/>
                <w:szCs w:val="22"/>
              </w:rPr>
              <w:t>5</w:t>
            </w:r>
          </w:p>
        </w:tc>
        <w:tc>
          <w:tcPr>
            <w:tcW w:w="866" w:type="dxa"/>
            <w:vAlign w:val="center"/>
          </w:tcPr>
          <w:p w:rsidR="00236093" w:rsidRPr="00DA2601" w:rsidRDefault="00236093" w:rsidP="004C1D0E">
            <w:pPr>
              <w:jc w:val="center"/>
              <w:rPr>
                <w:sz w:val="22"/>
                <w:szCs w:val="22"/>
              </w:rPr>
            </w:pPr>
            <w:r>
              <w:rPr>
                <w:sz w:val="22"/>
                <w:szCs w:val="22"/>
              </w:rPr>
              <w:t>6</w:t>
            </w:r>
          </w:p>
        </w:tc>
        <w:tc>
          <w:tcPr>
            <w:tcW w:w="789" w:type="dxa"/>
            <w:vAlign w:val="center"/>
          </w:tcPr>
          <w:p w:rsidR="00236093" w:rsidRPr="00DA2601" w:rsidRDefault="00236093" w:rsidP="004C1D0E">
            <w:pPr>
              <w:jc w:val="center"/>
              <w:rPr>
                <w:sz w:val="22"/>
                <w:szCs w:val="22"/>
              </w:rPr>
            </w:pPr>
            <w:r>
              <w:rPr>
                <w:sz w:val="22"/>
                <w:szCs w:val="22"/>
              </w:rPr>
              <w:t>7</w:t>
            </w:r>
          </w:p>
        </w:tc>
        <w:tc>
          <w:tcPr>
            <w:tcW w:w="684" w:type="dxa"/>
            <w:vAlign w:val="center"/>
          </w:tcPr>
          <w:p w:rsidR="00236093" w:rsidRPr="00DA2601" w:rsidRDefault="00236093" w:rsidP="004C1D0E">
            <w:pPr>
              <w:jc w:val="center"/>
              <w:rPr>
                <w:sz w:val="22"/>
                <w:szCs w:val="22"/>
              </w:rPr>
            </w:pPr>
            <w:r>
              <w:rPr>
                <w:sz w:val="22"/>
                <w:szCs w:val="22"/>
              </w:rPr>
              <w:t>8</w:t>
            </w:r>
          </w:p>
        </w:tc>
        <w:tc>
          <w:tcPr>
            <w:tcW w:w="798" w:type="dxa"/>
            <w:vAlign w:val="center"/>
          </w:tcPr>
          <w:p w:rsidR="00236093" w:rsidRPr="00DA2601" w:rsidRDefault="00236093" w:rsidP="004C1D0E">
            <w:pPr>
              <w:jc w:val="center"/>
              <w:rPr>
                <w:sz w:val="22"/>
                <w:szCs w:val="22"/>
              </w:rPr>
            </w:pPr>
            <w:r>
              <w:rPr>
                <w:sz w:val="22"/>
                <w:szCs w:val="22"/>
              </w:rPr>
              <w:t>9</w:t>
            </w:r>
          </w:p>
        </w:tc>
        <w:tc>
          <w:tcPr>
            <w:tcW w:w="761" w:type="dxa"/>
            <w:vAlign w:val="center"/>
          </w:tcPr>
          <w:p w:rsidR="00236093" w:rsidRPr="00DA2601" w:rsidRDefault="00236093" w:rsidP="004C1D0E">
            <w:pPr>
              <w:jc w:val="center"/>
              <w:rPr>
                <w:sz w:val="22"/>
                <w:szCs w:val="22"/>
              </w:rPr>
            </w:pPr>
            <w:r>
              <w:rPr>
                <w:sz w:val="22"/>
                <w:szCs w:val="22"/>
              </w:rPr>
              <w:t>10</w:t>
            </w:r>
          </w:p>
        </w:tc>
        <w:tc>
          <w:tcPr>
            <w:tcW w:w="808" w:type="dxa"/>
            <w:vAlign w:val="center"/>
          </w:tcPr>
          <w:p w:rsidR="00236093" w:rsidRPr="00DA2601" w:rsidRDefault="00236093" w:rsidP="004C1D0E">
            <w:pPr>
              <w:jc w:val="center"/>
              <w:rPr>
                <w:sz w:val="22"/>
                <w:szCs w:val="22"/>
              </w:rPr>
            </w:pPr>
            <w:r>
              <w:rPr>
                <w:sz w:val="22"/>
                <w:szCs w:val="22"/>
              </w:rPr>
              <w:t>11</w:t>
            </w:r>
          </w:p>
        </w:tc>
        <w:tc>
          <w:tcPr>
            <w:tcW w:w="808" w:type="dxa"/>
            <w:vAlign w:val="center"/>
          </w:tcPr>
          <w:p w:rsidR="00236093" w:rsidRPr="00DA2601" w:rsidRDefault="00236093" w:rsidP="004C1D0E">
            <w:pPr>
              <w:jc w:val="center"/>
              <w:rPr>
                <w:sz w:val="22"/>
                <w:szCs w:val="22"/>
              </w:rPr>
            </w:pPr>
            <w:r>
              <w:rPr>
                <w:sz w:val="22"/>
                <w:szCs w:val="22"/>
              </w:rPr>
              <w:t>12</w:t>
            </w:r>
          </w:p>
        </w:tc>
        <w:tc>
          <w:tcPr>
            <w:tcW w:w="809" w:type="dxa"/>
            <w:vAlign w:val="center"/>
          </w:tcPr>
          <w:p w:rsidR="00236093" w:rsidRPr="00DA2601" w:rsidRDefault="00236093" w:rsidP="004C1D0E">
            <w:pPr>
              <w:jc w:val="center"/>
              <w:rPr>
                <w:sz w:val="22"/>
                <w:szCs w:val="22"/>
              </w:rPr>
            </w:pPr>
            <w:r>
              <w:rPr>
                <w:sz w:val="22"/>
                <w:szCs w:val="22"/>
              </w:rPr>
              <w:t>13</w:t>
            </w:r>
          </w:p>
        </w:tc>
        <w:tc>
          <w:tcPr>
            <w:tcW w:w="745" w:type="dxa"/>
            <w:tcBorders>
              <w:bottom w:val="single" w:sz="4" w:space="0" w:color="auto"/>
            </w:tcBorders>
            <w:vAlign w:val="center"/>
          </w:tcPr>
          <w:p w:rsidR="00236093" w:rsidRPr="00DA2601" w:rsidRDefault="00236093" w:rsidP="004C1D0E">
            <w:pPr>
              <w:jc w:val="center"/>
              <w:rPr>
                <w:sz w:val="22"/>
                <w:szCs w:val="22"/>
              </w:rPr>
            </w:pPr>
            <w:r>
              <w:rPr>
                <w:sz w:val="22"/>
                <w:szCs w:val="22"/>
              </w:rPr>
              <w:t>14</w:t>
            </w:r>
          </w:p>
        </w:tc>
        <w:tc>
          <w:tcPr>
            <w:tcW w:w="797" w:type="dxa"/>
            <w:tcBorders>
              <w:bottom w:val="single" w:sz="4" w:space="0" w:color="auto"/>
            </w:tcBorders>
            <w:vAlign w:val="center"/>
          </w:tcPr>
          <w:p w:rsidR="00236093" w:rsidRPr="00DA2601" w:rsidRDefault="00236093" w:rsidP="004C1D0E">
            <w:pPr>
              <w:jc w:val="center"/>
              <w:rPr>
                <w:sz w:val="22"/>
                <w:szCs w:val="22"/>
              </w:rPr>
            </w:pPr>
            <w:r>
              <w:rPr>
                <w:sz w:val="22"/>
                <w:szCs w:val="22"/>
              </w:rPr>
              <w:t>15</w:t>
            </w:r>
          </w:p>
        </w:tc>
        <w:tc>
          <w:tcPr>
            <w:tcW w:w="852" w:type="dxa"/>
            <w:tcBorders>
              <w:bottom w:val="single" w:sz="4" w:space="0" w:color="auto"/>
            </w:tcBorders>
            <w:vAlign w:val="center"/>
          </w:tcPr>
          <w:p w:rsidR="00236093" w:rsidRPr="00DA2601" w:rsidRDefault="00236093" w:rsidP="004C1D0E">
            <w:pPr>
              <w:jc w:val="center"/>
              <w:rPr>
                <w:sz w:val="22"/>
                <w:szCs w:val="22"/>
              </w:rPr>
            </w:pPr>
            <w:r>
              <w:rPr>
                <w:sz w:val="22"/>
                <w:szCs w:val="22"/>
              </w:rPr>
              <w:t>16</w:t>
            </w:r>
          </w:p>
        </w:tc>
      </w:tr>
      <w:tr w:rsidR="003E68FC" w:rsidRPr="00DA2601" w:rsidTr="003E68FC">
        <w:tc>
          <w:tcPr>
            <w:tcW w:w="2395" w:type="dxa"/>
          </w:tcPr>
          <w:p w:rsidR="003E68FC" w:rsidRPr="00DA2601" w:rsidRDefault="003E68FC" w:rsidP="003E68FC">
            <w:pPr>
              <w:rPr>
                <w:sz w:val="22"/>
                <w:szCs w:val="22"/>
              </w:rPr>
            </w:pPr>
            <w:r w:rsidRPr="00DA2601">
              <w:rPr>
                <w:sz w:val="22"/>
                <w:szCs w:val="22"/>
              </w:rPr>
              <w:t>Хвойные</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3E68FC" w:rsidRPr="003E68FC" w:rsidRDefault="003E68FC" w:rsidP="003E68FC">
            <w:pPr>
              <w:jc w:val="right"/>
              <w:rPr>
                <w:color w:val="000000"/>
                <w:sz w:val="22"/>
                <w:szCs w:val="22"/>
              </w:rPr>
            </w:pPr>
            <w:r w:rsidRPr="003E68FC">
              <w:rPr>
                <w:color w:val="000000"/>
                <w:sz w:val="22"/>
                <w:szCs w:val="22"/>
              </w:rPr>
              <w:t>499</w:t>
            </w:r>
          </w:p>
        </w:tc>
        <w:tc>
          <w:tcPr>
            <w:tcW w:w="866" w:type="dxa"/>
            <w:tcBorders>
              <w:top w:val="single" w:sz="4" w:space="0" w:color="auto"/>
              <w:left w:val="nil"/>
              <w:bottom w:val="single" w:sz="4" w:space="0" w:color="auto"/>
              <w:right w:val="single" w:sz="4" w:space="0" w:color="auto"/>
            </w:tcBorders>
            <w:shd w:val="clear" w:color="auto" w:fill="auto"/>
          </w:tcPr>
          <w:p w:rsidR="003E68FC" w:rsidRPr="003E68FC" w:rsidRDefault="003E68FC" w:rsidP="003E68FC">
            <w:pPr>
              <w:jc w:val="right"/>
              <w:rPr>
                <w:color w:val="000000"/>
                <w:sz w:val="22"/>
                <w:szCs w:val="22"/>
              </w:rPr>
            </w:pPr>
            <w:r w:rsidRPr="003E68FC">
              <w:rPr>
                <w:color w:val="000000"/>
                <w:sz w:val="22"/>
                <w:szCs w:val="22"/>
              </w:rPr>
              <w:t>65,1</w:t>
            </w:r>
          </w:p>
        </w:tc>
        <w:tc>
          <w:tcPr>
            <w:tcW w:w="918" w:type="dxa"/>
            <w:tcBorders>
              <w:top w:val="single" w:sz="4" w:space="0" w:color="auto"/>
              <w:left w:val="nil"/>
              <w:bottom w:val="single" w:sz="4" w:space="0" w:color="auto"/>
              <w:right w:val="single" w:sz="4" w:space="0" w:color="auto"/>
            </w:tcBorders>
            <w:shd w:val="clear" w:color="000000" w:fill="FFFFFF"/>
          </w:tcPr>
          <w:p w:rsidR="003E68FC" w:rsidRPr="003E68FC" w:rsidRDefault="003E68FC" w:rsidP="003E68FC">
            <w:pPr>
              <w:jc w:val="right"/>
              <w:rPr>
                <w:color w:val="000000"/>
                <w:sz w:val="22"/>
                <w:szCs w:val="22"/>
              </w:rPr>
            </w:pPr>
            <w:r w:rsidRPr="003E68FC">
              <w:rPr>
                <w:color w:val="000000"/>
                <w:sz w:val="22"/>
                <w:szCs w:val="22"/>
              </w:rPr>
              <w:t>54,4</w:t>
            </w:r>
          </w:p>
        </w:tc>
        <w:tc>
          <w:tcPr>
            <w:tcW w:w="867" w:type="dxa"/>
            <w:tcBorders>
              <w:top w:val="single" w:sz="4" w:space="0" w:color="auto"/>
              <w:left w:val="nil"/>
              <w:bottom w:val="single" w:sz="4" w:space="0" w:color="auto"/>
              <w:right w:val="single" w:sz="4" w:space="0" w:color="auto"/>
            </w:tcBorders>
            <w:shd w:val="clear" w:color="000000" w:fill="FFFFFF"/>
          </w:tcPr>
          <w:p w:rsidR="003E68FC" w:rsidRPr="003E68FC" w:rsidRDefault="003E68FC" w:rsidP="003E68FC">
            <w:pPr>
              <w:jc w:val="right"/>
              <w:rPr>
                <w:color w:val="000000"/>
                <w:sz w:val="22"/>
                <w:szCs w:val="22"/>
              </w:rPr>
            </w:pPr>
            <w:r w:rsidRPr="003E68FC">
              <w:rPr>
                <w:color w:val="000000"/>
                <w:sz w:val="22"/>
                <w:szCs w:val="22"/>
              </w:rPr>
              <w:t>134</w:t>
            </w:r>
          </w:p>
        </w:tc>
        <w:tc>
          <w:tcPr>
            <w:tcW w:w="866" w:type="dxa"/>
            <w:tcBorders>
              <w:top w:val="single" w:sz="4" w:space="0" w:color="auto"/>
              <w:left w:val="nil"/>
              <w:bottom w:val="single" w:sz="4" w:space="0" w:color="auto"/>
              <w:right w:val="single" w:sz="4" w:space="0" w:color="auto"/>
            </w:tcBorders>
            <w:shd w:val="clear" w:color="000000" w:fill="FFFFFF"/>
          </w:tcPr>
          <w:p w:rsidR="003E68FC" w:rsidRPr="003E68FC" w:rsidRDefault="003E68FC" w:rsidP="003E68FC">
            <w:pPr>
              <w:jc w:val="right"/>
              <w:rPr>
                <w:color w:val="000000"/>
                <w:sz w:val="22"/>
                <w:szCs w:val="22"/>
              </w:rPr>
            </w:pPr>
            <w:r w:rsidRPr="003E68FC">
              <w:rPr>
                <w:color w:val="000000"/>
                <w:sz w:val="22"/>
                <w:szCs w:val="22"/>
              </w:rPr>
              <w:t>3,5</w:t>
            </w:r>
          </w:p>
        </w:tc>
        <w:tc>
          <w:tcPr>
            <w:tcW w:w="789" w:type="dxa"/>
            <w:tcBorders>
              <w:top w:val="single" w:sz="4" w:space="0" w:color="auto"/>
              <w:left w:val="nil"/>
              <w:bottom w:val="single" w:sz="4" w:space="0" w:color="auto"/>
              <w:right w:val="single" w:sz="4" w:space="0" w:color="auto"/>
            </w:tcBorders>
            <w:shd w:val="clear" w:color="000000" w:fill="FFFFFF"/>
          </w:tcPr>
          <w:p w:rsidR="003E68FC" w:rsidRPr="003E68FC" w:rsidRDefault="003E68FC" w:rsidP="003E68FC">
            <w:pPr>
              <w:jc w:val="right"/>
              <w:rPr>
                <w:color w:val="000000"/>
                <w:sz w:val="22"/>
                <w:szCs w:val="22"/>
              </w:rPr>
            </w:pPr>
            <w:r w:rsidRPr="003E68FC">
              <w:rPr>
                <w:color w:val="000000"/>
                <w:sz w:val="22"/>
                <w:szCs w:val="22"/>
              </w:rPr>
              <w:t>1,6</w:t>
            </w:r>
          </w:p>
        </w:tc>
        <w:tc>
          <w:tcPr>
            <w:tcW w:w="684" w:type="dxa"/>
            <w:vAlign w:val="center"/>
          </w:tcPr>
          <w:p w:rsidR="003E68FC" w:rsidRPr="00DA2601" w:rsidRDefault="003E68FC" w:rsidP="003E68FC">
            <w:pPr>
              <w:jc w:val="center"/>
              <w:rPr>
                <w:sz w:val="22"/>
                <w:szCs w:val="22"/>
              </w:rPr>
            </w:pPr>
            <w:r>
              <w:rPr>
                <w:sz w:val="22"/>
                <w:szCs w:val="22"/>
              </w:rPr>
              <w:t>-</w:t>
            </w:r>
          </w:p>
        </w:tc>
        <w:tc>
          <w:tcPr>
            <w:tcW w:w="798" w:type="dxa"/>
            <w:vAlign w:val="center"/>
          </w:tcPr>
          <w:p w:rsidR="003E68FC" w:rsidRPr="00DA2601" w:rsidRDefault="003E68FC" w:rsidP="003E68FC">
            <w:pPr>
              <w:jc w:val="center"/>
              <w:rPr>
                <w:sz w:val="22"/>
                <w:szCs w:val="22"/>
              </w:rPr>
            </w:pPr>
            <w:r>
              <w:rPr>
                <w:sz w:val="22"/>
                <w:szCs w:val="22"/>
              </w:rPr>
              <w:t>-</w:t>
            </w:r>
          </w:p>
        </w:tc>
        <w:tc>
          <w:tcPr>
            <w:tcW w:w="761" w:type="dxa"/>
            <w:vAlign w:val="center"/>
          </w:tcPr>
          <w:p w:rsidR="003E68FC" w:rsidRPr="00DA2601" w:rsidRDefault="003E68FC" w:rsidP="003E68FC">
            <w:pPr>
              <w:jc w:val="center"/>
              <w:rPr>
                <w:sz w:val="22"/>
                <w:szCs w:val="22"/>
              </w:rPr>
            </w:pPr>
            <w:r>
              <w:rPr>
                <w:sz w:val="22"/>
                <w:szCs w:val="22"/>
              </w:rPr>
              <w:t>-</w:t>
            </w:r>
          </w:p>
        </w:tc>
        <w:tc>
          <w:tcPr>
            <w:tcW w:w="808" w:type="dxa"/>
            <w:vAlign w:val="center"/>
          </w:tcPr>
          <w:p w:rsidR="003E68FC" w:rsidRPr="00DA2601" w:rsidRDefault="003E68FC" w:rsidP="003E68FC">
            <w:pPr>
              <w:jc w:val="center"/>
              <w:rPr>
                <w:sz w:val="22"/>
                <w:szCs w:val="22"/>
              </w:rPr>
            </w:pPr>
            <w:r w:rsidRPr="00DA2601">
              <w:rPr>
                <w:sz w:val="22"/>
                <w:szCs w:val="22"/>
              </w:rPr>
              <w:t>100</w:t>
            </w:r>
          </w:p>
        </w:tc>
        <w:tc>
          <w:tcPr>
            <w:tcW w:w="808" w:type="dxa"/>
            <w:vAlign w:val="center"/>
          </w:tcPr>
          <w:p w:rsidR="003E68FC" w:rsidRPr="00DA2601" w:rsidRDefault="003E68FC" w:rsidP="003E68FC">
            <w:pPr>
              <w:jc w:val="center"/>
              <w:rPr>
                <w:sz w:val="22"/>
                <w:szCs w:val="22"/>
              </w:rPr>
            </w:pPr>
            <w:r w:rsidRPr="00DA2601">
              <w:rPr>
                <w:sz w:val="22"/>
                <w:szCs w:val="22"/>
              </w:rPr>
              <w:t>19</w:t>
            </w:r>
            <w:r>
              <w:rPr>
                <w:sz w:val="22"/>
                <w:szCs w:val="22"/>
              </w:rPr>
              <w:t>,0</w:t>
            </w:r>
          </w:p>
        </w:tc>
        <w:tc>
          <w:tcPr>
            <w:tcW w:w="809" w:type="dxa"/>
            <w:vAlign w:val="center"/>
          </w:tcPr>
          <w:p w:rsidR="003E68FC" w:rsidRPr="00DA2601" w:rsidRDefault="003E68FC" w:rsidP="003E68FC">
            <w:pPr>
              <w:jc w:val="center"/>
              <w:rPr>
                <w:sz w:val="22"/>
                <w:szCs w:val="22"/>
              </w:rPr>
            </w:pPr>
            <w:r w:rsidRPr="00DA2601">
              <w:rPr>
                <w:sz w:val="22"/>
                <w:szCs w:val="22"/>
              </w:rPr>
              <w:t>15</w:t>
            </w:r>
            <w:r>
              <w:rPr>
                <w:sz w:val="22"/>
                <w:szCs w:val="22"/>
              </w:rPr>
              <w:t>,0</w:t>
            </w:r>
          </w:p>
        </w:tc>
        <w:tc>
          <w:tcPr>
            <w:tcW w:w="745" w:type="dxa"/>
            <w:tcBorders>
              <w:top w:val="single" w:sz="4" w:space="0" w:color="auto"/>
              <w:left w:val="nil"/>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733</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87,6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71</w:t>
            </w:r>
            <w:r>
              <w:rPr>
                <w:color w:val="000000"/>
                <w:sz w:val="22"/>
                <w:szCs w:val="22"/>
              </w:rPr>
              <w:t>,0</w:t>
            </w:r>
          </w:p>
        </w:tc>
      </w:tr>
      <w:tr w:rsidR="003E68FC" w:rsidRPr="00DA2601" w:rsidTr="003E68FC">
        <w:tc>
          <w:tcPr>
            <w:tcW w:w="2395" w:type="dxa"/>
          </w:tcPr>
          <w:p w:rsidR="003E68FC" w:rsidRPr="00DA2601" w:rsidRDefault="003E68FC" w:rsidP="003E68FC">
            <w:pPr>
              <w:rPr>
                <w:sz w:val="22"/>
                <w:szCs w:val="22"/>
              </w:rPr>
            </w:pPr>
            <w:r w:rsidRPr="00DA2601">
              <w:rPr>
                <w:sz w:val="22"/>
                <w:szCs w:val="22"/>
              </w:rPr>
              <w:t>Мягколиственные</w:t>
            </w:r>
          </w:p>
        </w:tc>
        <w:tc>
          <w:tcPr>
            <w:tcW w:w="866" w:type="dxa"/>
            <w:tcBorders>
              <w:top w:val="nil"/>
              <w:left w:val="single" w:sz="4" w:space="0" w:color="auto"/>
              <w:bottom w:val="single" w:sz="4" w:space="0" w:color="auto"/>
              <w:right w:val="single" w:sz="4" w:space="0" w:color="auto"/>
            </w:tcBorders>
            <w:shd w:val="clear" w:color="auto" w:fill="auto"/>
          </w:tcPr>
          <w:p w:rsidR="003E68FC" w:rsidRPr="003E68FC" w:rsidRDefault="003E68FC" w:rsidP="003E68FC">
            <w:pPr>
              <w:jc w:val="right"/>
              <w:rPr>
                <w:color w:val="000000"/>
                <w:sz w:val="22"/>
                <w:szCs w:val="22"/>
              </w:rPr>
            </w:pPr>
            <w:r w:rsidRPr="003E68FC">
              <w:rPr>
                <w:color w:val="000000"/>
                <w:sz w:val="22"/>
                <w:szCs w:val="22"/>
              </w:rPr>
              <w:t>533</w:t>
            </w:r>
          </w:p>
        </w:tc>
        <w:tc>
          <w:tcPr>
            <w:tcW w:w="866" w:type="dxa"/>
            <w:tcBorders>
              <w:top w:val="nil"/>
              <w:left w:val="nil"/>
              <w:bottom w:val="single" w:sz="4" w:space="0" w:color="auto"/>
              <w:right w:val="single" w:sz="4" w:space="0" w:color="auto"/>
            </w:tcBorders>
            <w:shd w:val="clear" w:color="auto" w:fill="auto"/>
          </w:tcPr>
          <w:p w:rsidR="003E68FC" w:rsidRPr="003E68FC" w:rsidRDefault="003E68FC" w:rsidP="003E68FC">
            <w:pPr>
              <w:jc w:val="right"/>
              <w:rPr>
                <w:color w:val="000000"/>
                <w:sz w:val="22"/>
                <w:szCs w:val="22"/>
              </w:rPr>
            </w:pPr>
            <w:r w:rsidRPr="003E68FC">
              <w:rPr>
                <w:color w:val="000000"/>
                <w:sz w:val="22"/>
                <w:szCs w:val="22"/>
              </w:rPr>
              <w:t>56,9</w:t>
            </w:r>
          </w:p>
        </w:tc>
        <w:tc>
          <w:tcPr>
            <w:tcW w:w="918" w:type="dxa"/>
            <w:tcBorders>
              <w:top w:val="nil"/>
              <w:left w:val="nil"/>
              <w:bottom w:val="single" w:sz="4" w:space="0" w:color="auto"/>
              <w:right w:val="single" w:sz="4" w:space="0" w:color="auto"/>
            </w:tcBorders>
            <w:shd w:val="clear" w:color="000000" w:fill="FFFFFF"/>
          </w:tcPr>
          <w:p w:rsidR="003E68FC" w:rsidRPr="003E68FC" w:rsidRDefault="003E68FC" w:rsidP="003E68FC">
            <w:pPr>
              <w:jc w:val="right"/>
              <w:rPr>
                <w:color w:val="000000"/>
                <w:sz w:val="22"/>
                <w:szCs w:val="22"/>
              </w:rPr>
            </w:pPr>
            <w:r w:rsidRPr="003E68FC">
              <w:rPr>
                <w:color w:val="000000"/>
                <w:sz w:val="22"/>
                <w:szCs w:val="22"/>
              </w:rPr>
              <w:t>33,0</w:t>
            </w:r>
          </w:p>
        </w:tc>
        <w:tc>
          <w:tcPr>
            <w:tcW w:w="867" w:type="dxa"/>
            <w:tcBorders>
              <w:top w:val="nil"/>
              <w:left w:val="nil"/>
              <w:bottom w:val="single" w:sz="4" w:space="0" w:color="auto"/>
              <w:right w:val="single" w:sz="4" w:space="0" w:color="auto"/>
            </w:tcBorders>
            <w:shd w:val="clear" w:color="000000" w:fill="FFFFFF"/>
          </w:tcPr>
          <w:p w:rsidR="003E68FC" w:rsidRPr="003E68FC" w:rsidRDefault="003E68FC" w:rsidP="003E68FC">
            <w:pPr>
              <w:jc w:val="right"/>
              <w:rPr>
                <w:color w:val="000000"/>
                <w:sz w:val="22"/>
                <w:szCs w:val="22"/>
              </w:rPr>
            </w:pPr>
            <w:r w:rsidRPr="003E68FC">
              <w:rPr>
                <w:color w:val="000000"/>
                <w:sz w:val="22"/>
                <w:szCs w:val="22"/>
              </w:rPr>
              <w:t>32</w:t>
            </w:r>
          </w:p>
        </w:tc>
        <w:tc>
          <w:tcPr>
            <w:tcW w:w="866" w:type="dxa"/>
            <w:tcBorders>
              <w:top w:val="nil"/>
              <w:left w:val="nil"/>
              <w:bottom w:val="single" w:sz="4" w:space="0" w:color="auto"/>
              <w:right w:val="single" w:sz="4" w:space="0" w:color="auto"/>
            </w:tcBorders>
            <w:shd w:val="clear" w:color="000000" w:fill="FFFFFF"/>
          </w:tcPr>
          <w:p w:rsidR="003E68FC" w:rsidRPr="003E68FC" w:rsidRDefault="003E68FC" w:rsidP="003E68FC">
            <w:pPr>
              <w:jc w:val="right"/>
              <w:rPr>
                <w:color w:val="000000"/>
                <w:sz w:val="22"/>
                <w:szCs w:val="22"/>
              </w:rPr>
            </w:pPr>
            <w:r w:rsidRPr="003E68FC">
              <w:rPr>
                <w:color w:val="000000"/>
                <w:sz w:val="22"/>
                <w:szCs w:val="22"/>
              </w:rPr>
              <w:t>0,9</w:t>
            </w:r>
          </w:p>
        </w:tc>
        <w:tc>
          <w:tcPr>
            <w:tcW w:w="789" w:type="dxa"/>
            <w:tcBorders>
              <w:top w:val="nil"/>
              <w:left w:val="nil"/>
              <w:bottom w:val="single" w:sz="4" w:space="0" w:color="auto"/>
              <w:right w:val="single" w:sz="4" w:space="0" w:color="auto"/>
            </w:tcBorders>
            <w:shd w:val="clear" w:color="000000" w:fill="FFFFFF"/>
          </w:tcPr>
          <w:p w:rsidR="003E68FC" w:rsidRPr="003E68FC" w:rsidRDefault="003E68FC" w:rsidP="003E68FC">
            <w:pPr>
              <w:jc w:val="right"/>
              <w:rPr>
                <w:color w:val="000000"/>
                <w:sz w:val="22"/>
                <w:szCs w:val="22"/>
              </w:rPr>
            </w:pPr>
            <w:r w:rsidRPr="003E68FC">
              <w:rPr>
                <w:color w:val="000000"/>
                <w:sz w:val="22"/>
                <w:szCs w:val="22"/>
              </w:rPr>
              <w:t>0,2</w:t>
            </w:r>
          </w:p>
        </w:tc>
        <w:tc>
          <w:tcPr>
            <w:tcW w:w="684" w:type="dxa"/>
            <w:vAlign w:val="center"/>
          </w:tcPr>
          <w:p w:rsidR="003E68FC" w:rsidRPr="00DA2601" w:rsidRDefault="003E68FC" w:rsidP="003E68FC">
            <w:pPr>
              <w:jc w:val="center"/>
              <w:rPr>
                <w:sz w:val="22"/>
                <w:szCs w:val="22"/>
              </w:rPr>
            </w:pPr>
            <w:r>
              <w:rPr>
                <w:sz w:val="22"/>
                <w:szCs w:val="22"/>
              </w:rPr>
              <w:t>-</w:t>
            </w:r>
          </w:p>
        </w:tc>
        <w:tc>
          <w:tcPr>
            <w:tcW w:w="798" w:type="dxa"/>
            <w:vAlign w:val="center"/>
          </w:tcPr>
          <w:p w:rsidR="003E68FC" w:rsidRPr="00DA2601" w:rsidRDefault="003E68FC" w:rsidP="003E68FC">
            <w:pPr>
              <w:jc w:val="center"/>
              <w:rPr>
                <w:sz w:val="22"/>
                <w:szCs w:val="22"/>
              </w:rPr>
            </w:pPr>
            <w:r>
              <w:rPr>
                <w:sz w:val="22"/>
                <w:szCs w:val="22"/>
              </w:rPr>
              <w:t>-</w:t>
            </w:r>
          </w:p>
        </w:tc>
        <w:tc>
          <w:tcPr>
            <w:tcW w:w="761" w:type="dxa"/>
            <w:vAlign w:val="center"/>
          </w:tcPr>
          <w:p w:rsidR="003E68FC" w:rsidRPr="00DA2601" w:rsidRDefault="003E68FC" w:rsidP="003E68FC">
            <w:pPr>
              <w:jc w:val="center"/>
              <w:rPr>
                <w:sz w:val="22"/>
                <w:szCs w:val="22"/>
              </w:rPr>
            </w:pPr>
            <w:r>
              <w:rPr>
                <w:sz w:val="22"/>
                <w:szCs w:val="22"/>
              </w:rPr>
              <w:t>-</w:t>
            </w:r>
          </w:p>
        </w:tc>
        <w:tc>
          <w:tcPr>
            <w:tcW w:w="808" w:type="dxa"/>
            <w:vAlign w:val="center"/>
          </w:tcPr>
          <w:p w:rsidR="003E68FC" w:rsidRPr="00DA2601" w:rsidRDefault="003E68FC" w:rsidP="003E68FC">
            <w:pPr>
              <w:jc w:val="center"/>
              <w:rPr>
                <w:sz w:val="22"/>
                <w:szCs w:val="22"/>
              </w:rPr>
            </w:pPr>
            <w:r w:rsidRPr="00DA2601">
              <w:rPr>
                <w:sz w:val="22"/>
                <w:szCs w:val="22"/>
              </w:rPr>
              <w:t>80</w:t>
            </w:r>
          </w:p>
        </w:tc>
        <w:tc>
          <w:tcPr>
            <w:tcW w:w="808" w:type="dxa"/>
            <w:vAlign w:val="center"/>
          </w:tcPr>
          <w:p w:rsidR="003E68FC" w:rsidRPr="00DA2601" w:rsidRDefault="003E68FC" w:rsidP="003E68FC">
            <w:pPr>
              <w:jc w:val="center"/>
              <w:rPr>
                <w:sz w:val="22"/>
                <w:szCs w:val="22"/>
              </w:rPr>
            </w:pPr>
            <w:r w:rsidRPr="00DA2601">
              <w:rPr>
                <w:sz w:val="22"/>
                <w:szCs w:val="22"/>
              </w:rPr>
              <w:t>21</w:t>
            </w:r>
            <w:r>
              <w:rPr>
                <w:sz w:val="22"/>
                <w:szCs w:val="22"/>
              </w:rPr>
              <w:t>,0</w:t>
            </w:r>
          </w:p>
        </w:tc>
        <w:tc>
          <w:tcPr>
            <w:tcW w:w="809" w:type="dxa"/>
            <w:vAlign w:val="center"/>
          </w:tcPr>
          <w:p w:rsidR="003E68FC" w:rsidRPr="00DA2601" w:rsidRDefault="003E68FC" w:rsidP="003E68FC">
            <w:pPr>
              <w:jc w:val="center"/>
              <w:rPr>
                <w:sz w:val="22"/>
                <w:szCs w:val="22"/>
              </w:rPr>
            </w:pPr>
            <w:r w:rsidRPr="00DA2601">
              <w:rPr>
                <w:sz w:val="22"/>
                <w:szCs w:val="22"/>
              </w:rPr>
              <w:t>15</w:t>
            </w:r>
            <w:r>
              <w:rPr>
                <w:sz w:val="22"/>
                <w:szCs w:val="22"/>
              </w:rPr>
              <w:t>,0</w:t>
            </w:r>
          </w:p>
        </w:tc>
        <w:tc>
          <w:tcPr>
            <w:tcW w:w="745" w:type="dxa"/>
            <w:tcBorders>
              <w:top w:val="single" w:sz="4" w:space="0" w:color="auto"/>
              <w:left w:val="nil"/>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645</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78,8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48,2</w:t>
            </w:r>
          </w:p>
        </w:tc>
      </w:tr>
      <w:tr w:rsidR="003E68FC" w:rsidRPr="00DA2601" w:rsidTr="003E68FC">
        <w:tc>
          <w:tcPr>
            <w:tcW w:w="2395" w:type="dxa"/>
          </w:tcPr>
          <w:p w:rsidR="003E68FC" w:rsidRPr="00DA2601" w:rsidRDefault="003E68FC" w:rsidP="003E68FC">
            <w:pPr>
              <w:rPr>
                <w:sz w:val="22"/>
                <w:szCs w:val="22"/>
              </w:rPr>
            </w:pPr>
            <w:r w:rsidRPr="00DA2601">
              <w:rPr>
                <w:sz w:val="22"/>
                <w:szCs w:val="22"/>
              </w:rPr>
              <w:t>Итого</w:t>
            </w:r>
          </w:p>
        </w:tc>
        <w:tc>
          <w:tcPr>
            <w:tcW w:w="866" w:type="dxa"/>
            <w:tcBorders>
              <w:top w:val="nil"/>
              <w:left w:val="single" w:sz="4" w:space="0" w:color="auto"/>
              <w:bottom w:val="single" w:sz="4" w:space="0" w:color="auto"/>
              <w:right w:val="single" w:sz="4" w:space="0" w:color="auto"/>
            </w:tcBorders>
            <w:shd w:val="clear" w:color="auto" w:fill="auto"/>
          </w:tcPr>
          <w:p w:rsidR="003E68FC" w:rsidRPr="003E68FC" w:rsidRDefault="003E68FC" w:rsidP="003E68FC">
            <w:pPr>
              <w:jc w:val="right"/>
              <w:rPr>
                <w:bCs/>
                <w:color w:val="000000"/>
                <w:sz w:val="22"/>
                <w:szCs w:val="22"/>
              </w:rPr>
            </w:pPr>
            <w:r w:rsidRPr="003E68FC">
              <w:rPr>
                <w:bCs/>
                <w:color w:val="000000"/>
                <w:sz w:val="22"/>
                <w:szCs w:val="22"/>
              </w:rPr>
              <w:t>1032</w:t>
            </w:r>
          </w:p>
        </w:tc>
        <w:tc>
          <w:tcPr>
            <w:tcW w:w="866" w:type="dxa"/>
            <w:tcBorders>
              <w:top w:val="nil"/>
              <w:left w:val="nil"/>
              <w:bottom w:val="single" w:sz="4" w:space="0" w:color="auto"/>
              <w:right w:val="single" w:sz="4" w:space="0" w:color="auto"/>
            </w:tcBorders>
            <w:shd w:val="clear" w:color="auto" w:fill="auto"/>
          </w:tcPr>
          <w:p w:rsidR="003E68FC" w:rsidRPr="003E68FC" w:rsidRDefault="003E68FC" w:rsidP="003E68FC">
            <w:pPr>
              <w:jc w:val="right"/>
              <w:rPr>
                <w:bCs/>
                <w:color w:val="000000"/>
                <w:sz w:val="22"/>
                <w:szCs w:val="22"/>
              </w:rPr>
            </w:pPr>
            <w:r w:rsidRPr="003E68FC">
              <w:rPr>
                <w:bCs/>
                <w:color w:val="000000"/>
                <w:sz w:val="22"/>
                <w:szCs w:val="22"/>
              </w:rPr>
              <w:t>122,0</w:t>
            </w:r>
          </w:p>
        </w:tc>
        <w:tc>
          <w:tcPr>
            <w:tcW w:w="918" w:type="dxa"/>
            <w:tcBorders>
              <w:top w:val="nil"/>
              <w:left w:val="nil"/>
              <w:bottom w:val="single" w:sz="4" w:space="0" w:color="auto"/>
              <w:right w:val="single" w:sz="4" w:space="0" w:color="auto"/>
            </w:tcBorders>
            <w:shd w:val="clear" w:color="000000" w:fill="FFFFFF"/>
          </w:tcPr>
          <w:p w:rsidR="003E68FC" w:rsidRPr="003E68FC" w:rsidRDefault="003E68FC" w:rsidP="003E68FC">
            <w:pPr>
              <w:jc w:val="right"/>
              <w:rPr>
                <w:bCs/>
                <w:color w:val="000000"/>
                <w:sz w:val="22"/>
                <w:szCs w:val="22"/>
              </w:rPr>
            </w:pPr>
            <w:r w:rsidRPr="003E68FC">
              <w:rPr>
                <w:bCs/>
                <w:color w:val="000000"/>
                <w:sz w:val="22"/>
                <w:szCs w:val="22"/>
              </w:rPr>
              <w:t>87,4</w:t>
            </w:r>
          </w:p>
        </w:tc>
        <w:tc>
          <w:tcPr>
            <w:tcW w:w="867" w:type="dxa"/>
            <w:tcBorders>
              <w:top w:val="nil"/>
              <w:left w:val="nil"/>
              <w:bottom w:val="single" w:sz="4" w:space="0" w:color="auto"/>
              <w:right w:val="single" w:sz="4" w:space="0" w:color="auto"/>
            </w:tcBorders>
            <w:shd w:val="clear" w:color="000000" w:fill="FFFFFF"/>
          </w:tcPr>
          <w:p w:rsidR="003E68FC" w:rsidRPr="003E68FC" w:rsidRDefault="003E68FC" w:rsidP="003E68FC">
            <w:pPr>
              <w:jc w:val="right"/>
              <w:rPr>
                <w:bCs/>
                <w:color w:val="000000"/>
                <w:sz w:val="22"/>
                <w:szCs w:val="22"/>
              </w:rPr>
            </w:pPr>
            <w:r w:rsidRPr="003E68FC">
              <w:rPr>
                <w:bCs/>
                <w:color w:val="000000"/>
                <w:sz w:val="22"/>
                <w:szCs w:val="22"/>
              </w:rPr>
              <w:t>166</w:t>
            </w:r>
          </w:p>
        </w:tc>
        <w:tc>
          <w:tcPr>
            <w:tcW w:w="866" w:type="dxa"/>
            <w:tcBorders>
              <w:top w:val="nil"/>
              <w:left w:val="nil"/>
              <w:bottom w:val="single" w:sz="4" w:space="0" w:color="auto"/>
              <w:right w:val="single" w:sz="4" w:space="0" w:color="auto"/>
            </w:tcBorders>
            <w:shd w:val="clear" w:color="000000" w:fill="FFFFFF"/>
          </w:tcPr>
          <w:p w:rsidR="003E68FC" w:rsidRPr="003E68FC" w:rsidRDefault="003E68FC" w:rsidP="003E68FC">
            <w:pPr>
              <w:jc w:val="right"/>
              <w:rPr>
                <w:bCs/>
                <w:color w:val="000000"/>
                <w:sz w:val="22"/>
                <w:szCs w:val="22"/>
              </w:rPr>
            </w:pPr>
            <w:r w:rsidRPr="003E68FC">
              <w:rPr>
                <w:bCs/>
                <w:color w:val="000000"/>
                <w:sz w:val="22"/>
                <w:szCs w:val="22"/>
              </w:rPr>
              <w:t>4,4</w:t>
            </w:r>
          </w:p>
        </w:tc>
        <w:tc>
          <w:tcPr>
            <w:tcW w:w="789" w:type="dxa"/>
            <w:tcBorders>
              <w:top w:val="nil"/>
              <w:left w:val="nil"/>
              <w:bottom w:val="single" w:sz="4" w:space="0" w:color="auto"/>
              <w:right w:val="single" w:sz="4" w:space="0" w:color="auto"/>
            </w:tcBorders>
            <w:shd w:val="clear" w:color="000000" w:fill="FFFFFF"/>
          </w:tcPr>
          <w:p w:rsidR="003E68FC" w:rsidRPr="003E68FC" w:rsidRDefault="003E68FC" w:rsidP="003E68FC">
            <w:pPr>
              <w:jc w:val="right"/>
              <w:rPr>
                <w:bCs/>
                <w:color w:val="000000"/>
                <w:sz w:val="22"/>
                <w:szCs w:val="22"/>
              </w:rPr>
            </w:pPr>
            <w:r w:rsidRPr="003E68FC">
              <w:rPr>
                <w:bCs/>
                <w:color w:val="000000"/>
                <w:sz w:val="22"/>
                <w:szCs w:val="22"/>
              </w:rPr>
              <w:t>1,8</w:t>
            </w:r>
          </w:p>
        </w:tc>
        <w:tc>
          <w:tcPr>
            <w:tcW w:w="684" w:type="dxa"/>
            <w:vAlign w:val="center"/>
          </w:tcPr>
          <w:p w:rsidR="003E68FC" w:rsidRPr="00DA2601" w:rsidRDefault="003E68FC" w:rsidP="003E68FC">
            <w:pPr>
              <w:jc w:val="center"/>
              <w:rPr>
                <w:sz w:val="22"/>
                <w:szCs w:val="22"/>
              </w:rPr>
            </w:pPr>
            <w:r>
              <w:rPr>
                <w:sz w:val="22"/>
                <w:szCs w:val="22"/>
              </w:rPr>
              <w:t>-</w:t>
            </w:r>
          </w:p>
        </w:tc>
        <w:tc>
          <w:tcPr>
            <w:tcW w:w="798" w:type="dxa"/>
            <w:vAlign w:val="center"/>
          </w:tcPr>
          <w:p w:rsidR="003E68FC" w:rsidRPr="00DA2601" w:rsidRDefault="003E68FC" w:rsidP="003E68FC">
            <w:pPr>
              <w:jc w:val="center"/>
              <w:rPr>
                <w:sz w:val="22"/>
                <w:szCs w:val="22"/>
              </w:rPr>
            </w:pPr>
            <w:r>
              <w:rPr>
                <w:sz w:val="22"/>
                <w:szCs w:val="22"/>
              </w:rPr>
              <w:t>-</w:t>
            </w:r>
          </w:p>
        </w:tc>
        <w:tc>
          <w:tcPr>
            <w:tcW w:w="761" w:type="dxa"/>
            <w:vAlign w:val="center"/>
          </w:tcPr>
          <w:p w:rsidR="003E68FC" w:rsidRPr="00DA2601" w:rsidRDefault="003E68FC" w:rsidP="003E68FC">
            <w:pPr>
              <w:jc w:val="center"/>
              <w:rPr>
                <w:sz w:val="22"/>
                <w:szCs w:val="22"/>
              </w:rPr>
            </w:pPr>
            <w:r>
              <w:rPr>
                <w:sz w:val="22"/>
                <w:szCs w:val="22"/>
              </w:rPr>
              <w:t>-</w:t>
            </w:r>
          </w:p>
        </w:tc>
        <w:tc>
          <w:tcPr>
            <w:tcW w:w="808" w:type="dxa"/>
            <w:vAlign w:val="center"/>
          </w:tcPr>
          <w:p w:rsidR="003E68FC" w:rsidRPr="00DA2601" w:rsidRDefault="003E68FC" w:rsidP="003E68FC">
            <w:pPr>
              <w:jc w:val="center"/>
              <w:rPr>
                <w:sz w:val="22"/>
                <w:szCs w:val="22"/>
              </w:rPr>
            </w:pPr>
            <w:r w:rsidRPr="00DA2601">
              <w:rPr>
                <w:sz w:val="22"/>
                <w:szCs w:val="22"/>
              </w:rPr>
              <w:t>180</w:t>
            </w:r>
          </w:p>
        </w:tc>
        <w:tc>
          <w:tcPr>
            <w:tcW w:w="808" w:type="dxa"/>
            <w:vAlign w:val="center"/>
          </w:tcPr>
          <w:p w:rsidR="003E68FC" w:rsidRPr="00DA2601" w:rsidRDefault="003E68FC" w:rsidP="003E68FC">
            <w:pPr>
              <w:jc w:val="center"/>
              <w:rPr>
                <w:sz w:val="22"/>
                <w:szCs w:val="22"/>
              </w:rPr>
            </w:pPr>
            <w:r w:rsidRPr="00DA2601">
              <w:rPr>
                <w:sz w:val="22"/>
                <w:szCs w:val="22"/>
              </w:rPr>
              <w:t>40</w:t>
            </w:r>
            <w:r>
              <w:rPr>
                <w:sz w:val="22"/>
                <w:szCs w:val="22"/>
              </w:rPr>
              <w:t>,0</w:t>
            </w:r>
          </w:p>
        </w:tc>
        <w:tc>
          <w:tcPr>
            <w:tcW w:w="809" w:type="dxa"/>
            <w:vAlign w:val="center"/>
          </w:tcPr>
          <w:p w:rsidR="003E68FC" w:rsidRPr="00DA2601" w:rsidRDefault="003E68FC" w:rsidP="003E68FC">
            <w:pPr>
              <w:jc w:val="center"/>
              <w:rPr>
                <w:sz w:val="22"/>
                <w:szCs w:val="22"/>
              </w:rPr>
            </w:pPr>
            <w:r w:rsidRPr="00DA2601">
              <w:rPr>
                <w:sz w:val="22"/>
                <w:szCs w:val="22"/>
              </w:rPr>
              <w:t>30</w:t>
            </w:r>
            <w:r>
              <w:rPr>
                <w:sz w:val="22"/>
                <w:szCs w:val="22"/>
              </w:rPr>
              <w:t>,0</w:t>
            </w:r>
          </w:p>
        </w:tc>
        <w:tc>
          <w:tcPr>
            <w:tcW w:w="745" w:type="dxa"/>
            <w:tcBorders>
              <w:top w:val="single" w:sz="4" w:space="0" w:color="auto"/>
              <w:left w:val="nil"/>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1378</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166,4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3E68FC" w:rsidRPr="003E68FC" w:rsidRDefault="003E68FC" w:rsidP="003E68FC">
            <w:pPr>
              <w:jc w:val="right"/>
              <w:rPr>
                <w:color w:val="000000"/>
                <w:sz w:val="22"/>
                <w:szCs w:val="22"/>
              </w:rPr>
            </w:pPr>
            <w:r w:rsidRPr="003E68FC">
              <w:rPr>
                <w:color w:val="000000"/>
                <w:sz w:val="22"/>
                <w:szCs w:val="22"/>
              </w:rPr>
              <w:t>119,2</w:t>
            </w:r>
          </w:p>
        </w:tc>
      </w:tr>
    </w:tbl>
    <w:p w:rsidR="00DA2601" w:rsidRDefault="00DA2601" w:rsidP="004007FD">
      <w:pPr>
        <w:jc w:val="right"/>
        <w:rPr>
          <w:vertAlign w:val="superscript"/>
        </w:rPr>
      </w:pPr>
    </w:p>
    <w:p w:rsidR="008F5D4E" w:rsidRPr="00F051C8" w:rsidRDefault="008F5D4E" w:rsidP="00236093">
      <w:pPr>
        <w:pStyle w:val="afff1"/>
        <w:ind w:left="0" w:firstLine="720"/>
        <w:jc w:val="both"/>
        <w:rPr>
          <w:rFonts w:ascii="Times New Roman" w:hAnsi="Times New Roman" w:cs="Times New Roman"/>
        </w:rPr>
      </w:pPr>
      <w:r w:rsidRPr="00F051C8">
        <w:rPr>
          <w:rFonts w:ascii="Times New Roman" w:eastAsia="Times New Roman" w:hAnsi="Times New Roman" w:cs="Times New Roman"/>
        </w:rPr>
        <w:t xml:space="preserve">* Ежегодный допустимый объём изъятия древесины </w:t>
      </w:r>
      <w:r w:rsidRPr="00F051C8">
        <w:rPr>
          <w:rFonts w:ascii="Times New Roman" w:hAnsi="Times New Roman" w:cs="Times New Roman"/>
        </w:rPr>
        <w:t>при рубке поврежденных и погибших лесных насаждений уточняется после проведения лесопатологического обследования.</w:t>
      </w:r>
    </w:p>
    <w:p w:rsidR="008F5D4E" w:rsidRPr="00F051C8" w:rsidRDefault="008F5D4E" w:rsidP="00236093">
      <w:pPr>
        <w:pStyle w:val="a3"/>
        <w:ind w:firstLine="720"/>
        <w:jc w:val="both"/>
        <w:rPr>
          <w:szCs w:val="24"/>
        </w:rPr>
      </w:pPr>
      <w:r w:rsidRPr="00F051C8">
        <w:rPr>
          <w:szCs w:val="24"/>
        </w:rPr>
        <w:t>**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w:t>
      </w:r>
    </w:p>
    <w:p w:rsidR="004007FD" w:rsidRPr="00F051C8" w:rsidRDefault="004007FD" w:rsidP="006F65D7">
      <w:pPr>
        <w:pStyle w:val="a3"/>
        <w:spacing w:line="360" w:lineRule="auto"/>
        <w:ind w:firstLine="567"/>
        <w:jc w:val="both"/>
      </w:pPr>
    </w:p>
    <w:p w:rsidR="004007FD" w:rsidRPr="00F051C8" w:rsidRDefault="004007FD" w:rsidP="006F65D7">
      <w:pPr>
        <w:pStyle w:val="a3"/>
        <w:spacing w:line="360" w:lineRule="auto"/>
        <w:ind w:firstLine="567"/>
        <w:jc w:val="both"/>
        <w:sectPr w:rsidR="004007FD" w:rsidRPr="00F051C8" w:rsidSect="00D044F6">
          <w:pgSz w:w="16840" w:h="11907" w:orient="landscape" w:code="9"/>
          <w:pgMar w:top="1418" w:right="1134" w:bottom="1134" w:left="1134" w:header="567" w:footer="567" w:gutter="0"/>
          <w:cols w:space="720"/>
          <w:docGrid w:linePitch="326"/>
        </w:sectPr>
      </w:pPr>
    </w:p>
    <w:p w:rsidR="003E5205" w:rsidRDefault="003E5205" w:rsidP="009F1167">
      <w:pPr>
        <w:pStyle w:val="a3"/>
        <w:spacing w:line="360" w:lineRule="auto"/>
        <w:ind w:firstLine="567"/>
        <w:jc w:val="both"/>
      </w:pPr>
      <w:r>
        <w:lastRenderedPageBreak/>
        <w:br w:type="page"/>
      </w:r>
    </w:p>
    <w:p w:rsidR="00B02FCD" w:rsidRPr="00F051C8" w:rsidRDefault="00B02FCD" w:rsidP="009F1167">
      <w:pPr>
        <w:pStyle w:val="a3"/>
        <w:spacing w:line="360" w:lineRule="auto"/>
        <w:ind w:firstLine="567"/>
        <w:jc w:val="both"/>
      </w:pPr>
      <w:r w:rsidRPr="00F051C8">
        <w:lastRenderedPageBreak/>
        <w:t xml:space="preserve">Ежегодный размер заготовки древесины по всем видам рубок составит </w:t>
      </w:r>
      <w:r w:rsidR="003E68FC">
        <w:t>1</w:t>
      </w:r>
      <w:r w:rsidR="00F051C8">
        <w:t>6</w:t>
      </w:r>
      <w:r w:rsidR="003E68FC">
        <w:t>6</w:t>
      </w:r>
      <w:r w:rsidR="00F051C8">
        <w:t>,</w:t>
      </w:r>
      <w:r w:rsidR="003E68FC">
        <w:t>4</w:t>
      </w:r>
      <w:r w:rsidRPr="00F051C8">
        <w:t xml:space="preserve"> тыс. м</w:t>
      </w:r>
      <w:r w:rsidRPr="00F051C8">
        <w:rPr>
          <w:vertAlign w:val="superscript"/>
        </w:rPr>
        <w:t>3</w:t>
      </w:r>
      <w:r w:rsidRPr="00F051C8">
        <w:t xml:space="preserve"> ликвидной древесины. </w:t>
      </w:r>
    </w:p>
    <w:p w:rsidR="00B02FCD" w:rsidRPr="00F051C8" w:rsidRDefault="00B02FCD" w:rsidP="009F1167">
      <w:pPr>
        <w:pStyle w:val="a3"/>
        <w:spacing w:line="360" w:lineRule="auto"/>
        <w:ind w:firstLine="709"/>
        <w:jc w:val="both"/>
      </w:pPr>
      <w:r w:rsidRPr="00F051C8">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w:t>
      </w:r>
      <w:r w:rsidR="00C13933">
        <w:t>73,3</w:t>
      </w:r>
      <w:r w:rsidRPr="00F051C8">
        <w:t xml:space="preserve">% ликвидного запаса, объем заготовки древесины при уходе за лесами – </w:t>
      </w:r>
      <w:r w:rsidR="00DA2601">
        <w:t>2</w:t>
      </w:r>
      <w:r w:rsidR="00C13933">
        <w:t xml:space="preserve">,6 </w:t>
      </w:r>
      <w:r w:rsidRPr="00F051C8">
        <w:t xml:space="preserve">% ликвидного запаса. </w:t>
      </w:r>
    </w:p>
    <w:p w:rsidR="005D04C6" w:rsidRPr="00F051C8" w:rsidRDefault="005D04C6" w:rsidP="005D04C6">
      <w:pPr>
        <w:spacing w:before="120" w:line="360" w:lineRule="auto"/>
        <w:ind w:firstLine="709"/>
        <w:jc w:val="both"/>
      </w:pPr>
      <w:bookmarkStart w:id="70" w:name="_Toc508534093"/>
      <w:bookmarkStart w:id="71" w:name="_Toc70914756"/>
      <w:bookmarkStart w:id="72" w:name="_Toc480818491"/>
      <w:r w:rsidRPr="00F051C8">
        <w:t>Изменение ежегодных объёмов санитарно-оздоровительных мероприятий</w:t>
      </w:r>
      <w:r w:rsidRPr="00F051C8">
        <w:rPr>
          <w:rFonts w:eastAsia="Times New Roman"/>
          <w:bCs/>
        </w:rPr>
        <w:t xml:space="preserve"> по р</w:t>
      </w:r>
      <w:r w:rsidRPr="00F051C8">
        <w:t xml:space="preserve">езультатам </w:t>
      </w:r>
      <w:r w:rsidRPr="00F051C8">
        <w:rPr>
          <w:rFonts w:eastAsia="Times New Roman"/>
        </w:rPr>
        <w:t xml:space="preserve">лесопатологических обследований, </w:t>
      </w:r>
      <w:r w:rsidRPr="00F051C8">
        <w:t xml:space="preserve">в соответствии с </w:t>
      </w:r>
      <w:hyperlink r:id="rId30" w:history="1">
        <w:r w:rsidRPr="00F051C8">
          <w:t>Приказом Минприроды России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F051C8">
        <w:t xml:space="preserve"> (ч.3, п.п. 16-18), </w:t>
      </w:r>
      <w:r w:rsidRPr="00F051C8">
        <w:rPr>
          <w:rFonts w:eastAsia="Times New Roman"/>
        </w:rPr>
        <w:t xml:space="preserve">являются основанием для внесения </w:t>
      </w:r>
      <w:r w:rsidRPr="00F051C8">
        <w:t xml:space="preserve">изменений в лесохозяйственный регламент лесничества. </w:t>
      </w:r>
    </w:p>
    <w:p w:rsidR="00C338BD" w:rsidRPr="00F051C8" w:rsidRDefault="00C338BD" w:rsidP="009F1167">
      <w:pPr>
        <w:spacing w:line="360" w:lineRule="auto"/>
        <w:ind w:firstLine="709"/>
        <w:jc w:val="both"/>
      </w:pPr>
      <w:r w:rsidRPr="00F051C8">
        <w:t xml:space="preserve">Сведения об арендаторах лесных участков, предоставленных в аренду для заготовки древесины приведены в </w:t>
      </w:r>
      <w:r w:rsidR="00C13933">
        <w:t>П</w:t>
      </w:r>
      <w:r w:rsidRPr="00F051C8">
        <w:t>риложении 2</w:t>
      </w:r>
      <w:r w:rsidR="00C13933">
        <w:t xml:space="preserve"> к настоящему регламенту</w:t>
      </w:r>
      <w:r w:rsidRPr="00F051C8">
        <w:t>.</w:t>
      </w:r>
    </w:p>
    <w:p w:rsidR="00190B61" w:rsidRPr="00F051C8" w:rsidRDefault="00190B61" w:rsidP="00100D8A">
      <w:pPr>
        <w:pStyle w:val="2"/>
        <w:spacing w:before="120" w:after="120"/>
        <w:ind w:left="0"/>
        <w:jc w:val="center"/>
        <w:rPr>
          <w:bCs/>
        </w:rPr>
      </w:pPr>
      <w:bookmarkStart w:id="73" w:name="_Toc144293294"/>
      <w:r w:rsidRPr="00F051C8">
        <w:rPr>
          <w:bCs/>
        </w:rPr>
        <w:t>2.2</w:t>
      </w:r>
      <w:r w:rsidR="00A95956" w:rsidRPr="00F051C8">
        <w:rPr>
          <w:bCs/>
        </w:rPr>
        <w:t>.</w:t>
      </w:r>
      <w:bookmarkEnd w:id="70"/>
      <w:bookmarkEnd w:id="71"/>
      <w:r w:rsidR="005D04C6" w:rsidRPr="00F051C8">
        <w:rPr>
          <w:bCs/>
        </w:rPr>
        <w:t xml:space="preserve"> </w:t>
      </w:r>
      <w:r w:rsidRPr="00F051C8">
        <w:rPr>
          <w:bCs/>
        </w:rPr>
        <w:t>Нормативы, параметры и сроки использования лесовдля заготовки живицы</w:t>
      </w:r>
      <w:bookmarkEnd w:id="72"/>
      <w:bookmarkEnd w:id="73"/>
    </w:p>
    <w:p w:rsidR="000C5207" w:rsidRPr="00F051C8" w:rsidRDefault="000C5207" w:rsidP="00100D8A">
      <w:pPr>
        <w:tabs>
          <w:tab w:val="left" w:pos="3567"/>
        </w:tabs>
        <w:spacing w:after="120"/>
        <w:jc w:val="center"/>
        <w:rPr>
          <w:b/>
        </w:rPr>
      </w:pPr>
      <w:r w:rsidRPr="00F051C8">
        <w:rPr>
          <w:b/>
        </w:rPr>
        <w:t>2.2.1</w:t>
      </w:r>
      <w:r w:rsidR="00A95956" w:rsidRPr="00F051C8">
        <w:rPr>
          <w:b/>
        </w:rPr>
        <w:t>.</w:t>
      </w:r>
      <w:r w:rsidRPr="00F051C8">
        <w:rPr>
          <w:b/>
        </w:rPr>
        <w:t xml:space="preserve"> Общие положения</w:t>
      </w:r>
      <w:r w:rsidR="00A847C5" w:rsidRPr="00F051C8">
        <w:rPr>
          <w:b/>
        </w:rPr>
        <w:t>. Фонд подсочки древостоев</w:t>
      </w:r>
    </w:p>
    <w:p w:rsidR="004C4A54" w:rsidRPr="00F051C8" w:rsidRDefault="004C4A54" w:rsidP="004C4A54">
      <w:pPr>
        <w:pStyle w:val="af1"/>
        <w:spacing w:after="0" w:line="360" w:lineRule="auto"/>
        <w:ind w:left="0" w:firstLine="709"/>
        <w:jc w:val="both"/>
        <w:rPr>
          <w:sz w:val="24"/>
        </w:rPr>
      </w:pPr>
      <w:r w:rsidRPr="00F051C8">
        <w:rPr>
          <w:sz w:val="24"/>
        </w:rPr>
        <w:t xml:space="preserve">Использование лесов для заготовки живицы осуществляется в соответствии с приказом Рослесхоза от 09ноября 2020 г. № 911 «Об утверждении Правил заготовки живицы». </w:t>
      </w:r>
    </w:p>
    <w:p w:rsidR="004C4A54" w:rsidRPr="00F051C8" w:rsidRDefault="004C4A54" w:rsidP="004C4A54">
      <w:pPr>
        <w:pStyle w:val="af1"/>
        <w:spacing w:after="0" w:line="360" w:lineRule="auto"/>
        <w:ind w:left="0" w:firstLine="709"/>
        <w:jc w:val="both"/>
        <w:rPr>
          <w:sz w:val="24"/>
        </w:rPr>
      </w:pPr>
      <w:r w:rsidRPr="00F051C8">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4C4A54" w:rsidRPr="00F051C8" w:rsidRDefault="004C4A54" w:rsidP="004C4A54">
      <w:pPr>
        <w:pStyle w:val="af1"/>
        <w:spacing w:after="0" w:line="360" w:lineRule="auto"/>
        <w:ind w:left="0" w:firstLine="709"/>
        <w:jc w:val="both"/>
        <w:rPr>
          <w:sz w:val="24"/>
        </w:rPr>
      </w:pPr>
      <w:r w:rsidRPr="00F051C8">
        <w:rPr>
          <w:sz w:val="24"/>
        </w:rPr>
        <w:t>Заготовка живицы осуществляется в лесах, которые предназначаются для заготовки древесины.</w:t>
      </w:r>
    </w:p>
    <w:p w:rsidR="004C4A54" w:rsidRPr="00F051C8" w:rsidRDefault="004C4A54" w:rsidP="004C4A54">
      <w:pPr>
        <w:pStyle w:val="aff7"/>
        <w:spacing w:before="0" w:beforeAutospacing="0" w:after="0" w:afterAutospacing="0" w:line="360" w:lineRule="auto"/>
        <w:ind w:firstLine="709"/>
        <w:jc w:val="both"/>
      </w:pPr>
      <w:r w:rsidRPr="00F051C8">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rsidR="004C4A54" w:rsidRPr="00F051C8" w:rsidRDefault="004C4A54" w:rsidP="004C4A54">
      <w:pPr>
        <w:pStyle w:val="af1"/>
        <w:spacing w:after="0" w:line="360" w:lineRule="auto"/>
        <w:ind w:left="0" w:firstLine="709"/>
        <w:jc w:val="both"/>
        <w:rPr>
          <w:sz w:val="24"/>
        </w:rPr>
      </w:pPr>
      <w:r w:rsidRPr="00F051C8">
        <w:rPr>
          <w:sz w:val="24"/>
        </w:rPr>
        <w:t xml:space="preserve">Плана подсочки в лесничестве нет и подсочка сосновых древостоев в настоящее время не ведется. </w:t>
      </w:r>
    </w:p>
    <w:p w:rsidR="00190B61" w:rsidRPr="001F7BC9" w:rsidRDefault="00190B61" w:rsidP="0018791F">
      <w:pPr>
        <w:pStyle w:val="af1"/>
        <w:spacing w:after="0" w:line="360" w:lineRule="auto"/>
        <w:ind w:left="0" w:firstLine="709"/>
        <w:jc w:val="both"/>
        <w:rPr>
          <w:i/>
          <w:sz w:val="24"/>
          <w:szCs w:val="24"/>
        </w:rPr>
      </w:pPr>
      <w:r w:rsidRPr="001F7BC9">
        <w:rPr>
          <w:i/>
          <w:sz w:val="24"/>
          <w:szCs w:val="24"/>
        </w:rPr>
        <w:t>Таблица 2.</w:t>
      </w:r>
      <w:r w:rsidR="00C338BD" w:rsidRPr="001F7BC9">
        <w:rPr>
          <w:i/>
          <w:sz w:val="24"/>
          <w:szCs w:val="24"/>
        </w:rPr>
        <w:t>9</w:t>
      </w:r>
      <w:r w:rsidR="005B5600" w:rsidRPr="001F7BC9">
        <w:rPr>
          <w:i/>
          <w:sz w:val="24"/>
          <w:szCs w:val="24"/>
        </w:rPr>
        <w:t xml:space="preserve">(11) </w:t>
      </w:r>
      <w:r w:rsidRPr="001F7BC9">
        <w:rPr>
          <w:i/>
          <w:sz w:val="24"/>
          <w:szCs w:val="24"/>
        </w:rPr>
        <w:t xml:space="preserve">– Фонд </w:t>
      </w:r>
      <w:r w:rsidR="005A72A7" w:rsidRPr="001F7BC9">
        <w:rPr>
          <w:i/>
          <w:sz w:val="24"/>
          <w:szCs w:val="24"/>
        </w:rPr>
        <w:t>подсочки древостоев</w:t>
      </w:r>
    </w:p>
    <w:p w:rsidR="00F70749" w:rsidRDefault="00F70749" w:rsidP="00605B1A">
      <w:pPr>
        <w:pStyle w:val="afff4"/>
        <w:jc w:val="right"/>
        <w:rPr>
          <w:rFonts w:ascii="Times New Roman" w:hAnsi="Times New Roman" w:cs="Times New Roman"/>
        </w:rPr>
      </w:pPr>
      <w:r w:rsidRPr="00F051C8">
        <w:rPr>
          <w:rFonts w:ascii="Times New Roman" w:hAnsi="Times New Roman" w:cs="Times New Roman"/>
        </w:rPr>
        <w:t>площадь, га</w:t>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3969"/>
        <w:gridCol w:w="1559"/>
        <w:gridCol w:w="2127"/>
        <w:gridCol w:w="992"/>
      </w:tblGrid>
      <w:tr w:rsidR="001F7BC9" w:rsidRPr="001F7BC9" w:rsidTr="009C4AF5">
        <w:trPr>
          <w:tblHeader/>
        </w:trPr>
        <w:tc>
          <w:tcPr>
            <w:tcW w:w="596" w:type="dxa"/>
            <w:vMerge w:val="restart"/>
            <w:tcBorders>
              <w:top w:val="single" w:sz="4" w:space="0" w:color="auto"/>
              <w:left w:val="single" w:sz="4" w:space="0" w:color="auto"/>
              <w:right w:val="single" w:sz="4" w:space="0" w:color="auto"/>
            </w:tcBorders>
            <w:vAlign w:val="center"/>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w:t>
            </w:r>
          </w:p>
          <w:p w:rsidR="001F7BC9" w:rsidRPr="001F7BC9" w:rsidRDefault="001F7BC9" w:rsidP="001F7BC9">
            <w:pPr>
              <w:rPr>
                <w:rFonts w:eastAsia="Times New Roman"/>
                <w:sz w:val="22"/>
                <w:szCs w:val="22"/>
              </w:rPr>
            </w:pPr>
            <w:r w:rsidRPr="001F7BC9">
              <w:rPr>
                <w:rFonts w:eastAsia="Times New Roman"/>
                <w:sz w:val="22"/>
                <w:szCs w:val="22"/>
              </w:rPr>
              <w:t>п/п</w:t>
            </w:r>
          </w:p>
        </w:tc>
        <w:tc>
          <w:tcPr>
            <w:tcW w:w="3969" w:type="dxa"/>
            <w:vMerge w:val="restart"/>
            <w:tcBorders>
              <w:top w:val="single" w:sz="4" w:space="0" w:color="auto"/>
              <w:left w:val="single" w:sz="4" w:space="0" w:color="auto"/>
              <w:bottom w:val="nil"/>
              <w:right w:val="single" w:sz="4" w:space="0" w:color="auto"/>
            </w:tcBorders>
            <w:vAlign w:val="center"/>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Показатели</w:t>
            </w:r>
          </w:p>
        </w:tc>
        <w:tc>
          <w:tcPr>
            <w:tcW w:w="4678" w:type="dxa"/>
            <w:gridSpan w:val="3"/>
            <w:tcBorders>
              <w:top w:val="single" w:sz="4" w:space="0" w:color="auto"/>
              <w:left w:val="single" w:sz="4" w:space="0" w:color="auto"/>
              <w:bottom w:val="single" w:sz="4" w:space="0" w:color="auto"/>
            </w:tcBorders>
            <w:vAlign w:val="center"/>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Подсочка</w:t>
            </w:r>
          </w:p>
        </w:tc>
      </w:tr>
      <w:tr w:rsidR="001F7BC9" w:rsidRPr="001F7BC9" w:rsidTr="009C4AF5">
        <w:trPr>
          <w:tblHeader/>
        </w:trPr>
        <w:tc>
          <w:tcPr>
            <w:tcW w:w="596" w:type="dxa"/>
            <w:vMerge/>
            <w:tcBorders>
              <w:left w:val="single" w:sz="4" w:space="0" w:color="auto"/>
              <w:right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p>
        </w:tc>
        <w:tc>
          <w:tcPr>
            <w:tcW w:w="3969" w:type="dxa"/>
            <w:vMerge/>
            <w:tcBorders>
              <w:top w:val="nil"/>
              <w:left w:val="single" w:sz="4" w:space="0" w:color="auto"/>
              <w:bottom w:val="nil"/>
              <w:right w:val="single" w:sz="4" w:space="0" w:color="auto"/>
            </w:tcBorders>
          </w:tcPr>
          <w:p w:rsidR="001F7BC9" w:rsidRPr="001F7BC9" w:rsidRDefault="001F7BC9" w:rsidP="001F7BC9">
            <w:pPr>
              <w:widowControl w:val="0"/>
              <w:autoSpaceDE w:val="0"/>
              <w:autoSpaceDN w:val="0"/>
              <w:adjustRightInd w:val="0"/>
              <w:jc w:val="both"/>
              <w:rPr>
                <w:rFonts w:eastAsia="Times New Roman"/>
                <w:sz w:val="22"/>
                <w:szCs w:val="22"/>
              </w:rPr>
            </w:pPr>
          </w:p>
        </w:tc>
        <w:tc>
          <w:tcPr>
            <w:tcW w:w="4678" w:type="dxa"/>
            <w:gridSpan w:val="3"/>
            <w:tcBorders>
              <w:top w:val="single" w:sz="4" w:space="0" w:color="auto"/>
              <w:left w:val="single" w:sz="4" w:space="0" w:color="auto"/>
              <w:bottom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целевое назначение лесов</w:t>
            </w:r>
          </w:p>
        </w:tc>
      </w:tr>
      <w:tr w:rsidR="001F7BC9" w:rsidRPr="001F7BC9" w:rsidTr="009C4AF5">
        <w:trPr>
          <w:tblHeader/>
        </w:trPr>
        <w:tc>
          <w:tcPr>
            <w:tcW w:w="596" w:type="dxa"/>
            <w:vMerge/>
            <w:tcBorders>
              <w:left w:val="single" w:sz="4" w:space="0" w:color="auto"/>
              <w:bottom w:val="single" w:sz="4" w:space="0" w:color="auto"/>
              <w:right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p>
        </w:tc>
        <w:tc>
          <w:tcPr>
            <w:tcW w:w="3969" w:type="dxa"/>
            <w:vMerge/>
            <w:tcBorders>
              <w:top w:val="nil"/>
              <w:left w:val="single" w:sz="4" w:space="0" w:color="auto"/>
              <w:bottom w:val="single" w:sz="4" w:space="0" w:color="auto"/>
              <w:right w:val="single" w:sz="4" w:space="0" w:color="auto"/>
            </w:tcBorders>
          </w:tcPr>
          <w:p w:rsidR="001F7BC9" w:rsidRPr="001F7BC9" w:rsidRDefault="001F7BC9" w:rsidP="001F7BC9">
            <w:pPr>
              <w:widowControl w:val="0"/>
              <w:autoSpaceDE w:val="0"/>
              <w:autoSpaceDN w:val="0"/>
              <w:adjustRightInd w:val="0"/>
              <w:jc w:val="both"/>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1F7BC9" w:rsidRPr="001F7BC9" w:rsidRDefault="001F7BC9" w:rsidP="009C4AF5">
            <w:pPr>
              <w:widowControl w:val="0"/>
              <w:autoSpaceDE w:val="0"/>
              <w:autoSpaceDN w:val="0"/>
              <w:adjustRightInd w:val="0"/>
              <w:ind w:hanging="55"/>
              <w:jc w:val="center"/>
              <w:rPr>
                <w:rFonts w:eastAsia="Times New Roman"/>
                <w:sz w:val="22"/>
                <w:szCs w:val="22"/>
              </w:rPr>
            </w:pPr>
            <w:r w:rsidRPr="001F7BC9">
              <w:rPr>
                <w:rFonts w:eastAsia="Times New Roman"/>
                <w:sz w:val="22"/>
                <w:szCs w:val="22"/>
              </w:rPr>
              <w:t>защитные леса</w:t>
            </w:r>
          </w:p>
        </w:tc>
        <w:tc>
          <w:tcPr>
            <w:tcW w:w="2127" w:type="dxa"/>
            <w:tcBorders>
              <w:top w:val="single" w:sz="4" w:space="0" w:color="auto"/>
              <w:left w:val="single" w:sz="4" w:space="0" w:color="auto"/>
              <w:bottom w:val="single" w:sz="4" w:space="0" w:color="auto"/>
              <w:right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эксплуатационные леса</w:t>
            </w:r>
          </w:p>
        </w:tc>
        <w:tc>
          <w:tcPr>
            <w:tcW w:w="992" w:type="dxa"/>
            <w:tcBorders>
              <w:top w:val="single" w:sz="4" w:space="0" w:color="auto"/>
              <w:left w:val="single" w:sz="4" w:space="0" w:color="auto"/>
              <w:bottom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итого</w:t>
            </w:r>
          </w:p>
        </w:tc>
      </w:tr>
      <w:tr w:rsidR="001F7BC9" w:rsidRPr="001F7BC9" w:rsidTr="009C4AF5">
        <w:trPr>
          <w:tblHeader/>
        </w:trPr>
        <w:tc>
          <w:tcPr>
            <w:tcW w:w="596" w:type="dxa"/>
            <w:tcBorders>
              <w:top w:val="single" w:sz="4" w:space="0" w:color="auto"/>
              <w:left w:val="single" w:sz="4" w:space="0" w:color="auto"/>
              <w:bottom w:val="single" w:sz="4" w:space="0" w:color="auto"/>
              <w:right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3</w:t>
            </w:r>
          </w:p>
        </w:tc>
        <w:tc>
          <w:tcPr>
            <w:tcW w:w="2127" w:type="dxa"/>
            <w:tcBorders>
              <w:top w:val="single" w:sz="4" w:space="0" w:color="auto"/>
              <w:left w:val="single" w:sz="4" w:space="0" w:color="auto"/>
              <w:bottom w:val="single" w:sz="4" w:space="0" w:color="auto"/>
              <w:right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4</w:t>
            </w:r>
          </w:p>
        </w:tc>
        <w:tc>
          <w:tcPr>
            <w:tcW w:w="992" w:type="dxa"/>
            <w:tcBorders>
              <w:top w:val="single" w:sz="4" w:space="0" w:color="auto"/>
              <w:left w:val="single" w:sz="4" w:space="0" w:color="auto"/>
              <w:bottom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5</w:t>
            </w:r>
          </w:p>
        </w:tc>
      </w:tr>
      <w:tr w:rsidR="001F7BC9" w:rsidRPr="001F7BC9" w:rsidTr="009C4AF5">
        <w:tc>
          <w:tcPr>
            <w:tcW w:w="596" w:type="dxa"/>
            <w:tcBorders>
              <w:top w:val="single" w:sz="4" w:space="0" w:color="auto"/>
              <w:left w:val="single" w:sz="4" w:space="0" w:color="auto"/>
              <w:bottom w:val="nil"/>
              <w:right w:val="single" w:sz="4" w:space="0" w:color="auto"/>
            </w:tcBorders>
          </w:tcPr>
          <w:p w:rsidR="001F7BC9" w:rsidRPr="001F7BC9" w:rsidRDefault="001F7BC9" w:rsidP="001F7BC9">
            <w:pPr>
              <w:widowControl w:val="0"/>
              <w:autoSpaceDE w:val="0"/>
              <w:autoSpaceDN w:val="0"/>
              <w:adjustRightInd w:val="0"/>
              <w:jc w:val="center"/>
              <w:rPr>
                <w:rFonts w:eastAsia="Times New Roman"/>
                <w:sz w:val="22"/>
                <w:szCs w:val="22"/>
              </w:rPr>
            </w:pPr>
            <w:r w:rsidRPr="001F7BC9">
              <w:rPr>
                <w:rFonts w:eastAsia="Times New Roman"/>
                <w:sz w:val="22"/>
                <w:szCs w:val="22"/>
              </w:rPr>
              <w:t>1</w:t>
            </w:r>
          </w:p>
        </w:tc>
        <w:tc>
          <w:tcPr>
            <w:tcW w:w="3969" w:type="dxa"/>
            <w:tcBorders>
              <w:top w:val="single" w:sz="4" w:space="0" w:color="auto"/>
              <w:left w:val="single" w:sz="4" w:space="0" w:color="auto"/>
              <w:bottom w:val="nil"/>
              <w:right w:val="single" w:sz="4" w:space="0" w:color="auto"/>
            </w:tcBorders>
          </w:tcPr>
          <w:p w:rsidR="001F7BC9" w:rsidRPr="001F7BC9" w:rsidRDefault="001F7BC9" w:rsidP="001F7BC9">
            <w:pPr>
              <w:widowControl w:val="0"/>
              <w:autoSpaceDE w:val="0"/>
              <w:autoSpaceDN w:val="0"/>
              <w:adjustRightInd w:val="0"/>
              <w:rPr>
                <w:rFonts w:eastAsia="Times New Roman"/>
                <w:sz w:val="22"/>
                <w:szCs w:val="22"/>
              </w:rPr>
            </w:pPr>
            <w:r w:rsidRPr="001F7BC9">
              <w:rPr>
                <w:rFonts w:eastAsia="Times New Roman"/>
                <w:sz w:val="22"/>
                <w:szCs w:val="22"/>
              </w:rPr>
              <w:t>Всего спелых и перестойных насаждений, пригодных для подсочки:</w:t>
            </w:r>
          </w:p>
        </w:tc>
        <w:tc>
          <w:tcPr>
            <w:tcW w:w="1559" w:type="dxa"/>
            <w:tcBorders>
              <w:top w:val="single" w:sz="4" w:space="0" w:color="auto"/>
              <w:left w:val="single" w:sz="4" w:space="0" w:color="auto"/>
              <w:bottom w:val="nil"/>
              <w:right w:val="single" w:sz="4" w:space="0" w:color="auto"/>
            </w:tcBorders>
            <w:vAlign w:val="bottom"/>
          </w:tcPr>
          <w:p w:rsidR="001F7BC9" w:rsidRPr="001F7BC9" w:rsidRDefault="009C4AF5" w:rsidP="001F7BC9">
            <w:pPr>
              <w:jc w:val="center"/>
              <w:rPr>
                <w:rFonts w:eastAsia="Times New Roman"/>
                <w:sz w:val="22"/>
                <w:szCs w:val="22"/>
              </w:rPr>
            </w:pPr>
            <w:r w:rsidRPr="009C4AF5">
              <w:rPr>
                <w:rFonts w:eastAsia="Times New Roman"/>
                <w:sz w:val="22"/>
                <w:szCs w:val="22"/>
              </w:rPr>
              <w:t>2966</w:t>
            </w:r>
          </w:p>
        </w:tc>
        <w:tc>
          <w:tcPr>
            <w:tcW w:w="2127" w:type="dxa"/>
            <w:tcBorders>
              <w:top w:val="single" w:sz="4" w:space="0" w:color="auto"/>
              <w:left w:val="single" w:sz="4" w:space="0" w:color="auto"/>
              <w:bottom w:val="nil"/>
              <w:right w:val="single" w:sz="4" w:space="0" w:color="auto"/>
            </w:tcBorders>
            <w:vAlign w:val="bottom"/>
          </w:tcPr>
          <w:p w:rsidR="001F7BC9" w:rsidRPr="001F7BC9" w:rsidRDefault="009C4AF5" w:rsidP="001F7BC9">
            <w:pPr>
              <w:jc w:val="center"/>
              <w:rPr>
                <w:rFonts w:eastAsia="Times New Roman"/>
                <w:sz w:val="22"/>
                <w:szCs w:val="22"/>
              </w:rPr>
            </w:pPr>
            <w:r w:rsidRPr="009C4AF5">
              <w:rPr>
                <w:rFonts w:eastAsia="Times New Roman"/>
                <w:sz w:val="22"/>
                <w:szCs w:val="22"/>
              </w:rPr>
              <w:t>3308</w:t>
            </w:r>
          </w:p>
        </w:tc>
        <w:tc>
          <w:tcPr>
            <w:tcW w:w="992" w:type="dxa"/>
            <w:tcBorders>
              <w:top w:val="single" w:sz="4" w:space="0" w:color="auto"/>
              <w:left w:val="single" w:sz="4" w:space="0" w:color="auto"/>
              <w:bottom w:val="nil"/>
            </w:tcBorders>
            <w:vAlign w:val="bottom"/>
          </w:tcPr>
          <w:p w:rsidR="001F7BC9" w:rsidRPr="001F7BC9" w:rsidRDefault="009C4AF5" w:rsidP="001F7BC9">
            <w:pPr>
              <w:jc w:val="center"/>
              <w:rPr>
                <w:rFonts w:eastAsia="Times New Roman"/>
                <w:sz w:val="22"/>
                <w:szCs w:val="22"/>
              </w:rPr>
            </w:pPr>
            <w:r w:rsidRPr="009C4AF5">
              <w:rPr>
                <w:rFonts w:eastAsia="Times New Roman"/>
                <w:sz w:val="22"/>
                <w:szCs w:val="22"/>
              </w:rPr>
              <w:t>6274</w:t>
            </w:r>
          </w:p>
        </w:tc>
      </w:tr>
      <w:tr w:rsidR="009C4AF5" w:rsidRPr="001F7BC9" w:rsidTr="00055B61">
        <w:tc>
          <w:tcPr>
            <w:tcW w:w="596" w:type="dxa"/>
            <w:tcBorders>
              <w:top w:val="single" w:sz="4" w:space="0" w:color="auto"/>
              <w:left w:val="single" w:sz="4" w:space="0" w:color="auto"/>
              <w:bottom w:val="nil"/>
              <w:right w:val="single" w:sz="4" w:space="0" w:color="auto"/>
            </w:tcBorders>
          </w:tcPr>
          <w:p w:rsidR="009C4AF5" w:rsidRPr="001F7BC9" w:rsidRDefault="009C4AF5" w:rsidP="009C4AF5">
            <w:pPr>
              <w:widowControl w:val="0"/>
              <w:autoSpaceDE w:val="0"/>
              <w:autoSpaceDN w:val="0"/>
              <w:adjustRightInd w:val="0"/>
              <w:jc w:val="center"/>
              <w:rPr>
                <w:rFonts w:eastAsia="Times New Roman"/>
                <w:sz w:val="22"/>
                <w:szCs w:val="22"/>
              </w:rPr>
            </w:pPr>
            <w:r w:rsidRPr="001F7BC9">
              <w:rPr>
                <w:rFonts w:eastAsia="Times New Roman"/>
                <w:sz w:val="22"/>
                <w:szCs w:val="22"/>
              </w:rPr>
              <w:t>1.1</w:t>
            </w:r>
          </w:p>
        </w:tc>
        <w:tc>
          <w:tcPr>
            <w:tcW w:w="3969" w:type="dxa"/>
            <w:tcBorders>
              <w:top w:val="single" w:sz="4" w:space="0" w:color="auto"/>
              <w:left w:val="single" w:sz="4" w:space="0" w:color="auto"/>
              <w:bottom w:val="nil"/>
              <w:right w:val="single" w:sz="4" w:space="0" w:color="auto"/>
            </w:tcBorders>
          </w:tcPr>
          <w:p w:rsidR="009C4AF5" w:rsidRPr="001F7BC9" w:rsidRDefault="009C4AF5" w:rsidP="009C4AF5">
            <w:pPr>
              <w:widowControl w:val="0"/>
              <w:autoSpaceDE w:val="0"/>
              <w:autoSpaceDN w:val="0"/>
              <w:adjustRightInd w:val="0"/>
              <w:rPr>
                <w:rFonts w:eastAsia="Times New Roman"/>
                <w:sz w:val="22"/>
                <w:szCs w:val="22"/>
              </w:rPr>
            </w:pPr>
            <w:r w:rsidRPr="001F7BC9">
              <w:rPr>
                <w:rFonts w:eastAsia="Times New Roman"/>
                <w:sz w:val="22"/>
                <w:szCs w:val="22"/>
              </w:rPr>
              <w:t>из них:</w:t>
            </w:r>
          </w:p>
        </w:tc>
        <w:tc>
          <w:tcPr>
            <w:tcW w:w="1559" w:type="dxa"/>
            <w:vMerge w:val="restart"/>
            <w:tcBorders>
              <w:top w:val="single" w:sz="4" w:space="0" w:color="auto"/>
              <w:left w:val="single" w:sz="4" w:space="0" w:color="auto"/>
              <w:bottom w:val="nil"/>
              <w:right w:val="single" w:sz="4" w:space="0" w:color="auto"/>
            </w:tcBorders>
            <w:vAlign w:val="bottom"/>
          </w:tcPr>
          <w:p w:rsidR="009C4AF5" w:rsidRPr="001F7BC9" w:rsidRDefault="009C4AF5" w:rsidP="009C4AF5">
            <w:pPr>
              <w:jc w:val="center"/>
              <w:rPr>
                <w:rFonts w:eastAsia="Times New Roman"/>
                <w:sz w:val="22"/>
                <w:szCs w:val="22"/>
              </w:rPr>
            </w:pPr>
            <w:r w:rsidRPr="009C4AF5">
              <w:rPr>
                <w:rFonts w:eastAsia="Times New Roman"/>
                <w:sz w:val="22"/>
                <w:szCs w:val="22"/>
              </w:rPr>
              <w:t>2966</w:t>
            </w:r>
          </w:p>
        </w:tc>
        <w:tc>
          <w:tcPr>
            <w:tcW w:w="2127" w:type="dxa"/>
            <w:vMerge w:val="restart"/>
            <w:tcBorders>
              <w:top w:val="single" w:sz="4" w:space="0" w:color="auto"/>
              <w:left w:val="single" w:sz="4" w:space="0" w:color="auto"/>
              <w:bottom w:val="nil"/>
              <w:right w:val="single" w:sz="4" w:space="0" w:color="auto"/>
            </w:tcBorders>
            <w:vAlign w:val="bottom"/>
          </w:tcPr>
          <w:p w:rsidR="009C4AF5" w:rsidRPr="001F7BC9" w:rsidRDefault="009C4AF5" w:rsidP="009C4AF5">
            <w:pPr>
              <w:jc w:val="center"/>
              <w:rPr>
                <w:rFonts w:eastAsia="Times New Roman"/>
                <w:sz w:val="22"/>
                <w:szCs w:val="22"/>
              </w:rPr>
            </w:pPr>
            <w:r w:rsidRPr="009C4AF5">
              <w:rPr>
                <w:rFonts w:eastAsia="Times New Roman"/>
                <w:sz w:val="22"/>
                <w:szCs w:val="22"/>
              </w:rPr>
              <w:t>3308</w:t>
            </w:r>
          </w:p>
        </w:tc>
        <w:tc>
          <w:tcPr>
            <w:tcW w:w="992" w:type="dxa"/>
            <w:vMerge w:val="restart"/>
            <w:tcBorders>
              <w:top w:val="single" w:sz="4" w:space="0" w:color="auto"/>
              <w:left w:val="single" w:sz="4" w:space="0" w:color="auto"/>
              <w:bottom w:val="nil"/>
            </w:tcBorders>
            <w:vAlign w:val="bottom"/>
          </w:tcPr>
          <w:p w:rsidR="009C4AF5" w:rsidRPr="001F7BC9" w:rsidRDefault="009C4AF5" w:rsidP="009C4AF5">
            <w:pPr>
              <w:jc w:val="center"/>
              <w:rPr>
                <w:rFonts w:eastAsia="Times New Roman"/>
                <w:sz w:val="22"/>
                <w:szCs w:val="22"/>
              </w:rPr>
            </w:pPr>
            <w:r w:rsidRPr="009C4AF5">
              <w:rPr>
                <w:rFonts w:eastAsia="Times New Roman"/>
                <w:sz w:val="22"/>
                <w:szCs w:val="22"/>
              </w:rPr>
              <w:t>6274</w:t>
            </w:r>
          </w:p>
        </w:tc>
      </w:tr>
      <w:tr w:rsidR="009C4AF5" w:rsidRPr="001F7BC9" w:rsidTr="009C4AF5">
        <w:tc>
          <w:tcPr>
            <w:tcW w:w="596" w:type="dxa"/>
            <w:tcBorders>
              <w:top w:val="nil"/>
              <w:left w:val="single" w:sz="4" w:space="0" w:color="auto"/>
              <w:bottom w:val="single" w:sz="4" w:space="0" w:color="auto"/>
              <w:right w:val="single" w:sz="4" w:space="0" w:color="auto"/>
            </w:tcBorders>
          </w:tcPr>
          <w:p w:rsidR="009C4AF5" w:rsidRPr="001F7BC9" w:rsidRDefault="009C4AF5" w:rsidP="009C4AF5">
            <w:pPr>
              <w:widowControl w:val="0"/>
              <w:autoSpaceDE w:val="0"/>
              <w:autoSpaceDN w:val="0"/>
              <w:adjustRightInd w:val="0"/>
              <w:jc w:val="center"/>
              <w:rPr>
                <w:rFonts w:eastAsia="Times New Roman"/>
                <w:sz w:val="22"/>
                <w:szCs w:val="22"/>
              </w:rPr>
            </w:pPr>
          </w:p>
        </w:tc>
        <w:tc>
          <w:tcPr>
            <w:tcW w:w="3969" w:type="dxa"/>
            <w:tcBorders>
              <w:top w:val="nil"/>
              <w:left w:val="single" w:sz="4" w:space="0" w:color="auto"/>
              <w:bottom w:val="single" w:sz="4" w:space="0" w:color="auto"/>
              <w:right w:val="single" w:sz="4" w:space="0" w:color="auto"/>
            </w:tcBorders>
          </w:tcPr>
          <w:p w:rsidR="009C4AF5" w:rsidRPr="001F7BC9" w:rsidRDefault="009C4AF5" w:rsidP="009C4AF5">
            <w:pPr>
              <w:widowControl w:val="0"/>
              <w:autoSpaceDE w:val="0"/>
              <w:autoSpaceDN w:val="0"/>
              <w:adjustRightInd w:val="0"/>
              <w:rPr>
                <w:rFonts w:eastAsia="Times New Roman"/>
                <w:sz w:val="22"/>
                <w:szCs w:val="22"/>
              </w:rPr>
            </w:pPr>
            <w:r w:rsidRPr="001F7BC9">
              <w:rPr>
                <w:rFonts w:eastAsia="Times New Roman"/>
                <w:sz w:val="22"/>
                <w:szCs w:val="22"/>
              </w:rPr>
              <w:t>не вовлечены в подсочку</w:t>
            </w:r>
          </w:p>
        </w:tc>
        <w:tc>
          <w:tcPr>
            <w:tcW w:w="1559" w:type="dxa"/>
            <w:vMerge/>
            <w:tcBorders>
              <w:left w:val="single" w:sz="4" w:space="0" w:color="auto"/>
              <w:bottom w:val="nil"/>
              <w:right w:val="single" w:sz="4" w:space="0" w:color="auto"/>
            </w:tcBorders>
            <w:vAlign w:val="bottom"/>
          </w:tcPr>
          <w:p w:rsidR="009C4AF5" w:rsidRPr="001F7BC9" w:rsidRDefault="009C4AF5" w:rsidP="009C4AF5">
            <w:pPr>
              <w:jc w:val="center"/>
              <w:rPr>
                <w:rFonts w:eastAsia="Times New Roman"/>
                <w:sz w:val="22"/>
                <w:szCs w:val="22"/>
              </w:rPr>
            </w:pPr>
          </w:p>
        </w:tc>
        <w:tc>
          <w:tcPr>
            <w:tcW w:w="2127" w:type="dxa"/>
            <w:vMerge/>
            <w:tcBorders>
              <w:left w:val="single" w:sz="4" w:space="0" w:color="auto"/>
              <w:bottom w:val="nil"/>
              <w:right w:val="single" w:sz="4" w:space="0" w:color="auto"/>
            </w:tcBorders>
            <w:vAlign w:val="bottom"/>
          </w:tcPr>
          <w:p w:rsidR="009C4AF5" w:rsidRPr="001F7BC9" w:rsidRDefault="009C4AF5" w:rsidP="009C4AF5">
            <w:pPr>
              <w:jc w:val="center"/>
              <w:rPr>
                <w:rFonts w:eastAsia="Times New Roman"/>
                <w:sz w:val="22"/>
                <w:szCs w:val="22"/>
              </w:rPr>
            </w:pPr>
          </w:p>
        </w:tc>
        <w:tc>
          <w:tcPr>
            <w:tcW w:w="992" w:type="dxa"/>
            <w:vMerge/>
            <w:tcBorders>
              <w:left w:val="single" w:sz="4" w:space="0" w:color="auto"/>
              <w:bottom w:val="nil"/>
            </w:tcBorders>
            <w:vAlign w:val="bottom"/>
          </w:tcPr>
          <w:p w:rsidR="009C4AF5" w:rsidRPr="001F7BC9" w:rsidRDefault="009C4AF5" w:rsidP="009C4AF5">
            <w:pPr>
              <w:jc w:val="center"/>
              <w:rPr>
                <w:rFonts w:eastAsia="Times New Roman"/>
                <w:sz w:val="22"/>
                <w:szCs w:val="22"/>
              </w:rPr>
            </w:pPr>
          </w:p>
        </w:tc>
      </w:tr>
      <w:tr w:rsidR="009C4AF5" w:rsidRPr="001F7BC9" w:rsidTr="009C4AF5">
        <w:tc>
          <w:tcPr>
            <w:tcW w:w="596" w:type="dxa"/>
            <w:tcBorders>
              <w:top w:val="single" w:sz="4" w:space="0" w:color="auto"/>
              <w:left w:val="single" w:sz="4" w:space="0" w:color="auto"/>
              <w:bottom w:val="single" w:sz="4" w:space="0" w:color="auto"/>
              <w:right w:val="single" w:sz="4" w:space="0" w:color="auto"/>
            </w:tcBorders>
          </w:tcPr>
          <w:p w:rsidR="009C4AF5" w:rsidRPr="001F7BC9" w:rsidRDefault="009C4AF5" w:rsidP="009C4AF5">
            <w:pPr>
              <w:widowControl w:val="0"/>
              <w:autoSpaceDE w:val="0"/>
              <w:autoSpaceDN w:val="0"/>
              <w:adjustRightInd w:val="0"/>
              <w:jc w:val="center"/>
              <w:rPr>
                <w:rFonts w:eastAsia="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9C4AF5" w:rsidRPr="001F7BC9" w:rsidRDefault="009C4AF5" w:rsidP="009C4AF5">
            <w:pPr>
              <w:widowControl w:val="0"/>
              <w:autoSpaceDE w:val="0"/>
              <w:autoSpaceDN w:val="0"/>
              <w:adjustRightInd w:val="0"/>
              <w:rPr>
                <w:rFonts w:eastAsia="Times New Roman"/>
                <w:sz w:val="22"/>
                <w:szCs w:val="22"/>
              </w:rPr>
            </w:pPr>
            <w:r w:rsidRPr="001F7BC9">
              <w:rPr>
                <w:rFonts w:eastAsia="Times New Roman"/>
                <w:sz w:val="22"/>
                <w:szCs w:val="22"/>
              </w:rPr>
              <w:t>нерентабельные для подсочки</w:t>
            </w:r>
          </w:p>
        </w:tc>
        <w:tc>
          <w:tcPr>
            <w:tcW w:w="1559" w:type="dxa"/>
            <w:tcBorders>
              <w:top w:val="single" w:sz="4" w:space="0" w:color="auto"/>
              <w:left w:val="single" w:sz="4" w:space="0" w:color="auto"/>
              <w:bottom w:val="nil"/>
              <w:right w:val="single" w:sz="4" w:space="0" w:color="auto"/>
            </w:tcBorders>
            <w:vAlign w:val="bottom"/>
          </w:tcPr>
          <w:p w:rsidR="009C4AF5" w:rsidRPr="001F7BC9" w:rsidRDefault="009C4AF5" w:rsidP="009C4AF5">
            <w:pPr>
              <w:jc w:val="center"/>
              <w:rPr>
                <w:rFonts w:eastAsia="Times New Roman"/>
                <w:sz w:val="22"/>
                <w:szCs w:val="22"/>
              </w:rPr>
            </w:pPr>
            <w:r w:rsidRPr="009C4AF5">
              <w:rPr>
                <w:rFonts w:eastAsia="Times New Roman"/>
                <w:sz w:val="22"/>
                <w:szCs w:val="22"/>
              </w:rPr>
              <w:t>2966</w:t>
            </w:r>
          </w:p>
        </w:tc>
        <w:tc>
          <w:tcPr>
            <w:tcW w:w="2127" w:type="dxa"/>
            <w:tcBorders>
              <w:top w:val="single" w:sz="4" w:space="0" w:color="auto"/>
              <w:left w:val="single" w:sz="4" w:space="0" w:color="auto"/>
              <w:bottom w:val="nil"/>
              <w:right w:val="single" w:sz="4" w:space="0" w:color="auto"/>
            </w:tcBorders>
            <w:vAlign w:val="bottom"/>
          </w:tcPr>
          <w:p w:rsidR="009C4AF5" w:rsidRPr="001F7BC9" w:rsidRDefault="009C4AF5" w:rsidP="009C4AF5">
            <w:pPr>
              <w:jc w:val="center"/>
              <w:rPr>
                <w:rFonts w:eastAsia="Times New Roman"/>
                <w:sz w:val="22"/>
                <w:szCs w:val="22"/>
              </w:rPr>
            </w:pPr>
            <w:r w:rsidRPr="009C4AF5">
              <w:rPr>
                <w:rFonts w:eastAsia="Times New Roman"/>
                <w:sz w:val="22"/>
                <w:szCs w:val="22"/>
              </w:rPr>
              <w:t>3308</w:t>
            </w:r>
          </w:p>
        </w:tc>
        <w:tc>
          <w:tcPr>
            <w:tcW w:w="992" w:type="dxa"/>
            <w:tcBorders>
              <w:top w:val="single" w:sz="4" w:space="0" w:color="auto"/>
              <w:left w:val="single" w:sz="4" w:space="0" w:color="auto"/>
              <w:bottom w:val="nil"/>
            </w:tcBorders>
            <w:vAlign w:val="bottom"/>
          </w:tcPr>
          <w:p w:rsidR="009C4AF5" w:rsidRPr="001F7BC9" w:rsidRDefault="009C4AF5" w:rsidP="009C4AF5">
            <w:pPr>
              <w:jc w:val="center"/>
              <w:rPr>
                <w:rFonts w:eastAsia="Times New Roman"/>
                <w:sz w:val="22"/>
                <w:szCs w:val="22"/>
              </w:rPr>
            </w:pPr>
            <w:r w:rsidRPr="009C4AF5">
              <w:rPr>
                <w:rFonts w:eastAsia="Times New Roman"/>
                <w:sz w:val="22"/>
                <w:szCs w:val="22"/>
              </w:rPr>
              <w:t>6274</w:t>
            </w:r>
          </w:p>
        </w:tc>
      </w:tr>
      <w:tr w:rsidR="009C4AF5" w:rsidRPr="001F7BC9" w:rsidTr="009C4AF5">
        <w:tc>
          <w:tcPr>
            <w:tcW w:w="596" w:type="dxa"/>
            <w:tcBorders>
              <w:top w:val="single" w:sz="4" w:space="0" w:color="auto"/>
              <w:left w:val="single" w:sz="4" w:space="0" w:color="auto"/>
              <w:bottom w:val="single" w:sz="4" w:space="0" w:color="auto"/>
              <w:right w:val="single" w:sz="4" w:space="0" w:color="auto"/>
            </w:tcBorders>
          </w:tcPr>
          <w:p w:rsidR="009C4AF5" w:rsidRPr="001F7BC9" w:rsidRDefault="009C4AF5" w:rsidP="009C4AF5">
            <w:pPr>
              <w:widowControl w:val="0"/>
              <w:autoSpaceDE w:val="0"/>
              <w:autoSpaceDN w:val="0"/>
              <w:adjustRightInd w:val="0"/>
              <w:jc w:val="center"/>
              <w:rPr>
                <w:rFonts w:eastAsia="Times New Roman"/>
                <w:sz w:val="22"/>
                <w:szCs w:val="22"/>
              </w:rPr>
            </w:pPr>
            <w:r w:rsidRPr="001F7BC9">
              <w:rPr>
                <w:rFonts w:eastAsia="Times New Roman"/>
                <w:sz w:val="22"/>
                <w:szCs w:val="22"/>
              </w:rPr>
              <w:t>2</w:t>
            </w:r>
          </w:p>
        </w:tc>
        <w:tc>
          <w:tcPr>
            <w:tcW w:w="3969" w:type="dxa"/>
            <w:tcBorders>
              <w:top w:val="single" w:sz="4" w:space="0" w:color="auto"/>
              <w:left w:val="single" w:sz="4" w:space="0" w:color="auto"/>
              <w:bottom w:val="single" w:sz="4" w:space="0" w:color="auto"/>
              <w:right w:val="single" w:sz="4" w:space="0" w:color="auto"/>
            </w:tcBorders>
          </w:tcPr>
          <w:p w:rsidR="009C4AF5" w:rsidRPr="001F7BC9" w:rsidRDefault="009C4AF5" w:rsidP="009C4AF5">
            <w:pPr>
              <w:widowControl w:val="0"/>
              <w:autoSpaceDE w:val="0"/>
              <w:autoSpaceDN w:val="0"/>
              <w:adjustRightInd w:val="0"/>
              <w:rPr>
                <w:rFonts w:eastAsia="Times New Roman"/>
                <w:sz w:val="22"/>
                <w:szCs w:val="22"/>
              </w:rPr>
            </w:pPr>
            <w:r w:rsidRPr="001F7BC9">
              <w:rPr>
                <w:rFonts w:eastAsia="Times New Roman"/>
                <w:sz w:val="22"/>
                <w:szCs w:val="22"/>
              </w:rPr>
              <w:t>Ежегодный объем подсочки</w:t>
            </w:r>
          </w:p>
        </w:tc>
        <w:tc>
          <w:tcPr>
            <w:tcW w:w="1559" w:type="dxa"/>
            <w:tcBorders>
              <w:top w:val="single" w:sz="4" w:space="0" w:color="auto"/>
              <w:left w:val="single" w:sz="4" w:space="0" w:color="auto"/>
              <w:bottom w:val="single" w:sz="4" w:space="0" w:color="auto"/>
              <w:right w:val="single" w:sz="4" w:space="0" w:color="auto"/>
            </w:tcBorders>
            <w:vAlign w:val="bottom"/>
          </w:tcPr>
          <w:p w:rsidR="009C4AF5" w:rsidRPr="001F7BC9" w:rsidRDefault="009C4AF5" w:rsidP="009C4AF5">
            <w:pPr>
              <w:jc w:val="center"/>
              <w:rPr>
                <w:rFonts w:eastAsia="Times New Roman"/>
                <w:sz w:val="22"/>
                <w:szCs w:val="22"/>
              </w:rPr>
            </w:pPr>
            <w:r w:rsidRPr="001F7BC9">
              <w:rPr>
                <w:rFonts w:eastAsia="Times New Roman"/>
                <w:sz w:val="22"/>
                <w:szCs w:val="22"/>
              </w:rPr>
              <w:t>-</w:t>
            </w:r>
          </w:p>
        </w:tc>
        <w:tc>
          <w:tcPr>
            <w:tcW w:w="2127" w:type="dxa"/>
            <w:tcBorders>
              <w:top w:val="single" w:sz="4" w:space="0" w:color="auto"/>
              <w:left w:val="single" w:sz="4" w:space="0" w:color="auto"/>
              <w:bottom w:val="single" w:sz="4" w:space="0" w:color="auto"/>
              <w:right w:val="single" w:sz="4" w:space="0" w:color="auto"/>
            </w:tcBorders>
            <w:vAlign w:val="bottom"/>
          </w:tcPr>
          <w:p w:rsidR="009C4AF5" w:rsidRPr="001F7BC9" w:rsidRDefault="009C4AF5" w:rsidP="009C4AF5">
            <w:pPr>
              <w:jc w:val="center"/>
              <w:rPr>
                <w:rFonts w:eastAsia="Times New Roman"/>
                <w:sz w:val="22"/>
                <w:szCs w:val="22"/>
              </w:rPr>
            </w:pPr>
            <w:r w:rsidRPr="001F7BC9">
              <w:rPr>
                <w:rFonts w:eastAsia="Times New Roman"/>
                <w:sz w:val="22"/>
                <w:szCs w:val="22"/>
              </w:rPr>
              <w:t>-</w:t>
            </w:r>
          </w:p>
        </w:tc>
        <w:tc>
          <w:tcPr>
            <w:tcW w:w="992" w:type="dxa"/>
            <w:tcBorders>
              <w:top w:val="single" w:sz="4" w:space="0" w:color="auto"/>
              <w:left w:val="single" w:sz="4" w:space="0" w:color="auto"/>
              <w:bottom w:val="single" w:sz="4" w:space="0" w:color="auto"/>
            </w:tcBorders>
            <w:vAlign w:val="bottom"/>
          </w:tcPr>
          <w:p w:rsidR="009C4AF5" w:rsidRPr="001F7BC9" w:rsidRDefault="009C4AF5" w:rsidP="009C4AF5">
            <w:pPr>
              <w:jc w:val="center"/>
              <w:rPr>
                <w:rFonts w:eastAsia="Times New Roman"/>
                <w:sz w:val="22"/>
                <w:szCs w:val="22"/>
              </w:rPr>
            </w:pPr>
            <w:r w:rsidRPr="001F7BC9">
              <w:rPr>
                <w:rFonts w:eastAsia="Times New Roman"/>
                <w:sz w:val="22"/>
                <w:szCs w:val="22"/>
              </w:rPr>
              <w:t>-</w:t>
            </w:r>
          </w:p>
        </w:tc>
      </w:tr>
    </w:tbl>
    <w:p w:rsidR="00D97799" w:rsidRPr="00F051C8" w:rsidRDefault="00D97799" w:rsidP="001F7BC9">
      <w:pPr>
        <w:ind w:firstLine="709"/>
        <w:rPr>
          <w:sz w:val="22"/>
          <w:szCs w:val="22"/>
        </w:rPr>
      </w:pPr>
      <w:r w:rsidRPr="00F051C8">
        <w:lastRenderedPageBreak/>
        <w:t xml:space="preserve">* </w:t>
      </w:r>
      <w:r w:rsidRPr="00F051C8">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8BD" w:rsidRPr="00F051C8" w:rsidRDefault="00C338BD" w:rsidP="001F7BC9">
      <w:pPr>
        <w:spacing w:before="240" w:line="360" w:lineRule="auto"/>
        <w:ind w:firstLine="709"/>
        <w:jc w:val="both"/>
        <w:rPr>
          <w:i/>
        </w:rPr>
      </w:pPr>
      <w:r w:rsidRPr="00F051C8">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8BD" w:rsidRPr="00F051C8" w:rsidRDefault="00C338BD" w:rsidP="00C338BD">
      <w:pPr>
        <w:spacing w:line="360" w:lineRule="auto"/>
        <w:ind w:firstLine="709"/>
        <w:jc w:val="both"/>
      </w:pPr>
      <w:r w:rsidRPr="00F051C8">
        <w:t>В подсочку отводятся спелые и перестойные лесные насаждения:</w:t>
      </w:r>
    </w:p>
    <w:p w:rsidR="00C338BD" w:rsidRPr="00F051C8" w:rsidRDefault="00C338BD" w:rsidP="00C338BD">
      <w:pPr>
        <w:spacing w:line="360" w:lineRule="auto"/>
        <w:ind w:firstLine="709"/>
        <w:jc w:val="both"/>
        <w:rPr>
          <w:i/>
        </w:rPr>
      </w:pPr>
      <w:r w:rsidRPr="00F051C8">
        <w:t>- сосновые насаждения I-IV классов бонитета;</w:t>
      </w:r>
    </w:p>
    <w:p w:rsidR="00C338BD" w:rsidRPr="00F051C8" w:rsidRDefault="00C338BD" w:rsidP="00C338BD">
      <w:pPr>
        <w:spacing w:line="360" w:lineRule="auto"/>
        <w:ind w:firstLine="709"/>
        <w:jc w:val="both"/>
      </w:pPr>
      <w:r w:rsidRPr="00F051C8">
        <w:t>- еловые лесные насаждения I-Ш классов бонитета;</w:t>
      </w:r>
    </w:p>
    <w:p w:rsidR="00C338BD" w:rsidRPr="00F051C8" w:rsidRDefault="00C338BD" w:rsidP="00C338BD">
      <w:pPr>
        <w:spacing w:line="360" w:lineRule="auto"/>
        <w:ind w:firstLine="709"/>
        <w:jc w:val="both"/>
      </w:pPr>
      <w:r w:rsidRPr="00F051C8">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F051C8">
          <w:t>20 см</w:t>
        </w:r>
      </w:smartTag>
      <w:r w:rsidRPr="00F051C8">
        <w:t xml:space="preserve"> и более, ели – </w:t>
      </w:r>
      <w:smartTag w:uri="urn:schemas-microsoft-com:office:smarttags" w:element="metricconverter">
        <w:smartTagPr>
          <w:attr w:name="ProductID" w:val="24 см"/>
        </w:smartTagPr>
        <w:r w:rsidRPr="00F051C8">
          <w:t>24 см</w:t>
        </w:r>
      </w:smartTag>
      <w:r w:rsidRPr="00F051C8">
        <w:t xml:space="preserve"> и более.</w:t>
      </w:r>
    </w:p>
    <w:p w:rsidR="00C338BD" w:rsidRPr="00F051C8" w:rsidRDefault="00C338BD" w:rsidP="00C338BD">
      <w:pPr>
        <w:spacing w:line="360" w:lineRule="auto"/>
        <w:ind w:firstLine="709"/>
        <w:jc w:val="both"/>
      </w:pPr>
      <w:r w:rsidRPr="00F051C8">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F051C8">
          <w:t>20 см</w:t>
        </w:r>
      </w:smartTag>
      <w:r w:rsidRPr="00F051C8">
        <w:t xml:space="preserve"> могут отводиться в подсочку не ранее чем за 2 года до рубки.</w:t>
      </w:r>
    </w:p>
    <w:p w:rsidR="00C338BD" w:rsidRPr="00F051C8" w:rsidRDefault="00C338BD" w:rsidP="00C338BD">
      <w:pPr>
        <w:spacing w:line="360" w:lineRule="auto"/>
        <w:ind w:firstLine="709"/>
        <w:jc w:val="both"/>
      </w:pPr>
      <w:r w:rsidRPr="00F051C8">
        <w:t>В подсочку могут передаваться:</w:t>
      </w:r>
    </w:p>
    <w:p w:rsidR="00C338BD" w:rsidRPr="00F051C8" w:rsidRDefault="00C338BD" w:rsidP="00C338BD">
      <w:pPr>
        <w:spacing w:line="360" w:lineRule="auto"/>
        <w:ind w:firstLine="709"/>
        <w:jc w:val="both"/>
      </w:pPr>
      <w:r w:rsidRPr="00F051C8">
        <w:t>- лесные насаждения с долей участия сосны в составе древостоя менее 40 процентов от общего запаса древесины лесного насаждения;</w:t>
      </w:r>
    </w:p>
    <w:p w:rsidR="00C338BD" w:rsidRPr="00F051C8" w:rsidRDefault="00C338BD" w:rsidP="00C338BD">
      <w:pPr>
        <w:spacing w:line="360" w:lineRule="auto"/>
        <w:ind w:firstLine="709"/>
        <w:jc w:val="both"/>
      </w:pPr>
      <w:r w:rsidRPr="00F051C8">
        <w:t>- сосновые насаждения IV класса бонитета на заболоченных почвах и V класса бонитета;</w:t>
      </w:r>
    </w:p>
    <w:p w:rsidR="00C338BD" w:rsidRPr="00F051C8" w:rsidRDefault="00C338BD" w:rsidP="00C338BD">
      <w:pPr>
        <w:spacing w:line="360" w:lineRule="auto"/>
        <w:ind w:firstLine="709"/>
        <w:jc w:val="both"/>
      </w:pPr>
      <w:r w:rsidRPr="00F051C8">
        <w:t>- сосновые редины;</w:t>
      </w:r>
    </w:p>
    <w:p w:rsidR="00C338BD" w:rsidRPr="00F051C8" w:rsidRDefault="00C338BD" w:rsidP="00C338BD">
      <w:pPr>
        <w:spacing w:line="360" w:lineRule="auto"/>
        <w:ind w:firstLine="709"/>
        <w:jc w:val="both"/>
      </w:pPr>
      <w:r w:rsidRPr="00F051C8">
        <w:t>- сосновые семенники, семенные полосы и куртины, выполнившие свое назначение;</w:t>
      </w:r>
    </w:p>
    <w:p w:rsidR="00C338BD" w:rsidRPr="00F051C8" w:rsidRDefault="00C338BD" w:rsidP="00C338BD">
      <w:pPr>
        <w:spacing w:line="360" w:lineRule="auto"/>
        <w:ind w:firstLine="709"/>
        <w:jc w:val="both"/>
      </w:pPr>
      <w:r w:rsidRPr="00F051C8">
        <w:t>- деревья сосны, назначенные в выборочную рубку;</w:t>
      </w:r>
    </w:p>
    <w:p w:rsidR="00C338BD" w:rsidRPr="00F051C8" w:rsidRDefault="00C338BD" w:rsidP="00C338BD">
      <w:pPr>
        <w:spacing w:line="360" w:lineRule="auto"/>
        <w:ind w:firstLine="709"/>
        <w:jc w:val="both"/>
      </w:pPr>
      <w:r w:rsidRPr="00F051C8">
        <w:t>- сосновые лесные насаждения, занимающие площадь до 2-</w:t>
      </w:r>
      <w:smartTag w:uri="urn:schemas-microsoft-com:office:smarttags" w:element="metricconverter">
        <w:smartTagPr>
          <w:attr w:name="ProductID" w:val="3 га"/>
        </w:smartTagPr>
        <w:r w:rsidRPr="00F051C8">
          <w:t>3 га</w:t>
        </w:r>
      </w:smartTag>
      <w:r w:rsidRPr="00F051C8">
        <w:t>.</w:t>
      </w:r>
    </w:p>
    <w:p w:rsidR="00C338BD" w:rsidRPr="00F051C8" w:rsidRDefault="00C338BD" w:rsidP="00C338BD">
      <w:pPr>
        <w:spacing w:line="360" w:lineRule="auto"/>
        <w:ind w:firstLine="709"/>
        <w:jc w:val="both"/>
      </w:pPr>
      <w:r w:rsidRPr="00F051C8">
        <w:t>Срок проведения подсочки указанных насаждений не должен превышать 15 лет.</w:t>
      </w:r>
    </w:p>
    <w:p w:rsidR="00C338BD" w:rsidRPr="00F051C8" w:rsidRDefault="00C338BD" w:rsidP="00C338BD">
      <w:pPr>
        <w:spacing w:line="360" w:lineRule="auto"/>
        <w:ind w:firstLine="709"/>
        <w:jc w:val="both"/>
      </w:pPr>
      <w:r w:rsidRPr="00F051C8">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предназначаются для рубки.</w:t>
      </w:r>
    </w:p>
    <w:p w:rsidR="00A847C5" w:rsidRPr="00F051C8" w:rsidRDefault="00A847C5" w:rsidP="002C67AE">
      <w:pPr>
        <w:shd w:val="clear" w:color="auto" w:fill="FFFFFF"/>
        <w:tabs>
          <w:tab w:val="left" w:pos="1291"/>
        </w:tabs>
        <w:spacing w:after="120" w:line="360" w:lineRule="auto"/>
        <w:jc w:val="center"/>
        <w:rPr>
          <w:b/>
          <w:spacing w:val="-1"/>
        </w:rPr>
      </w:pPr>
      <w:r w:rsidRPr="00F051C8">
        <w:rPr>
          <w:b/>
          <w:spacing w:val="-1"/>
        </w:rPr>
        <w:t>2.2.2</w:t>
      </w:r>
      <w:r w:rsidR="009F1167" w:rsidRPr="00F051C8">
        <w:rPr>
          <w:b/>
          <w:spacing w:val="-1"/>
        </w:rPr>
        <w:t>.</w:t>
      </w:r>
      <w:r w:rsidRPr="00F051C8">
        <w:rPr>
          <w:b/>
          <w:spacing w:val="-1"/>
        </w:rPr>
        <w:t xml:space="preserve"> Виды подсочки</w:t>
      </w:r>
    </w:p>
    <w:p w:rsidR="00BA2191" w:rsidRPr="00F051C8" w:rsidRDefault="00604204" w:rsidP="006D39E6">
      <w:pPr>
        <w:spacing w:line="360" w:lineRule="auto"/>
        <w:ind w:firstLine="709"/>
        <w:jc w:val="both"/>
      </w:pPr>
      <w:r w:rsidRPr="00F051C8">
        <w:t>К в</w:t>
      </w:r>
      <w:r w:rsidR="00BA2191" w:rsidRPr="00F051C8">
        <w:t>ид</w:t>
      </w:r>
      <w:r w:rsidR="001630C2" w:rsidRPr="00F051C8">
        <w:t>ам</w:t>
      </w:r>
      <w:r w:rsidR="00BA2191" w:rsidRPr="00F051C8">
        <w:t xml:space="preserve"> подсочки</w:t>
      </w:r>
      <w:r w:rsidRPr="00F051C8">
        <w:t xml:space="preserve"> относятся</w:t>
      </w:r>
      <w:r w:rsidR="00BA2191" w:rsidRPr="00F051C8">
        <w:t xml:space="preserve"> обычная подсочка</w:t>
      </w:r>
      <w:r w:rsidRPr="00F051C8">
        <w:t xml:space="preserve"> и</w:t>
      </w:r>
      <w:r w:rsidR="00BA2191" w:rsidRPr="00F051C8">
        <w:t xml:space="preserve"> подсочка со стимуляторами выхода живицы</w:t>
      </w:r>
      <w:r w:rsidRPr="00F051C8">
        <w:t xml:space="preserve">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0C5207" w:rsidRPr="00F051C8" w:rsidRDefault="000C5207" w:rsidP="0034543D">
      <w:pPr>
        <w:shd w:val="clear" w:color="auto" w:fill="FFFFFF"/>
        <w:tabs>
          <w:tab w:val="left" w:pos="1291"/>
        </w:tabs>
        <w:spacing w:after="120"/>
        <w:ind w:firstLine="720"/>
        <w:jc w:val="center"/>
        <w:rPr>
          <w:b/>
          <w:spacing w:val="-1"/>
        </w:rPr>
      </w:pPr>
      <w:r w:rsidRPr="00F051C8">
        <w:rPr>
          <w:b/>
          <w:spacing w:val="-1"/>
        </w:rPr>
        <w:t>2.2.</w:t>
      </w:r>
      <w:r w:rsidR="0079030F" w:rsidRPr="00F051C8">
        <w:rPr>
          <w:b/>
          <w:spacing w:val="-1"/>
        </w:rPr>
        <w:t>3</w:t>
      </w:r>
      <w:r w:rsidR="009F1167" w:rsidRPr="00F051C8">
        <w:rPr>
          <w:b/>
          <w:spacing w:val="-1"/>
        </w:rPr>
        <w:t>.</w:t>
      </w:r>
      <w:r w:rsidRPr="00F051C8">
        <w:rPr>
          <w:b/>
          <w:spacing w:val="-1"/>
        </w:rPr>
        <w:t xml:space="preserve"> Проведение подсочки сосновых лесных насаждений</w:t>
      </w:r>
      <w:r w:rsidR="008C39BD" w:rsidRPr="00F051C8">
        <w:rPr>
          <w:b/>
          <w:spacing w:val="-1"/>
        </w:rPr>
        <w:t xml:space="preserve"> (количество карр </w:t>
      </w:r>
      <w:r w:rsidR="00F051C8" w:rsidRPr="00F051C8">
        <w:rPr>
          <w:b/>
          <w:spacing w:val="-1"/>
        </w:rPr>
        <w:t>на дереве,</w:t>
      </w:r>
      <w:r w:rsidR="008C39BD" w:rsidRPr="00F051C8">
        <w:rPr>
          <w:b/>
          <w:spacing w:val="-1"/>
        </w:rPr>
        <w:t xml:space="preserve"> и ширина межкарровых ремней в зависимости от диаметра деревьев)</w:t>
      </w:r>
    </w:p>
    <w:p w:rsidR="00CE367E" w:rsidRPr="00F051C8" w:rsidRDefault="00CE367E" w:rsidP="00CF0C63">
      <w:pPr>
        <w:pStyle w:val="aff7"/>
        <w:spacing w:before="120" w:beforeAutospacing="0" w:after="0" w:afterAutospacing="0" w:line="360" w:lineRule="auto"/>
        <w:ind w:firstLine="709"/>
        <w:jc w:val="both"/>
      </w:pPr>
      <w:r w:rsidRPr="00F051C8">
        <w:t>В зависимости от продолжительности проведения подсочки и срока поступления сосновых насаждений в рубку, подсочка проводится по трем категориям</w:t>
      </w:r>
      <w:r w:rsidR="0038299F" w:rsidRPr="00F051C8">
        <w:t xml:space="preserve"> (</w:t>
      </w:r>
      <w:r w:rsidR="005431A6" w:rsidRPr="00F051C8">
        <w:t>п</w:t>
      </w:r>
      <w:r w:rsidR="006D39E6" w:rsidRPr="00F051C8">
        <w:t>ункт</w:t>
      </w:r>
      <w:r w:rsidR="0038299F" w:rsidRPr="00F051C8">
        <w:t xml:space="preserve"> 2.2.</w:t>
      </w:r>
      <w:r w:rsidR="005928F2" w:rsidRPr="00F051C8">
        <w:t>4</w:t>
      </w:r>
      <w:r w:rsidR="0038299F" w:rsidRPr="00F051C8">
        <w:t>).</w:t>
      </w:r>
    </w:p>
    <w:p w:rsidR="00B50F0B" w:rsidRPr="00F051C8" w:rsidRDefault="00B50F0B" w:rsidP="00B50F0B">
      <w:pPr>
        <w:spacing w:line="360" w:lineRule="auto"/>
        <w:ind w:firstLine="709"/>
        <w:jc w:val="both"/>
      </w:pPr>
      <w:bookmarkStart w:id="74" w:name="sub_13"/>
      <w:r w:rsidRPr="00F051C8">
        <w:lastRenderedPageBreak/>
        <w:t>Общая ширина межкарровых ремней и количество карр на стволах деревьев сосны для различных категорий проведения подсочки приведены в таблице 2.1</w:t>
      </w:r>
      <w:r w:rsidR="00C338BD" w:rsidRPr="00F051C8">
        <w:t>0</w:t>
      </w:r>
      <w:r w:rsidRPr="00F051C8">
        <w:t>.</w:t>
      </w:r>
    </w:p>
    <w:bookmarkEnd w:id="74"/>
    <w:p w:rsidR="004961BB" w:rsidRPr="001F7BC9" w:rsidRDefault="004961BB" w:rsidP="00563421">
      <w:pPr>
        <w:ind w:left="2340" w:hanging="1620"/>
        <w:rPr>
          <w:i/>
        </w:rPr>
      </w:pPr>
      <w:r w:rsidRPr="001F7BC9">
        <w:rPr>
          <w:i/>
        </w:rPr>
        <w:t>Таблица 2.</w:t>
      </w:r>
      <w:r w:rsidR="00920385" w:rsidRPr="001F7BC9">
        <w:rPr>
          <w:i/>
        </w:rPr>
        <w:t>1</w:t>
      </w:r>
      <w:r w:rsidR="00C338BD" w:rsidRPr="001F7BC9">
        <w:rPr>
          <w:i/>
        </w:rPr>
        <w:t>0</w:t>
      </w:r>
      <w:r w:rsidRPr="001F7BC9">
        <w:rPr>
          <w:i/>
        </w:rPr>
        <w:t xml:space="preserve"> – Общая ширина межкарровых ремней и количество карр на </w:t>
      </w:r>
      <w:r w:rsidR="00294090" w:rsidRPr="001F7BC9">
        <w:rPr>
          <w:i/>
        </w:rPr>
        <w:t xml:space="preserve">стволах </w:t>
      </w:r>
      <w:r w:rsidR="007C5692" w:rsidRPr="001F7BC9">
        <w:rPr>
          <w:i/>
        </w:rPr>
        <w:t>д</w:t>
      </w:r>
      <w:r w:rsidRPr="001F7BC9">
        <w:rPr>
          <w:i/>
        </w:rPr>
        <w:t>еревь</w:t>
      </w:r>
      <w:r w:rsidR="00294090" w:rsidRPr="001F7BC9">
        <w:rPr>
          <w:i/>
        </w:rPr>
        <w:t xml:space="preserve">евдля </w:t>
      </w:r>
      <w:r w:rsidRPr="001F7BC9">
        <w:rPr>
          <w:i/>
        </w:rPr>
        <w:t>различных категорий</w:t>
      </w:r>
      <w:r w:rsidR="00294090" w:rsidRPr="001F7BC9">
        <w:rPr>
          <w:i/>
        </w:rPr>
        <w:t xml:space="preserve"> проведения подсочки</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F051C8" w:rsidRPr="00F051C8" w:rsidTr="00B50F0B">
        <w:tc>
          <w:tcPr>
            <w:tcW w:w="1062" w:type="dxa"/>
            <w:vMerge w:val="restart"/>
          </w:tcPr>
          <w:p w:rsidR="00854805" w:rsidRPr="00F051C8" w:rsidRDefault="00854805" w:rsidP="0032778D">
            <w:pPr>
              <w:jc w:val="center"/>
            </w:pPr>
            <w:r w:rsidRPr="00F051C8">
              <w:t xml:space="preserve">Ступени толщины в коре на высоте </w:t>
            </w:r>
            <w:smartTag w:uri="urn:schemas-microsoft-com:office:smarttags" w:element="metricconverter">
              <w:smartTagPr>
                <w:attr w:name="ProductID" w:val="1,3 м"/>
              </w:smartTagPr>
              <w:r w:rsidRPr="00F051C8">
                <w:t>1,3 м</w:t>
              </w:r>
            </w:smartTag>
            <w:r w:rsidRPr="00F051C8">
              <w:t>, см</w:t>
            </w:r>
          </w:p>
        </w:tc>
        <w:tc>
          <w:tcPr>
            <w:tcW w:w="2787" w:type="dxa"/>
            <w:gridSpan w:val="2"/>
          </w:tcPr>
          <w:p w:rsidR="00854805" w:rsidRPr="00F051C8" w:rsidRDefault="00563421" w:rsidP="0032778D">
            <w:pPr>
              <w:jc w:val="center"/>
            </w:pPr>
            <w:r w:rsidRPr="00F051C8">
              <w:t>I</w:t>
            </w:r>
            <w:r w:rsidR="00854805" w:rsidRPr="00F051C8">
              <w:t xml:space="preserve"> категория</w:t>
            </w:r>
          </w:p>
        </w:tc>
        <w:tc>
          <w:tcPr>
            <w:tcW w:w="2787" w:type="dxa"/>
            <w:gridSpan w:val="2"/>
          </w:tcPr>
          <w:p w:rsidR="00854805" w:rsidRPr="00F051C8" w:rsidRDefault="00563421" w:rsidP="0032778D">
            <w:pPr>
              <w:jc w:val="center"/>
            </w:pPr>
            <w:r w:rsidRPr="00F051C8">
              <w:t>II</w:t>
            </w:r>
            <w:r w:rsidR="00854805" w:rsidRPr="00F051C8">
              <w:t xml:space="preserve"> категория</w:t>
            </w:r>
          </w:p>
        </w:tc>
        <w:tc>
          <w:tcPr>
            <w:tcW w:w="2787" w:type="dxa"/>
            <w:gridSpan w:val="2"/>
          </w:tcPr>
          <w:p w:rsidR="00854805" w:rsidRPr="00F051C8" w:rsidRDefault="00563421" w:rsidP="0032778D">
            <w:pPr>
              <w:jc w:val="center"/>
            </w:pPr>
            <w:r w:rsidRPr="00F051C8">
              <w:t>III</w:t>
            </w:r>
            <w:r w:rsidR="00854805" w:rsidRPr="00F051C8">
              <w:t xml:space="preserve"> категория</w:t>
            </w:r>
          </w:p>
        </w:tc>
      </w:tr>
      <w:tr w:rsidR="00F051C8" w:rsidRPr="00F051C8" w:rsidTr="00B50F0B">
        <w:tc>
          <w:tcPr>
            <w:tcW w:w="1062" w:type="dxa"/>
            <w:vMerge/>
          </w:tcPr>
          <w:p w:rsidR="00854805" w:rsidRPr="00F051C8" w:rsidRDefault="00854805" w:rsidP="00854805"/>
        </w:tc>
        <w:tc>
          <w:tcPr>
            <w:tcW w:w="1271" w:type="dxa"/>
          </w:tcPr>
          <w:p w:rsidR="00854805" w:rsidRPr="00F051C8" w:rsidRDefault="007C5692" w:rsidP="0032778D">
            <w:pPr>
              <w:jc w:val="center"/>
            </w:pPr>
            <w:r w:rsidRPr="00F051C8">
              <w:t>к</w:t>
            </w:r>
            <w:r w:rsidR="00854805" w:rsidRPr="00F051C8">
              <w:t>оличество карр на дереве, шт</w:t>
            </w:r>
            <w:r w:rsidR="005A2CC9" w:rsidRPr="00F051C8">
              <w:t>.</w:t>
            </w:r>
          </w:p>
        </w:tc>
        <w:tc>
          <w:tcPr>
            <w:tcW w:w="1516" w:type="dxa"/>
          </w:tcPr>
          <w:p w:rsidR="00854805" w:rsidRPr="00F051C8" w:rsidRDefault="00854805" w:rsidP="0032778D">
            <w:pPr>
              <w:jc w:val="center"/>
            </w:pPr>
            <w:r w:rsidRPr="00F051C8">
              <w:t>общая ширина межкарровых ремней, см</w:t>
            </w:r>
          </w:p>
        </w:tc>
        <w:tc>
          <w:tcPr>
            <w:tcW w:w="1271" w:type="dxa"/>
          </w:tcPr>
          <w:p w:rsidR="00854805" w:rsidRPr="00F051C8" w:rsidRDefault="007C5692" w:rsidP="0032778D">
            <w:pPr>
              <w:jc w:val="center"/>
            </w:pPr>
            <w:r w:rsidRPr="00F051C8">
              <w:t>к</w:t>
            </w:r>
            <w:r w:rsidR="00854805" w:rsidRPr="00F051C8">
              <w:t>оличество карр на дереве, шт</w:t>
            </w:r>
            <w:r w:rsidR="005A2CC9" w:rsidRPr="00F051C8">
              <w:t>.</w:t>
            </w:r>
          </w:p>
        </w:tc>
        <w:tc>
          <w:tcPr>
            <w:tcW w:w="1516" w:type="dxa"/>
          </w:tcPr>
          <w:p w:rsidR="00854805" w:rsidRPr="00F051C8" w:rsidRDefault="00854805" w:rsidP="0032778D">
            <w:pPr>
              <w:jc w:val="center"/>
            </w:pPr>
            <w:r w:rsidRPr="00F051C8">
              <w:t>общая ширина межкарровых ремней, см</w:t>
            </w:r>
          </w:p>
        </w:tc>
        <w:tc>
          <w:tcPr>
            <w:tcW w:w="1271" w:type="dxa"/>
          </w:tcPr>
          <w:p w:rsidR="00854805" w:rsidRPr="00F051C8" w:rsidRDefault="007C5692" w:rsidP="0032778D">
            <w:pPr>
              <w:jc w:val="center"/>
            </w:pPr>
            <w:r w:rsidRPr="00F051C8">
              <w:t>к</w:t>
            </w:r>
            <w:r w:rsidR="00854805" w:rsidRPr="00F051C8">
              <w:t>оличество карр на дереве, шт</w:t>
            </w:r>
            <w:r w:rsidR="005A2CC9" w:rsidRPr="00F051C8">
              <w:t>.</w:t>
            </w:r>
          </w:p>
        </w:tc>
        <w:tc>
          <w:tcPr>
            <w:tcW w:w="1516" w:type="dxa"/>
          </w:tcPr>
          <w:p w:rsidR="00854805" w:rsidRPr="00F051C8" w:rsidRDefault="00854805" w:rsidP="0032778D">
            <w:pPr>
              <w:jc w:val="center"/>
            </w:pPr>
            <w:r w:rsidRPr="00F051C8">
              <w:t>общая ширина межкарровых ремней, см</w:t>
            </w:r>
          </w:p>
        </w:tc>
      </w:tr>
      <w:tr w:rsidR="001F7BC9" w:rsidRPr="00F051C8" w:rsidTr="00B50F0B">
        <w:tc>
          <w:tcPr>
            <w:tcW w:w="1062" w:type="dxa"/>
          </w:tcPr>
          <w:p w:rsidR="001F7BC9" w:rsidRPr="00F051C8" w:rsidRDefault="001F7BC9" w:rsidP="001F7BC9">
            <w:pPr>
              <w:jc w:val="center"/>
            </w:pPr>
            <w:r>
              <w:t>1</w:t>
            </w:r>
          </w:p>
        </w:tc>
        <w:tc>
          <w:tcPr>
            <w:tcW w:w="1271" w:type="dxa"/>
          </w:tcPr>
          <w:p w:rsidR="001F7BC9" w:rsidRPr="00F051C8" w:rsidRDefault="001F7BC9" w:rsidP="001F7BC9">
            <w:pPr>
              <w:jc w:val="center"/>
            </w:pPr>
            <w:r>
              <w:t>2</w:t>
            </w:r>
          </w:p>
        </w:tc>
        <w:tc>
          <w:tcPr>
            <w:tcW w:w="1516" w:type="dxa"/>
          </w:tcPr>
          <w:p w:rsidR="001F7BC9" w:rsidRPr="00F051C8" w:rsidRDefault="001F7BC9" w:rsidP="001F7BC9">
            <w:pPr>
              <w:jc w:val="center"/>
            </w:pPr>
            <w:r>
              <w:t>3</w:t>
            </w:r>
          </w:p>
        </w:tc>
        <w:tc>
          <w:tcPr>
            <w:tcW w:w="1271" w:type="dxa"/>
          </w:tcPr>
          <w:p w:rsidR="001F7BC9" w:rsidRPr="00F051C8" w:rsidRDefault="001F7BC9" w:rsidP="001F7BC9">
            <w:pPr>
              <w:jc w:val="center"/>
            </w:pPr>
            <w:r>
              <w:t>4</w:t>
            </w:r>
          </w:p>
        </w:tc>
        <w:tc>
          <w:tcPr>
            <w:tcW w:w="1516" w:type="dxa"/>
          </w:tcPr>
          <w:p w:rsidR="001F7BC9" w:rsidRPr="00F051C8" w:rsidRDefault="001F7BC9" w:rsidP="001F7BC9">
            <w:pPr>
              <w:jc w:val="center"/>
            </w:pPr>
            <w:r>
              <w:t>5</w:t>
            </w:r>
          </w:p>
        </w:tc>
        <w:tc>
          <w:tcPr>
            <w:tcW w:w="1271" w:type="dxa"/>
          </w:tcPr>
          <w:p w:rsidR="001F7BC9" w:rsidRPr="00F051C8" w:rsidRDefault="001F7BC9" w:rsidP="001F7BC9">
            <w:pPr>
              <w:jc w:val="center"/>
            </w:pPr>
            <w:r>
              <w:t>6</w:t>
            </w:r>
          </w:p>
        </w:tc>
        <w:tc>
          <w:tcPr>
            <w:tcW w:w="1516" w:type="dxa"/>
          </w:tcPr>
          <w:p w:rsidR="001F7BC9" w:rsidRPr="00F051C8" w:rsidRDefault="001F7BC9" w:rsidP="001F7BC9">
            <w:pPr>
              <w:jc w:val="center"/>
            </w:pPr>
            <w:r>
              <w:t>7</w:t>
            </w:r>
          </w:p>
        </w:tc>
      </w:tr>
      <w:tr w:rsidR="00F051C8" w:rsidRPr="00F051C8" w:rsidTr="00B50F0B">
        <w:tc>
          <w:tcPr>
            <w:tcW w:w="1062" w:type="dxa"/>
          </w:tcPr>
          <w:p w:rsidR="00B50F0B" w:rsidRPr="00F051C8" w:rsidRDefault="00B50F0B" w:rsidP="0032778D">
            <w:pPr>
              <w:shd w:val="clear" w:color="auto" w:fill="FFFFFF"/>
              <w:jc w:val="center"/>
            </w:pPr>
            <w:r w:rsidRPr="00F051C8">
              <w:t>20</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20</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30</w:t>
            </w:r>
          </w:p>
        </w:tc>
        <w:tc>
          <w:tcPr>
            <w:tcW w:w="1271" w:type="dxa"/>
          </w:tcPr>
          <w:p w:rsidR="00B50F0B" w:rsidRPr="00F051C8" w:rsidRDefault="00B50F0B" w:rsidP="0032778D">
            <w:pPr>
              <w:shd w:val="clear" w:color="auto" w:fill="FFFFFF"/>
              <w:jc w:val="center"/>
            </w:pPr>
            <w:r w:rsidRPr="00F051C8">
              <w:t>–</w:t>
            </w:r>
          </w:p>
        </w:tc>
        <w:tc>
          <w:tcPr>
            <w:tcW w:w="1516" w:type="dxa"/>
          </w:tcPr>
          <w:p w:rsidR="00B50F0B" w:rsidRPr="00F051C8" w:rsidRDefault="00B50F0B" w:rsidP="00B5402E">
            <w:pPr>
              <w:shd w:val="clear" w:color="auto" w:fill="FFFFFF"/>
              <w:jc w:val="center"/>
            </w:pPr>
            <w:r w:rsidRPr="00F051C8">
              <w:t>–</w:t>
            </w:r>
          </w:p>
        </w:tc>
      </w:tr>
      <w:tr w:rsidR="00F051C8" w:rsidRPr="00F051C8" w:rsidTr="00B50F0B">
        <w:tc>
          <w:tcPr>
            <w:tcW w:w="1062" w:type="dxa"/>
          </w:tcPr>
          <w:p w:rsidR="00B50F0B" w:rsidRPr="00F051C8" w:rsidRDefault="00B50F0B" w:rsidP="0032778D">
            <w:pPr>
              <w:shd w:val="clear" w:color="auto" w:fill="FFFFFF"/>
              <w:jc w:val="center"/>
            </w:pPr>
            <w:r w:rsidRPr="00F051C8">
              <w:t>24</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jc w:val="center"/>
            </w:pPr>
            <w:r w:rsidRPr="00F051C8">
              <w:t>20</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jc w:val="center"/>
            </w:pPr>
            <w:r w:rsidRPr="00F051C8">
              <w:t>30</w:t>
            </w:r>
          </w:p>
        </w:tc>
        <w:tc>
          <w:tcPr>
            <w:tcW w:w="1271" w:type="dxa"/>
          </w:tcPr>
          <w:p w:rsidR="00B50F0B" w:rsidRPr="00F051C8" w:rsidRDefault="00B50F0B" w:rsidP="00B5402E">
            <w:pPr>
              <w:shd w:val="clear" w:color="auto" w:fill="FFFFFF"/>
              <w:jc w:val="center"/>
            </w:pPr>
            <w:r w:rsidRPr="00F051C8">
              <w:t>–</w:t>
            </w:r>
          </w:p>
        </w:tc>
        <w:tc>
          <w:tcPr>
            <w:tcW w:w="1516" w:type="dxa"/>
          </w:tcPr>
          <w:p w:rsidR="00B50F0B" w:rsidRPr="00F051C8" w:rsidRDefault="00B50F0B" w:rsidP="00B5402E">
            <w:pPr>
              <w:shd w:val="clear" w:color="auto" w:fill="FFFFFF"/>
              <w:jc w:val="center"/>
            </w:pPr>
            <w:r w:rsidRPr="00F051C8">
              <w:t>–</w:t>
            </w:r>
          </w:p>
        </w:tc>
      </w:tr>
      <w:tr w:rsidR="00F051C8" w:rsidRPr="00F051C8" w:rsidTr="00B50F0B">
        <w:tc>
          <w:tcPr>
            <w:tcW w:w="1062" w:type="dxa"/>
          </w:tcPr>
          <w:p w:rsidR="00B50F0B" w:rsidRPr="00F051C8" w:rsidRDefault="00B50F0B" w:rsidP="0032778D">
            <w:pPr>
              <w:shd w:val="clear" w:color="auto" w:fill="FFFFFF"/>
              <w:jc w:val="center"/>
            </w:pPr>
            <w:r w:rsidRPr="00F051C8">
              <w:t>28</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ind w:left="-40" w:firstLine="40"/>
              <w:jc w:val="center"/>
            </w:pPr>
            <w:r w:rsidRPr="00F051C8">
              <w:t>20</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jc w:val="center"/>
            </w:pPr>
            <w:r w:rsidRPr="00F051C8">
              <w:t>30</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28</w:t>
            </w:r>
          </w:p>
        </w:tc>
      </w:tr>
      <w:tr w:rsidR="00F051C8" w:rsidRPr="00F051C8" w:rsidTr="00B50F0B">
        <w:tc>
          <w:tcPr>
            <w:tcW w:w="1062" w:type="dxa"/>
          </w:tcPr>
          <w:p w:rsidR="00B50F0B" w:rsidRPr="00F051C8" w:rsidRDefault="00B50F0B" w:rsidP="0032778D">
            <w:pPr>
              <w:shd w:val="clear" w:color="auto" w:fill="FFFFFF"/>
              <w:jc w:val="center"/>
            </w:pPr>
            <w:r w:rsidRPr="00F051C8">
              <w:t>32</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ind w:left="-40" w:firstLine="40"/>
              <w:jc w:val="center"/>
            </w:pPr>
            <w:r w:rsidRPr="00F051C8">
              <w:t>20</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jc w:val="center"/>
            </w:pPr>
            <w:r w:rsidRPr="00F051C8">
              <w:t>32</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32</w:t>
            </w:r>
          </w:p>
        </w:tc>
      </w:tr>
      <w:tr w:rsidR="00F051C8" w:rsidRPr="00F051C8" w:rsidTr="00B50F0B">
        <w:tc>
          <w:tcPr>
            <w:tcW w:w="1062" w:type="dxa"/>
          </w:tcPr>
          <w:p w:rsidR="00B50F0B" w:rsidRPr="00F051C8" w:rsidRDefault="00B50F0B" w:rsidP="0032778D">
            <w:pPr>
              <w:shd w:val="clear" w:color="auto" w:fill="FFFFFF"/>
              <w:jc w:val="center"/>
            </w:pPr>
            <w:r w:rsidRPr="00F051C8">
              <w:t>36</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ind w:left="-40" w:firstLine="40"/>
              <w:jc w:val="center"/>
            </w:pPr>
            <w:r w:rsidRPr="00F051C8">
              <w:t>20</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jc w:val="center"/>
            </w:pPr>
            <w:r w:rsidRPr="00F051C8">
              <w:t>36</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36</w:t>
            </w:r>
          </w:p>
        </w:tc>
      </w:tr>
      <w:tr w:rsidR="00F051C8" w:rsidRPr="00F051C8" w:rsidTr="00B50F0B">
        <w:tc>
          <w:tcPr>
            <w:tcW w:w="1062" w:type="dxa"/>
          </w:tcPr>
          <w:p w:rsidR="00B50F0B" w:rsidRPr="00F051C8" w:rsidRDefault="00B50F0B" w:rsidP="0032778D">
            <w:pPr>
              <w:shd w:val="clear" w:color="auto" w:fill="FFFFFF"/>
              <w:jc w:val="center"/>
            </w:pPr>
            <w:r w:rsidRPr="00F051C8">
              <w:t>40</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ind w:left="-40" w:firstLine="40"/>
              <w:jc w:val="center"/>
            </w:pPr>
            <w:r w:rsidRPr="00F051C8">
              <w:t>24</w:t>
            </w:r>
          </w:p>
        </w:tc>
        <w:tc>
          <w:tcPr>
            <w:tcW w:w="1271" w:type="dxa"/>
          </w:tcPr>
          <w:p w:rsidR="00B50F0B" w:rsidRPr="00F051C8" w:rsidRDefault="00B50F0B" w:rsidP="0032778D">
            <w:pPr>
              <w:shd w:val="clear" w:color="auto" w:fill="FFFFFF"/>
              <w:jc w:val="center"/>
            </w:pPr>
            <w:r w:rsidRPr="00F051C8">
              <w:t>1-2</w:t>
            </w:r>
          </w:p>
        </w:tc>
        <w:tc>
          <w:tcPr>
            <w:tcW w:w="1516" w:type="dxa"/>
          </w:tcPr>
          <w:p w:rsidR="00B50F0B" w:rsidRPr="00F051C8" w:rsidRDefault="00B50F0B" w:rsidP="0032778D">
            <w:pPr>
              <w:shd w:val="clear" w:color="auto" w:fill="FFFFFF"/>
              <w:jc w:val="center"/>
            </w:pPr>
            <w:r w:rsidRPr="00F051C8">
              <w:t>40</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40</w:t>
            </w:r>
          </w:p>
        </w:tc>
      </w:tr>
      <w:tr w:rsidR="00F051C8" w:rsidRPr="00F051C8" w:rsidTr="00B50F0B">
        <w:tc>
          <w:tcPr>
            <w:tcW w:w="1062" w:type="dxa"/>
          </w:tcPr>
          <w:p w:rsidR="00B50F0B" w:rsidRPr="00F051C8" w:rsidRDefault="00B50F0B" w:rsidP="0032778D">
            <w:pPr>
              <w:shd w:val="clear" w:color="auto" w:fill="FFFFFF"/>
              <w:jc w:val="center"/>
            </w:pPr>
            <w:r w:rsidRPr="00F051C8">
              <w:t>44</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ind w:left="-40" w:firstLine="40"/>
              <w:jc w:val="center"/>
            </w:pPr>
            <w:r w:rsidRPr="00F051C8">
              <w:t>24</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jc w:val="center"/>
            </w:pPr>
            <w:r w:rsidRPr="00F051C8">
              <w:t>44</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44</w:t>
            </w:r>
          </w:p>
        </w:tc>
      </w:tr>
      <w:tr w:rsidR="00F051C8" w:rsidRPr="00F051C8" w:rsidTr="00B50F0B">
        <w:tc>
          <w:tcPr>
            <w:tcW w:w="1062" w:type="dxa"/>
          </w:tcPr>
          <w:p w:rsidR="00B50F0B" w:rsidRPr="00F051C8" w:rsidRDefault="00B50F0B" w:rsidP="0032778D">
            <w:pPr>
              <w:shd w:val="clear" w:color="auto" w:fill="FFFFFF"/>
              <w:jc w:val="center"/>
            </w:pPr>
            <w:r w:rsidRPr="00F051C8">
              <w:t>48</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ind w:left="-40" w:firstLine="40"/>
              <w:jc w:val="center"/>
            </w:pPr>
            <w:r w:rsidRPr="00F051C8">
              <w:t>24</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jc w:val="center"/>
            </w:pPr>
            <w:r w:rsidRPr="00F051C8">
              <w:t>48</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48</w:t>
            </w:r>
          </w:p>
        </w:tc>
      </w:tr>
      <w:tr w:rsidR="00F051C8" w:rsidRPr="00F051C8" w:rsidTr="00B50F0B">
        <w:tc>
          <w:tcPr>
            <w:tcW w:w="1062" w:type="dxa"/>
          </w:tcPr>
          <w:p w:rsidR="00B50F0B" w:rsidRPr="00F051C8" w:rsidRDefault="00B50F0B" w:rsidP="0032778D">
            <w:pPr>
              <w:shd w:val="clear" w:color="auto" w:fill="FFFFFF"/>
              <w:jc w:val="center"/>
            </w:pPr>
            <w:r w:rsidRPr="00F051C8">
              <w:t>52</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ind w:left="-40" w:firstLine="40"/>
              <w:jc w:val="center"/>
            </w:pPr>
            <w:r w:rsidRPr="00F051C8">
              <w:t>30</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jc w:val="center"/>
            </w:pPr>
            <w:r w:rsidRPr="00F051C8">
              <w:t>52</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52</w:t>
            </w:r>
          </w:p>
        </w:tc>
      </w:tr>
      <w:tr w:rsidR="00F051C8" w:rsidRPr="00F051C8" w:rsidTr="00B50F0B">
        <w:tc>
          <w:tcPr>
            <w:tcW w:w="1062" w:type="dxa"/>
          </w:tcPr>
          <w:p w:rsidR="00B50F0B" w:rsidRPr="00F051C8" w:rsidRDefault="00B50F0B" w:rsidP="0032778D">
            <w:pPr>
              <w:shd w:val="clear" w:color="auto" w:fill="FFFFFF"/>
              <w:jc w:val="center"/>
            </w:pPr>
            <w:r w:rsidRPr="00F051C8">
              <w:t>56</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ind w:left="-40" w:firstLine="40"/>
              <w:jc w:val="center"/>
            </w:pPr>
            <w:r w:rsidRPr="00F051C8">
              <w:t>30</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jc w:val="center"/>
            </w:pPr>
            <w:r w:rsidRPr="00F051C8">
              <w:t>56</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56</w:t>
            </w:r>
          </w:p>
        </w:tc>
      </w:tr>
      <w:tr w:rsidR="00F051C8" w:rsidRPr="00F051C8" w:rsidTr="00B50F0B">
        <w:tc>
          <w:tcPr>
            <w:tcW w:w="1062" w:type="dxa"/>
          </w:tcPr>
          <w:p w:rsidR="00B50F0B" w:rsidRPr="00F051C8" w:rsidRDefault="00B50F0B" w:rsidP="0032778D">
            <w:pPr>
              <w:shd w:val="clear" w:color="auto" w:fill="FFFFFF"/>
              <w:jc w:val="center"/>
            </w:pPr>
            <w:r w:rsidRPr="00F051C8">
              <w:t>60</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ind w:left="-40" w:firstLine="40"/>
              <w:jc w:val="center"/>
            </w:pPr>
            <w:r w:rsidRPr="00F051C8">
              <w:t>30</w:t>
            </w:r>
          </w:p>
        </w:tc>
        <w:tc>
          <w:tcPr>
            <w:tcW w:w="1271" w:type="dxa"/>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jc w:val="center"/>
            </w:pPr>
            <w:r w:rsidRPr="00F051C8">
              <w:t>60</w:t>
            </w:r>
          </w:p>
        </w:tc>
        <w:tc>
          <w:tcPr>
            <w:tcW w:w="1271" w:type="dxa"/>
          </w:tcPr>
          <w:p w:rsidR="00B50F0B" w:rsidRPr="00F051C8" w:rsidRDefault="00B50F0B" w:rsidP="0032778D">
            <w:pPr>
              <w:shd w:val="clear" w:color="auto" w:fill="FFFFFF"/>
              <w:jc w:val="center"/>
            </w:pPr>
            <w:r w:rsidRPr="00F051C8">
              <w:t>1</w:t>
            </w:r>
          </w:p>
        </w:tc>
        <w:tc>
          <w:tcPr>
            <w:tcW w:w="1516" w:type="dxa"/>
          </w:tcPr>
          <w:p w:rsidR="00B50F0B" w:rsidRPr="00F051C8" w:rsidRDefault="00B50F0B" w:rsidP="0032778D">
            <w:pPr>
              <w:shd w:val="clear" w:color="auto" w:fill="FFFFFF"/>
              <w:jc w:val="center"/>
            </w:pPr>
            <w:r w:rsidRPr="00F051C8">
              <w:t>60</w:t>
            </w:r>
          </w:p>
        </w:tc>
      </w:tr>
      <w:tr w:rsidR="00B50F0B" w:rsidRPr="00F051C8" w:rsidTr="00B50F0B">
        <w:tc>
          <w:tcPr>
            <w:tcW w:w="1062" w:type="dxa"/>
            <w:vAlign w:val="center"/>
          </w:tcPr>
          <w:p w:rsidR="00B50F0B" w:rsidRPr="00F051C8" w:rsidRDefault="00B50F0B" w:rsidP="0032778D">
            <w:pPr>
              <w:shd w:val="clear" w:color="auto" w:fill="FFFFFF"/>
              <w:jc w:val="center"/>
            </w:pPr>
            <w:r w:rsidRPr="00F051C8">
              <w:t>более 60</w:t>
            </w:r>
          </w:p>
        </w:tc>
        <w:tc>
          <w:tcPr>
            <w:tcW w:w="1271" w:type="dxa"/>
            <w:vAlign w:val="center"/>
          </w:tcPr>
          <w:p w:rsidR="00B50F0B" w:rsidRPr="00F051C8" w:rsidRDefault="00B50F0B" w:rsidP="0032778D">
            <w:pPr>
              <w:shd w:val="clear" w:color="auto" w:fill="FFFFFF"/>
              <w:jc w:val="center"/>
            </w:pPr>
            <w:r w:rsidRPr="00F051C8">
              <w:t>2-3</w:t>
            </w:r>
          </w:p>
        </w:tc>
        <w:tc>
          <w:tcPr>
            <w:tcW w:w="1516" w:type="dxa"/>
            <w:vAlign w:val="center"/>
          </w:tcPr>
          <w:p w:rsidR="00B50F0B" w:rsidRPr="00F051C8" w:rsidRDefault="00B50F0B" w:rsidP="0032778D">
            <w:pPr>
              <w:shd w:val="clear" w:color="auto" w:fill="FFFFFF"/>
              <w:ind w:left="-40" w:firstLine="40"/>
              <w:jc w:val="center"/>
            </w:pPr>
            <w:r w:rsidRPr="00F051C8">
              <w:t>40</w:t>
            </w:r>
          </w:p>
        </w:tc>
        <w:tc>
          <w:tcPr>
            <w:tcW w:w="1271" w:type="dxa"/>
            <w:vAlign w:val="center"/>
          </w:tcPr>
          <w:p w:rsidR="00B50F0B" w:rsidRPr="00F051C8" w:rsidRDefault="00B50F0B" w:rsidP="0032778D">
            <w:pPr>
              <w:shd w:val="clear" w:color="auto" w:fill="FFFFFF"/>
              <w:jc w:val="center"/>
            </w:pPr>
            <w:r w:rsidRPr="00F051C8">
              <w:t>2-3</w:t>
            </w:r>
          </w:p>
        </w:tc>
        <w:tc>
          <w:tcPr>
            <w:tcW w:w="1516" w:type="dxa"/>
          </w:tcPr>
          <w:p w:rsidR="00B50F0B" w:rsidRPr="00F051C8" w:rsidRDefault="00B50F0B" w:rsidP="0032778D">
            <w:pPr>
              <w:shd w:val="clear" w:color="auto" w:fill="FFFFFF"/>
              <w:jc w:val="center"/>
              <w:rPr>
                <w:sz w:val="20"/>
                <w:szCs w:val="20"/>
              </w:rPr>
            </w:pPr>
            <w:r w:rsidRPr="00F051C8">
              <w:rPr>
                <w:sz w:val="20"/>
                <w:szCs w:val="20"/>
              </w:rPr>
              <w:t>равна диаметру дерева</w:t>
            </w:r>
          </w:p>
        </w:tc>
        <w:tc>
          <w:tcPr>
            <w:tcW w:w="1271" w:type="dxa"/>
            <w:vAlign w:val="center"/>
          </w:tcPr>
          <w:p w:rsidR="00B50F0B" w:rsidRPr="00F051C8" w:rsidRDefault="00B50F0B" w:rsidP="0032778D">
            <w:pPr>
              <w:shd w:val="clear" w:color="auto" w:fill="FFFFFF"/>
              <w:jc w:val="center"/>
            </w:pPr>
            <w:r w:rsidRPr="00F051C8">
              <w:t>2</w:t>
            </w:r>
          </w:p>
        </w:tc>
        <w:tc>
          <w:tcPr>
            <w:tcW w:w="1516" w:type="dxa"/>
          </w:tcPr>
          <w:p w:rsidR="00B50F0B" w:rsidRPr="00F051C8" w:rsidRDefault="00B50F0B" w:rsidP="0032778D">
            <w:pPr>
              <w:shd w:val="clear" w:color="auto" w:fill="FFFFFF"/>
              <w:jc w:val="center"/>
              <w:rPr>
                <w:sz w:val="20"/>
                <w:szCs w:val="20"/>
              </w:rPr>
            </w:pPr>
            <w:r w:rsidRPr="00F051C8">
              <w:rPr>
                <w:sz w:val="20"/>
                <w:szCs w:val="20"/>
              </w:rPr>
              <w:t>равна ½ диаметра дерева</w:t>
            </w:r>
          </w:p>
        </w:tc>
      </w:tr>
    </w:tbl>
    <w:p w:rsidR="006A1FB2" w:rsidRPr="00F051C8" w:rsidRDefault="006A1FB2" w:rsidP="00410751">
      <w:pPr>
        <w:shd w:val="clear" w:color="auto" w:fill="FFFFFF"/>
      </w:pPr>
    </w:p>
    <w:p w:rsidR="004A46AA" w:rsidRPr="00F051C8" w:rsidRDefault="004A46AA" w:rsidP="00E40C9B">
      <w:pPr>
        <w:spacing w:line="360" w:lineRule="auto"/>
        <w:ind w:firstLine="709"/>
        <w:jc w:val="both"/>
      </w:pPr>
      <w:r w:rsidRPr="00F051C8">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F051C8">
          <w:t>10 см</w:t>
        </w:r>
      </w:smartTag>
      <w:r w:rsidRPr="00F051C8">
        <w:t>.</w:t>
      </w:r>
    </w:p>
    <w:p w:rsidR="004A46AA" w:rsidRPr="00F051C8" w:rsidRDefault="004A46AA" w:rsidP="00E40C9B">
      <w:pPr>
        <w:spacing w:line="360" w:lineRule="auto"/>
        <w:ind w:firstLine="709"/>
        <w:jc w:val="both"/>
      </w:pPr>
      <w:bookmarkStart w:id="75" w:name="sub_14"/>
      <w:r w:rsidRPr="00F051C8">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w:t>
      </w:r>
      <w:smartTag w:uri="urn:schemas-microsoft-com:office:smarttags" w:element="metricconverter">
        <w:smartTagPr>
          <w:attr w:name="ProductID" w:val="10 см"/>
        </w:smartTagPr>
        <w:r w:rsidRPr="00F051C8">
          <w:t>10 см</w:t>
        </w:r>
      </w:smartTag>
      <w:r w:rsidRPr="00F051C8">
        <w:t>. Межкарровые ремни должны закладываться только по здоровой части ствола дерева.</w:t>
      </w:r>
    </w:p>
    <w:bookmarkEnd w:id="75"/>
    <w:p w:rsidR="004A46AA" w:rsidRPr="00F051C8" w:rsidRDefault="004A46AA" w:rsidP="00E40C9B">
      <w:pPr>
        <w:spacing w:line="360" w:lineRule="auto"/>
        <w:ind w:firstLine="709"/>
        <w:jc w:val="both"/>
      </w:pPr>
      <w:r w:rsidRPr="00F051C8">
        <w:t>Не допускается уменьшение установленной общей ширины межкарровых ремней или увеличение ширины карр по отношению к указанным в таблице 2.1</w:t>
      </w:r>
      <w:r w:rsidR="00E824E1" w:rsidRPr="00F051C8">
        <w:t>0</w:t>
      </w:r>
      <w:r w:rsidRPr="00F051C8">
        <w:t>.</w:t>
      </w:r>
    </w:p>
    <w:p w:rsidR="004A46AA" w:rsidRPr="00F051C8" w:rsidRDefault="004A46AA" w:rsidP="00E40C9B">
      <w:pPr>
        <w:spacing w:line="360" w:lineRule="auto"/>
        <w:ind w:firstLine="709"/>
        <w:jc w:val="both"/>
      </w:pPr>
      <w:bookmarkStart w:id="76" w:name="sub_15"/>
      <w:r w:rsidRPr="00F051C8">
        <w:t>Запрещается прикрепление приемников для сбора живицы к стволам деревьев металлическими предметами (гвоздями, скобами и т.п.).</w:t>
      </w:r>
    </w:p>
    <w:p w:rsidR="004A46AA" w:rsidRPr="00F051C8" w:rsidRDefault="004A46AA" w:rsidP="00E40C9B">
      <w:pPr>
        <w:spacing w:line="360" w:lineRule="auto"/>
        <w:ind w:firstLine="709"/>
        <w:jc w:val="both"/>
      </w:pPr>
      <w:bookmarkStart w:id="77" w:name="sub_16"/>
      <w:bookmarkEnd w:id="76"/>
      <w:r w:rsidRPr="00F051C8">
        <w:t xml:space="preserve">При проведении подсочки в сосновых насаждениях разрешается использовать стимуляторы выхода живицы, указанные в </w:t>
      </w:r>
      <w:r w:rsidR="00666792" w:rsidRPr="00F051C8">
        <w:t xml:space="preserve">Приложении № 3 </w:t>
      </w:r>
      <w:r w:rsidRPr="00F051C8">
        <w:t>к Правилам</w:t>
      </w:r>
      <w:r w:rsidR="002330BC" w:rsidRPr="00F051C8">
        <w:t xml:space="preserve"> заготовки живицы.</w:t>
      </w:r>
    </w:p>
    <w:bookmarkEnd w:id="77"/>
    <w:p w:rsidR="004A46AA" w:rsidRPr="00F051C8" w:rsidRDefault="004A46AA" w:rsidP="00E40C9B">
      <w:pPr>
        <w:spacing w:line="360" w:lineRule="auto"/>
        <w:ind w:firstLine="709"/>
        <w:jc w:val="both"/>
      </w:pPr>
      <w:r w:rsidRPr="00F051C8">
        <w:t>В течение одного сезона проведения подсочки не разрешается применять на одних и тех же деревьях различные стимуляторы выхода живицы.</w:t>
      </w:r>
    </w:p>
    <w:p w:rsidR="004A46AA" w:rsidRPr="00F051C8" w:rsidRDefault="004A46AA" w:rsidP="00E40C9B">
      <w:pPr>
        <w:spacing w:line="360" w:lineRule="auto"/>
        <w:ind w:firstLine="709"/>
        <w:jc w:val="both"/>
      </w:pPr>
      <w:bookmarkStart w:id="78" w:name="sub_17"/>
      <w:r w:rsidRPr="00F051C8">
        <w:t>Все стимуляторы выхода живицы применяются в виде водных растворов активных веществ и их смесей разной концентрации.</w:t>
      </w:r>
    </w:p>
    <w:p w:rsidR="004A46AA" w:rsidRPr="00F051C8" w:rsidRDefault="004A46AA" w:rsidP="00E40C9B">
      <w:pPr>
        <w:spacing w:line="360" w:lineRule="auto"/>
        <w:ind w:firstLine="709"/>
        <w:jc w:val="both"/>
      </w:pPr>
      <w:bookmarkStart w:id="79" w:name="sub_18"/>
      <w:bookmarkEnd w:id="78"/>
      <w:r w:rsidRPr="00F051C8">
        <w:t>Стимуляторы выхода живицы должны применяться в соответствии с инструкциями по их применению.</w:t>
      </w:r>
    </w:p>
    <w:bookmarkEnd w:id="79"/>
    <w:p w:rsidR="00FC5BD2" w:rsidRPr="00F051C8" w:rsidRDefault="00FC5BD2" w:rsidP="0034543D">
      <w:pPr>
        <w:shd w:val="clear" w:color="auto" w:fill="FFFFFF"/>
        <w:tabs>
          <w:tab w:val="left" w:pos="1323"/>
        </w:tabs>
        <w:spacing w:after="120" w:line="360" w:lineRule="auto"/>
        <w:ind w:left="153" w:firstLine="567"/>
        <w:jc w:val="center"/>
      </w:pPr>
      <w:r w:rsidRPr="00F051C8">
        <w:rPr>
          <w:b/>
        </w:rPr>
        <w:lastRenderedPageBreak/>
        <w:t>2.2.</w:t>
      </w:r>
      <w:r w:rsidR="0079030F" w:rsidRPr="00F051C8">
        <w:rPr>
          <w:b/>
        </w:rPr>
        <w:t>4</w:t>
      </w:r>
      <w:r w:rsidR="009F1167" w:rsidRPr="00F051C8">
        <w:rPr>
          <w:b/>
        </w:rPr>
        <w:t>.</w:t>
      </w:r>
      <w:r w:rsidRPr="00F051C8">
        <w:rPr>
          <w:b/>
        </w:rPr>
        <w:t xml:space="preserve"> Сроки </w:t>
      </w:r>
      <w:r w:rsidR="00425BCE" w:rsidRPr="00F051C8">
        <w:rPr>
          <w:b/>
        </w:rPr>
        <w:t xml:space="preserve">использования </w:t>
      </w:r>
      <w:r w:rsidRPr="00F051C8">
        <w:rPr>
          <w:b/>
        </w:rPr>
        <w:t>сосновых насаждений</w:t>
      </w:r>
      <w:r w:rsidR="00425BCE" w:rsidRPr="00F051C8">
        <w:rPr>
          <w:b/>
        </w:rPr>
        <w:t xml:space="preserve"> для заготовки живицы</w:t>
      </w:r>
    </w:p>
    <w:p w:rsidR="009345B0" w:rsidRPr="00F051C8" w:rsidRDefault="009345B0" w:rsidP="009345B0">
      <w:pPr>
        <w:shd w:val="clear" w:color="auto" w:fill="FFFFFF"/>
        <w:tabs>
          <w:tab w:val="left" w:pos="1291"/>
        </w:tabs>
        <w:spacing w:line="360" w:lineRule="auto"/>
        <w:ind w:firstLine="720"/>
        <w:jc w:val="both"/>
        <w:rPr>
          <w:spacing w:val="-1"/>
        </w:rPr>
      </w:pPr>
      <w:r w:rsidRPr="00F051C8">
        <w:rPr>
          <w:spacing w:val="-1"/>
        </w:rPr>
        <w:t>Срок проведения подсочки сосновых насаждений не долж</w:t>
      </w:r>
      <w:r w:rsidR="00FC5BD2" w:rsidRPr="00F051C8">
        <w:rPr>
          <w:spacing w:val="-1"/>
        </w:rPr>
        <w:t>е</w:t>
      </w:r>
      <w:r w:rsidRPr="00F051C8">
        <w:rPr>
          <w:spacing w:val="-1"/>
        </w:rPr>
        <w:t xml:space="preserve">н превышать 15 лет. </w:t>
      </w:r>
    </w:p>
    <w:p w:rsidR="009345B0" w:rsidRPr="00F051C8" w:rsidRDefault="009345B0" w:rsidP="009E3CAB">
      <w:pPr>
        <w:shd w:val="clear" w:color="auto" w:fill="FFFFFF"/>
        <w:tabs>
          <w:tab w:val="left" w:pos="1541"/>
        </w:tabs>
        <w:spacing w:line="360" w:lineRule="auto"/>
        <w:ind w:firstLine="709"/>
        <w:jc w:val="both"/>
      </w:pPr>
      <w:r w:rsidRPr="00F051C8">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F051C8">
        <w:rPr>
          <w:spacing w:val="-2"/>
        </w:rPr>
        <w:t>по трем категориям:</w:t>
      </w:r>
    </w:p>
    <w:p w:rsidR="009345B0" w:rsidRPr="00F051C8" w:rsidRDefault="009345B0" w:rsidP="009E3CAB">
      <w:pPr>
        <w:shd w:val="clear" w:color="auto" w:fill="FFFFFF"/>
        <w:spacing w:line="360" w:lineRule="auto"/>
        <w:ind w:firstLine="709"/>
        <w:jc w:val="both"/>
      </w:pPr>
      <w:r w:rsidRPr="00F051C8">
        <w:rPr>
          <w:spacing w:val="-3"/>
        </w:rPr>
        <w:t xml:space="preserve">- по </w:t>
      </w:r>
      <w:r w:rsidRPr="00F051C8">
        <w:rPr>
          <w:spacing w:val="-3"/>
          <w:lang w:val="en-US"/>
        </w:rPr>
        <w:t>I</w:t>
      </w:r>
      <w:r w:rsidRPr="00F051C8">
        <w:rPr>
          <w:spacing w:val="-3"/>
        </w:rPr>
        <w:t xml:space="preserve"> категории – сосновых насаждений, поступающих в рубку через 1-3 года</w:t>
      </w:r>
      <w:r w:rsidRPr="00F051C8">
        <w:rPr>
          <w:spacing w:val="-1"/>
        </w:rPr>
        <w:t>;</w:t>
      </w:r>
    </w:p>
    <w:p w:rsidR="009345B0" w:rsidRPr="00F051C8" w:rsidRDefault="009345B0" w:rsidP="009E3CAB">
      <w:pPr>
        <w:shd w:val="clear" w:color="auto" w:fill="FFFFFF"/>
        <w:spacing w:line="360" w:lineRule="auto"/>
        <w:ind w:firstLine="709"/>
        <w:jc w:val="both"/>
      </w:pPr>
      <w:r w:rsidRPr="00F051C8">
        <w:rPr>
          <w:spacing w:val="-2"/>
        </w:rPr>
        <w:t xml:space="preserve">- по </w:t>
      </w:r>
      <w:r w:rsidRPr="00F051C8">
        <w:rPr>
          <w:spacing w:val="-2"/>
          <w:lang w:val="en-US"/>
        </w:rPr>
        <w:t>II</w:t>
      </w:r>
      <w:r w:rsidRPr="00F051C8">
        <w:rPr>
          <w:spacing w:val="-2"/>
        </w:rPr>
        <w:t xml:space="preserve"> категории – сосновых насаждений, поступающих в рубку через 4-10 лет;</w:t>
      </w:r>
    </w:p>
    <w:p w:rsidR="009345B0" w:rsidRPr="00F051C8" w:rsidRDefault="009345B0" w:rsidP="009E3CAB">
      <w:pPr>
        <w:shd w:val="clear" w:color="auto" w:fill="FFFFFF"/>
        <w:spacing w:line="360" w:lineRule="auto"/>
        <w:ind w:firstLine="709"/>
        <w:jc w:val="both"/>
      </w:pPr>
      <w:r w:rsidRPr="00F051C8">
        <w:t xml:space="preserve">- по </w:t>
      </w:r>
      <w:r w:rsidRPr="00F051C8">
        <w:rPr>
          <w:lang w:val="en-US"/>
        </w:rPr>
        <w:t>III</w:t>
      </w:r>
      <w:r w:rsidRPr="00F051C8">
        <w:t xml:space="preserve"> категории – сосновых насаждений, поступающих в рубку через </w:t>
      </w:r>
      <w:r w:rsidRPr="00F051C8">
        <w:rPr>
          <w:spacing w:val="17"/>
        </w:rPr>
        <w:t>11-15</w:t>
      </w:r>
      <w:r w:rsidRPr="00F051C8">
        <w:t xml:space="preserve"> лет.</w:t>
      </w:r>
    </w:p>
    <w:p w:rsidR="009345B0" w:rsidRPr="00F051C8" w:rsidRDefault="009345B0" w:rsidP="009E3CAB">
      <w:pPr>
        <w:shd w:val="clear" w:color="auto" w:fill="FFFFFF"/>
        <w:spacing w:line="360" w:lineRule="auto"/>
        <w:ind w:firstLine="709"/>
        <w:jc w:val="both"/>
        <w:rPr>
          <w:spacing w:val="-1"/>
        </w:rPr>
      </w:pPr>
      <w:r w:rsidRPr="00F051C8">
        <w:rPr>
          <w:spacing w:val="5"/>
        </w:rPr>
        <w:t xml:space="preserve">При переходе сосновых насаждений из одной категории в другую изменяются </w:t>
      </w:r>
      <w:r w:rsidRPr="00F051C8">
        <w:rPr>
          <w:spacing w:val="-1"/>
        </w:rPr>
        <w:t>технологические параметры подсочки.</w:t>
      </w:r>
    </w:p>
    <w:p w:rsidR="009345B0" w:rsidRPr="001F7BC9" w:rsidRDefault="009345B0" w:rsidP="009E3CAB">
      <w:pPr>
        <w:shd w:val="clear" w:color="auto" w:fill="FFFFFF"/>
        <w:spacing w:line="360" w:lineRule="auto"/>
        <w:ind w:firstLine="709"/>
        <w:jc w:val="both"/>
        <w:rPr>
          <w:i/>
          <w:spacing w:val="-6"/>
        </w:rPr>
      </w:pPr>
      <w:r w:rsidRPr="001F7BC9">
        <w:rPr>
          <w:i/>
          <w:spacing w:val="-6"/>
        </w:rPr>
        <w:t>Таблица 2.</w:t>
      </w:r>
      <w:r w:rsidR="00DA4324" w:rsidRPr="001F7BC9">
        <w:rPr>
          <w:i/>
          <w:spacing w:val="-6"/>
          <w:lang w:val="en-US"/>
        </w:rPr>
        <w:t>1</w:t>
      </w:r>
      <w:r w:rsidR="00E824E1" w:rsidRPr="001F7BC9">
        <w:rPr>
          <w:i/>
          <w:spacing w:val="-6"/>
        </w:rPr>
        <w:t xml:space="preserve">1 </w:t>
      </w:r>
      <w:r w:rsidRPr="001F7BC9">
        <w:rPr>
          <w:i/>
          <w:spacing w:val="-6"/>
        </w:rPr>
        <w:t xml:space="preserve">–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F051C8" w:rsidRPr="00F051C8" w:rsidTr="0032778D">
        <w:tc>
          <w:tcPr>
            <w:tcW w:w="2360" w:type="dxa"/>
          </w:tcPr>
          <w:p w:rsidR="009345B0" w:rsidRPr="00F051C8" w:rsidRDefault="009345B0" w:rsidP="0032778D">
            <w:pPr>
              <w:jc w:val="center"/>
            </w:pPr>
            <w:r w:rsidRPr="00F051C8">
              <w:t>Срок подсочки, лет</w:t>
            </w:r>
          </w:p>
        </w:tc>
        <w:tc>
          <w:tcPr>
            <w:tcW w:w="3052" w:type="dxa"/>
          </w:tcPr>
          <w:p w:rsidR="009345B0" w:rsidRPr="00F051C8" w:rsidRDefault="009345B0" w:rsidP="0032778D">
            <w:pPr>
              <w:jc w:val="center"/>
            </w:pPr>
            <w:r w:rsidRPr="00F051C8">
              <w:t>Период подсочки, годы с начала эксплуатации</w:t>
            </w:r>
          </w:p>
        </w:tc>
        <w:tc>
          <w:tcPr>
            <w:tcW w:w="2508" w:type="dxa"/>
          </w:tcPr>
          <w:p w:rsidR="009345B0" w:rsidRPr="00F051C8" w:rsidRDefault="009345B0" w:rsidP="0032778D">
            <w:pPr>
              <w:jc w:val="center"/>
            </w:pPr>
            <w:r w:rsidRPr="00F051C8">
              <w:t>Продолжительность подсочки, лет</w:t>
            </w:r>
          </w:p>
        </w:tc>
        <w:tc>
          <w:tcPr>
            <w:tcW w:w="1440" w:type="dxa"/>
          </w:tcPr>
          <w:p w:rsidR="009345B0" w:rsidRPr="00F051C8" w:rsidRDefault="009345B0" w:rsidP="0032778D">
            <w:pPr>
              <w:jc w:val="center"/>
            </w:pPr>
            <w:r w:rsidRPr="00F051C8">
              <w:t>Категория подсочки</w:t>
            </w:r>
          </w:p>
        </w:tc>
      </w:tr>
      <w:tr w:rsidR="001F7BC9" w:rsidRPr="00F051C8" w:rsidTr="0032778D">
        <w:tc>
          <w:tcPr>
            <w:tcW w:w="2360" w:type="dxa"/>
          </w:tcPr>
          <w:p w:rsidR="001F7BC9" w:rsidRPr="00F051C8" w:rsidRDefault="001F7BC9" w:rsidP="0032778D">
            <w:pPr>
              <w:jc w:val="center"/>
            </w:pPr>
            <w:r>
              <w:t>1</w:t>
            </w:r>
          </w:p>
        </w:tc>
        <w:tc>
          <w:tcPr>
            <w:tcW w:w="3052" w:type="dxa"/>
          </w:tcPr>
          <w:p w:rsidR="001F7BC9" w:rsidRPr="00F051C8" w:rsidRDefault="001F7BC9" w:rsidP="0032778D">
            <w:pPr>
              <w:jc w:val="center"/>
            </w:pPr>
            <w:r>
              <w:t>2</w:t>
            </w:r>
          </w:p>
        </w:tc>
        <w:tc>
          <w:tcPr>
            <w:tcW w:w="2508" w:type="dxa"/>
          </w:tcPr>
          <w:p w:rsidR="001F7BC9" w:rsidRPr="00F051C8" w:rsidRDefault="001F7BC9" w:rsidP="0032778D">
            <w:pPr>
              <w:jc w:val="center"/>
            </w:pPr>
            <w:r>
              <w:t>3</w:t>
            </w:r>
          </w:p>
        </w:tc>
        <w:tc>
          <w:tcPr>
            <w:tcW w:w="1440" w:type="dxa"/>
          </w:tcPr>
          <w:p w:rsidR="001F7BC9" w:rsidRPr="00F051C8" w:rsidRDefault="001F7BC9" w:rsidP="0032778D">
            <w:pPr>
              <w:jc w:val="center"/>
            </w:pPr>
            <w:r>
              <w:t>4</w:t>
            </w:r>
          </w:p>
        </w:tc>
      </w:tr>
      <w:tr w:rsidR="00F051C8" w:rsidRPr="00F051C8" w:rsidTr="0032778D">
        <w:tc>
          <w:tcPr>
            <w:tcW w:w="2360" w:type="dxa"/>
            <w:vMerge w:val="restart"/>
            <w:vAlign w:val="center"/>
          </w:tcPr>
          <w:p w:rsidR="009345B0" w:rsidRPr="00F051C8" w:rsidRDefault="009345B0" w:rsidP="0032778D">
            <w:pPr>
              <w:spacing w:line="360" w:lineRule="auto"/>
              <w:jc w:val="center"/>
            </w:pPr>
            <w:r w:rsidRPr="00F051C8">
              <w:t>15</w:t>
            </w:r>
          </w:p>
        </w:tc>
        <w:tc>
          <w:tcPr>
            <w:tcW w:w="3052" w:type="dxa"/>
            <w:vAlign w:val="bottom"/>
          </w:tcPr>
          <w:p w:rsidR="009345B0" w:rsidRPr="00F051C8" w:rsidRDefault="009345B0" w:rsidP="0032778D">
            <w:pPr>
              <w:jc w:val="center"/>
            </w:pPr>
            <w:r w:rsidRPr="00F051C8">
              <w:t>с 1-го по 5-й</w:t>
            </w:r>
          </w:p>
        </w:tc>
        <w:tc>
          <w:tcPr>
            <w:tcW w:w="2508" w:type="dxa"/>
            <w:vAlign w:val="bottom"/>
          </w:tcPr>
          <w:p w:rsidR="009345B0" w:rsidRPr="00F051C8" w:rsidRDefault="009345B0" w:rsidP="0032778D">
            <w:pPr>
              <w:jc w:val="center"/>
            </w:pPr>
            <w:r w:rsidRPr="00F051C8">
              <w:t>5</w:t>
            </w:r>
          </w:p>
        </w:tc>
        <w:tc>
          <w:tcPr>
            <w:tcW w:w="1440" w:type="dxa"/>
            <w:vAlign w:val="bottom"/>
          </w:tcPr>
          <w:p w:rsidR="009345B0" w:rsidRPr="00F051C8" w:rsidRDefault="009345B0" w:rsidP="0032778D">
            <w:pPr>
              <w:jc w:val="center"/>
            </w:pPr>
            <w:r w:rsidRPr="00F051C8">
              <w:t>III</w:t>
            </w:r>
          </w:p>
        </w:tc>
      </w:tr>
      <w:tr w:rsidR="00F051C8" w:rsidRPr="00F051C8" w:rsidTr="0032778D">
        <w:tc>
          <w:tcPr>
            <w:tcW w:w="2360" w:type="dxa"/>
            <w:vMerge/>
            <w:vAlign w:val="center"/>
          </w:tcPr>
          <w:p w:rsidR="009345B0" w:rsidRPr="00F051C8" w:rsidRDefault="009345B0" w:rsidP="0032778D">
            <w:pPr>
              <w:spacing w:line="360" w:lineRule="auto"/>
              <w:jc w:val="center"/>
            </w:pPr>
          </w:p>
        </w:tc>
        <w:tc>
          <w:tcPr>
            <w:tcW w:w="3052" w:type="dxa"/>
            <w:vAlign w:val="bottom"/>
          </w:tcPr>
          <w:p w:rsidR="009345B0" w:rsidRPr="00F051C8" w:rsidRDefault="009345B0" w:rsidP="0032778D">
            <w:pPr>
              <w:jc w:val="center"/>
            </w:pPr>
            <w:r w:rsidRPr="00F051C8">
              <w:t>с 6 по 12-й</w:t>
            </w:r>
          </w:p>
        </w:tc>
        <w:tc>
          <w:tcPr>
            <w:tcW w:w="2508" w:type="dxa"/>
            <w:vAlign w:val="bottom"/>
          </w:tcPr>
          <w:p w:rsidR="009345B0" w:rsidRPr="00F051C8" w:rsidRDefault="009345B0" w:rsidP="0032778D">
            <w:pPr>
              <w:jc w:val="center"/>
            </w:pPr>
            <w:r w:rsidRPr="00F051C8">
              <w:t>7</w:t>
            </w:r>
          </w:p>
        </w:tc>
        <w:tc>
          <w:tcPr>
            <w:tcW w:w="1440" w:type="dxa"/>
            <w:vAlign w:val="bottom"/>
          </w:tcPr>
          <w:p w:rsidR="009345B0" w:rsidRPr="00F051C8" w:rsidRDefault="009345B0" w:rsidP="0032778D">
            <w:pPr>
              <w:jc w:val="center"/>
            </w:pPr>
            <w:r w:rsidRPr="00F051C8">
              <w:t>II</w:t>
            </w:r>
          </w:p>
        </w:tc>
      </w:tr>
      <w:tr w:rsidR="00F051C8" w:rsidRPr="00F051C8" w:rsidTr="0032778D">
        <w:tc>
          <w:tcPr>
            <w:tcW w:w="2360" w:type="dxa"/>
            <w:vMerge/>
            <w:vAlign w:val="center"/>
          </w:tcPr>
          <w:p w:rsidR="009345B0" w:rsidRPr="00F051C8" w:rsidRDefault="009345B0" w:rsidP="0032778D">
            <w:pPr>
              <w:spacing w:line="360" w:lineRule="auto"/>
              <w:jc w:val="center"/>
            </w:pPr>
          </w:p>
        </w:tc>
        <w:tc>
          <w:tcPr>
            <w:tcW w:w="3052" w:type="dxa"/>
            <w:vAlign w:val="bottom"/>
          </w:tcPr>
          <w:p w:rsidR="009345B0" w:rsidRPr="00F051C8" w:rsidRDefault="009345B0" w:rsidP="0032778D">
            <w:pPr>
              <w:jc w:val="center"/>
            </w:pPr>
            <w:r w:rsidRPr="00F051C8">
              <w:t>с 13 по 15-й</w:t>
            </w:r>
          </w:p>
        </w:tc>
        <w:tc>
          <w:tcPr>
            <w:tcW w:w="2508" w:type="dxa"/>
            <w:vAlign w:val="bottom"/>
          </w:tcPr>
          <w:p w:rsidR="009345B0" w:rsidRPr="00F051C8" w:rsidRDefault="009345B0" w:rsidP="0032778D">
            <w:pPr>
              <w:jc w:val="center"/>
            </w:pPr>
            <w:r w:rsidRPr="00F051C8">
              <w:t>3</w:t>
            </w:r>
          </w:p>
        </w:tc>
        <w:tc>
          <w:tcPr>
            <w:tcW w:w="1440" w:type="dxa"/>
            <w:vAlign w:val="bottom"/>
          </w:tcPr>
          <w:p w:rsidR="009345B0" w:rsidRPr="00F051C8" w:rsidRDefault="009345B0" w:rsidP="0032778D">
            <w:pPr>
              <w:jc w:val="center"/>
            </w:pPr>
            <w:r w:rsidRPr="00F051C8">
              <w:t>I</w:t>
            </w:r>
          </w:p>
        </w:tc>
      </w:tr>
      <w:tr w:rsidR="00F051C8" w:rsidRPr="00F051C8" w:rsidTr="0032778D">
        <w:tc>
          <w:tcPr>
            <w:tcW w:w="2360" w:type="dxa"/>
            <w:vMerge w:val="restart"/>
            <w:vAlign w:val="center"/>
          </w:tcPr>
          <w:p w:rsidR="009345B0" w:rsidRPr="00F051C8" w:rsidRDefault="009345B0" w:rsidP="0032778D">
            <w:pPr>
              <w:spacing w:line="360" w:lineRule="auto"/>
              <w:jc w:val="center"/>
            </w:pPr>
            <w:r w:rsidRPr="00F051C8">
              <w:t>10</w:t>
            </w:r>
          </w:p>
        </w:tc>
        <w:tc>
          <w:tcPr>
            <w:tcW w:w="3052" w:type="dxa"/>
            <w:vAlign w:val="bottom"/>
          </w:tcPr>
          <w:p w:rsidR="009345B0" w:rsidRPr="00F051C8" w:rsidRDefault="009345B0" w:rsidP="0032778D">
            <w:pPr>
              <w:jc w:val="center"/>
            </w:pPr>
            <w:r w:rsidRPr="00F051C8">
              <w:t>с 1-го по 7-й</w:t>
            </w:r>
          </w:p>
        </w:tc>
        <w:tc>
          <w:tcPr>
            <w:tcW w:w="2508" w:type="dxa"/>
            <w:vAlign w:val="bottom"/>
          </w:tcPr>
          <w:p w:rsidR="009345B0" w:rsidRPr="00F051C8" w:rsidRDefault="009345B0" w:rsidP="0032778D">
            <w:pPr>
              <w:jc w:val="center"/>
            </w:pPr>
            <w:r w:rsidRPr="00F051C8">
              <w:t>7</w:t>
            </w:r>
          </w:p>
        </w:tc>
        <w:tc>
          <w:tcPr>
            <w:tcW w:w="1440" w:type="dxa"/>
            <w:vAlign w:val="bottom"/>
          </w:tcPr>
          <w:p w:rsidR="009345B0" w:rsidRPr="00F051C8" w:rsidRDefault="009345B0" w:rsidP="0032778D">
            <w:pPr>
              <w:jc w:val="center"/>
            </w:pPr>
            <w:r w:rsidRPr="00F051C8">
              <w:t>II</w:t>
            </w:r>
          </w:p>
        </w:tc>
      </w:tr>
      <w:tr w:rsidR="00F051C8" w:rsidRPr="00F051C8" w:rsidTr="0032778D">
        <w:tc>
          <w:tcPr>
            <w:tcW w:w="2360" w:type="dxa"/>
            <w:vMerge/>
          </w:tcPr>
          <w:p w:rsidR="009345B0" w:rsidRPr="00F051C8" w:rsidRDefault="009345B0" w:rsidP="0032778D">
            <w:pPr>
              <w:spacing w:line="360" w:lineRule="auto"/>
              <w:jc w:val="center"/>
            </w:pPr>
          </w:p>
        </w:tc>
        <w:tc>
          <w:tcPr>
            <w:tcW w:w="3052" w:type="dxa"/>
            <w:vAlign w:val="bottom"/>
          </w:tcPr>
          <w:p w:rsidR="009345B0" w:rsidRPr="00F051C8" w:rsidRDefault="009345B0" w:rsidP="0032778D">
            <w:pPr>
              <w:jc w:val="center"/>
            </w:pPr>
            <w:r w:rsidRPr="00F051C8">
              <w:t>с 8-го по 10-й</w:t>
            </w:r>
          </w:p>
        </w:tc>
        <w:tc>
          <w:tcPr>
            <w:tcW w:w="2508" w:type="dxa"/>
            <w:vAlign w:val="bottom"/>
          </w:tcPr>
          <w:p w:rsidR="009345B0" w:rsidRPr="00F051C8" w:rsidRDefault="009345B0" w:rsidP="0032778D">
            <w:pPr>
              <w:jc w:val="center"/>
            </w:pPr>
            <w:r w:rsidRPr="00F051C8">
              <w:t>3</w:t>
            </w:r>
          </w:p>
        </w:tc>
        <w:tc>
          <w:tcPr>
            <w:tcW w:w="1440" w:type="dxa"/>
            <w:vAlign w:val="bottom"/>
          </w:tcPr>
          <w:p w:rsidR="009345B0" w:rsidRPr="00F051C8" w:rsidRDefault="009345B0" w:rsidP="0032778D">
            <w:pPr>
              <w:jc w:val="center"/>
            </w:pPr>
            <w:r w:rsidRPr="00F051C8">
              <w:t>I</w:t>
            </w:r>
          </w:p>
        </w:tc>
      </w:tr>
    </w:tbl>
    <w:p w:rsidR="00FC5BD2" w:rsidRPr="00F051C8" w:rsidRDefault="00FC5BD2" w:rsidP="00FC5BD2">
      <w:pPr>
        <w:shd w:val="clear" w:color="auto" w:fill="FFFFFF"/>
        <w:tabs>
          <w:tab w:val="left" w:pos="2885"/>
        </w:tabs>
        <w:spacing w:before="120" w:line="360" w:lineRule="auto"/>
        <w:ind w:firstLine="680"/>
        <w:jc w:val="both"/>
        <w:rPr>
          <w:spacing w:val="-1"/>
        </w:rPr>
      </w:pPr>
      <w:r w:rsidRPr="00F051C8">
        <w:rPr>
          <w:spacing w:val="-1"/>
        </w:rPr>
        <w:t xml:space="preserve">Сосновые насаждения, назначенные в выборочные рубки, передаются в подсочку за </w:t>
      </w:r>
      <w:r w:rsidRPr="00F051C8">
        <w:t xml:space="preserve">5 лет до первого приема рубки. Продолжительность </w:t>
      </w:r>
      <w:r w:rsidR="007F2358" w:rsidRPr="00F051C8">
        <w:t xml:space="preserve">проведения </w:t>
      </w:r>
      <w:r w:rsidRPr="00F051C8">
        <w:t xml:space="preserve">подсочки сосновых насаждений зависит от </w:t>
      </w:r>
      <w:r w:rsidRPr="00F051C8">
        <w:rPr>
          <w:spacing w:val="-1"/>
        </w:rPr>
        <w:t>продолжительности периода между рубками, но не может превышать 15 лет.</w:t>
      </w:r>
    </w:p>
    <w:p w:rsidR="00E40C9B" w:rsidRPr="00F051C8" w:rsidRDefault="00E40C9B" w:rsidP="00E40C9B">
      <w:pPr>
        <w:spacing w:line="360" w:lineRule="auto"/>
        <w:ind w:firstLine="720"/>
        <w:jc w:val="both"/>
      </w:pPr>
      <w:bookmarkStart w:id="80" w:name="sub_21"/>
      <w:r w:rsidRPr="00F051C8">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80"/>
    <w:p w:rsidR="00904983" w:rsidRPr="00F051C8" w:rsidRDefault="00904983" w:rsidP="0034543D">
      <w:pPr>
        <w:shd w:val="clear" w:color="auto" w:fill="FFFFFF"/>
        <w:tabs>
          <w:tab w:val="left" w:pos="2885"/>
        </w:tabs>
        <w:spacing w:after="120" w:line="360" w:lineRule="auto"/>
        <w:ind w:firstLine="680"/>
        <w:jc w:val="center"/>
        <w:rPr>
          <w:b/>
          <w:spacing w:val="-1"/>
        </w:rPr>
      </w:pPr>
      <w:r w:rsidRPr="00F051C8">
        <w:rPr>
          <w:b/>
          <w:spacing w:val="-1"/>
        </w:rPr>
        <w:t>2.2.</w:t>
      </w:r>
      <w:r w:rsidR="00CA20C5" w:rsidRPr="00F051C8">
        <w:rPr>
          <w:b/>
          <w:spacing w:val="-1"/>
        </w:rPr>
        <w:t>5</w:t>
      </w:r>
      <w:r w:rsidR="009F1167" w:rsidRPr="00F051C8">
        <w:rPr>
          <w:b/>
          <w:spacing w:val="-1"/>
        </w:rPr>
        <w:t>.</w:t>
      </w:r>
      <w:r w:rsidRPr="00F051C8">
        <w:rPr>
          <w:b/>
          <w:spacing w:val="-1"/>
        </w:rPr>
        <w:t xml:space="preserve"> Нормативы заготовки живицы</w:t>
      </w:r>
    </w:p>
    <w:p w:rsidR="00B02FCD" w:rsidRPr="00F051C8" w:rsidRDefault="00B02FCD" w:rsidP="00B02FCD">
      <w:pPr>
        <w:tabs>
          <w:tab w:val="left" w:pos="2885"/>
        </w:tabs>
        <w:spacing w:line="360" w:lineRule="auto"/>
        <w:ind w:firstLine="720"/>
        <w:jc w:val="both"/>
        <w:rPr>
          <w:spacing w:val="-1"/>
        </w:rPr>
      </w:pPr>
      <w:bookmarkStart w:id="81" w:name="_Toc480818492"/>
      <w:r w:rsidRPr="00F051C8">
        <w:rPr>
          <w:spacing w:val="-1"/>
        </w:rPr>
        <w:t xml:space="preserve">Древостоев, пригодных для </w:t>
      </w:r>
      <w:r w:rsidR="007D405F" w:rsidRPr="00F051C8">
        <w:rPr>
          <w:spacing w:val="-1"/>
        </w:rPr>
        <w:t>рентабельной заготовки</w:t>
      </w:r>
      <w:r w:rsidRPr="00F051C8">
        <w:rPr>
          <w:spacing w:val="-1"/>
        </w:rPr>
        <w:t xml:space="preserve"> живицы, в лесничестве нет.</w:t>
      </w:r>
    </w:p>
    <w:p w:rsidR="00BF0910" w:rsidRPr="00F051C8" w:rsidRDefault="00DF22C9" w:rsidP="0034543D">
      <w:pPr>
        <w:pStyle w:val="2"/>
        <w:spacing w:before="120" w:after="120"/>
        <w:ind w:left="0"/>
        <w:jc w:val="center"/>
        <w:rPr>
          <w:bCs/>
        </w:rPr>
      </w:pPr>
      <w:bookmarkStart w:id="82" w:name="_Toc144293295"/>
      <w:r w:rsidRPr="00F051C8">
        <w:rPr>
          <w:bCs/>
        </w:rPr>
        <w:t>2</w:t>
      </w:r>
      <w:r w:rsidR="0031425F" w:rsidRPr="00F051C8">
        <w:rPr>
          <w:bCs/>
        </w:rPr>
        <w:t>.3</w:t>
      </w:r>
      <w:r w:rsidR="009F1167" w:rsidRPr="00F051C8">
        <w:rPr>
          <w:bCs/>
        </w:rPr>
        <w:t>.</w:t>
      </w:r>
      <w:r w:rsidR="0031425F" w:rsidRPr="00F051C8">
        <w:rPr>
          <w:bCs/>
        </w:rPr>
        <w:t xml:space="preserve"> Нормативы, параметры и сроки использования лесов длязаготовки и сбора</w:t>
      </w:r>
      <w:r w:rsidR="00F90A25" w:rsidRPr="00F051C8">
        <w:rPr>
          <w:bCs/>
        </w:rPr>
        <w:br/>
      </w:r>
      <w:r w:rsidR="0031425F" w:rsidRPr="00F051C8">
        <w:rPr>
          <w:bCs/>
        </w:rPr>
        <w:t xml:space="preserve"> недревесных лесных ресурсов</w:t>
      </w:r>
      <w:bookmarkEnd w:id="81"/>
      <w:bookmarkEnd w:id="82"/>
    </w:p>
    <w:p w:rsidR="00C43A03" w:rsidRPr="00F051C8" w:rsidRDefault="0071187F" w:rsidP="0034543D">
      <w:pPr>
        <w:pStyle w:val="a3"/>
        <w:spacing w:after="120" w:line="360" w:lineRule="auto"/>
        <w:ind w:firstLine="720"/>
        <w:jc w:val="center"/>
        <w:rPr>
          <w:b/>
        </w:rPr>
      </w:pPr>
      <w:bookmarkStart w:id="83" w:name="_Toc508534068"/>
      <w:bookmarkStart w:id="84" w:name="_Toc70914731"/>
      <w:r w:rsidRPr="00F051C8">
        <w:rPr>
          <w:b/>
        </w:rPr>
        <w:t>2</w:t>
      </w:r>
      <w:r w:rsidR="00C43A03" w:rsidRPr="00F051C8">
        <w:rPr>
          <w:b/>
        </w:rPr>
        <w:t>.3.1</w:t>
      </w:r>
      <w:r w:rsidR="009F1167" w:rsidRPr="00F051C8">
        <w:rPr>
          <w:b/>
        </w:rPr>
        <w:t xml:space="preserve">. </w:t>
      </w:r>
      <w:r w:rsidR="00C43A03" w:rsidRPr="00F051C8">
        <w:rPr>
          <w:b/>
        </w:rPr>
        <w:t>Общие положения</w:t>
      </w:r>
    </w:p>
    <w:p w:rsidR="00E824E1" w:rsidRPr="00F051C8" w:rsidRDefault="00E824E1" w:rsidP="00E824E1">
      <w:pPr>
        <w:pStyle w:val="a3"/>
        <w:spacing w:line="360" w:lineRule="auto"/>
        <w:ind w:firstLine="720"/>
        <w:jc w:val="both"/>
      </w:pPr>
      <w:r w:rsidRPr="00F051C8">
        <w:t xml:space="preserve">Использование лесов для заготовки и сбора недревесных лесных ресурсов осуществляется в соответствии с приказом </w:t>
      </w:r>
      <w:r w:rsidR="00A95956" w:rsidRPr="00F051C8">
        <w:t>Минприроды России от</w:t>
      </w:r>
      <w:r w:rsidRPr="00F051C8">
        <w:t>28.07.2020 № 496 «Об утверждении Правил заготовки и сбора недревесных лесных ресурсов».</w:t>
      </w:r>
    </w:p>
    <w:p w:rsidR="00E824E1" w:rsidRPr="00F051C8" w:rsidRDefault="00E824E1" w:rsidP="00E824E1">
      <w:pPr>
        <w:spacing w:line="360" w:lineRule="auto"/>
        <w:ind w:firstLine="709"/>
        <w:jc w:val="both"/>
      </w:pPr>
      <w:r w:rsidRPr="00F051C8">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5D04C6" w:rsidRPr="00F051C8" w:rsidRDefault="005D04C6" w:rsidP="005D04C6">
      <w:pPr>
        <w:spacing w:line="360" w:lineRule="auto"/>
        <w:ind w:firstLine="720"/>
        <w:jc w:val="both"/>
      </w:pPr>
      <w:r w:rsidRPr="00F051C8">
        <w:lastRenderedPageBreak/>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A95956" w:rsidRPr="00F051C8" w:rsidRDefault="00A95956" w:rsidP="00A95956">
      <w:pPr>
        <w:spacing w:line="360" w:lineRule="auto"/>
        <w:ind w:firstLine="567"/>
        <w:jc w:val="both"/>
      </w:pPr>
      <w:r w:rsidRPr="00F051C8">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A95956" w:rsidRPr="00F051C8" w:rsidRDefault="00A95956" w:rsidP="00A95956">
      <w:pPr>
        <w:spacing w:line="360" w:lineRule="auto"/>
        <w:ind w:firstLine="567"/>
        <w:jc w:val="both"/>
      </w:pPr>
      <w:r w:rsidRPr="00F051C8">
        <w:t>Граждане и юридические лица осуществляют заготовку и сбор недревесных лесных ресурсов на основании договоров аренды лесных участков.</w:t>
      </w:r>
    </w:p>
    <w:p w:rsidR="00A95956" w:rsidRPr="00F051C8" w:rsidRDefault="00A95956" w:rsidP="00A95956">
      <w:pPr>
        <w:spacing w:line="360" w:lineRule="auto"/>
        <w:ind w:firstLine="567"/>
        <w:jc w:val="both"/>
      </w:pPr>
      <w:r w:rsidRPr="00F051C8">
        <w:t xml:space="preserve">Невыполнение гражданами, юридическими лицами, осуществляющими </w:t>
      </w:r>
      <w:r w:rsidR="007D405F" w:rsidRPr="00F051C8">
        <w:t>использование лесов</w:t>
      </w:r>
      <w:r w:rsidR="001F7BC9">
        <w:t>,</w:t>
      </w:r>
      <w:r w:rsidR="007D405F" w:rsidRPr="00F051C8">
        <w:t xml:space="preserve"> лесохозяйственного регламента и проекта освоения лесов</w:t>
      </w:r>
      <w:r w:rsidRPr="00F051C8">
        <w:t xml:space="preserve"> является основанием для досрочного расторжения договора аренды лесного участка.</w:t>
      </w:r>
    </w:p>
    <w:p w:rsidR="001F7BC9" w:rsidRPr="001F7BC9" w:rsidRDefault="001F7BC9" w:rsidP="001F7BC9">
      <w:pPr>
        <w:spacing w:line="360" w:lineRule="auto"/>
        <w:ind w:firstLine="709"/>
        <w:jc w:val="both"/>
        <w:rPr>
          <w:rFonts w:eastAsia="Times New Roman"/>
        </w:rPr>
      </w:pPr>
      <w:r w:rsidRPr="001F7BC9">
        <w:rPr>
          <w:rFonts w:eastAsia="Times New Roman"/>
        </w:rPr>
        <w:t>Право собственности на заготовленные недревесные лесные ресурсы, согласно ч. 1 ст. 20 Лесного кодекса РФ приобретается гражданами, юридическими лицами, которые используют леса в порядке, предусмотренном ст.25 Лесного кодекса РФ в соответствии с гражданским законодательством.</w:t>
      </w:r>
    </w:p>
    <w:p w:rsidR="00A95956" w:rsidRPr="00F051C8" w:rsidRDefault="00A95956" w:rsidP="00A95956">
      <w:pPr>
        <w:spacing w:line="360" w:lineRule="auto"/>
        <w:ind w:firstLine="567"/>
        <w:jc w:val="both"/>
      </w:pPr>
      <w:r w:rsidRPr="00F051C8">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E824E1" w:rsidRPr="00F051C8" w:rsidRDefault="00E824E1" w:rsidP="00E824E1">
      <w:pPr>
        <w:spacing w:line="360" w:lineRule="auto"/>
        <w:ind w:firstLine="709"/>
        <w:jc w:val="both"/>
      </w:pPr>
      <w:r w:rsidRPr="00F051C8">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8079B3" w:rsidRPr="00F051C8" w:rsidRDefault="00C43A03" w:rsidP="00F90A25">
      <w:pPr>
        <w:spacing w:after="120"/>
        <w:ind w:left="709"/>
        <w:jc w:val="center"/>
        <w:rPr>
          <w:b/>
        </w:rPr>
      </w:pPr>
      <w:r w:rsidRPr="00F051C8">
        <w:rPr>
          <w:b/>
        </w:rPr>
        <w:t>2.3.2</w:t>
      </w:r>
      <w:r w:rsidR="009F1167" w:rsidRPr="00F051C8">
        <w:rPr>
          <w:b/>
        </w:rPr>
        <w:t>.</w:t>
      </w:r>
      <w:r w:rsidR="005D04C6" w:rsidRPr="00F051C8">
        <w:rPr>
          <w:b/>
        </w:rPr>
        <w:t xml:space="preserve"> </w:t>
      </w:r>
      <w:r w:rsidR="008079B3" w:rsidRPr="00F051C8">
        <w:rPr>
          <w:b/>
        </w:rPr>
        <w:t xml:space="preserve">Права и обязанности </w:t>
      </w:r>
      <w:r w:rsidR="006922B5" w:rsidRPr="00F051C8">
        <w:rPr>
          <w:b/>
        </w:rPr>
        <w:t xml:space="preserve">граждан, юридических </w:t>
      </w:r>
      <w:r w:rsidR="008079B3" w:rsidRPr="00F051C8">
        <w:rPr>
          <w:b/>
        </w:rPr>
        <w:t>лиц, осуществляющих</w:t>
      </w:r>
      <w:r w:rsidR="00F90A25" w:rsidRPr="00F051C8">
        <w:rPr>
          <w:b/>
        </w:rPr>
        <w:br/>
      </w:r>
      <w:r w:rsidR="008079B3" w:rsidRPr="00F051C8">
        <w:rPr>
          <w:b/>
        </w:rPr>
        <w:t xml:space="preserve"> использование лесов для заготовки и сбора недревесных лесных </w:t>
      </w:r>
      <w:r w:rsidR="00F90A25" w:rsidRPr="00F051C8">
        <w:rPr>
          <w:b/>
        </w:rPr>
        <w:br/>
      </w:r>
      <w:r w:rsidR="008079B3" w:rsidRPr="00F051C8">
        <w:rPr>
          <w:b/>
        </w:rPr>
        <w:t>ресурсов</w:t>
      </w:r>
    </w:p>
    <w:p w:rsidR="00E824E1" w:rsidRPr="00F051C8" w:rsidRDefault="00E824E1" w:rsidP="00E824E1">
      <w:pPr>
        <w:spacing w:line="360" w:lineRule="auto"/>
        <w:ind w:firstLine="709"/>
        <w:jc w:val="both"/>
      </w:pPr>
      <w:r w:rsidRPr="00F051C8">
        <w:t>Граждане, юридические лица, использующие леса для заготовки и сбора недревесных лесных ресурсов, имеют право:</w:t>
      </w:r>
    </w:p>
    <w:p w:rsidR="001F7BC9" w:rsidRPr="001F7BC9" w:rsidRDefault="001F7BC9" w:rsidP="001F7BC9">
      <w:pPr>
        <w:spacing w:line="360" w:lineRule="auto"/>
        <w:ind w:firstLine="709"/>
        <w:jc w:val="both"/>
        <w:rPr>
          <w:rFonts w:eastAsia="Times New Roman"/>
        </w:rPr>
      </w:pPr>
      <w:r w:rsidRPr="001F7BC9">
        <w:rPr>
          <w:rFonts w:eastAsia="Times New Roman"/>
        </w:rPr>
        <w:t>- осуществлять использование лесов в соответствии с условиями договора аренды лесного участка;</w:t>
      </w:r>
    </w:p>
    <w:p w:rsidR="001F7BC9" w:rsidRPr="001F7BC9" w:rsidRDefault="001F7BC9" w:rsidP="001F7BC9">
      <w:pPr>
        <w:spacing w:line="360" w:lineRule="auto"/>
        <w:ind w:firstLine="709"/>
        <w:jc w:val="both"/>
        <w:rPr>
          <w:rFonts w:eastAsia="Times New Roman"/>
        </w:rPr>
      </w:pPr>
      <w:r w:rsidRPr="001F7BC9">
        <w:rPr>
          <w:rFonts w:eastAsia="Times New Roman"/>
        </w:rPr>
        <w:t xml:space="preserve">- создавать, согласно части 1 статьи 13 Лесного кодекса РФ и распоряжению Правительства Российской Федерации от 17 июля </w:t>
      </w:r>
      <w:smartTag w:uri="urn:schemas-microsoft-com:office:smarttags" w:element="metricconverter">
        <w:smartTagPr>
          <w:attr w:name="ProductID" w:val="2012 г"/>
        </w:smartTagPr>
        <w:r w:rsidRPr="001F7BC9">
          <w:rPr>
            <w:rFonts w:eastAsia="Times New Roman"/>
          </w:rPr>
          <w:t>2012 г</w:t>
        </w:r>
      </w:smartTag>
      <w:r w:rsidRPr="001F7BC9">
        <w:rPr>
          <w:rFonts w:eastAsia="Times New Roman"/>
        </w:rPr>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F7BC9" w:rsidRPr="001F7BC9" w:rsidRDefault="001F7BC9" w:rsidP="001F7BC9">
      <w:pPr>
        <w:spacing w:line="360" w:lineRule="auto"/>
        <w:ind w:firstLine="709"/>
        <w:jc w:val="both"/>
        <w:rPr>
          <w:rFonts w:eastAsia="Times New Roman"/>
        </w:rPr>
      </w:pPr>
      <w:r w:rsidRPr="001F7BC9">
        <w:rPr>
          <w:rFonts w:eastAsia="Times New Roman"/>
        </w:rPr>
        <w:lastRenderedPageBreak/>
        <w:t>- иметь другие права, если их реализация не противоречит требованиям законодательства Российской Федерации.</w:t>
      </w:r>
    </w:p>
    <w:p w:rsidR="001F7BC9" w:rsidRPr="001F7BC9" w:rsidRDefault="001F7BC9" w:rsidP="001F7BC9">
      <w:pPr>
        <w:spacing w:line="360" w:lineRule="auto"/>
        <w:ind w:firstLine="709"/>
        <w:jc w:val="both"/>
        <w:rPr>
          <w:rFonts w:eastAsia="Times New Roman"/>
        </w:rPr>
      </w:pPr>
      <w:r w:rsidRPr="001F7BC9">
        <w:rPr>
          <w:rFonts w:eastAsia="Times New Roman"/>
        </w:rPr>
        <w:t>Граждане, юридические лица, использующие леса для заготовки и сбора недревесных лесных ресурсов, обязаны:</w:t>
      </w:r>
    </w:p>
    <w:p w:rsidR="001F7BC9" w:rsidRPr="001F7BC9" w:rsidRDefault="001F7BC9" w:rsidP="001F7BC9">
      <w:pPr>
        <w:spacing w:line="360" w:lineRule="auto"/>
        <w:ind w:firstLine="709"/>
        <w:jc w:val="both"/>
        <w:rPr>
          <w:rFonts w:eastAsia="Times New Roman"/>
        </w:rPr>
      </w:pPr>
      <w:r w:rsidRPr="001F7BC9">
        <w:rPr>
          <w:rFonts w:eastAsia="Times New Roman"/>
        </w:rPr>
        <w:t>- составлять проект освоения лесов;</w:t>
      </w:r>
    </w:p>
    <w:p w:rsidR="001F7BC9" w:rsidRPr="001F7BC9" w:rsidRDefault="001F7BC9" w:rsidP="001F7BC9">
      <w:pPr>
        <w:spacing w:line="360" w:lineRule="auto"/>
        <w:ind w:firstLine="709"/>
        <w:jc w:val="both"/>
        <w:rPr>
          <w:rFonts w:eastAsia="Times New Roman"/>
        </w:rPr>
      </w:pPr>
      <w:r w:rsidRPr="001F7BC9">
        <w:rPr>
          <w:rFonts w:eastAsia="Times New Roman"/>
        </w:rPr>
        <w:t>- осуществлять использование лесов в соответствии с проектом освоения лесов;</w:t>
      </w:r>
    </w:p>
    <w:p w:rsidR="001F7BC9" w:rsidRPr="001F7BC9" w:rsidRDefault="001F7BC9" w:rsidP="001F7BC9">
      <w:pPr>
        <w:spacing w:line="360" w:lineRule="auto"/>
        <w:ind w:firstLine="709"/>
        <w:jc w:val="both"/>
        <w:rPr>
          <w:rFonts w:eastAsia="Times New Roman"/>
        </w:rPr>
      </w:pPr>
      <w:r w:rsidRPr="001F7BC9">
        <w:rPr>
          <w:rFonts w:eastAsia="Times New Roman"/>
        </w:rPr>
        <w:t>- соблюдать условия договора аренды лесного участка;</w:t>
      </w:r>
    </w:p>
    <w:p w:rsidR="001F7BC9" w:rsidRPr="001F7BC9" w:rsidRDefault="001F7BC9" w:rsidP="001F7BC9">
      <w:pPr>
        <w:spacing w:line="360" w:lineRule="auto"/>
        <w:ind w:firstLine="720"/>
        <w:jc w:val="both"/>
        <w:rPr>
          <w:rFonts w:eastAsia="Times New Roman"/>
        </w:rPr>
      </w:pPr>
      <w:r w:rsidRPr="001F7BC9">
        <w:rPr>
          <w:rFonts w:eastAsia="Times New Roman"/>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РФ;</w:t>
      </w:r>
    </w:p>
    <w:p w:rsidR="001F7BC9" w:rsidRPr="001F7BC9" w:rsidRDefault="001F7BC9" w:rsidP="001F7BC9">
      <w:pPr>
        <w:spacing w:line="360" w:lineRule="auto"/>
        <w:ind w:firstLine="567"/>
        <w:jc w:val="both"/>
        <w:rPr>
          <w:rFonts w:eastAsia="Times New Roman"/>
        </w:rPr>
      </w:pPr>
      <w:r w:rsidRPr="001F7BC9">
        <w:rPr>
          <w:rFonts w:eastAsia="Times New Roman"/>
        </w:rPr>
        <w:t xml:space="preserve">- соблюдать требования </w:t>
      </w:r>
      <w:hyperlink r:id="rId31" w:history="1">
        <w:r w:rsidRPr="001F7BC9">
          <w:rPr>
            <w:rFonts w:eastAsia="Times New Roman" w:cs="Arial"/>
          </w:rPr>
          <w:t>пункта 1</w:t>
        </w:r>
      </w:hyperlink>
      <w:r w:rsidRPr="001F7BC9">
        <w:rPr>
          <w:rFonts w:eastAsia="Times New Roman"/>
        </w:rPr>
        <w:t>2, 13 Правил пожарной безопасности в лесах;</w:t>
      </w:r>
    </w:p>
    <w:p w:rsidR="001F7BC9" w:rsidRPr="001F7BC9" w:rsidRDefault="001F7BC9" w:rsidP="001F7BC9">
      <w:pPr>
        <w:spacing w:line="360" w:lineRule="auto"/>
        <w:ind w:firstLine="567"/>
        <w:jc w:val="both"/>
        <w:rPr>
          <w:rFonts w:eastAsia="Times New Roman"/>
        </w:rPr>
      </w:pPr>
      <w:r w:rsidRPr="001F7BC9">
        <w:rPr>
          <w:rFonts w:eastAsia="Times New Roman"/>
        </w:rPr>
        <w:t xml:space="preserve">- в соответствии с </w:t>
      </w:r>
      <w:hyperlink r:id="rId32" w:history="1">
        <w:r w:rsidRPr="001F7BC9">
          <w:rPr>
            <w:rFonts w:eastAsia="Times New Roman" w:cs="Arial"/>
          </w:rPr>
          <w:t>частью 2 статьи 26</w:t>
        </w:r>
      </w:hyperlink>
      <w:r w:rsidRPr="001F7BC9">
        <w:rPr>
          <w:rFonts w:eastAsia="Times New Roman"/>
        </w:rPr>
        <w:t xml:space="preserve"> Лесного кодекса РФ подавать ежегодно </w:t>
      </w:r>
      <w:hyperlink r:id="rId33" w:history="1">
        <w:r w:rsidRPr="001F7BC9">
          <w:rPr>
            <w:rFonts w:eastAsia="Times New Roman" w:cs="Arial"/>
          </w:rPr>
          <w:t>лесную декларацию</w:t>
        </w:r>
      </w:hyperlink>
      <w:r w:rsidRPr="001F7BC9">
        <w:rPr>
          <w:rFonts w:eastAsia="Times New Roman"/>
        </w:rPr>
        <w:t>;</w:t>
      </w:r>
    </w:p>
    <w:p w:rsidR="001F7BC9" w:rsidRPr="001F7BC9" w:rsidRDefault="001F7BC9" w:rsidP="001F7BC9">
      <w:pPr>
        <w:spacing w:line="360" w:lineRule="auto"/>
        <w:ind w:firstLine="567"/>
        <w:jc w:val="both"/>
        <w:rPr>
          <w:rFonts w:eastAsia="Times New Roman"/>
        </w:rPr>
      </w:pPr>
      <w:r w:rsidRPr="001F7BC9">
        <w:rPr>
          <w:rFonts w:eastAsia="Times New Roman"/>
        </w:rPr>
        <w:t xml:space="preserve">- в соответствии с </w:t>
      </w:r>
      <w:hyperlink r:id="rId34" w:history="1">
        <w:r w:rsidRPr="001F7BC9">
          <w:rPr>
            <w:rFonts w:eastAsia="Times New Roman" w:cs="Arial"/>
          </w:rPr>
          <w:t>частью 1 статьи 49</w:t>
        </w:r>
      </w:hyperlink>
      <w:r w:rsidRPr="001F7BC9">
        <w:rPr>
          <w:rFonts w:eastAsia="Times New Roman"/>
        </w:rPr>
        <w:t xml:space="preserve"> Лесного кодекса РФ представлять отчет об использовании лесов;</w:t>
      </w:r>
    </w:p>
    <w:p w:rsidR="001F7BC9" w:rsidRPr="001F7BC9" w:rsidRDefault="001F7BC9" w:rsidP="001F7BC9">
      <w:pPr>
        <w:spacing w:line="360" w:lineRule="auto"/>
        <w:ind w:firstLine="720"/>
        <w:jc w:val="both"/>
        <w:rPr>
          <w:rFonts w:eastAsia="Times New Roman"/>
        </w:rPr>
      </w:pPr>
      <w:r w:rsidRPr="001F7BC9">
        <w:rPr>
          <w:rFonts w:eastAsia="Times New Roman"/>
        </w:rPr>
        <w:t>- в соответствии с частью 1 статьи 60 и частью 1 статьи 60.11 Лесного кодекса РФ представлять отчет об охране и отчет о защите лесов;</w:t>
      </w:r>
    </w:p>
    <w:p w:rsidR="001F7BC9" w:rsidRPr="001F7BC9" w:rsidRDefault="001F7BC9" w:rsidP="001F7BC9">
      <w:pPr>
        <w:spacing w:line="360" w:lineRule="auto"/>
        <w:ind w:firstLine="720"/>
        <w:jc w:val="both"/>
        <w:rPr>
          <w:rFonts w:eastAsia="Times New Roman"/>
        </w:rPr>
      </w:pPr>
      <w:r w:rsidRPr="001F7BC9">
        <w:rPr>
          <w:rFonts w:eastAsia="Times New Roman"/>
        </w:rPr>
        <w:t>- в соответствии с частью 1 статьи 66 Лесного кодекса РФ представлять отчет о воспроизводстве лесов и лесоразведении;</w:t>
      </w:r>
    </w:p>
    <w:p w:rsidR="001F7BC9" w:rsidRPr="001F7BC9" w:rsidRDefault="001F7BC9" w:rsidP="001F7BC9">
      <w:pPr>
        <w:spacing w:line="360" w:lineRule="auto"/>
        <w:ind w:firstLine="720"/>
        <w:jc w:val="both"/>
        <w:rPr>
          <w:rFonts w:eastAsia="Times New Roman"/>
        </w:rPr>
      </w:pPr>
      <w:r w:rsidRPr="001F7BC9">
        <w:rPr>
          <w:rFonts w:eastAsia="Times New Roman"/>
        </w:rPr>
        <w:t xml:space="preserve">- в соответствии с </w:t>
      </w:r>
      <w:hyperlink r:id="rId35" w:history="1">
        <w:r w:rsidRPr="001F7BC9">
          <w:rPr>
            <w:rFonts w:eastAsia="Times New Roman" w:cs="Arial"/>
          </w:rPr>
          <w:t>частью 4 статьи 91</w:t>
        </w:r>
      </w:hyperlink>
      <w:r w:rsidRPr="001F7BC9">
        <w:rPr>
          <w:rFonts w:eastAsia="Times New Roman"/>
        </w:rPr>
        <w:t xml:space="preserve"> Лесного кодекса РФ предоставлять в государственный лесной реестр в установленном порядке документированную информацию, предусмотренную </w:t>
      </w:r>
      <w:hyperlink r:id="rId36" w:history="1">
        <w:r w:rsidRPr="001F7BC9">
          <w:rPr>
            <w:rFonts w:eastAsia="Times New Roman" w:cs="Arial"/>
          </w:rPr>
          <w:t>частью 2 статьи 91</w:t>
        </w:r>
      </w:hyperlink>
      <w:r w:rsidRPr="001F7BC9">
        <w:rPr>
          <w:rFonts w:eastAsia="Times New Roman"/>
        </w:rPr>
        <w:t xml:space="preserve"> Лесного кодекса РФ;</w:t>
      </w:r>
    </w:p>
    <w:p w:rsidR="001F7BC9" w:rsidRPr="001F7BC9" w:rsidRDefault="001F7BC9" w:rsidP="001F7BC9">
      <w:pPr>
        <w:spacing w:line="360" w:lineRule="auto"/>
        <w:ind w:firstLine="709"/>
        <w:jc w:val="both"/>
        <w:rPr>
          <w:rFonts w:eastAsia="Times New Roman"/>
        </w:rPr>
      </w:pPr>
      <w:r w:rsidRPr="001F7BC9">
        <w:rPr>
          <w:rFonts w:eastAsia="Times New Roman"/>
        </w:rPr>
        <w:t>- выполнять другие обязанности, предусмотренные лесным законодательством Российской Федерации.</w:t>
      </w:r>
    </w:p>
    <w:p w:rsidR="0079030F" w:rsidRPr="00F051C8" w:rsidRDefault="0079030F" w:rsidP="0034543D">
      <w:pPr>
        <w:spacing w:after="120"/>
        <w:ind w:firstLine="709"/>
        <w:jc w:val="center"/>
        <w:rPr>
          <w:b/>
        </w:rPr>
      </w:pPr>
      <w:r w:rsidRPr="00F051C8">
        <w:rPr>
          <w:b/>
        </w:rPr>
        <w:t>2.3.3</w:t>
      </w:r>
      <w:r w:rsidR="00A95956" w:rsidRPr="00F051C8">
        <w:rPr>
          <w:b/>
        </w:rPr>
        <w:t>.</w:t>
      </w:r>
      <w:r w:rsidRPr="00F051C8">
        <w:rPr>
          <w:b/>
        </w:rPr>
        <w:t xml:space="preserve"> Нормативы и параметры использования лесов для заготовки</w:t>
      </w:r>
      <w:r w:rsidR="00F90A25" w:rsidRPr="00F051C8">
        <w:rPr>
          <w:b/>
        </w:rPr>
        <w:br/>
      </w:r>
      <w:r w:rsidRPr="00F051C8">
        <w:rPr>
          <w:b/>
        </w:rPr>
        <w:t xml:space="preserve"> недревесных лесных ресурсов</w:t>
      </w:r>
      <w:r w:rsidR="00E35A72" w:rsidRPr="00F051C8">
        <w:rPr>
          <w:b/>
        </w:rPr>
        <w:t xml:space="preserve"> по их видам</w:t>
      </w:r>
    </w:p>
    <w:p w:rsidR="009E6431" w:rsidRPr="00F051C8" w:rsidRDefault="009E6431" w:rsidP="009E6431">
      <w:pPr>
        <w:spacing w:after="120" w:line="360" w:lineRule="auto"/>
        <w:ind w:firstLine="709"/>
      </w:pPr>
      <w:r w:rsidRPr="00F051C8">
        <w:t xml:space="preserve">Расчеты ежегодного допустимого объема заготовки недревесных лесных ресурсов произведены с использованием </w:t>
      </w:r>
      <w:r w:rsidR="007D405F" w:rsidRPr="00F051C8">
        <w:t>справочников «</w:t>
      </w:r>
      <w:r w:rsidRPr="00F051C8">
        <w:t>Общесоюзные нормативы для таксации лесов</w:t>
      </w:r>
      <w:r w:rsidR="005B5600" w:rsidRPr="00F051C8">
        <w:t>»</w:t>
      </w:r>
      <w:r w:rsidRPr="00F051C8">
        <w:t xml:space="preserve"> (М.,1992)</w:t>
      </w:r>
      <w:r w:rsidR="00A52A08" w:rsidRPr="00F051C8">
        <w:t xml:space="preserve"> и </w:t>
      </w:r>
      <w:r w:rsidR="005B5600" w:rsidRPr="00F051C8">
        <w:t>«</w:t>
      </w:r>
      <w:r w:rsidR="00A52A08" w:rsidRPr="00F051C8">
        <w:t>Лесная таксация и лесоустройство</w:t>
      </w:r>
      <w:r w:rsidRPr="00F051C8">
        <w:t>.</w:t>
      </w:r>
      <w:r w:rsidR="00A52A08" w:rsidRPr="00F051C8">
        <w:t xml:space="preserve"> Нормативно-справочные материалы по Северо-Западу Российской Федерации</w:t>
      </w:r>
      <w:r w:rsidR="005B5600" w:rsidRPr="00F051C8">
        <w:t>»</w:t>
      </w:r>
      <w:r w:rsidR="00A52A08" w:rsidRPr="00F051C8">
        <w:t xml:space="preserve"> (СПб, 2004). </w:t>
      </w:r>
      <w:r w:rsidR="0099447B" w:rsidRPr="00F051C8">
        <w:t>Нормативы (ежегодные допустимые объемы) и параметры использования лесов для заготовки недревесных лесных ресурсов приведены ниже.</w:t>
      </w:r>
    </w:p>
    <w:p w:rsidR="00D6754F" w:rsidRDefault="00D6754F" w:rsidP="000F4703">
      <w:pPr>
        <w:spacing w:after="120"/>
        <w:ind w:left="2694" w:hanging="1974"/>
        <w:rPr>
          <w:i/>
        </w:rPr>
      </w:pPr>
      <w:r>
        <w:rPr>
          <w:i/>
        </w:rPr>
        <w:br w:type="page"/>
      </w:r>
    </w:p>
    <w:p w:rsidR="005B5A16" w:rsidRDefault="005B5A16" w:rsidP="000F4703">
      <w:pPr>
        <w:spacing w:after="120"/>
        <w:ind w:left="2694" w:hanging="1974"/>
        <w:rPr>
          <w:i/>
        </w:rPr>
      </w:pPr>
      <w:r w:rsidRPr="001F7BC9">
        <w:rPr>
          <w:i/>
        </w:rPr>
        <w:lastRenderedPageBreak/>
        <w:t>Таблица 2.1</w:t>
      </w:r>
      <w:r w:rsidR="00E824E1" w:rsidRPr="001F7BC9">
        <w:rPr>
          <w:i/>
        </w:rPr>
        <w:t>2</w:t>
      </w:r>
      <w:r w:rsidR="002938C5" w:rsidRPr="001F7BC9">
        <w:rPr>
          <w:i/>
        </w:rPr>
        <w:t>(12)</w:t>
      </w:r>
      <w:r w:rsidRPr="001F7BC9">
        <w:rPr>
          <w:i/>
        </w:rPr>
        <w:t xml:space="preserve"> – </w:t>
      </w:r>
      <w:r w:rsidR="007406B1" w:rsidRPr="001F7BC9">
        <w:rPr>
          <w:i/>
        </w:rPr>
        <w:t>Параметры</w:t>
      </w:r>
      <w:r w:rsidRPr="001F7BC9">
        <w:rPr>
          <w:i/>
        </w:rPr>
        <w:t xml:space="preserve"> использования лесов </w:t>
      </w:r>
      <w:r w:rsidR="002938C5" w:rsidRPr="001F7BC9">
        <w:rPr>
          <w:i/>
        </w:rPr>
        <w:t>для</w:t>
      </w:r>
      <w:r w:rsidRPr="001F7BC9">
        <w:rPr>
          <w:i/>
        </w:rPr>
        <w:t xml:space="preserve"> заготовк</w:t>
      </w:r>
      <w:r w:rsidR="002938C5" w:rsidRPr="001F7BC9">
        <w:rPr>
          <w:i/>
        </w:rPr>
        <w:t>и</w:t>
      </w:r>
      <w:r w:rsidRPr="001F7BC9">
        <w:rPr>
          <w:i/>
        </w:rPr>
        <w:t xml:space="preserve"> недревесных лесных ресурсов</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3544"/>
        <w:gridCol w:w="1830"/>
        <w:gridCol w:w="2279"/>
      </w:tblGrid>
      <w:tr w:rsidR="001F7BC9" w:rsidRPr="001F7BC9" w:rsidTr="001F7BC9">
        <w:trPr>
          <w:cantSplit/>
          <w:trHeight w:val="790"/>
          <w:jc w:val="center"/>
        </w:trPr>
        <w:tc>
          <w:tcPr>
            <w:tcW w:w="846" w:type="dxa"/>
          </w:tcPr>
          <w:p w:rsidR="001F7BC9" w:rsidRPr="001F7BC9" w:rsidRDefault="001F7BC9" w:rsidP="001F7BC9">
            <w:pPr>
              <w:jc w:val="center"/>
              <w:rPr>
                <w:rFonts w:eastAsia="Times New Roman"/>
              </w:rPr>
            </w:pPr>
            <w:r w:rsidRPr="001F7BC9">
              <w:rPr>
                <w:rFonts w:eastAsia="Times New Roman"/>
              </w:rPr>
              <w:t>№</w:t>
            </w:r>
          </w:p>
          <w:p w:rsidR="001F7BC9" w:rsidRPr="001F7BC9" w:rsidRDefault="001F7BC9" w:rsidP="001F7BC9">
            <w:pPr>
              <w:jc w:val="center"/>
              <w:rPr>
                <w:rFonts w:eastAsia="Times New Roman"/>
              </w:rPr>
            </w:pPr>
            <w:r w:rsidRPr="001F7BC9">
              <w:rPr>
                <w:rFonts w:eastAsia="Times New Roman"/>
              </w:rPr>
              <w:t>п/п</w:t>
            </w:r>
          </w:p>
          <w:p w:rsidR="001F7BC9" w:rsidRPr="001F7BC9" w:rsidRDefault="001F7BC9" w:rsidP="001F7BC9">
            <w:pPr>
              <w:jc w:val="center"/>
              <w:rPr>
                <w:rFonts w:eastAsia="Times New Roman"/>
              </w:rPr>
            </w:pPr>
          </w:p>
        </w:tc>
        <w:tc>
          <w:tcPr>
            <w:tcW w:w="3544" w:type="dxa"/>
          </w:tcPr>
          <w:p w:rsidR="001F7BC9" w:rsidRPr="001F7BC9" w:rsidRDefault="001F7BC9" w:rsidP="001F7BC9">
            <w:pPr>
              <w:jc w:val="center"/>
              <w:rPr>
                <w:rFonts w:eastAsia="Times New Roman"/>
              </w:rPr>
            </w:pPr>
            <w:r w:rsidRPr="001F7BC9">
              <w:rPr>
                <w:rFonts w:eastAsia="Times New Roman"/>
              </w:rPr>
              <w:t>Вид недревесного лесного ресурса</w:t>
            </w:r>
          </w:p>
        </w:tc>
        <w:tc>
          <w:tcPr>
            <w:tcW w:w="1830" w:type="dxa"/>
          </w:tcPr>
          <w:p w:rsidR="001F7BC9" w:rsidRPr="001F7BC9" w:rsidRDefault="001F7BC9" w:rsidP="001F7BC9">
            <w:pPr>
              <w:jc w:val="center"/>
              <w:rPr>
                <w:rFonts w:eastAsia="Times New Roman"/>
              </w:rPr>
            </w:pPr>
            <w:r w:rsidRPr="001F7BC9">
              <w:rPr>
                <w:rFonts w:eastAsia="Times New Roman"/>
              </w:rPr>
              <w:t xml:space="preserve">Единица </w:t>
            </w:r>
          </w:p>
          <w:p w:rsidR="001F7BC9" w:rsidRPr="001F7BC9" w:rsidRDefault="001F7BC9" w:rsidP="001F7BC9">
            <w:pPr>
              <w:jc w:val="center"/>
              <w:rPr>
                <w:rFonts w:eastAsia="Times New Roman"/>
              </w:rPr>
            </w:pPr>
            <w:r w:rsidRPr="001F7BC9">
              <w:rPr>
                <w:rFonts w:eastAsia="Times New Roman"/>
              </w:rPr>
              <w:t>измерения</w:t>
            </w:r>
          </w:p>
        </w:tc>
        <w:tc>
          <w:tcPr>
            <w:tcW w:w="2279" w:type="dxa"/>
          </w:tcPr>
          <w:p w:rsidR="001F7BC9" w:rsidRPr="001F7BC9" w:rsidRDefault="001F7BC9" w:rsidP="001F7BC9">
            <w:pPr>
              <w:jc w:val="center"/>
              <w:rPr>
                <w:rFonts w:eastAsia="Times New Roman"/>
              </w:rPr>
            </w:pPr>
            <w:r w:rsidRPr="001F7BC9">
              <w:rPr>
                <w:rFonts w:eastAsia="Times New Roman"/>
              </w:rPr>
              <w:t xml:space="preserve">Ежегодный </w:t>
            </w:r>
          </w:p>
          <w:p w:rsidR="001F7BC9" w:rsidRPr="001F7BC9" w:rsidRDefault="001F7BC9" w:rsidP="001F7BC9">
            <w:pPr>
              <w:jc w:val="center"/>
              <w:rPr>
                <w:rFonts w:eastAsia="Times New Roman"/>
              </w:rPr>
            </w:pPr>
            <w:r w:rsidRPr="001F7BC9">
              <w:rPr>
                <w:rFonts w:eastAsia="Times New Roman"/>
              </w:rPr>
              <w:t xml:space="preserve">допустимый объем </w:t>
            </w:r>
          </w:p>
          <w:p w:rsidR="001F7BC9" w:rsidRPr="001F7BC9" w:rsidRDefault="001F7BC9" w:rsidP="001F7BC9">
            <w:pPr>
              <w:jc w:val="center"/>
              <w:rPr>
                <w:rFonts w:eastAsia="Times New Roman"/>
              </w:rPr>
            </w:pPr>
            <w:r w:rsidRPr="001F7BC9">
              <w:rPr>
                <w:rFonts w:eastAsia="Times New Roman"/>
              </w:rPr>
              <w:t>заготовки</w:t>
            </w:r>
          </w:p>
        </w:tc>
      </w:tr>
      <w:tr w:rsidR="001F7BC9" w:rsidRPr="001F7BC9" w:rsidTr="001F7BC9">
        <w:trPr>
          <w:cantSplit/>
          <w:trHeight w:val="91"/>
          <w:jc w:val="center"/>
        </w:trPr>
        <w:tc>
          <w:tcPr>
            <w:tcW w:w="846" w:type="dxa"/>
          </w:tcPr>
          <w:p w:rsidR="001F7BC9" w:rsidRPr="001F7BC9" w:rsidRDefault="001F7BC9" w:rsidP="001F7BC9">
            <w:pPr>
              <w:jc w:val="center"/>
              <w:rPr>
                <w:rFonts w:eastAsia="Times New Roman"/>
              </w:rPr>
            </w:pPr>
            <w:r w:rsidRPr="001F7BC9">
              <w:rPr>
                <w:rFonts w:eastAsia="Times New Roman"/>
              </w:rPr>
              <w:t>1</w:t>
            </w:r>
          </w:p>
        </w:tc>
        <w:tc>
          <w:tcPr>
            <w:tcW w:w="3544" w:type="dxa"/>
          </w:tcPr>
          <w:p w:rsidR="001F7BC9" w:rsidRPr="001F7BC9" w:rsidRDefault="001F7BC9" w:rsidP="001F7BC9">
            <w:pPr>
              <w:jc w:val="center"/>
              <w:rPr>
                <w:rFonts w:eastAsia="Times New Roman"/>
              </w:rPr>
            </w:pPr>
            <w:r w:rsidRPr="001F7BC9">
              <w:rPr>
                <w:rFonts w:eastAsia="Times New Roman"/>
              </w:rPr>
              <w:t>2</w:t>
            </w:r>
          </w:p>
        </w:tc>
        <w:tc>
          <w:tcPr>
            <w:tcW w:w="1830" w:type="dxa"/>
          </w:tcPr>
          <w:p w:rsidR="001F7BC9" w:rsidRPr="001F7BC9" w:rsidRDefault="001F7BC9" w:rsidP="001F7BC9">
            <w:pPr>
              <w:jc w:val="center"/>
              <w:rPr>
                <w:rFonts w:eastAsia="Times New Roman"/>
              </w:rPr>
            </w:pPr>
            <w:r w:rsidRPr="001F7BC9">
              <w:rPr>
                <w:rFonts w:eastAsia="Times New Roman"/>
              </w:rPr>
              <w:t>3</w:t>
            </w:r>
          </w:p>
        </w:tc>
        <w:tc>
          <w:tcPr>
            <w:tcW w:w="2279" w:type="dxa"/>
          </w:tcPr>
          <w:p w:rsidR="001F7BC9" w:rsidRPr="001F7BC9" w:rsidRDefault="001F7BC9" w:rsidP="001F7BC9">
            <w:pPr>
              <w:jc w:val="center"/>
              <w:rPr>
                <w:rFonts w:eastAsia="Times New Roman"/>
              </w:rPr>
            </w:pPr>
            <w:r w:rsidRPr="001F7BC9">
              <w:rPr>
                <w:rFonts w:eastAsia="Times New Roman"/>
              </w:rPr>
              <w:t>4</w:t>
            </w:r>
          </w:p>
        </w:tc>
      </w:tr>
      <w:tr w:rsidR="001F7BC9" w:rsidRPr="001F7BC9" w:rsidTr="001F7BC9">
        <w:trPr>
          <w:cantSplit/>
          <w:trHeight w:val="313"/>
          <w:jc w:val="center"/>
        </w:trPr>
        <w:tc>
          <w:tcPr>
            <w:tcW w:w="846" w:type="dxa"/>
          </w:tcPr>
          <w:p w:rsidR="001F7BC9" w:rsidRPr="001F7BC9" w:rsidRDefault="001F7BC9" w:rsidP="001F7BC9">
            <w:pPr>
              <w:ind w:firstLine="29"/>
              <w:jc w:val="center"/>
              <w:rPr>
                <w:rFonts w:eastAsia="Times New Roman"/>
              </w:rPr>
            </w:pPr>
            <w:r w:rsidRPr="001F7BC9">
              <w:rPr>
                <w:rFonts w:eastAsia="Times New Roman"/>
              </w:rPr>
              <w:t>1</w:t>
            </w:r>
          </w:p>
        </w:tc>
        <w:tc>
          <w:tcPr>
            <w:tcW w:w="3544" w:type="dxa"/>
          </w:tcPr>
          <w:p w:rsidR="001F7BC9" w:rsidRPr="001F7BC9" w:rsidRDefault="001F7BC9" w:rsidP="001F7BC9">
            <w:pPr>
              <w:ind w:firstLine="29"/>
              <w:jc w:val="both"/>
              <w:rPr>
                <w:rFonts w:eastAsia="Times New Roman"/>
              </w:rPr>
            </w:pPr>
            <w:r w:rsidRPr="001F7BC9">
              <w:rPr>
                <w:rFonts w:eastAsia="Times New Roman"/>
              </w:rPr>
              <w:t>Береста</w:t>
            </w:r>
          </w:p>
        </w:tc>
        <w:tc>
          <w:tcPr>
            <w:tcW w:w="1830" w:type="dxa"/>
          </w:tcPr>
          <w:p w:rsidR="001F7BC9" w:rsidRPr="001F7BC9" w:rsidRDefault="001F7BC9" w:rsidP="001F7BC9">
            <w:pPr>
              <w:jc w:val="center"/>
              <w:rPr>
                <w:rFonts w:eastAsia="Times New Roman"/>
              </w:rPr>
            </w:pPr>
            <w:r w:rsidRPr="001F7BC9">
              <w:rPr>
                <w:rFonts w:eastAsia="Times New Roman"/>
              </w:rPr>
              <w:t>т</w:t>
            </w:r>
          </w:p>
        </w:tc>
        <w:tc>
          <w:tcPr>
            <w:tcW w:w="2279" w:type="dxa"/>
          </w:tcPr>
          <w:p w:rsidR="001F7BC9" w:rsidRPr="001F7BC9" w:rsidRDefault="00D569D2" w:rsidP="00055B61">
            <w:pPr>
              <w:jc w:val="center"/>
              <w:rPr>
                <w:rFonts w:eastAsia="Times New Roman"/>
              </w:rPr>
            </w:pPr>
            <w:r>
              <w:rPr>
                <w:rFonts w:eastAsia="Times New Roman"/>
              </w:rPr>
              <w:t>494</w:t>
            </w:r>
            <w:r w:rsidR="00055B61">
              <w:rPr>
                <w:rFonts w:eastAsia="Times New Roman"/>
              </w:rPr>
              <w:t>,</w:t>
            </w:r>
            <w:r>
              <w:rPr>
                <w:rFonts w:eastAsia="Times New Roman"/>
              </w:rPr>
              <w:t>6</w:t>
            </w:r>
          </w:p>
        </w:tc>
      </w:tr>
      <w:tr w:rsidR="001F7BC9" w:rsidRPr="001F7BC9" w:rsidTr="001F7BC9">
        <w:trPr>
          <w:jc w:val="center"/>
        </w:trPr>
        <w:tc>
          <w:tcPr>
            <w:tcW w:w="846" w:type="dxa"/>
          </w:tcPr>
          <w:p w:rsidR="001F7BC9" w:rsidRPr="001F7BC9" w:rsidRDefault="001F7BC9" w:rsidP="001F7BC9">
            <w:pPr>
              <w:ind w:left="29"/>
              <w:jc w:val="center"/>
              <w:rPr>
                <w:rFonts w:eastAsia="Times New Roman"/>
              </w:rPr>
            </w:pPr>
            <w:r w:rsidRPr="001F7BC9">
              <w:rPr>
                <w:rFonts w:eastAsia="Times New Roman"/>
              </w:rPr>
              <w:t>2</w:t>
            </w:r>
          </w:p>
        </w:tc>
        <w:tc>
          <w:tcPr>
            <w:tcW w:w="3544" w:type="dxa"/>
          </w:tcPr>
          <w:p w:rsidR="001F7BC9" w:rsidRPr="001F7BC9" w:rsidRDefault="001F7BC9" w:rsidP="001F7BC9">
            <w:pPr>
              <w:ind w:left="29"/>
              <w:jc w:val="both"/>
              <w:rPr>
                <w:rFonts w:eastAsia="Times New Roman"/>
              </w:rPr>
            </w:pPr>
            <w:r w:rsidRPr="001F7BC9">
              <w:rPr>
                <w:rFonts w:eastAsia="Times New Roman"/>
              </w:rPr>
              <w:t>Кора ивы</w:t>
            </w:r>
          </w:p>
        </w:tc>
        <w:tc>
          <w:tcPr>
            <w:tcW w:w="1830" w:type="dxa"/>
          </w:tcPr>
          <w:p w:rsidR="001F7BC9" w:rsidRPr="001F7BC9" w:rsidRDefault="001F7BC9" w:rsidP="001F7BC9">
            <w:pPr>
              <w:jc w:val="center"/>
              <w:rPr>
                <w:rFonts w:eastAsia="Times New Roman"/>
              </w:rPr>
            </w:pPr>
            <w:r w:rsidRPr="001F7BC9">
              <w:rPr>
                <w:rFonts w:eastAsia="Times New Roman"/>
              </w:rPr>
              <w:t>-“-</w:t>
            </w:r>
          </w:p>
        </w:tc>
        <w:tc>
          <w:tcPr>
            <w:tcW w:w="2279" w:type="dxa"/>
          </w:tcPr>
          <w:p w:rsidR="001F7BC9" w:rsidRPr="001F7BC9" w:rsidRDefault="001F7BC9" w:rsidP="00055B61">
            <w:pPr>
              <w:jc w:val="center"/>
              <w:rPr>
                <w:rFonts w:eastAsia="Times New Roman"/>
              </w:rPr>
            </w:pPr>
            <w:r>
              <w:rPr>
                <w:rFonts w:eastAsia="Times New Roman"/>
              </w:rPr>
              <w:t>62</w:t>
            </w:r>
            <w:r w:rsidR="00055B61">
              <w:rPr>
                <w:rFonts w:eastAsia="Times New Roman"/>
              </w:rPr>
              <w:t>,</w:t>
            </w:r>
            <w:r>
              <w:rPr>
                <w:rFonts w:eastAsia="Times New Roman"/>
              </w:rPr>
              <w:t>0</w:t>
            </w:r>
          </w:p>
        </w:tc>
      </w:tr>
      <w:tr w:rsidR="001F7BC9" w:rsidRPr="001F7BC9" w:rsidTr="001F7BC9">
        <w:trPr>
          <w:jc w:val="center"/>
        </w:trPr>
        <w:tc>
          <w:tcPr>
            <w:tcW w:w="846" w:type="dxa"/>
          </w:tcPr>
          <w:p w:rsidR="001F7BC9" w:rsidRPr="001F7BC9" w:rsidRDefault="001F7BC9" w:rsidP="001F7BC9">
            <w:pPr>
              <w:ind w:left="29"/>
              <w:jc w:val="center"/>
              <w:rPr>
                <w:rFonts w:eastAsia="Times New Roman"/>
              </w:rPr>
            </w:pPr>
            <w:r w:rsidRPr="001F7BC9">
              <w:rPr>
                <w:rFonts w:eastAsia="Times New Roman"/>
              </w:rPr>
              <w:t>3</w:t>
            </w:r>
          </w:p>
        </w:tc>
        <w:tc>
          <w:tcPr>
            <w:tcW w:w="3544" w:type="dxa"/>
          </w:tcPr>
          <w:p w:rsidR="001F7BC9" w:rsidRPr="001F7BC9" w:rsidRDefault="001F7BC9" w:rsidP="001F7BC9">
            <w:pPr>
              <w:ind w:left="29"/>
              <w:jc w:val="both"/>
              <w:rPr>
                <w:rFonts w:eastAsia="Times New Roman"/>
              </w:rPr>
            </w:pPr>
            <w:r w:rsidRPr="001F7BC9">
              <w:rPr>
                <w:rFonts w:eastAsia="Times New Roman"/>
              </w:rPr>
              <w:t>Веточный корм</w:t>
            </w:r>
          </w:p>
        </w:tc>
        <w:tc>
          <w:tcPr>
            <w:tcW w:w="1830" w:type="dxa"/>
          </w:tcPr>
          <w:p w:rsidR="001F7BC9" w:rsidRPr="001F7BC9" w:rsidRDefault="001F7BC9" w:rsidP="001F7BC9">
            <w:pPr>
              <w:jc w:val="center"/>
              <w:rPr>
                <w:rFonts w:eastAsia="Times New Roman"/>
              </w:rPr>
            </w:pPr>
            <w:r w:rsidRPr="001F7BC9">
              <w:rPr>
                <w:rFonts w:eastAsia="Times New Roman"/>
              </w:rPr>
              <w:t>-“-</w:t>
            </w:r>
          </w:p>
        </w:tc>
        <w:tc>
          <w:tcPr>
            <w:tcW w:w="2279" w:type="dxa"/>
          </w:tcPr>
          <w:p w:rsidR="001F7BC9" w:rsidRPr="001F7BC9" w:rsidRDefault="001F7BC9" w:rsidP="001F7BC9">
            <w:pPr>
              <w:jc w:val="center"/>
              <w:rPr>
                <w:rFonts w:eastAsia="Times New Roman"/>
              </w:rPr>
            </w:pPr>
            <w:r w:rsidRPr="001F7BC9">
              <w:rPr>
                <w:rFonts w:eastAsia="Times New Roman"/>
              </w:rPr>
              <w:t>510</w:t>
            </w:r>
          </w:p>
        </w:tc>
      </w:tr>
      <w:tr w:rsidR="001F7BC9" w:rsidRPr="001F7BC9" w:rsidTr="001F7BC9">
        <w:trPr>
          <w:jc w:val="center"/>
        </w:trPr>
        <w:tc>
          <w:tcPr>
            <w:tcW w:w="846" w:type="dxa"/>
          </w:tcPr>
          <w:p w:rsidR="001F7BC9" w:rsidRPr="001F7BC9" w:rsidRDefault="001F7BC9" w:rsidP="001F7BC9">
            <w:pPr>
              <w:jc w:val="center"/>
              <w:rPr>
                <w:rFonts w:eastAsia="Times New Roman"/>
              </w:rPr>
            </w:pPr>
            <w:r w:rsidRPr="001F7BC9">
              <w:rPr>
                <w:rFonts w:eastAsia="Times New Roman"/>
              </w:rPr>
              <w:t>4</w:t>
            </w:r>
          </w:p>
        </w:tc>
        <w:tc>
          <w:tcPr>
            <w:tcW w:w="3544" w:type="dxa"/>
          </w:tcPr>
          <w:p w:rsidR="001F7BC9" w:rsidRPr="001F7BC9" w:rsidRDefault="001F7BC9" w:rsidP="001F7BC9">
            <w:pPr>
              <w:jc w:val="both"/>
              <w:rPr>
                <w:rFonts w:eastAsia="Times New Roman"/>
              </w:rPr>
            </w:pPr>
            <w:r w:rsidRPr="001F7BC9">
              <w:rPr>
                <w:rFonts w:eastAsia="Times New Roman"/>
              </w:rPr>
              <w:t>Еловые, сосновые лапы</w:t>
            </w:r>
          </w:p>
        </w:tc>
        <w:tc>
          <w:tcPr>
            <w:tcW w:w="1830" w:type="dxa"/>
          </w:tcPr>
          <w:p w:rsidR="001F7BC9" w:rsidRPr="001F7BC9" w:rsidRDefault="001F7BC9" w:rsidP="001F7BC9">
            <w:pPr>
              <w:jc w:val="center"/>
              <w:rPr>
                <w:rFonts w:eastAsia="Times New Roman"/>
              </w:rPr>
            </w:pPr>
            <w:r w:rsidRPr="001F7BC9">
              <w:rPr>
                <w:rFonts w:eastAsia="Times New Roman"/>
              </w:rPr>
              <w:t>-“-</w:t>
            </w:r>
          </w:p>
        </w:tc>
        <w:tc>
          <w:tcPr>
            <w:tcW w:w="2279" w:type="dxa"/>
          </w:tcPr>
          <w:p w:rsidR="001F7BC9" w:rsidRPr="001F7BC9" w:rsidRDefault="001F7BC9" w:rsidP="001F7BC9">
            <w:pPr>
              <w:jc w:val="center"/>
              <w:rPr>
                <w:rFonts w:eastAsia="Times New Roman"/>
              </w:rPr>
            </w:pPr>
            <w:r w:rsidRPr="001F7BC9">
              <w:rPr>
                <w:rFonts w:eastAsia="Times New Roman"/>
              </w:rPr>
              <w:t>800</w:t>
            </w:r>
          </w:p>
        </w:tc>
      </w:tr>
    </w:tbl>
    <w:bookmarkEnd w:id="83"/>
    <w:bookmarkEnd w:id="84"/>
    <w:p w:rsidR="00B02FCD" w:rsidRPr="00F051C8" w:rsidRDefault="00B02FCD" w:rsidP="001F7BC9">
      <w:pPr>
        <w:spacing w:before="240" w:line="360" w:lineRule="auto"/>
        <w:ind w:firstLine="720"/>
      </w:pPr>
      <w:r w:rsidRPr="00F051C8">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B02FCD" w:rsidRPr="00F051C8" w:rsidRDefault="00B02FCD" w:rsidP="00A95956">
      <w:pPr>
        <w:pStyle w:val="aff2"/>
        <w:spacing w:line="360" w:lineRule="auto"/>
        <w:ind w:firstLine="709"/>
        <w:jc w:val="both"/>
        <w:rPr>
          <w:rFonts w:ascii="Times New Roman" w:hAnsi="Times New Roman"/>
          <w:sz w:val="24"/>
          <w:szCs w:val="24"/>
        </w:rPr>
      </w:pPr>
      <w:r w:rsidRPr="00F051C8">
        <w:rPr>
          <w:rFonts w:ascii="Times New Roman" w:hAnsi="Times New Roman"/>
          <w:sz w:val="24"/>
          <w:szCs w:val="24"/>
        </w:rPr>
        <w:t xml:space="preserve">Снятие бересты допускается с растущих деревьев на отводимых лесосеках за 1-2 года до их </w:t>
      </w:r>
      <w:r w:rsidR="007D405F" w:rsidRPr="00F051C8">
        <w:rPr>
          <w:rFonts w:ascii="Times New Roman" w:hAnsi="Times New Roman"/>
          <w:sz w:val="24"/>
          <w:szCs w:val="24"/>
        </w:rPr>
        <w:t>рубки, за</w:t>
      </w:r>
      <w:r w:rsidRPr="00F051C8">
        <w:rPr>
          <w:rFonts w:ascii="Times New Roman" w:hAnsi="Times New Roman"/>
          <w:sz w:val="24"/>
          <w:szCs w:val="24"/>
        </w:rPr>
        <w:t xml:space="preserve"> исключением </w:t>
      </w:r>
      <w:r w:rsidR="00043E4C" w:rsidRPr="00F051C8">
        <w:rPr>
          <w:rFonts w:ascii="Times New Roman" w:hAnsi="Times New Roman"/>
          <w:sz w:val="24"/>
          <w:szCs w:val="24"/>
        </w:rPr>
        <w:t>деревьев, предназначенных для заготовки фанерного</w:t>
      </w:r>
      <w:r w:rsidRPr="00F051C8">
        <w:rPr>
          <w:rFonts w:ascii="Times New Roman" w:hAnsi="Times New Roman"/>
          <w:sz w:val="24"/>
          <w:szCs w:val="24"/>
        </w:rPr>
        <w:t xml:space="preserve"> кряжа и спецсортиментов. </w:t>
      </w:r>
    </w:p>
    <w:p w:rsidR="00B02FCD" w:rsidRPr="00F051C8" w:rsidRDefault="00B02FCD" w:rsidP="00A95956">
      <w:pPr>
        <w:pStyle w:val="aff2"/>
        <w:spacing w:line="360" w:lineRule="auto"/>
        <w:ind w:firstLine="709"/>
        <w:jc w:val="both"/>
        <w:rPr>
          <w:rFonts w:ascii="Times New Roman" w:hAnsi="Times New Roman"/>
          <w:sz w:val="24"/>
          <w:szCs w:val="24"/>
        </w:rPr>
      </w:pPr>
      <w:r w:rsidRPr="00F051C8">
        <w:rPr>
          <w:rFonts w:ascii="Times New Roman" w:hAnsi="Times New Roman" w:cs="Times New Roman"/>
          <w:sz w:val="24"/>
          <w:szCs w:val="24"/>
        </w:rPr>
        <w:t xml:space="preserve">Заготовка еловой лапки, необходимой для получения хвойно-витаминной </w:t>
      </w:r>
      <w:r w:rsidR="007D405F" w:rsidRPr="00F051C8">
        <w:rPr>
          <w:rFonts w:ascii="Times New Roman" w:hAnsi="Times New Roman" w:cs="Times New Roman"/>
          <w:sz w:val="24"/>
          <w:szCs w:val="24"/>
        </w:rPr>
        <w:t>муки, разрешается</w:t>
      </w:r>
      <w:r w:rsidRPr="00F051C8">
        <w:rPr>
          <w:rFonts w:ascii="Times New Roman" w:hAnsi="Times New Roman" w:cs="Times New Roman"/>
          <w:sz w:val="24"/>
          <w:szCs w:val="24"/>
        </w:rPr>
        <w:t xml:space="preserve"> с деревьев, срубленных при выборочных рубках спелых и перестойных лесных насаждений и проведении рубок ухода. В среднем выход хвойной лапки с </w:t>
      </w:r>
      <w:smartTag w:uri="urn:schemas-microsoft-com:office:smarttags" w:element="metricconverter">
        <w:smartTagPr>
          <w:attr w:name="ProductID" w:val="1 м3"/>
        </w:smartTagPr>
        <w:r w:rsidRPr="00F051C8">
          <w:rPr>
            <w:rFonts w:ascii="Times New Roman" w:hAnsi="Times New Roman" w:cs="Times New Roman"/>
            <w:sz w:val="24"/>
            <w:szCs w:val="24"/>
          </w:rPr>
          <w:t>1 м</w:t>
        </w:r>
        <w:r w:rsidRPr="00F051C8">
          <w:rPr>
            <w:rFonts w:ascii="Times New Roman" w:hAnsi="Times New Roman" w:cs="Times New Roman"/>
            <w:sz w:val="24"/>
            <w:szCs w:val="24"/>
            <w:vertAlign w:val="superscript"/>
          </w:rPr>
          <w:t>3</w:t>
        </w:r>
      </w:smartTag>
      <w:r w:rsidRPr="00F051C8">
        <w:rPr>
          <w:rFonts w:ascii="Times New Roman" w:hAnsi="Times New Roman" w:cs="Times New Roman"/>
          <w:sz w:val="24"/>
          <w:szCs w:val="24"/>
        </w:rPr>
        <w:t xml:space="preserve"> заготовленной древесины принимается для</w:t>
      </w:r>
      <w:r w:rsidRPr="00F051C8">
        <w:rPr>
          <w:rFonts w:ascii="Times New Roman" w:hAnsi="Times New Roman"/>
          <w:sz w:val="24"/>
          <w:szCs w:val="24"/>
        </w:rPr>
        <w:t xml:space="preserve"> ели </w:t>
      </w:r>
      <w:smartTag w:uri="urn:schemas-microsoft-com:office:smarttags" w:element="metricconverter">
        <w:smartTagPr>
          <w:attr w:name="ProductID" w:val="40 кг"/>
        </w:smartTagPr>
        <w:r w:rsidRPr="00F051C8">
          <w:rPr>
            <w:rFonts w:ascii="Times New Roman" w:hAnsi="Times New Roman"/>
            <w:sz w:val="24"/>
            <w:szCs w:val="24"/>
          </w:rPr>
          <w:t>40 кг</w:t>
        </w:r>
      </w:smartTag>
      <w:r w:rsidRPr="00F051C8">
        <w:rPr>
          <w:rFonts w:ascii="Times New Roman" w:hAnsi="Times New Roman"/>
          <w:sz w:val="24"/>
          <w:szCs w:val="24"/>
        </w:rPr>
        <w:t xml:space="preserve">. Из одной тонны хвойной лапки можно </w:t>
      </w:r>
      <w:r w:rsidR="007D405F" w:rsidRPr="00F051C8">
        <w:rPr>
          <w:rFonts w:ascii="Times New Roman" w:hAnsi="Times New Roman"/>
          <w:sz w:val="24"/>
          <w:szCs w:val="24"/>
        </w:rPr>
        <w:t>получить 300</w:t>
      </w:r>
      <w:r w:rsidR="00D569D2">
        <w:rPr>
          <w:rFonts w:ascii="Times New Roman" w:hAnsi="Times New Roman"/>
          <w:sz w:val="24"/>
          <w:szCs w:val="24"/>
        </w:rPr>
        <w:t xml:space="preserve"> </w:t>
      </w:r>
      <w:r w:rsidR="007D405F" w:rsidRPr="00F051C8">
        <w:rPr>
          <w:rFonts w:ascii="Times New Roman" w:hAnsi="Times New Roman"/>
          <w:sz w:val="24"/>
          <w:szCs w:val="24"/>
        </w:rPr>
        <w:t>кг хвойно</w:t>
      </w:r>
      <w:r w:rsidRPr="00F051C8">
        <w:rPr>
          <w:rFonts w:ascii="Times New Roman" w:hAnsi="Times New Roman"/>
          <w:sz w:val="24"/>
          <w:szCs w:val="24"/>
        </w:rPr>
        <w:t xml:space="preserve">-витаминной </w:t>
      </w:r>
      <w:r w:rsidR="007D405F" w:rsidRPr="00F051C8">
        <w:rPr>
          <w:rFonts w:ascii="Times New Roman" w:hAnsi="Times New Roman"/>
          <w:sz w:val="24"/>
          <w:szCs w:val="24"/>
        </w:rPr>
        <w:t>муки, 30</w:t>
      </w:r>
      <w:r w:rsidRPr="00F051C8">
        <w:rPr>
          <w:rFonts w:ascii="Times New Roman" w:hAnsi="Times New Roman"/>
          <w:sz w:val="24"/>
          <w:szCs w:val="24"/>
        </w:rPr>
        <w:t xml:space="preserve"> кг хвойного </w:t>
      </w:r>
      <w:r w:rsidR="007D405F" w:rsidRPr="00F051C8">
        <w:rPr>
          <w:rFonts w:ascii="Times New Roman" w:hAnsi="Times New Roman"/>
          <w:sz w:val="24"/>
          <w:szCs w:val="24"/>
        </w:rPr>
        <w:t>экстракта, 50</w:t>
      </w:r>
      <w:r w:rsidRPr="00F051C8">
        <w:rPr>
          <w:rFonts w:ascii="Times New Roman" w:hAnsi="Times New Roman"/>
          <w:sz w:val="24"/>
          <w:szCs w:val="24"/>
        </w:rPr>
        <w:t>-</w:t>
      </w:r>
      <w:smartTag w:uri="urn:schemas-microsoft-com:office:smarttags" w:element="metricconverter">
        <w:smartTagPr>
          <w:attr w:name="ProductID" w:val="60 кг"/>
        </w:smartTagPr>
        <w:r w:rsidRPr="00F051C8">
          <w:rPr>
            <w:rFonts w:ascii="Times New Roman" w:hAnsi="Times New Roman"/>
            <w:sz w:val="24"/>
            <w:szCs w:val="24"/>
          </w:rPr>
          <w:t>60 кг</w:t>
        </w:r>
      </w:smartTag>
      <w:r w:rsidRPr="00F051C8">
        <w:rPr>
          <w:rFonts w:ascii="Times New Roman" w:hAnsi="Times New Roman"/>
          <w:sz w:val="24"/>
          <w:szCs w:val="24"/>
        </w:rPr>
        <w:t xml:space="preserve"> хлорофиллокаротиновой пасты, </w:t>
      </w:r>
      <w:smartTag w:uri="urn:schemas-microsoft-com:office:smarttags" w:element="metricconverter">
        <w:smartTagPr>
          <w:attr w:name="ProductID" w:val="1 кг"/>
        </w:smartTagPr>
        <w:r w:rsidRPr="00F051C8">
          <w:rPr>
            <w:rFonts w:ascii="Times New Roman" w:hAnsi="Times New Roman"/>
            <w:sz w:val="24"/>
            <w:szCs w:val="24"/>
          </w:rPr>
          <w:t>1 кг</w:t>
        </w:r>
      </w:smartTag>
      <w:r w:rsidRPr="00F051C8">
        <w:rPr>
          <w:rFonts w:ascii="Times New Roman" w:hAnsi="Times New Roman"/>
          <w:sz w:val="24"/>
          <w:szCs w:val="24"/>
        </w:rPr>
        <w:t xml:space="preserve"> эфирного масла.</w:t>
      </w:r>
    </w:p>
    <w:p w:rsidR="00B02FCD" w:rsidRPr="00F051C8" w:rsidRDefault="00B02FCD" w:rsidP="00A95956">
      <w:pPr>
        <w:pStyle w:val="aff2"/>
        <w:spacing w:line="360" w:lineRule="auto"/>
        <w:ind w:firstLine="709"/>
        <w:jc w:val="both"/>
        <w:rPr>
          <w:rFonts w:ascii="Times New Roman" w:hAnsi="Times New Roman"/>
          <w:sz w:val="24"/>
          <w:szCs w:val="24"/>
        </w:rPr>
      </w:pPr>
      <w:r w:rsidRPr="00F051C8">
        <w:rPr>
          <w:rFonts w:ascii="Times New Roman" w:hAnsi="Times New Roman"/>
          <w:sz w:val="24"/>
          <w:szCs w:val="24"/>
        </w:rPr>
        <w:t xml:space="preserve">Ресурсы ивовой коры в лесах лесничества </w:t>
      </w:r>
      <w:r w:rsidR="00244AAB">
        <w:rPr>
          <w:rFonts w:ascii="Times New Roman" w:hAnsi="Times New Roman"/>
          <w:sz w:val="24"/>
          <w:szCs w:val="24"/>
        </w:rPr>
        <w:t>средние</w:t>
      </w:r>
      <w:r w:rsidRPr="00F051C8">
        <w:rPr>
          <w:rFonts w:ascii="Times New Roman" w:hAnsi="Times New Roman"/>
          <w:sz w:val="24"/>
          <w:szCs w:val="24"/>
        </w:rPr>
        <w:t xml:space="preserve">: площадь участков с наличием ивы в составе насаждений – </w:t>
      </w:r>
      <w:r w:rsidR="00244AAB">
        <w:rPr>
          <w:rFonts w:ascii="Times New Roman" w:hAnsi="Times New Roman"/>
          <w:sz w:val="24"/>
          <w:szCs w:val="24"/>
        </w:rPr>
        <w:t>444,4</w:t>
      </w:r>
      <w:r w:rsidRPr="00F051C8">
        <w:rPr>
          <w:rFonts w:ascii="Times New Roman" w:hAnsi="Times New Roman"/>
          <w:sz w:val="24"/>
          <w:szCs w:val="24"/>
        </w:rPr>
        <w:t xml:space="preserve"> га, запас ивовой коры на них –</w:t>
      </w:r>
      <w:r w:rsidR="00244AAB">
        <w:rPr>
          <w:rFonts w:ascii="Times New Roman" w:hAnsi="Times New Roman"/>
          <w:sz w:val="24"/>
          <w:szCs w:val="24"/>
        </w:rPr>
        <w:t xml:space="preserve"> 620,6 </w:t>
      </w:r>
      <w:r w:rsidRPr="00F051C8">
        <w:rPr>
          <w:rFonts w:ascii="Times New Roman" w:hAnsi="Times New Roman"/>
          <w:sz w:val="24"/>
          <w:szCs w:val="24"/>
        </w:rPr>
        <w:t>т.</w:t>
      </w:r>
    </w:p>
    <w:p w:rsidR="00B02FCD" w:rsidRPr="00F051C8" w:rsidRDefault="00B02FCD" w:rsidP="00A95956">
      <w:pPr>
        <w:pStyle w:val="aff2"/>
        <w:spacing w:line="360" w:lineRule="auto"/>
        <w:ind w:firstLine="709"/>
        <w:jc w:val="both"/>
        <w:rPr>
          <w:rFonts w:ascii="Times New Roman" w:hAnsi="Times New Roman"/>
          <w:sz w:val="24"/>
          <w:szCs w:val="24"/>
        </w:rPr>
      </w:pPr>
      <w:r w:rsidRPr="00F051C8">
        <w:rPr>
          <w:rFonts w:ascii="Times New Roman" w:hAnsi="Times New Roman"/>
          <w:sz w:val="24"/>
          <w:szCs w:val="24"/>
        </w:rPr>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F051C8">
          <w:rPr>
            <w:rFonts w:ascii="Times New Roman" w:hAnsi="Times New Roman"/>
            <w:sz w:val="24"/>
            <w:szCs w:val="24"/>
          </w:rPr>
          <w:t>1 га</w:t>
        </w:r>
      </w:smartTag>
      <w:r w:rsidRPr="00F051C8">
        <w:rPr>
          <w:rFonts w:ascii="Times New Roman" w:hAnsi="Times New Roman"/>
          <w:sz w:val="24"/>
          <w:szCs w:val="24"/>
        </w:rPr>
        <w:t xml:space="preserve"> вырубок – около 30 скл. м</w:t>
      </w:r>
      <w:r w:rsidRPr="00F051C8">
        <w:rPr>
          <w:rFonts w:ascii="Times New Roman" w:hAnsi="Times New Roman"/>
          <w:sz w:val="24"/>
          <w:szCs w:val="24"/>
          <w:vertAlign w:val="superscript"/>
        </w:rPr>
        <w:t>3</w:t>
      </w:r>
      <w:r w:rsidRPr="00F051C8">
        <w:rPr>
          <w:rFonts w:ascii="Times New Roman" w:hAnsi="Times New Roman"/>
          <w:sz w:val="24"/>
          <w:szCs w:val="24"/>
        </w:rPr>
        <w:t>. Выход продукции с 1 скл. м</w:t>
      </w:r>
      <w:r w:rsidRPr="00F051C8">
        <w:rPr>
          <w:rFonts w:ascii="Times New Roman" w:hAnsi="Times New Roman"/>
          <w:sz w:val="24"/>
          <w:szCs w:val="24"/>
          <w:vertAlign w:val="superscript"/>
        </w:rPr>
        <w:t>3</w:t>
      </w:r>
      <w:r w:rsidRPr="00F051C8">
        <w:rPr>
          <w:rFonts w:ascii="Times New Roman" w:hAnsi="Times New Roman"/>
          <w:sz w:val="24"/>
          <w:szCs w:val="24"/>
        </w:rPr>
        <w:t xml:space="preserve"> осмола: скипидара сырца – 7-</w:t>
      </w:r>
      <w:smartTag w:uri="urn:schemas-microsoft-com:office:smarttags" w:element="metricconverter">
        <w:smartTagPr>
          <w:attr w:name="ProductID" w:val="10 кг"/>
        </w:smartTagPr>
        <w:r w:rsidRPr="00F051C8">
          <w:rPr>
            <w:rFonts w:ascii="Times New Roman" w:hAnsi="Times New Roman"/>
            <w:sz w:val="24"/>
            <w:szCs w:val="24"/>
          </w:rPr>
          <w:t>10 кг</w:t>
        </w:r>
      </w:smartTag>
      <w:r w:rsidRPr="00F051C8">
        <w:rPr>
          <w:rFonts w:ascii="Times New Roman" w:hAnsi="Times New Roman"/>
          <w:sz w:val="24"/>
          <w:szCs w:val="24"/>
        </w:rPr>
        <w:t xml:space="preserve">, смолы – </w:t>
      </w:r>
      <w:smartTag w:uri="urn:schemas-microsoft-com:office:smarttags" w:element="metricconverter">
        <w:smartTagPr>
          <w:attr w:name="ProductID" w:val="40 кг"/>
        </w:smartTagPr>
        <w:r w:rsidRPr="00F051C8">
          <w:rPr>
            <w:rFonts w:ascii="Times New Roman" w:hAnsi="Times New Roman"/>
            <w:sz w:val="24"/>
            <w:szCs w:val="24"/>
          </w:rPr>
          <w:t>40 кг</w:t>
        </w:r>
      </w:smartTag>
      <w:r w:rsidRPr="00F051C8">
        <w:rPr>
          <w:rFonts w:ascii="Times New Roman" w:hAnsi="Times New Roman"/>
          <w:sz w:val="24"/>
          <w:szCs w:val="24"/>
        </w:rPr>
        <w:t xml:space="preserve">, угля – </w:t>
      </w:r>
      <w:smartTag w:uri="urn:schemas-microsoft-com:office:smarttags" w:element="metricconverter">
        <w:smartTagPr>
          <w:attr w:name="ProductID" w:val="60 кг"/>
        </w:smartTagPr>
        <w:r w:rsidRPr="00F051C8">
          <w:rPr>
            <w:rFonts w:ascii="Times New Roman" w:hAnsi="Times New Roman"/>
            <w:sz w:val="24"/>
            <w:szCs w:val="24"/>
          </w:rPr>
          <w:t>60 кг</w:t>
        </w:r>
      </w:smartTag>
      <w:r w:rsidRPr="00F051C8">
        <w:rPr>
          <w:rFonts w:ascii="Times New Roman" w:hAnsi="Times New Roman"/>
          <w:sz w:val="24"/>
          <w:szCs w:val="24"/>
        </w:rPr>
        <w:t>.</w:t>
      </w:r>
    </w:p>
    <w:p w:rsidR="00424334" w:rsidRPr="00F051C8" w:rsidRDefault="00C43A03" w:rsidP="00244AAB">
      <w:pPr>
        <w:ind w:firstLine="720"/>
        <w:rPr>
          <w:b/>
        </w:rPr>
      </w:pPr>
      <w:r w:rsidRPr="00F051C8">
        <w:rPr>
          <w:b/>
        </w:rPr>
        <w:t>2.3.</w:t>
      </w:r>
      <w:r w:rsidR="00E35A72" w:rsidRPr="00F051C8">
        <w:rPr>
          <w:b/>
        </w:rPr>
        <w:t>4</w:t>
      </w:r>
      <w:r w:rsidR="00A95956" w:rsidRPr="00F051C8">
        <w:rPr>
          <w:b/>
        </w:rPr>
        <w:t xml:space="preserve">. </w:t>
      </w:r>
      <w:r w:rsidR="00424334" w:rsidRPr="00F051C8">
        <w:rPr>
          <w:b/>
        </w:rPr>
        <w:t>Требования к использованию лесов при осуществлении заготовки и сбора отдельных видов недревесных лесных ресурсов</w:t>
      </w:r>
      <w:r w:rsidR="002473DF" w:rsidRPr="00F051C8">
        <w:rPr>
          <w:b/>
        </w:rPr>
        <w:t>, сроки заготовки</w:t>
      </w:r>
    </w:p>
    <w:p w:rsidR="00424334" w:rsidRPr="00F051C8" w:rsidRDefault="00EB4C38" w:rsidP="00244AAB">
      <w:pPr>
        <w:spacing w:after="120"/>
        <w:jc w:val="center"/>
        <w:rPr>
          <w:b/>
        </w:rPr>
      </w:pPr>
      <w:r w:rsidRPr="00F051C8">
        <w:rPr>
          <w:b/>
        </w:rPr>
        <w:t>2.3.</w:t>
      </w:r>
      <w:r w:rsidR="00EA4430" w:rsidRPr="00F051C8">
        <w:rPr>
          <w:b/>
        </w:rPr>
        <w:t>4</w:t>
      </w:r>
      <w:r w:rsidRPr="00F051C8">
        <w:rPr>
          <w:b/>
        </w:rPr>
        <w:t>.1</w:t>
      </w:r>
      <w:r w:rsidR="00A95956" w:rsidRPr="00F051C8">
        <w:rPr>
          <w:b/>
        </w:rPr>
        <w:t>.</w:t>
      </w:r>
      <w:r w:rsidR="005D04C6" w:rsidRPr="00F051C8">
        <w:rPr>
          <w:b/>
        </w:rPr>
        <w:t xml:space="preserve"> </w:t>
      </w:r>
      <w:r w:rsidR="00424334" w:rsidRPr="00F051C8">
        <w:rPr>
          <w:b/>
        </w:rPr>
        <w:t>Заготовка пней (пневого осмола)</w:t>
      </w:r>
    </w:p>
    <w:p w:rsidR="00424334" w:rsidRPr="00F051C8" w:rsidRDefault="00424334" w:rsidP="009D7F50">
      <w:pPr>
        <w:spacing w:line="360" w:lineRule="auto"/>
        <w:ind w:firstLine="709"/>
        <w:jc w:val="both"/>
      </w:pPr>
      <w:r w:rsidRPr="00F051C8">
        <w:t xml:space="preserve">Заготовка </w:t>
      </w:r>
      <w:r w:rsidR="00330154" w:rsidRPr="00F051C8">
        <w:t>пней (</w:t>
      </w:r>
      <w:r w:rsidRPr="00F051C8">
        <w:t>пневого осмола</w:t>
      </w:r>
      <w:r w:rsidR="00330154" w:rsidRPr="00F051C8">
        <w:t>)</w:t>
      </w:r>
      <w:r w:rsidRPr="00F051C8">
        <w:t xml:space="preserve"> разрешается в лесах любого целевого назначения, где она не может нанести ущерба насаждениям, подросту</w:t>
      </w:r>
      <w:r w:rsidR="00330154" w:rsidRPr="00F051C8">
        <w:t>, несомкнувшимся лесным культурам</w:t>
      </w:r>
      <w:r w:rsidRPr="00F051C8">
        <w:t>.</w:t>
      </w:r>
    </w:p>
    <w:p w:rsidR="00424334" w:rsidRPr="00F051C8" w:rsidRDefault="00424334" w:rsidP="009D7F50">
      <w:pPr>
        <w:spacing w:line="360" w:lineRule="auto"/>
        <w:ind w:firstLine="709"/>
        <w:jc w:val="both"/>
      </w:pPr>
      <w:r w:rsidRPr="00F051C8">
        <w:t xml:space="preserve">Способ заготовки пневого осмола </w:t>
      </w:r>
      <w:r w:rsidR="00330154" w:rsidRPr="00F051C8">
        <w:t xml:space="preserve">и сроки </w:t>
      </w:r>
      <w:r w:rsidR="007D405F" w:rsidRPr="00F051C8">
        <w:t>оговариваются в</w:t>
      </w:r>
      <w:r w:rsidRPr="00F051C8">
        <w:t xml:space="preserve"> договоре аренды</w:t>
      </w:r>
      <w:r w:rsidR="00330154" w:rsidRPr="00F051C8">
        <w:t xml:space="preserve"> лесного участка</w:t>
      </w:r>
      <w:r w:rsidRPr="00F051C8">
        <w:t>.</w:t>
      </w:r>
    </w:p>
    <w:p w:rsidR="00244AAB" w:rsidRPr="00244AAB" w:rsidRDefault="00244AAB" w:rsidP="00244AAB">
      <w:pPr>
        <w:spacing w:line="360" w:lineRule="auto"/>
        <w:ind w:firstLine="709"/>
        <w:jc w:val="both"/>
        <w:rPr>
          <w:rFonts w:eastAsia="Times New Roman"/>
        </w:rPr>
      </w:pPr>
      <w:r w:rsidRPr="00244AAB">
        <w:rPr>
          <w:rFonts w:eastAsia="Times New Roman"/>
        </w:rPr>
        <w:lastRenderedPageBreak/>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1875E9" w:rsidRPr="00F051C8" w:rsidRDefault="001875E9" w:rsidP="009D7F50">
      <w:pPr>
        <w:spacing w:line="360" w:lineRule="auto"/>
        <w:ind w:firstLine="709"/>
        <w:jc w:val="both"/>
      </w:pPr>
      <w:r w:rsidRPr="00F051C8">
        <w:t>Следует засыпать и заравнивать ямы, оставленные после заготовки пней.</w:t>
      </w:r>
    </w:p>
    <w:p w:rsidR="00424334" w:rsidRPr="00F051C8" w:rsidRDefault="00EB4C38" w:rsidP="00402806">
      <w:pPr>
        <w:spacing w:after="120" w:line="360" w:lineRule="auto"/>
        <w:ind w:firstLine="709"/>
        <w:jc w:val="center"/>
        <w:rPr>
          <w:b/>
        </w:rPr>
      </w:pPr>
      <w:r w:rsidRPr="00F051C8">
        <w:rPr>
          <w:b/>
        </w:rPr>
        <w:t>2.3.</w:t>
      </w:r>
      <w:r w:rsidR="00EA4430" w:rsidRPr="00F051C8">
        <w:rPr>
          <w:b/>
        </w:rPr>
        <w:t>4</w:t>
      </w:r>
      <w:r w:rsidRPr="00F051C8">
        <w:rPr>
          <w:b/>
        </w:rPr>
        <w:t>.2</w:t>
      </w:r>
      <w:r w:rsidR="00985EA9" w:rsidRPr="00F051C8">
        <w:rPr>
          <w:b/>
        </w:rPr>
        <w:t>.</w:t>
      </w:r>
      <w:r w:rsidR="005D04C6" w:rsidRPr="00F051C8">
        <w:rPr>
          <w:b/>
        </w:rPr>
        <w:t xml:space="preserve"> </w:t>
      </w:r>
      <w:r w:rsidR="00424334" w:rsidRPr="00F051C8">
        <w:rPr>
          <w:b/>
        </w:rPr>
        <w:t>Заготовка бересты</w:t>
      </w:r>
    </w:p>
    <w:p w:rsidR="001875E9" w:rsidRPr="00F051C8" w:rsidRDefault="001875E9" w:rsidP="001875E9">
      <w:pPr>
        <w:spacing w:line="360" w:lineRule="auto"/>
        <w:ind w:firstLine="720"/>
        <w:jc w:val="both"/>
      </w:pPr>
      <w:r w:rsidRPr="00F051C8">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24334" w:rsidRPr="00F051C8" w:rsidRDefault="00424334" w:rsidP="009D7F50">
      <w:pPr>
        <w:spacing w:line="360" w:lineRule="auto"/>
        <w:ind w:firstLine="709"/>
        <w:jc w:val="both"/>
      </w:pPr>
      <w:r w:rsidRPr="00F051C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424334" w:rsidRPr="00F051C8" w:rsidRDefault="00424334" w:rsidP="009D7F50">
      <w:pPr>
        <w:spacing w:line="360" w:lineRule="auto"/>
        <w:ind w:firstLine="709"/>
        <w:jc w:val="both"/>
      </w:pPr>
      <w:r w:rsidRPr="00F051C8">
        <w:t>Заготовка бересты с сухостойных и валежных деревьев производится в течение всего года.</w:t>
      </w:r>
    </w:p>
    <w:p w:rsidR="00424334" w:rsidRPr="00F051C8" w:rsidRDefault="00424334" w:rsidP="009D7F50">
      <w:pPr>
        <w:spacing w:line="360" w:lineRule="auto"/>
        <w:ind w:firstLine="709"/>
        <w:jc w:val="both"/>
      </w:pPr>
      <w:r w:rsidRPr="00F051C8">
        <w:t>Запрещается рубка деревьев для заготовки бересты.</w:t>
      </w:r>
    </w:p>
    <w:p w:rsidR="00424334" w:rsidRPr="00F051C8" w:rsidRDefault="00EB4C38" w:rsidP="00402806">
      <w:pPr>
        <w:spacing w:after="120" w:line="360" w:lineRule="auto"/>
        <w:ind w:firstLine="709"/>
        <w:jc w:val="center"/>
        <w:rPr>
          <w:b/>
        </w:rPr>
      </w:pPr>
      <w:r w:rsidRPr="00F051C8">
        <w:rPr>
          <w:b/>
        </w:rPr>
        <w:t>2.3.</w:t>
      </w:r>
      <w:r w:rsidR="00EA4430" w:rsidRPr="00F051C8">
        <w:rPr>
          <w:b/>
        </w:rPr>
        <w:t>4</w:t>
      </w:r>
      <w:r w:rsidRPr="00F051C8">
        <w:rPr>
          <w:b/>
        </w:rPr>
        <w:t>.3</w:t>
      </w:r>
      <w:r w:rsidR="00985EA9" w:rsidRPr="00F051C8">
        <w:rPr>
          <w:b/>
        </w:rPr>
        <w:t>.</w:t>
      </w:r>
      <w:r w:rsidR="0064616C" w:rsidRPr="00F051C8">
        <w:rPr>
          <w:b/>
        </w:rPr>
        <w:t xml:space="preserve"> </w:t>
      </w:r>
      <w:r w:rsidR="00424334" w:rsidRPr="00F051C8">
        <w:rPr>
          <w:b/>
        </w:rPr>
        <w:t xml:space="preserve">Заготовка коры </w:t>
      </w:r>
      <w:r w:rsidR="00797F94" w:rsidRPr="00F051C8">
        <w:rPr>
          <w:b/>
        </w:rPr>
        <w:t xml:space="preserve">деревьев </w:t>
      </w:r>
      <w:r w:rsidR="00424334" w:rsidRPr="00F051C8">
        <w:rPr>
          <w:b/>
        </w:rPr>
        <w:t xml:space="preserve">и </w:t>
      </w:r>
      <w:r w:rsidR="00797F94" w:rsidRPr="00F051C8">
        <w:rPr>
          <w:b/>
        </w:rPr>
        <w:t>кустарников</w:t>
      </w:r>
    </w:p>
    <w:p w:rsidR="00424334" w:rsidRPr="00F051C8" w:rsidRDefault="00424334" w:rsidP="009D7F50">
      <w:pPr>
        <w:spacing w:line="360" w:lineRule="auto"/>
        <w:ind w:firstLine="709"/>
        <w:jc w:val="both"/>
      </w:pPr>
      <w:r w:rsidRPr="00F051C8">
        <w:t xml:space="preserve">Заготовка коры </w:t>
      </w:r>
      <w:r w:rsidR="00797F94" w:rsidRPr="00F051C8">
        <w:t>деревьев и кустарников</w:t>
      </w:r>
      <w:r w:rsidRPr="00F051C8">
        <w:t xml:space="preserve"> осуществляется одновременно с рубкой деревьев и кустарников в течение всего года. Ивовое корье заготавливается в весенне-летний период.</w:t>
      </w:r>
    </w:p>
    <w:p w:rsidR="003D680B" w:rsidRPr="00F051C8" w:rsidRDefault="00424334" w:rsidP="009D7F50">
      <w:pPr>
        <w:spacing w:line="360" w:lineRule="auto"/>
        <w:ind w:firstLine="709"/>
        <w:jc w:val="both"/>
      </w:pPr>
      <w:r w:rsidRPr="00F051C8">
        <w:t>Для заготовки ивового корья пригодны кустарниковые ивы в возрасте 5 лет и старше, древовидные</w:t>
      </w:r>
      <w:r w:rsidR="00FC2258" w:rsidRPr="00F051C8">
        <w:t xml:space="preserve"> – </w:t>
      </w:r>
      <w:r w:rsidRPr="00F051C8">
        <w:t>15 лет и старше.</w:t>
      </w:r>
    </w:p>
    <w:p w:rsidR="00244AAB" w:rsidRDefault="003D680B" w:rsidP="00244AAB">
      <w:pPr>
        <w:spacing w:line="360" w:lineRule="auto"/>
        <w:ind w:firstLine="709"/>
        <w:jc w:val="both"/>
      </w:pPr>
      <w:r w:rsidRPr="00F051C8">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F051C8">
          <w:t>5 м</w:t>
        </w:r>
        <w:r w:rsidRPr="00F051C8">
          <w:rPr>
            <w:vertAlign w:val="superscript"/>
          </w:rPr>
          <w:t>3</w:t>
        </w:r>
      </w:smartTag>
      <w:r w:rsidRPr="00F051C8">
        <w:t xml:space="preserve"> на </w:t>
      </w:r>
      <w:smartTag w:uri="urn:schemas-microsoft-com:office:smarttags" w:element="metricconverter">
        <w:smartTagPr>
          <w:attr w:name="ProductID" w:val="1 га"/>
        </w:smartTagPr>
        <w:r w:rsidRPr="00F051C8">
          <w:t>1 га</w:t>
        </w:r>
      </w:smartTag>
      <w:r w:rsidRPr="00F051C8">
        <w:t xml:space="preserve">. Выход сухого корья из </w:t>
      </w:r>
      <w:smartTag w:uri="urn:schemas-microsoft-com:office:smarttags" w:element="metricconverter">
        <w:smartTagPr>
          <w:attr w:name="ProductID" w:val="1 м3"/>
        </w:smartTagPr>
        <w:r w:rsidRPr="00F051C8">
          <w:t>1 м</w:t>
        </w:r>
        <w:r w:rsidRPr="00F051C8">
          <w:rPr>
            <w:vertAlign w:val="superscript"/>
          </w:rPr>
          <w:t>3</w:t>
        </w:r>
      </w:smartTag>
      <w:r w:rsidRPr="00F051C8">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F051C8">
          <w:t>70 кг</w:t>
        </w:r>
      </w:smartTag>
      <w:r w:rsidRPr="00F051C8">
        <w:t xml:space="preserve">, для кустарниковых – </w:t>
      </w:r>
      <w:smartTag w:uri="urn:schemas-microsoft-com:office:smarttags" w:element="metricconverter">
        <w:smartTagPr>
          <w:attr w:name="ProductID" w:val="50 кг"/>
        </w:smartTagPr>
        <w:r w:rsidR="001A66CB" w:rsidRPr="00F051C8">
          <w:t>5</w:t>
        </w:r>
        <w:r w:rsidR="000E3165" w:rsidRPr="00F051C8">
          <w:t>0</w:t>
        </w:r>
        <w:r w:rsidRPr="00F051C8">
          <w:t xml:space="preserve"> кг</w:t>
        </w:r>
      </w:smartTag>
      <w:r w:rsidRPr="00F051C8">
        <w:t xml:space="preserve">. </w:t>
      </w:r>
    </w:p>
    <w:p w:rsidR="00244AAB" w:rsidRPr="00244AAB" w:rsidRDefault="00244AAB" w:rsidP="00244AAB">
      <w:pPr>
        <w:spacing w:line="360" w:lineRule="auto"/>
        <w:ind w:firstLine="709"/>
        <w:jc w:val="both"/>
        <w:rPr>
          <w:rFonts w:eastAsia="Times New Roman"/>
          <w:color w:val="000000"/>
        </w:rPr>
      </w:pPr>
      <w:r w:rsidRPr="00244AAB">
        <w:rPr>
          <w:rFonts w:eastAsia="Times New Roman"/>
          <w:color w:val="000000"/>
        </w:rPr>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F051C8" w:rsidRDefault="00EB4C38" w:rsidP="00402806">
      <w:pPr>
        <w:spacing w:after="120" w:line="360" w:lineRule="auto"/>
        <w:ind w:firstLine="709"/>
        <w:jc w:val="center"/>
        <w:rPr>
          <w:b/>
        </w:rPr>
      </w:pPr>
      <w:r w:rsidRPr="00F051C8">
        <w:rPr>
          <w:b/>
        </w:rPr>
        <w:t>2.3.</w:t>
      </w:r>
      <w:r w:rsidR="00EA4430" w:rsidRPr="00F051C8">
        <w:rPr>
          <w:b/>
        </w:rPr>
        <w:t>4</w:t>
      </w:r>
      <w:r w:rsidRPr="00F051C8">
        <w:rPr>
          <w:b/>
        </w:rPr>
        <w:t>.4</w:t>
      </w:r>
      <w:r w:rsidR="00985EA9" w:rsidRPr="00F051C8">
        <w:rPr>
          <w:b/>
        </w:rPr>
        <w:t>.</w:t>
      </w:r>
      <w:r w:rsidR="0064616C" w:rsidRPr="00F051C8">
        <w:rPr>
          <w:b/>
        </w:rPr>
        <w:t xml:space="preserve"> </w:t>
      </w:r>
      <w:r w:rsidR="00424334" w:rsidRPr="00F051C8">
        <w:rPr>
          <w:b/>
        </w:rPr>
        <w:t>Заготовка хвороста</w:t>
      </w:r>
    </w:p>
    <w:p w:rsidR="00244AAB" w:rsidRPr="00244AAB" w:rsidRDefault="00244AAB" w:rsidP="00244AAB">
      <w:pPr>
        <w:spacing w:line="360" w:lineRule="auto"/>
        <w:ind w:firstLine="709"/>
        <w:jc w:val="both"/>
        <w:rPr>
          <w:rFonts w:eastAsia="Times New Roman"/>
        </w:rPr>
      </w:pPr>
      <w:r w:rsidRPr="00244AAB">
        <w:rPr>
          <w:rFonts w:eastAsia="Times New Roman"/>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244AAB" w:rsidRPr="00244AAB" w:rsidRDefault="00244AAB" w:rsidP="00244AAB">
      <w:pPr>
        <w:spacing w:line="360" w:lineRule="auto"/>
        <w:ind w:firstLine="709"/>
        <w:jc w:val="both"/>
        <w:rPr>
          <w:rFonts w:eastAsia="Times New Roman"/>
        </w:rPr>
      </w:pPr>
      <w:r w:rsidRPr="00244AAB">
        <w:rPr>
          <w:rFonts w:eastAsia="Times New Roman"/>
        </w:rPr>
        <w:lastRenderedPageBreak/>
        <w:t>При заготовке хвороста не допускается спил деревьев и кустарников, их вершин, сучьев и ветвей.</w:t>
      </w:r>
    </w:p>
    <w:p w:rsidR="00244AAB" w:rsidRPr="00244AAB" w:rsidRDefault="00244AAB" w:rsidP="00244AAB">
      <w:pPr>
        <w:spacing w:line="360" w:lineRule="auto"/>
        <w:ind w:firstLine="709"/>
        <w:jc w:val="both"/>
        <w:rPr>
          <w:rFonts w:eastAsia="Times New Roman"/>
        </w:rPr>
      </w:pPr>
      <w:r w:rsidRPr="00244AAB">
        <w:rPr>
          <w:rFonts w:eastAsia="Times New Roman"/>
        </w:rPr>
        <w:t>Не допускается обрубка сучьев и вершин с сырорастущих деревьев. Заготовка хвороста осуществляется в течение всего года.</w:t>
      </w:r>
    </w:p>
    <w:p w:rsidR="00424334" w:rsidRPr="00F051C8" w:rsidRDefault="00F937E2" w:rsidP="00402806">
      <w:pPr>
        <w:spacing w:after="120" w:line="360" w:lineRule="auto"/>
        <w:ind w:firstLine="709"/>
        <w:jc w:val="center"/>
        <w:rPr>
          <w:b/>
        </w:rPr>
      </w:pPr>
      <w:r w:rsidRPr="00F051C8">
        <w:rPr>
          <w:b/>
        </w:rPr>
        <w:t>2.3.</w:t>
      </w:r>
      <w:r w:rsidR="00EA4430" w:rsidRPr="00F051C8">
        <w:rPr>
          <w:b/>
        </w:rPr>
        <w:t>4</w:t>
      </w:r>
      <w:r w:rsidRPr="00F051C8">
        <w:rPr>
          <w:b/>
        </w:rPr>
        <w:t>.5</w:t>
      </w:r>
      <w:r w:rsidR="00A95956" w:rsidRPr="00F051C8">
        <w:rPr>
          <w:b/>
        </w:rPr>
        <w:t>.</w:t>
      </w:r>
      <w:r w:rsidR="0064616C" w:rsidRPr="00F051C8">
        <w:rPr>
          <w:b/>
        </w:rPr>
        <w:t xml:space="preserve"> </w:t>
      </w:r>
      <w:r w:rsidR="00424334" w:rsidRPr="00F051C8">
        <w:rPr>
          <w:b/>
        </w:rPr>
        <w:t>Заготовка веточного корма</w:t>
      </w:r>
    </w:p>
    <w:p w:rsidR="00424334" w:rsidRPr="00F051C8" w:rsidRDefault="00424334" w:rsidP="009D7F50">
      <w:pPr>
        <w:spacing w:line="360" w:lineRule="auto"/>
        <w:ind w:firstLine="709"/>
        <w:jc w:val="both"/>
      </w:pPr>
      <w:r w:rsidRPr="00F051C8">
        <w:t xml:space="preserve">Веточным кормом называют ветви толщиной до </w:t>
      </w:r>
      <w:smartTag w:uri="urn:schemas-microsoft-com:office:smarttags" w:element="metricconverter">
        <w:smartTagPr>
          <w:attr w:name="ProductID" w:val="1,5 см"/>
        </w:smartTagPr>
        <w:r w:rsidRPr="00F051C8">
          <w:t>1,5 см</w:t>
        </w:r>
      </w:smartTag>
      <w:r w:rsidRPr="00F051C8">
        <w:t>, заготовленные из побегов некоторых лиственных и хвойных пород и предназначенные на корм скоту.</w:t>
      </w:r>
    </w:p>
    <w:p w:rsidR="00424334" w:rsidRPr="00F051C8" w:rsidRDefault="00424334" w:rsidP="009D7F50">
      <w:pPr>
        <w:spacing w:line="360" w:lineRule="auto"/>
        <w:ind w:firstLine="709"/>
        <w:jc w:val="both"/>
      </w:pPr>
      <w:r w:rsidRPr="00F051C8">
        <w:t>Заготавливают веточный корм из побегов лиственных пород в основном летом, хвойных пород</w:t>
      </w:r>
      <w:r w:rsidR="00FC2258" w:rsidRPr="00F051C8">
        <w:t xml:space="preserve"> – к</w:t>
      </w:r>
      <w:r w:rsidRPr="00F051C8">
        <w:t>руглогодично.</w:t>
      </w:r>
    </w:p>
    <w:p w:rsidR="00424334" w:rsidRPr="00F051C8" w:rsidRDefault="00424334" w:rsidP="009D7F50">
      <w:pPr>
        <w:spacing w:line="360" w:lineRule="auto"/>
        <w:ind w:firstLine="709"/>
        <w:jc w:val="both"/>
      </w:pPr>
      <w:r w:rsidRPr="00F051C8">
        <w:t>Заготовка веточного корма производится со срубленных деревьев при проведении выборочных и сплошных рубок.</w:t>
      </w:r>
    </w:p>
    <w:p w:rsidR="00A40AF9" w:rsidRPr="00F051C8" w:rsidRDefault="007D049D" w:rsidP="00A40AF9">
      <w:pPr>
        <w:spacing w:line="360" w:lineRule="auto"/>
        <w:ind w:firstLine="709"/>
        <w:jc w:val="both"/>
      </w:pPr>
      <w:r w:rsidRPr="00F051C8">
        <w:t xml:space="preserve">В непереработанном виде на корм скоту используют листья и «древесное сено» – заготавливаемые летом молодые побеги осины, </w:t>
      </w:r>
      <w:r w:rsidR="007D405F" w:rsidRPr="00F051C8">
        <w:t>березы, ивы</w:t>
      </w:r>
      <w:r w:rsidRPr="00F051C8">
        <w:t>, тополя и других пород. Зимой мелкие ветки этих пород готовят как веточный корм.</w:t>
      </w:r>
      <w:r w:rsidR="00A40AF9" w:rsidRPr="00F051C8">
        <w:t xml:space="preserve"> Древесную зелень крушины ломкой, волчеягодника, дуба, </w:t>
      </w:r>
      <w:r w:rsidR="007D405F" w:rsidRPr="00F051C8">
        <w:t>лещины не</w:t>
      </w:r>
      <w:r w:rsidR="00A40AF9" w:rsidRPr="00F051C8">
        <w:t xml:space="preserve"> допускается использовать в кормовых целях.  </w:t>
      </w:r>
    </w:p>
    <w:p w:rsidR="00424334" w:rsidRPr="00F051C8" w:rsidRDefault="00F937E2" w:rsidP="00402806">
      <w:pPr>
        <w:spacing w:after="120" w:line="360" w:lineRule="auto"/>
        <w:ind w:firstLine="709"/>
        <w:jc w:val="center"/>
        <w:rPr>
          <w:b/>
        </w:rPr>
      </w:pPr>
      <w:r w:rsidRPr="00F051C8">
        <w:rPr>
          <w:b/>
        </w:rPr>
        <w:t>2.3.</w:t>
      </w:r>
      <w:r w:rsidR="00EA4430" w:rsidRPr="00F051C8">
        <w:rPr>
          <w:b/>
        </w:rPr>
        <w:t>4</w:t>
      </w:r>
      <w:r w:rsidRPr="00F051C8">
        <w:rPr>
          <w:b/>
        </w:rPr>
        <w:t>.6</w:t>
      </w:r>
      <w:r w:rsidR="00A95956" w:rsidRPr="00F051C8">
        <w:rPr>
          <w:b/>
        </w:rPr>
        <w:t>.</w:t>
      </w:r>
      <w:r w:rsidR="0064616C" w:rsidRPr="00F051C8">
        <w:rPr>
          <w:b/>
        </w:rPr>
        <w:t xml:space="preserve"> </w:t>
      </w:r>
      <w:r w:rsidR="00424334" w:rsidRPr="00F051C8">
        <w:rPr>
          <w:b/>
        </w:rPr>
        <w:t xml:space="preserve">Заготовка </w:t>
      </w:r>
      <w:r w:rsidR="00F05E4C" w:rsidRPr="00F051C8">
        <w:rPr>
          <w:b/>
        </w:rPr>
        <w:t xml:space="preserve">еловых и </w:t>
      </w:r>
      <w:r w:rsidR="00424334" w:rsidRPr="00F051C8">
        <w:rPr>
          <w:b/>
        </w:rPr>
        <w:t>сосновых</w:t>
      </w:r>
      <w:r w:rsidR="00793EAB" w:rsidRPr="00F051C8">
        <w:rPr>
          <w:b/>
        </w:rPr>
        <w:t xml:space="preserve"> лап</w:t>
      </w:r>
    </w:p>
    <w:p w:rsidR="00424334" w:rsidRPr="00F051C8" w:rsidRDefault="00424334" w:rsidP="009D7F50">
      <w:pPr>
        <w:spacing w:line="360" w:lineRule="auto"/>
        <w:ind w:firstLine="709"/>
        <w:jc w:val="both"/>
      </w:pPr>
      <w:r w:rsidRPr="00F051C8">
        <w:t xml:space="preserve">Заготовка </w:t>
      </w:r>
      <w:r w:rsidR="00F05E4C" w:rsidRPr="00F051C8">
        <w:t xml:space="preserve">еловых и </w:t>
      </w:r>
      <w:r w:rsidRPr="00F051C8">
        <w:t>сосновыхлап разрешается только со срубленных деревьев на лесосеках при проведении выборочных и сплошных рубок.</w:t>
      </w:r>
      <w:r w:rsidR="00F077C8" w:rsidRPr="00F051C8">
        <w:t xml:space="preserve"> Ограничения по срокам не установлены.</w:t>
      </w:r>
    </w:p>
    <w:p w:rsidR="00424334" w:rsidRPr="00F051C8" w:rsidRDefault="00F937E2" w:rsidP="00402806">
      <w:pPr>
        <w:spacing w:after="120"/>
        <w:ind w:firstLine="709"/>
        <w:jc w:val="center"/>
        <w:rPr>
          <w:b/>
        </w:rPr>
      </w:pPr>
      <w:r w:rsidRPr="00F051C8">
        <w:rPr>
          <w:b/>
        </w:rPr>
        <w:t>2.3.</w:t>
      </w:r>
      <w:r w:rsidR="00EA4430" w:rsidRPr="00F051C8">
        <w:rPr>
          <w:b/>
        </w:rPr>
        <w:t>4</w:t>
      </w:r>
      <w:r w:rsidRPr="00F051C8">
        <w:rPr>
          <w:b/>
        </w:rPr>
        <w:t>.7</w:t>
      </w:r>
      <w:r w:rsidR="00A95956" w:rsidRPr="00F051C8">
        <w:rPr>
          <w:b/>
        </w:rPr>
        <w:t>.</w:t>
      </w:r>
      <w:r w:rsidR="0064616C" w:rsidRPr="00F051C8">
        <w:rPr>
          <w:b/>
        </w:rPr>
        <w:t xml:space="preserve"> </w:t>
      </w:r>
      <w:r w:rsidR="00424334" w:rsidRPr="00F051C8">
        <w:rPr>
          <w:b/>
        </w:rPr>
        <w:t xml:space="preserve">Заготовка елей </w:t>
      </w:r>
      <w:r w:rsidR="00F05E4C" w:rsidRPr="00F051C8">
        <w:rPr>
          <w:b/>
        </w:rPr>
        <w:t>и (</w:t>
      </w:r>
      <w:r w:rsidR="0053005F" w:rsidRPr="00F051C8">
        <w:rPr>
          <w:b/>
        </w:rPr>
        <w:t>и</w:t>
      </w:r>
      <w:r w:rsidR="00D705AF" w:rsidRPr="00F051C8">
        <w:rPr>
          <w:b/>
        </w:rPr>
        <w:t>ли</w:t>
      </w:r>
      <w:r w:rsidR="00F05E4C" w:rsidRPr="00F051C8">
        <w:rPr>
          <w:b/>
        </w:rPr>
        <w:t>)</w:t>
      </w:r>
      <w:r w:rsidR="0053005F" w:rsidRPr="00F051C8">
        <w:rPr>
          <w:b/>
        </w:rPr>
        <w:t xml:space="preserve"> деревьев других </w:t>
      </w:r>
      <w:r w:rsidR="00D705AF" w:rsidRPr="00F051C8">
        <w:rPr>
          <w:b/>
        </w:rPr>
        <w:t xml:space="preserve">хвойных </w:t>
      </w:r>
      <w:r w:rsidR="0053005F" w:rsidRPr="00F051C8">
        <w:rPr>
          <w:b/>
        </w:rPr>
        <w:t xml:space="preserve">пород </w:t>
      </w:r>
      <w:r w:rsidR="00424334" w:rsidRPr="00F051C8">
        <w:rPr>
          <w:b/>
        </w:rPr>
        <w:t xml:space="preserve">для </w:t>
      </w:r>
      <w:r w:rsidR="00526B40" w:rsidRPr="00F051C8">
        <w:rPr>
          <w:b/>
        </w:rPr>
        <w:br/>
      </w:r>
      <w:r w:rsidR="00424334" w:rsidRPr="00F051C8">
        <w:rPr>
          <w:b/>
        </w:rPr>
        <w:t>новогодних праздников</w:t>
      </w:r>
    </w:p>
    <w:p w:rsidR="00554FCC" w:rsidRPr="00F051C8" w:rsidRDefault="00554FCC" w:rsidP="00843943">
      <w:pPr>
        <w:spacing w:before="120" w:line="360" w:lineRule="auto"/>
        <w:ind w:firstLine="720"/>
        <w:jc w:val="both"/>
      </w:pPr>
      <w:r w:rsidRPr="00F051C8">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37" w:history="1">
        <w:r w:rsidRPr="00F051C8">
          <w:rPr>
            <w:rStyle w:val="aff"/>
            <w:rFonts w:cs="Arial"/>
            <w:color w:val="auto"/>
            <w:sz w:val="24"/>
            <w:szCs w:val="24"/>
            <w:u w:val="none"/>
          </w:rPr>
          <w:t>части 4.1. статьи 32</w:t>
        </w:r>
      </w:hyperlink>
      <w:r w:rsidRPr="00F051C8">
        <w:t xml:space="preserve"> Лесного кодекса </w:t>
      </w:r>
      <w:r w:rsidR="00244AAB">
        <w:t>РФ</w:t>
      </w:r>
      <w:r w:rsidRPr="00F051C8">
        <w:t>.</w:t>
      </w:r>
    </w:p>
    <w:p w:rsidR="00424334" w:rsidRPr="00F051C8" w:rsidRDefault="00424334" w:rsidP="009D7F50">
      <w:pPr>
        <w:spacing w:line="360" w:lineRule="auto"/>
        <w:ind w:firstLine="709"/>
        <w:jc w:val="both"/>
      </w:pPr>
      <w:r w:rsidRPr="00F051C8">
        <w:t xml:space="preserve">Заготовка елей </w:t>
      </w:r>
      <w:r w:rsidR="00F05E4C" w:rsidRPr="00F051C8">
        <w:t>и (</w:t>
      </w:r>
      <w:r w:rsidR="0053005F" w:rsidRPr="00F051C8">
        <w:t>и</w:t>
      </w:r>
      <w:r w:rsidR="00D705AF" w:rsidRPr="00F051C8">
        <w:t>ли</w:t>
      </w:r>
      <w:r w:rsidR="00F05E4C" w:rsidRPr="00F051C8">
        <w:t>)</w:t>
      </w:r>
      <w:r w:rsidR="0053005F" w:rsidRPr="00F051C8">
        <w:t xml:space="preserve"> деревьев других</w:t>
      </w:r>
      <w:r w:rsidR="00D705AF" w:rsidRPr="00F051C8">
        <w:t xml:space="preserve"> хвойных</w:t>
      </w:r>
      <w:r w:rsidR="0053005F" w:rsidRPr="00F051C8">
        <w:t xml:space="preserve"> пород </w:t>
      </w:r>
      <w:r w:rsidRPr="00F051C8">
        <w:t>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w:t>
      </w:r>
      <w:r w:rsidR="007820FD" w:rsidRPr="00F051C8">
        <w:t>, ЛЭП</w:t>
      </w:r>
      <w:r w:rsidRPr="00F051C8">
        <w:t xml:space="preserve"> и другие площади, где не требуется сохранения подроста и насаждений).</w:t>
      </w:r>
    </w:p>
    <w:p w:rsidR="00424334" w:rsidRPr="00F051C8" w:rsidRDefault="00424334" w:rsidP="009D7F50">
      <w:pPr>
        <w:spacing w:line="360" w:lineRule="auto"/>
        <w:ind w:firstLine="709"/>
        <w:jc w:val="both"/>
      </w:pPr>
      <w:r w:rsidRPr="00F051C8">
        <w:t xml:space="preserve">Допускается заготовка елей </w:t>
      </w:r>
      <w:r w:rsidR="00554FCC" w:rsidRPr="00F051C8">
        <w:t xml:space="preserve">и (или) деревьев других хвойных пород </w:t>
      </w:r>
      <w:r w:rsidR="00E54C84" w:rsidRPr="00F051C8">
        <w:t xml:space="preserve">для новогодних праздников </w:t>
      </w:r>
      <w:r w:rsidRPr="00F051C8">
        <w:t xml:space="preserve">из вершинной части срубленных </w:t>
      </w:r>
      <w:r w:rsidR="007820FD" w:rsidRPr="00F051C8">
        <w:t>деревьев</w:t>
      </w:r>
      <w:r w:rsidRPr="00F051C8">
        <w:t>.</w:t>
      </w:r>
    </w:p>
    <w:p w:rsidR="00424334" w:rsidRPr="00F051C8" w:rsidRDefault="00F937E2" w:rsidP="00402806">
      <w:pPr>
        <w:spacing w:after="120"/>
        <w:ind w:firstLine="709"/>
        <w:jc w:val="center"/>
        <w:rPr>
          <w:b/>
        </w:rPr>
      </w:pPr>
      <w:r w:rsidRPr="00F051C8">
        <w:rPr>
          <w:b/>
        </w:rPr>
        <w:t>2.3.</w:t>
      </w:r>
      <w:r w:rsidR="00EA4430" w:rsidRPr="00F051C8">
        <w:rPr>
          <w:b/>
        </w:rPr>
        <w:t>4</w:t>
      </w:r>
      <w:r w:rsidRPr="00F051C8">
        <w:rPr>
          <w:b/>
        </w:rPr>
        <w:t>.8</w:t>
      </w:r>
      <w:r w:rsidR="00A95956" w:rsidRPr="00F051C8">
        <w:rPr>
          <w:b/>
        </w:rPr>
        <w:t>.</w:t>
      </w:r>
      <w:r w:rsidR="0064616C" w:rsidRPr="00F051C8">
        <w:rPr>
          <w:b/>
        </w:rPr>
        <w:t xml:space="preserve"> </w:t>
      </w:r>
      <w:r w:rsidR="00424334" w:rsidRPr="00F051C8">
        <w:rPr>
          <w:b/>
        </w:rPr>
        <w:t xml:space="preserve">Заготовка мха, лесной подстилки, опавших листьев, камыша, </w:t>
      </w:r>
      <w:r w:rsidR="00526B40" w:rsidRPr="00F051C8">
        <w:rPr>
          <w:b/>
        </w:rPr>
        <w:br/>
      </w:r>
      <w:r w:rsidR="00424334" w:rsidRPr="00F051C8">
        <w:rPr>
          <w:b/>
        </w:rPr>
        <w:t>тростника</w:t>
      </w:r>
    </w:p>
    <w:p w:rsidR="00424334" w:rsidRPr="00F051C8" w:rsidRDefault="00424334" w:rsidP="009D7F50">
      <w:pPr>
        <w:spacing w:line="360" w:lineRule="auto"/>
        <w:ind w:firstLine="709"/>
        <w:jc w:val="both"/>
      </w:pPr>
      <w:r w:rsidRPr="00F051C8">
        <w:lastRenderedPageBreak/>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424334" w:rsidRPr="00F051C8" w:rsidRDefault="00424334" w:rsidP="009D7F50">
      <w:pPr>
        <w:spacing w:line="360" w:lineRule="auto"/>
        <w:ind w:firstLine="709"/>
        <w:jc w:val="both"/>
      </w:pPr>
      <w:r w:rsidRPr="00F051C8">
        <w:t>Способы</w:t>
      </w:r>
      <w:r w:rsidR="00554FCC" w:rsidRPr="00F051C8">
        <w:t xml:space="preserve"> и</w:t>
      </w:r>
      <w:r w:rsidRPr="00F051C8">
        <w:t xml:space="preserve"> нормызаготовки мха определяются в договоре аренды.</w:t>
      </w:r>
    </w:p>
    <w:p w:rsidR="00424334" w:rsidRPr="00F051C8" w:rsidRDefault="00424334" w:rsidP="009D7F50">
      <w:pPr>
        <w:spacing w:line="360" w:lineRule="auto"/>
        <w:ind w:firstLine="709"/>
        <w:jc w:val="both"/>
      </w:pPr>
      <w:r w:rsidRPr="00F051C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24334" w:rsidRPr="00F051C8" w:rsidRDefault="00424334" w:rsidP="009D7F50">
      <w:pPr>
        <w:spacing w:line="360" w:lineRule="auto"/>
        <w:ind w:firstLine="709"/>
        <w:jc w:val="both"/>
      </w:pPr>
      <w:r w:rsidRPr="00F051C8">
        <w:t xml:space="preserve">Сбор </w:t>
      </w:r>
      <w:r w:rsidR="00EF7B87" w:rsidRPr="00F051C8">
        <w:t xml:space="preserve">лесной </w:t>
      </w:r>
      <w:r w:rsidRPr="00F051C8">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424334" w:rsidRPr="00F051C8" w:rsidRDefault="00424334" w:rsidP="009D7F50">
      <w:pPr>
        <w:spacing w:line="360" w:lineRule="auto"/>
        <w:ind w:firstLine="709"/>
        <w:jc w:val="both"/>
      </w:pPr>
      <w:r w:rsidRPr="00F051C8">
        <w:t>Запрещается сбор подстилки в лесах, выполняющих функции защиты природных и иных объектов.</w:t>
      </w:r>
    </w:p>
    <w:p w:rsidR="00424334" w:rsidRPr="00F051C8" w:rsidRDefault="00F937E2" w:rsidP="00402806">
      <w:pPr>
        <w:spacing w:after="120" w:line="360" w:lineRule="auto"/>
        <w:ind w:firstLine="709"/>
        <w:jc w:val="center"/>
        <w:rPr>
          <w:b/>
        </w:rPr>
      </w:pPr>
      <w:r w:rsidRPr="00F051C8">
        <w:rPr>
          <w:b/>
        </w:rPr>
        <w:t>2.3.</w:t>
      </w:r>
      <w:r w:rsidR="00EA4430" w:rsidRPr="00F051C8">
        <w:rPr>
          <w:b/>
        </w:rPr>
        <w:t>4</w:t>
      </w:r>
      <w:r w:rsidRPr="00F051C8">
        <w:rPr>
          <w:b/>
        </w:rPr>
        <w:t>.9</w:t>
      </w:r>
      <w:r w:rsidR="00A95956" w:rsidRPr="00F051C8">
        <w:rPr>
          <w:b/>
        </w:rPr>
        <w:t>.</w:t>
      </w:r>
      <w:r w:rsidR="0064616C" w:rsidRPr="00F051C8">
        <w:rPr>
          <w:b/>
        </w:rPr>
        <w:t xml:space="preserve"> </w:t>
      </w:r>
      <w:r w:rsidR="00424334" w:rsidRPr="00F051C8">
        <w:rPr>
          <w:b/>
        </w:rPr>
        <w:t>Заготовка (выкопка) деревьев</w:t>
      </w:r>
      <w:r w:rsidR="00752BA1" w:rsidRPr="00F051C8">
        <w:rPr>
          <w:b/>
        </w:rPr>
        <w:t xml:space="preserve"> и</w:t>
      </w:r>
      <w:r w:rsidR="00424334" w:rsidRPr="00F051C8">
        <w:rPr>
          <w:b/>
        </w:rPr>
        <w:t xml:space="preserve"> кустарников на лесных участках</w:t>
      </w:r>
    </w:p>
    <w:p w:rsidR="00244AAB" w:rsidRPr="00244AAB" w:rsidRDefault="00244AAB" w:rsidP="00244AAB">
      <w:pPr>
        <w:spacing w:line="360" w:lineRule="auto"/>
        <w:ind w:firstLine="720"/>
        <w:jc w:val="both"/>
        <w:rPr>
          <w:rFonts w:eastAsia="Times New Roman"/>
        </w:rPr>
      </w:pPr>
      <w:r w:rsidRPr="00244AAB">
        <w:rPr>
          <w:rFonts w:eastAsia="Times New Roman"/>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244AAB" w:rsidRPr="00244AAB" w:rsidRDefault="00244AAB" w:rsidP="00244AAB">
      <w:pPr>
        <w:spacing w:line="360" w:lineRule="auto"/>
        <w:ind w:firstLine="709"/>
        <w:jc w:val="both"/>
        <w:rPr>
          <w:rFonts w:eastAsia="Times New Roman"/>
        </w:rPr>
      </w:pPr>
      <w:r w:rsidRPr="00244AAB">
        <w:rPr>
          <w:rFonts w:eastAsia="Times New Roman"/>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244AAB" w:rsidRPr="00244AAB" w:rsidRDefault="00244AAB" w:rsidP="00244AAB">
      <w:pPr>
        <w:spacing w:line="360" w:lineRule="auto"/>
        <w:ind w:firstLine="709"/>
        <w:jc w:val="both"/>
        <w:rPr>
          <w:rFonts w:eastAsia="Times New Roman"/>
        </w:rPr>
      </w:pPr>
      <w:r w:rsidRPr="00244AAB">
        <w:rPr>
          <w:rFonts w:eastAsia="Times New Roman"/>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244AAB" w:rsidRPr="00244AAB" w:rsidRDefault="00244AAB" w:rsidP="00244AAB">
      <w:pPr>
        <w:spacing w:line="360" w:lineRule="auto"/>
        <w:ind w:firstLine="709"/>
        <w:jc w:val="both"/>
        <w:rPr>
          <w:rFonts w:eastAsia="Times New Roman"/>
        </w:rPr>
      </w:pPr>
      <w:r w:rsidRPr="00244AAB">
        <w:rPr>
          <w:rFonts w:eastAsia="Times New Roman"/>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244AAB" w:rsidRPr="00244AAB" w:rsidRDefault="00244AAB" w:rsidP="00244AAB">
      <w:pPr>
        <w:spacing w:line="360" w:lineRule="auto"/>
        <w:ind w:firstLine="720"/>
        <w:jc w:val="both"/>
        <w:rPr>
          <w:rFonts w:eastAsia="Times New Roman"/>
        </w:rPr>
      </w:pPr>
      <w:r w:rsidRPr="00244AAB">
        <w:rPr>
          <w:rFonts w:eastAsia="Times New Roman"/>
          <w:color w:val="000000"/>
        </w:rPr>
        <w:t>Следует засыпать и заравнивать ямы, оставленные после заготовки (выкопки) деревьев, кустарников и лиан.</w:t>
      </w:r>
    </w:p>
    <w:p w:rsidR="00424334" w:rsidRPr="00F051C8" w:rsidRDefault="00F937E2" w:rsidP="00402806">
      <w:pPr>
        <w:spacing w:after="120" w:line="360" w:lineRule="auto"/>
        <w:ind w:firstLine="709"/>
        <w:jc w:val="center"/>
        <w:rPr>
          <w:b/>
        </w:rPr>
      </w:pPr>
      <w:r w:rsidRPr="00F051C8">
        <w:rPr>
          <w:b/>
        </w:rPr>
        <w:t>2.3.</w:t>
      </w:r>
      <w:r w:rsidR="00EA4430" w:rsidRPr="00F051C8">
        <w:rPr>
          <w:b/>
        </w:rPr>
        <w:t>4</w:t>
      </w:r>
      <w:r w:rsidRPr="00F051C8">
        <w:rPr>
          <w:b/>
        </w:rPr>
        <w:t>.10</w:t>
      </w:r>
      <w:r w:rsidR="00985EA9" w:rsidRPr="00F051C8">
        <w:rPr>
          <w:b/>
        </w:rPr>
        <w:t>.</w:t>
      </w:r>
      <w:r w:rsidR="0064616C" w:rsidRPr="00F051C8">
        <w:rPr>
          <w:b/>
        </w:rPr>
        <w:t xml:space="preserve"> </w:t>
      </w:r>
      <w:r w:rsidR="00424334" w:rsidRPr="00F051C8">
        <w:rPr>
          <w:b/>
        </w:rPr>
        <w:t>Заготовка веников, ветвей и кустарников для метел и плетения</w:t>
      </w:r>
    </w:p>
    <w:p w:rsidR="00424334" w:rsidRPr="00F051C8" w:rsidRDefault="00424334" w:rsidP="009D7F50">
      <w:pPr>
        <w:spacing w:line="360" w:lineRule="auto"/>
        <w:ind w:firstLine="709"/>
        <w:jc w:val="both"/>
      </w:pPr>
      <w:r w:rsidRPr="00F051C8">
        <w:lastRenderedPageBreak/>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w:t>
      </w:r>
      <w:r w:rsidR="00FD46DC" w:rsidRPr="00F051C8">
        <w:t xml:space="preserve"> и </w:t>
      </w:r>
      <w:r w:rsidRPr="00F051C8">
        <w:t>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r w:rsidR="0065569E" w:rsidRPr="00F051C8">
        <w:t>.</w:t>
      </w:r>
    </w:p>
    <w:p w:rsidR="00424334" w:rsidRPr="00F051C8" w:rsidRDefault="00F937E2" w:rsidP="00402806">
      <w:pPr>
        <w:spacing w:after="120" w:line="360" w:lineRule="auto"/>
        <w:ind w:firstLine="709"/>
        <w:jc w:val="center"/>
        <w:rPr>
          <w:b/>
        </w:rPr>
      </w:pPr>
      <w:r w:rsidRPr="00F051C8">
        <w:rPr>
          <w:b/>
        </w:rPr>
        <w:t>2.3.</w:t>
      </w:r>
      <w:r w:rsidR="00EA4430" w:rsidRPr="00F051C8">
        <w:rPr>
          <w:b/>
        </w:rPr>
        <w:t>4</w:t>
      </w:r>
      <w:r w:rsidRPr="00F051C8">
        <w:rPr>
          <w:b/>
        </w:rPr>
        <w:t>.11</w:t>
      </w:r>
      <w:r w:rsidR="00985EA9" w:rsidRPr="00F051C8">
        <w:rPr>
          <w:b/>
        </w:rPr>
        <w:t>.</w:t>
      </w:r>
      <w:r w:rsidR="0064616C" w:rsidRPr="00F051C8">
        <w:rPr>
          <w:b/>
        </w:rPr>
        <w:t xml:space="preserve"> </w:t>
      </w:r>
      <w:r w:rsidR="00424334" w:rsidRPr="00F051C8">
        <w:rPr>
          <w:b/>
        </w:rPr>
        <w:t>Заготовка древесной зелени</w:t>
      </w:r>
    </w:p>
    <w:p w:rsidR="00424334" w:rsidRPr="00F051C8" w:rsidRDefault="00424334" w:rsidP="009D7F50">
      <w:pPr>
        <w:spacing w:line="360" w:lineRule="auto"/>
        <w:ind w:firstLine="709"/>
        <w:jc w:val="both"/>
      </w:pPr>
      <w:r w:rsidRPr="00F051C8">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F051C8">
          <w:t>8 мм</w:t>
        </w:r>
      </w:smartTag>
      <w:r w:rsidRPr="00F051C8">
        <w:t xml:space="preserve"> у основания.</w:t>
      </w:r>
    </w:p>
    <w:p w:rsidR="00424334" w:rsidRPr="00F051C8" w:rsidRDefault="00424334" w:rsidP="009D7F50">
      <w:pPr>
        <w:spacing w:line="360" w:lineRule="auto"/>
        <w:ind w:firstLine="709"/>
        <w:jc w:val="both"/>
      </w:pPr>
      <w:r w:rsidRPr="00F051C8">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D91C47" w:rsidRPr="00244AAB" w:rsidRDefault="00D91C47" w:rsidP="009D7F50">
      <w:pPr>
        <w:spacing w:line="360" w:lineRule="auto"/>
        <w:ind w:firstLine="709"/>
        <w:jc w:val="both"/>
        <w:rPr>
          <w:i/>
        </w:rPr>
      </w:pPr>
      <w:r w:rsidRPr="00244AAB">
        <w:rPr>
          <w:i/>
        </w:rPr>
        <w:t>Таблица 2.1</w:t>
      </w:r>
      <w:r w:rsidR="00E824E1" w:rsidRPr="00244AAB">
        <w:rPr>
          <w:i/>
        </w:rPr>
        <w:t>3</w:t>
      </w:r>
      <w:r w:rsidRPr="00244AAB">
        <w:rPr>
          <w:i/>
        </w:rPr>
        <w:t xml:space="preserve">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F051C8" w:rsidRPr="00F051C8" w:rsidTr="0032778D">
        <w:tc>
          <w:tcPr>
            <w:tcW w:w="1300" w:type="dxa"/>
            <w:vMerge w:val="restart"/>
            <w:vAlign w:val="center"/>
          </w:tcPr>
          <w:p w:rsidR="0030124C" w:rsidRPr="00F051C8" w:rsidRDefault="0030124C" w:rsidP="0032778D">
            <w:pPr>
              <w:jc w:val="center"/>
            </w:pPr>
            <w:r w:rsidRPr="00F051C8">
              <w:t>Средняя высота древостоя, м</w:t>
            </w:r>
          </w:p>
        </w:tc>
        <w:tc>
          <w:tcPr>
            <w:tcW w:w="8041" w:type="dxa"/>
            <w:gridSpan w:val="6"/>
            <w:vAlign w:val="center"/>
          </w:tcPr>
          <w:p w:rsidR="0030124C" w:rsidRPr="00F051C8" w:rsidRDefault="0030124C" w:rsidP="0032778D">
            <w:pPr>
              <w:jc w:val="center"/>
            </w:pPr>
            <w:r w:rsidRPr="00F051C8">
              <w:t>Объем зелени, тонн</w:t>
            </w:r>
          </w:p>
        </w:tc>
      </w:tr>
      <w:tr w:rsidR="00F051C8" w:rsidRPr="00F051C8" w:rsidTr="0032778D">
        <w:tc>
          <w:tcPr>
            <w:tcW w:w="1300" w:type="dxa"/>
            <w:vMerge/>
            <w:vAlign w:val="center"/>
          </w:tcPr>
          <w:p w:rsidR="0030124C" w:rsidRPr="00F051C8" w:rsidRDefault="0030124C" w:rsidP="0032778D">
            <w:pPr>
              <w:spacing w:line="360" w:lineRule="auto"/>
              <w:jc w:val="center"/>
            </w:pPr>
          </w:p>
        </w:tc>
        <w:tc>
          <w:tcPr>
            <w:tcW w:w="4080" w:type="dxa"/>
            <w:gridSpan w:val="3"/>
            <w:vAlign w:val="center"/>
          </w:tcPr>
          <w:p w:rsidR="0030124C" w:rsidRPr="00F051C8" w:rsidRDefault="0030124C" w:rsidP="0032778D">
            <w:pPr>
              <w:spacing w:line="360" w:lineRule="auto"/>
              <w:jc w:val="center"/>
            </w:pPr>
            <w:r w:rsidRPr="00F051C8">
              <w:t xml:space="preserve">на </w:t>
            </w:r>
            <w:smartTag w:uri="urn:schemas-microsoft-com:office:smarttags" w:element="metricconverter">
              <w:smartTagPr>
                <w:attr w:name="ProductID" w:val="1 га"/>
              </w:smartTagPr>
              <w:r w:rsidRPr="00F051C8">
                <w:t>1 га</w:t>
              </w:r>
            </w:smartTag>
            <w:r w:rsidRPr="00F051C8">
              <w:t xml:space="preserve"> насаждений при полноте 1,0</w:t>
            </w:r>
          </w:p>
        </w:tc>
        <w:tc>
          <w:tcPr>
            <w:tcW w:w="3961" w:type="dxa"/>
            <w:gridSpan w:val="3"/>
            <w:vAlign w:val="center"/>
          </w:tcPr>
          <w:p w:rsidR="0030124C" w:rsidRPr="00F051C8" w:rsidRDefault="0030124C" w:rsidP="0032778D">
            <w:pPr>
              <w:spacing w:line="360" w:lineRule="auto"/>
              <w:jc w:val="center"/>
            </w:pPr>
            <w:r w:rsidRPr="00F051C8">
              <w:t xml:space="preserve">на </w:t>
            </w:r>
            <w:smartTag w:uri="urn:schemas-microsoft-com:office:smarttags" w:element="metricconverter">
              <w:smartTagPr>
                <w:attr w:name="ProductID" w:val="1 м3"/>
              </w:smartTagPr>
              <w:r w:rsidRPr="00F051C8">
                <w:t>1 м</w:t>
              </w:r>
              <w:r w:rsidRPr="00F051C8">
                <w:rPr>
                  <w:vertAlign w:val="superscript"/>
                </w:rPr>
                <w:t>3</w:t>
              </w:r>
            </w:smartTag>
            <w:r w:rsidRPr="00F051C8">
              <w:t xml:space="preserve"> запаса древесины</w:t>
            </w:r>
          </w:p>
        </w:tc>
      </w:tr>
      <w:tr w:rsidR="00F051C8" w:rsidRPr="00F051C8" w:rsidTr="0032778D">
        <w:tc>
          <w:tcPr>
            <w:tcW w:w="1300" w:type="dxa"/>
            <w:vMerge/>
            <w:vAlign w:val="center"/>
          </w:tcPr>
          <w:p w:rsidR="0030124C" w:rsidRPr="00F051C8" w:rsidRDefault="0030124C" w:rsidP="0032778D">
            <w:pPr>
              <w:spacing w:line="360" w:lineRule="auto"/>
              <w:jc w:val="center"/>
            </w:pPr>
          </w:p>
        </w:tc>
        <w:tc>
          <w:tcPr>
            <w:tcW w:w="1358" w:type="dxa"/>
            <w:vAlign w:val="center"/>
          </w:tcPr>
          <w:p w:rsidR="0030124C" w:rsidRPr="00F051C8" w:rsidRDefault="0030124C" w:rsidP="0032778D">
            <w:pPr>
              <w:spacing w:line="360" w:lineRule="auto"/>
              <w:jc w:val="center"/>
            </w:pPr>
            <w:r w:rsidRPr="00F051C8">
              <w:t>сосняк</w:t>
            </w:r>
          </w:p>
        </w:tc>
        <w:tc>
          <w:tcPr>
            <w:tcW w:w="1359" w:type="dxa"/>
            <w:vAlign w:val="center"/>
          </w:tcPr>
          <w:p w:rsidR="0030124C" w:rsidRPr="00F051C8" w:rsidRDefault="0030124C" w:rsidP="0032778D">
            <w:pPr>
              <w:spacing w:line="360" w:lineRule="auto"/>
              <w:jc w:val="center"/>
            </w:pPr>
            <w:r w:rsidRPr="00F051C8">
              <w:t>ельник</w:t>
            </w:r>
          </w:p>
        </w:tc>
        <w:tc>
          <w:tcPr>
            <w:tcW w:w="1363" w:type="dxa"/>
            <w:vAlign w:val="center"/>
          </w:tcPr>
          <w:p w:rsidR="0030124C" w:rsidRPr="00F051C8" w:rsidRDefault="0030124C" w:rsidP="0032778D">
            <w:pPr>
              <w:spacing w:line="360" w:lineRule="auto"/>
              <w:jc w:val="center"/>
            </w:pPr>
            <w:r w:rsidRPr="00F051C8">
              <w:t>березняк</w:t>
            </w:r>
          </w:p>
        </w:tc>
        <w:tc>
          <w:tcPr>
            <w:tcW w:w="1359" w:type="dxa"/>
            <w:vAlign w:val="center"/>
          </w:tcPr>
          <w:p w:rsidR="0030124C" w:rsidRPr="00F051C8" w:rsidRDefault="0030124C" w:rsidP="0032778D">
            <w:pPr>
              <w:spacing w:line="360" w:lineRule="auto"/>
              <w:jc w:val="center"/>
            </w:pPr>
            <w:r w:rsidRPr="00F051C8">
              <w:t>сосняк</w:t>
            </w:r>
          </w:p>
        </w:tc>
        <w:tc>
          <w:tcPr>
            <w:tcW w:w="1360" w:type="dxa"/>
            <w:vAlign w:val="center"/>
          </w:tcPr>
          <w:p w:rsidR="0030124C" w:rsidRPr="00F051C8" w:rsidRDefault="0030124C" w:rsidP="0032778D">
            <w:pPr>
              <w:spacing w:line="360" w:lineRule="auto"/>
              <w:jc w:val="center"/>
            </w:pPr>
            <w:r w:rsidRPr="00F051C8">
              <w:t>ельник</w:t>
            </w:r>
          </w:p>
        </w:tc>
        <w:tc>
          <w:tcPr>
            <w:tcW w:w="1242" w:type="dxa"/>
            <w:vAlign w:val="center"/>
          </w:tcPr>
          <w:p w:rsidR="0030124C" w:rsidRPr="00F051C8" w:rsidRDefault="0030124C" w:rsidP="0032778D">
            <w:pPr>
              <w:spacing w:line="360" w:lineRule="auto"/>
              <w:jc w:val="center"/>
            </w:pPr>
            <w:r w:rsidRPr="00F051C8">
              <w:t>березняк</w:t>
            </w:r>
          </w:p>
        </w:tc>
      </w:tr>
      <w:tr w:rsidR="00244AAB" w:rsidRPr="00F051C8" w:rsidTr="00244AAB">
        <w:trPr>
          <w:trHeight w:val="112"/>
        </w:trPr>
        <w:tc>
          <w:tcPr>
            <w:tcW w:w="1300" w:type="dxa"/>
            <w:vAlign w:val="center"/>
          </w:tcPr>
          <w:p w:rsidR="00244AAB" w:rsidRPr="00F051C8" w:rsidRDefault="00244AAB" w:rsidP="00244AAB">
            <w:pPr>
              <w:jc w:val="center"/>
            </w:pPr>
            <w:r>
              <w:t>1</w:t>
            </w:r>
          </w:p>
        </w:tc>
        <w:tc>
          <w:tcPr>
            <w:tcW w:w="1358" w:type="dxa"/>
            <w:vAlign w:val="center"/>
          </w:tcPr>
          <w:p w:rsidR="00244AAB" w:rsidRPr="00F051C8" w:rsidRDefault="00244AAB" w:rsidP="00244AAB">
            <w:pPr>
              <w:jc w:val="center"/>
            </w:pPr>
            <w:r>
              <w:t>2</w:t>
            </w:r>
          </w:p>
        </w:tc>
        <w:tc>
          <w:tcPr>
            <w:tcW w:w="1359" w:type="dxa"/>
            <w:vAlign w:val="center"/>
          </w:tcPr>
          <w:p w:rsidR="00244AAB" w:rsidRPr="00F051C8" w:rsidRDefault="00244AAB" w:rsidP="00244AAB">
            <w:pPr>
              <w:jc w:val="center"/>
            </w:pPr>
            <w:r>
              <w:t>3</w:t>
            </w:r>
          </w:p>
        </w:tc>
        <w:tc>
          <w:tcPr>
            <w:tcW w:w="1363" w:type="dxa"/>
            <w:vAlign w:val="center"/>
          </w:tcPr>
          <w:p w:rsidR="00244AAB" w:rsidRPr="00F051C8" w:rsidRDefault="00244AAB" w:rsidP="00244AAB">
            <w:pPr>
              <w:jc w:val="center"/>
            </w:pPr>
            <w:r>
              <w:t>4</w:t>
            </w:r>
          </w:p>
        </w:tc>
        <w:tc>
          <w:tcPr>
            <w:tcW w:w="1359" w:type="dxa"/>
            <w:vAlign w:val="center"/>
          </w:tcPr>
          <w:p w:rsidR="00244AAB" w:rsidRPr="00F051C8" w:rsidRDefault="00244AAB" w:rsidP="00244AAB">
            <w:pPr>
              <w:jc w:val="center"/>
            </w:pPr>
            <w:r>
              <w:t>5</w:t>
            </w:r>
          </w:p>
        </w:tc>
        <w:tc>
          <w:tcPr>
            <w:tcW w:w="1360" w:type="dxa"/>
            <w:vAlign w:val="center"/>
          </w:tcPr>
          <w:p w:rsidR="00244AAB" w:rsidRPr="00F051C8" w:rsidRDefault="00244AAB" w:rsidP="00244AAB">
            <w:pPr>
              <w:jc w:val="center"/>
            </w:pPr>
            <w:r>
              <w:t>6</w:t>
            </w:r>
          </w:p>
        </w:tc>
        <w:tc>
          <w:tcPr>
            <w:tcW w:w="1242" w:type="dxa"/>
            <w:vAlign w:val="center"/>
          </w:tcPr>
          <w:p w:rsidR="00244AAB" w:rsidRPr="00F051C8" w:rsidRDefault="00244AAB" w:rsidP="00244AAB">
            <w:pPr>
              <w:jc w:val="center"/>
            </w:pPr>
            <w:r>
              <w:t>7</w:t>
            </w:r>
          </w:p>
        </w:tc>
      </w:tr>
      <w:tr w:rsidR="00F051C8" w:rsidRPr="00F051C8" w:rsidTr="0032778D">
        <w:tc>
          <w:tcPr>
            <w:tcW w:w="1300" w:type="dxa"/>
            <w:vAlign w:val="bottom"/>
          </w:tcPr>
          <w:p w:rsidR="00D91C47" w:rsidRPr="00F051C8" w:rsidRDefault="0030124C" w:rsidP="0032778D">
            <w:pPr>
              <w:jc w:val="center"/>
            </w:pPr>
            <w:r w:rsidRPr="00F051C8">
              <w:t>8</w:t>
            </w:r>
          </w:p>
        </w:tc>
        <w:tc>
          <w:tcPr>
            <w:tcW w:w="1358" w:type="dxa"/>
            <w:vAlign w:val="bottom"/>
          </w:tcPr>
          <w:p w:rsidR="00D91C47" w:rsidRPr="00F051C8" w:rsidRDefault="0030124C" w:rsidP="0032778D">
            <w:pPr>
              <w:jc w:val="right"/>
            </w:pPr>
            <w:r w:rsidRPr="00F051C8">
              <w:t>10,6</w:t>
            </w:r>
          </w:p>
        </w:tc>
        <w:tc>
          <w:tcPr>
            <w:tcW w:w="1359" w:type="dxa"/>
            <w:vAlign w:val="bottom"/>
          </w:tcPr>
          <w:p w:rsidR="00D91C47" w:rsidRPr="00F051C8" w:rsidRDefault="0030124C" w:rsidP="0032778D">
            <w:pPr>
              <w:jc w:val="right"/>
            </w:pPr>
            <w:r w:rsidRPr="00F051C8">
              <w:t>32,8</w:t>
            </w:r>
          </w:p>
        </w:tc>
        <w:tc>
          <w:tcPr>
            <w:tcW w:w="1363" w:type="dxa"/>
            <w:vAlign w:val="bottom"/>
          </w:tcPr>
          <w:p w:rsidR="00D91C47" w:rsidRPr="00F051C8" w:rsidRDefault="0030124C" w:rsidP="0032778D">
            <w:pPr>
              <w:jc w:val="right"/>
            </w:pPr>
            <w:r w:rsidRPr="00F051C8">
              <w:t>11,0</w:t>
            </w:r>
          </w:p>
        </w:tc>
        <w:tc>
          <w:tcPr>
            <w:tcW w:w="1359" w:type="dxa"/>
            <w:vAlign w:val="bottom"/>
          </w:tcPr>
          <w:p w:rsidR="00D91C47" w:rsidRPr="00F051C8" w:rsidRDefault="0030124C" w:rsidP="0032778D">
            <w:pPr>
              <w:jc w:val="right"/>
            </w:pPr>
            <w:r w:rsidRPr="00F051C8">
              <w:t>0,12</w:t>
            </w:r>
          </w:p>
        </w:tc>
        <w:tc>
          <w:tcPr>
            <w:tcW w:w="1360" w:type="dxa"/>
            <w:vAlign w:val="bottom"/>
          </w:tcPr>
          <w:p w:rsidR="00D91C47" w:rsidRPr="00F051C8" w:rsidRDefault="0030124C" w:rsidP="0032778D">
            <w:pPr>
              <w:jc w:val="right"/>
            </w:pPr>
            <w:r w:rsidRPr="00F051C8">
              <w:t>0,38</w:t>
            </w:r>
          </w:p>
        </w:tc>
        <w:tc>
          <w:tcPr>
            <w:tcW w:w="1242" w:type="dxa"/>
            <w:vAlign w:val="bottom"/>
          </w:tcPr>
          <w:p w:rsidR="00D91C47" w:rsidRPr="00F051C8" w:rsidRDefault="0030124C" w:rsidP="0032778D">
            <w:pPr>
              <w:jc w:val="right"/>
            </w:pPr>
            <w:r w:rsidRPr="00F051C8">
              <w:t>0,15</w:t>
            </w:r>
          </w:p>
        </w:tc>
      </w:tr>
      <w:tr w:rsidR="00F051C8" w:rsidRPr="00F051C8" w:rsidTr="0032778D">
        <w:tc>
          <w:tcPr>
            <w:tcW w:w="1300" w:type="dxa"/>
            <w:vAlign w:val="bottom"/>
          </w:tcPr>
          <w:p w:rsidR="00D91C47" w:rsidRPr="00F051C8" w:rsidRDefault="0030124C" w:rsidP="0032778D">
            <w:pPr>
              <w:jc w:val="center"/>
            </w:pPr>
            <w:r w:rsidRPr="00F051C8">
              <w:t>10</w:t>
            </w:r>
          </w:p>
        </w:tc>
        <w:tc>
          <w:tcPr>
            <w:tcW w:w="1358" w:type="dxa"/>
            <w:vAlign w:val="bottom"/>
          </w:tcPr>
          <w:p w:rsidR="00D91C47" w:rsidRPr="00F051C8" w:rsidRDefault="0030124C" w:rsidP="0032778D">
            <w:pPr>
              <w:jc w:val="right"/>
            </w:pPr>
            <w:r w:rsidRPr="00F051C8">
              <w:t>11,8</w:t>
            </w:r>
          </w:p>
        </w:tc>
        <w:tc>
          <w:tcPr>
            <w:tcW w:w="1359" w:type="dxa"/>
            <w:vAlign w:val="bottom"/>
          </w:tcPr>
          <w:p w:rsidR="00D91C47" w:rsidRPr="00F051C8" w:rsidRDefault="0030124C" w:rsidP="0032778D">
            <w:pPr>
              <w:jc w:val="right"/>
            </w:pPr>
            <w:r w:rsidRPr="00F051C8">
              <w:t>36,6</w:t>
            </w:r>
          </w:p>
        </w:tc>
        <w:tc>
          <w:tcPr>
            <w:tcW w:w="1363" w:type="dxa"/>
            <w:vAlign w:val="bottom"/>
          </w:tcPr>
          <w:p w:rsidR="00D91C47" w:rsidRPr="00F051C8" w:rsidRDefault="0030124C" w:rsidP="0032778D">
            <w:pPr>
              <w:jc w:val="right"/>
            </w:pPr>
            <w:r w:rsidRPr="00F051C8">
              <w:t>12,3</w:t>
            </w:r>
          </w:p>
        </w:tc>
        <w:tc>
          <w:tcPr>
            <w:tcW w:w="1359" w:type="dxa"/>
            <w:vAlign w:val="bottom"/>
          </w:tcPr>
          <w:p w:rsidR="00D91C47" w:rsidRPr="00F051C8" w:rsidRDefault="0030124C" w:rsidP="0032778D">
            <w:pPr>
              <w:jc w:val="right"/>
            </w:pPr>
            <w:r w:rsidRPr="00F051C8">
              <w:t>0,10</w:t>
            </w:r>
          </w:p>
        </w:tc>
        <w:tc>
          <w:tcPr>
            <w:tcW w:w="1360" w:type="dxa"/>
            <w:vAlign w:val="bottom"/>
          </w:tcPr>
          <w:p w:rsidR="00D91C47" w:rsidRPr="00F051C8" w:rsidRDefault="0030124C" w:rsidP="0032778D">
            <w:pPr>
              <w:jc w:val="right"/>
            </w:pPr>
            <w:r w:rsidRPr="00F051C8">
              <w:t>0,31</w:t>
            </w:r>
          </w:p>
        </w:tc>
        <w:tc>
          <w:tcPr>
            <w:tcW w:w="1242" w:type="dxa"/>
            <w:vAlign w:val="bottom"/>
          </w:tcPr>
          <w:p w:rsidR="00D91C47" w:rsidRPr="00F051C8" w:rsidRDefault="0030124C" w:rsidP="0032778D">
            <w:pPr>
              <w:jc w:val="right"/>
            </w:pPr>
            <w:r w:rsidRPr="00F051C8">
              <w:t>0,13</w:t>
            </w:r>
          </w:p>
        </w:tc>
      </w:tr>
      <w:tr w:rsidR="00F051C8" w:rsidRPr="00F051C8" w:rsidTr="0032778D">
        <w:tc>
          <w:tcPr>
            <w:tcW w:w="1300" w:type="dxa"/>
            <w:vAlign w:val="bottom"/>
          </w:tcPr>
          <w:p w:rsidR="00D91C47" w:rsidRPr="00F051C8" w:rsidRDefault="0030124C" w:rsidP="0032778D">
            <w:pPr>
              <w:jc w:val="center"/>
            </w:pPr>
            <w:r w:rsidRPr="00F051C8">
              <w:t>12</w:t>
            </w:r>
          </w:p>
        </w:tc>
        <w:tc>
          <w:tcPr>
            <w:tcW w:w="1358" w:type="dxa"/>
            <w:vAlign w:val="bottom"/>
          </w:tcPr>
          <w:p w:rsidR="00D91C47" w:rsidRPr="00F051C8" w:rsidRDefault="0030124C" w:rsidP="0032778D">
            <w:pPr>
              <w:jc w:val="right"/>
            </w:pPr>
            <w:r w:rsidRPr="00F051C8">
              <w:t>12,6</w:t>
            </w:r>
          </w:p>
        </w:tc>
        <w:tc>
          <w:tcPr>
            <w:tcW w:w="1359" w:type="dxa"/>
            <w:vAlign w:val="bottom"/>
          </w:tcPr>
          <w:p w:rsidR="00D91C47" w:rsidRPr="00F051C8" w:rsidRDefault="0030124C" w:rsidP="0032778D">
            <w:pPr>
              <w:jc w:val="right"/>
            </w:pPr>
            <w:r w:rsidRPr="00F051C8">
              <w:t>39,3</w:t>
            </w:r>
          </w:p>
        </w:tc>
        <w:tc>
          <w:tcPr>
            <w:tcW w:w="1363" w:type="dxa"/>
            <w:vAlign w:val="bottom"/>
          </w:tcPr>
          <w:p w:rsidR="00D91C47" w:rsidRPr="00F051C8" w:rsidRDefault="0030124C" w:rsidP="0032778D">
            <w:pPr>
              <w:jc w:val="right"/>
            </w:pPr>
            <w:r w:rsidRPr="00F051C8">
              <w:t>13,2</w:t>
            </w:r>
          </w:p>
        </w:tc>
        <w:tc>
          <w:tcPr>
            <w:tcW w:w="1359" w:type="dxa"/>
            <w:vAlign w:val="bottom"/>
          </w:tcPr>
          <w:p w:rsidR="00D91C47" w:rsidRPr="00F051C8" w:rsidRDefault="0030124C" w:rsidP="0032778D">
            <w:pPr>
              <w:jc w:val="right"/>
            </w:pPr>
            <w:r w:rsidRPr="00F051C8">
              <w:t>0,08</w:t>
            </w:r>
          </w:p>
        </w:tc>
        <w:tc>
          <w:tcPr>
            <w:tcW w:w="1360" w:type="dxa"/>
            <w:vAlign w:val="bottom"/>
          </w:tcPr>
          <w:p w:rsidR="00D91C47" w:rsidRPr="00F051C8" w:rsidRDefault="00257775" w:rsidP="0032778D">
            <w:pPr>
              <w:jc w:val="right"/>
            </w:pPr>
            <w:r w:rsidRPr="00F051C8">
              <w:t>0,26</w:t>
            </w:r>
          </w:p>
        </w:tc>
        <w:tc>
          <w:tcPr>
            <w:tcW w:w="1242" w:type="dxa"/>
            <w:vAlign w:val="bottom"/>
          </w:tcPr>
          <w:p w:rsidR="00D91C47" w:rsidRPr="00F051C8" w:rsidRDefault="00257775" w:rsidP="0032778D">
            <w:pPr>
              <w:jc w:val="right"/>
            </w:pPr>
            <w:r w:rsidRPr="00F051C8">
              <w:t>0,11</w:t>
            </w:r>
          </w:p>
        </w:tc>
      </w:tr>
      <w:tr w:rsidR="00F051C8" w:rsidRPr="00F051C8" w:rsidTr="0032778D">
        <w:tc>
          <w:tcPr>
            <w:tcW w:w="1300" w:type="dxa"/>
            <w:vAlign w:val="bottom"/>
          </w:tcPr>
          <w:p w:rsidR="00D91C47" w:rsidRPr="00F051C8" w:rsidRDefault="00257775" w:rsidP="0032778D">
            <w:pPr>
              <w:jc w:val="center"/>
            </w:pPr>
            <w:r w:rsidRPr="00F051C8">
              <w:t>14</w:t>
            </w:r>
          </w:p>
        </w:tc>
        <w:tc>
          <w:tcPr>
            <w:tcW w:w="1358" w:type="dxa"/>
            <w:vAlign w:val="bottom"/>
          </w:tcPr>
          <w:p w:rsidR="00D91C47" w:rsidRPr="00F051C8" w:rsidRDefault="00257775" w:rsidP="0032778D">
            <w:pPr>
              <w:jc w:val="right"/>
            </w:pPr>
            <w:r w:rsidRPr="00F051C8">
              <w:t>13,2</w:t>
            </w:r>
          </w:p>
        </w:tc>
        <w:tc>
          <w:tcPr>
            <w:tcW w:w="1359" w:type="dxa"/>
            <w:vAlign w:val="bottom"/>
          </w:tcPr>
          <w:p w:rsidR="00D91C47" w:rsidRPr="00F051C8" w:rsidRDefault="00257775" w:rsidP="0032778D">
            <w:pPr>
              <w:jc w:val="right"/>
            </w:pPr>
            <w:r w:rsidRPr="00F051C8">
              <w:t>41,1</w:t>
            </w:r>
          </w:p>
        </w:tc>
        <w:tc>
          <w:tcPr>
            <w:tcW w:w="1363" w:type="dxa"/>
            <w:vAlign w:val="bottom"/>
          </w:tcPr>
          <w:p w:rsidR="00D91C47" w:rsidRPr="00F051C8" w:rsidRDefault="00257775" w:rsidP="0032778D">
            <w:pPr>
              <w:jc w:val="right"/>
            </w:pPr>
            <w:r w:rsidRPr="00F051C8">
              <w:t>13,9</w:t>
            </w:r>
          </w:p>
        </w:tc>
        <w:tc>
          <w:tcPr>
            <w:tcW w:w="1359" w:type="dxa"/>
            <w:vAlign w:val="bottom"/>
          </w:tcPr>
          <w:p w:rsidR="00D91C47" w:rsidRPr="00F051C8" w:rsidRDefault="00257775" w:rsidP="0032778D">
            <w:pPr>
              <w:jc w:val="right"/>
            </w:pPr>
            <w:r w:rsidRPr="00F051C8">
              <w:t>0,07</w:t>
            </w:r>
          </w:p>
        </w:tc>
        <w:tc>
          <w:tcPr>
            <w:tcW w:w="1360" w:type="dxa"/>
            <w:vAlign w:val="bottom"/>
          </w:tcPr>
          <w:p w:rsidR="00D91C47" w:rsidRPr="00F051C8" w:rsidRDefault="00257775" w:rsidP="0032778D">
            <w:pPr>
              <w:jc w:val="right"/>
            </w:pPr>
            <w:r w:rsidRPr="00F051C8">
              <w:t>0,22</w:t>
            </w:r>
          </w:p>
        </w:tc>
        <w:tc>
          <w:tcPr>
            <w:tcW w:w="1242" w:type="dxa"/>
            <w:vAlign w:val="bottom"/>
          </w:tcPr>
          <w:p w:rsidR="00D91C47" w:rsidRPr="00F051C8" w:rsidRDefault="00257775" w:rsidP="0032778D">
            <w:pPr>
              <w:jc w:val="right"/>
            </w:pPr>
            <w:r w:rsidRPr="00F051C8">
              <w:t>0,09</w:t>
            </w:r>
          </w:p>
        </w:tc>
      </w:tr>
      <w:tr w:rsidR="00F051C8" w:rsidRPr="00F051C8" w:rsidTr="0032778D">
        <w:tc>
          <w:tcPr>
            <w:tcW w:w="1300" w:type="dxa"/>
            <w:vAlign w:val="bottom"/>
          </w:tcPr>
          <w:p w:rsidR="00D91C47" w:rsidRPr="00F051C8" w:rsidRDefault="00257775" w:rsidP="0032778D">
            <w:pPr>
              <w:jc w:val="center"/>
            </w:pPr>
            <w:r w:rsidRPr="00F051C8">
              <w:t>16</w:t>
            </w:r>
          </w:p>
        </w:tc>
        <w:tc>
          <w:tcPr>
            <w:tcW w:w="1358" w:type="dxa"/>
            <w:vAlign w:val="bottom"/>
          </w:tcPr>
          <w:p w:rsidR="00D91C47" w:rsidRPr="00F051C8" w:rsidRDefault="00257775" w:rsidP="0032778D">
            <w:pPr>
              <w:jc w:val="right"/>
            </w:pPr>
            <w:r w:rsidRPr="00F051C8">
              <w:t>13,6</w:t>
            </w:r>
          </w:p>
        </w:tc>
        <w:tc>
          <w:tcPr>
            <w:tcW w:w="1359" w:type="dxa"/>
            <w:vAlign w:val="bottom"/>
          </w:tcPr>
          <w:p w:rsidR="00D91C47" w:rsidRPr="00F051C8" w:rsidRDefault="00257775" w:rsidP="0032778D">
            <w:pPr>
              <w:jc w:val="right"/>
            </w:pPr>
            <w:r w:rsidRPr="00F051C8">
              <w:t>42,3</w:t>
            </w:r>
          </w:p>
        </w:tc>
        <w:tc>
          <w:tcPr>
            <w:tcW w:w="1363" w:type="dxa"/>
            <w:vAlign w:val="bottom"/>
          </w:tcPr>
          <w:p w:rsidR="00D91C47" w:rsidRPr="00F051C8" w:rsidRDefault="00257775" w:rsidP="0032778D">
            <w:pPr>
              <w:jc w:val="right"/>
            </w:pPr>
            <w:r w:rsidRPr="00F051C8">
              <w:t>14,3</w:t>
            </w:r>
          </w:p>
        </w:tc>
        <w:tc>
          <w:tcPr>
            <w:tcW w:w="1359" w:type="dxa"/>
            <w:vAlign w:val="bottom"/>
          </w:tcPr>
          <w:p w:rsidR="00D91C47" w:rsidRPr="00F051C8" w:rsidRDefault="00257775" w:rsidP="0032778D">
            <w:pPr>
              <w:jc w:val="right"/>
            </w:pPr>
            <w:r w:rsidRPr="00F051C8">
              <w:t>0,06</w:t>
            </w:r>
          </w:p>
        </w:tc>
        <w:tc>
          <w:tcPr>
            <w:tcW w:w="1360" w:type="dxa"/>
            <w:vAlign w:val="bottom"/>
          </w:tcPr>
          <w:p w:rsidR="00D91C47" w:rsidRPr="00F051C8" w:rsidRDefault="00257775" w:rsidP="0032778D">
            <w:pPr>
              <w:jc w:val="right"/>
            </w:pPr>
            <w:r w:rsidRPr="00F051C8">
              <w:t>0,18</w:t>
            </w:r>
          </w:p>
        </w:tc>
        <w:tc>
          <w:tcPr>
            <w:tcW w:w="1242" w:type="dxa"/>
            <w:vAlign w:val="bottom"/>
          </w:tcPr>
          <w:p w:rsidR="00D91C47" w:rsidRPr="00F051C8" w:rsidRDefault="00257775" w:rsidP="0032778D">
            <w:pPr>
              <w:jc w:val="right"/>
            </w:pPr>
            <w:r w:rsidRPr="00F051C8">
              <w:t>0,08</w:t>
            </w:r>
          </w:p>
        </w:tc>
      </w:tr>
      <w:tr w:rsidR="00F051C8" w:rsidRPr="00F051C8" w:rsidTr="0032778D">
        <w:tc>
          <w:tcPr>
            <w:tcW w:w="1300" w:type="dxa"/>
            <w:vAlign w:val="bottom"/>
          </w:tcPr>
          <w:p w:rsidR="00D91C47" w:rsidRPr="00F051C8" w:rsidRDefault="00257775" w:rsidP="0032778D">
            <w:pPr>
              <w:jc w:val="center"/>
            </w:pPr>
            <w:r w:rsidRPr="00F051C8">
              <w:t>20</w:t>
            </w:r>
          </w:p>
        </w:tc>
        <w:tc>
          <w:tcPr>
            <w:tcW w:w="1358" w:type="dxa"/>
            <w:vAlign w:val="bottom"/>
          </w:tcPr>
          <w:p w:rsidR="00D91C47" w:rsidRPr="00F051C8" w:rsidRDefault="00257775" w:rsidP="0032778D">
            <w:pPr>
              <w:jc w:val="right"/>
            </w:pPr>
            <w:r w:rsidRPr="00F051C8">
              <w:t>14,0</w:t>
            </w:r>
          </w:p>
        </w:tc>
        <w:tc>
          <w:tcPr>
            <w:tcW w:w="1359" w:type="dxa"/>
            <w:vAlign w:val="bottom"/>
          </w:tcPr>
          <w:p w:rsidR="00D91C47" w:rsidRPr="00F051C8" w:rsidRDefault="00257775" w:rsidP="0032778D">
            <w:pPr>
              <w:jc w:val="right"/>
            </w:pPr>
            <w:r w:rsidRPr="00F051C8">
              <w:t>43,0</w:t>
            </w:r>
          </w:p>
        </w:tc>
        <w:tc>
          <w:tcPr>
            <w:tcW w:w="1363" w:type="dxa"/>
            <w:vAlign w:val="bottom"/>
          </w:tcPr>
          <w:p w:rsidR="00D91C47" w:rsidRPr="00F051C8" w:rsidRDefault="00257775" w:rsidP="0032778D">
            <w:pPr>
              <w:jc w:val="right"/>
            </w:pPr>
            <w:r w:rsidRPr="00F051C8">
              <w:t>14,5</w:t>
            </w:r>
          </w:p>
        </w:tc>
        <w:tc>
          <w:tcPr>
            <w:tcW w:w="1359" w:type="dxa"/>
            <w:vAlign w:val="bottom"/>
          </w:tcPr>
          <w:p w:rsidR="00D91C47" w:rsidRPr="00F051C8" w:rsidRDefault="00257775" w:rsidP="0032778D">
            <w:pPr>
              <w:jc w:val="right"/>
            </w:pPr>
            <w:r w:rsidRPr="00F051C8">
              <w:t>0,04</w:t>
            </w:r>
          </w:p>
        </w:tc>
        <w:tc>
          <w:tcPr>
            <w:tcW w:w="1360" w:type="dxa"/>
            <w:vAlign w:val="bottom"/>
          </w:tcPr>
          <w:p w:rsidR="00D91C47" w:rsidRPr="00F051C8" w:rsidRDefault="00257775" w:rsidP="0032778D">
            <w:pPr>
              <w:jc w:val="right"/>
            </w:pPr>
            <w:r w:rsidRPr="00F051C8">
              <w:t>0,13</w:t>
            </w:r>
          </w:p>
        </w:tc>
        <w:tc>
          <w:tcPr>
            <w:tcW w:w="1242" w:type="dxa"/>
            <w:vAlign w:val="bottom"/>
          </w:tcPr>
          <w:p w:rsidR="00D91C47" w:rsidRPr="00F051C8" w:rsidRDefault="00257775" w:rsidP="0032778D">
            <w:pPr>
              <w:jc w:val="right"/>
            </w:pPr>
            <w:r w:rsidRPr="00F051C8">
              <w:t>0,06</w:t>
            </w:r>
          </w:p>
        </w:tc>
      </w:tr>
      <w:tr w:rsidR="00F051C8" w:rsidRPr="00F051C8" w:rsidTr="0032778D">
        <w:tc>
          <w:tcPr>
            <w:tcW w:w="1300" w:type="dxa"/>
            <w:vAlign w:val="bottom"/>
          </w:tcPr>
          <w:p w:rsidR="00D91C47" w:rsidRPr="00F051C8" w:rsidRDefault="00257775" w:rsidP="0032778D">
            <w:pPr>
              <w:jc w:val="center"/>
            </w:pPr>
            <w:r w:rsidRPr="00F051C8">
              <w:t>24</w:t>
            </w:r>
          </w:p>
        </w:tc>
        <w:tc>
          <w:tcPr>
            <w:tcW w:w="1358" w:type="dxa"/>
            <w:vAlign w:val="bottom"/>
          </w:tcPr>
          <w:p w:rsidR="00D91C47" w:rsidRPr="00F051C8" w:rsidRDefault="00257775" w:rsidP="0032778D">
            <w:pPr>
              <w:jc w:val="right"/>
            </w:pPr>
            <w:r w:rsidRPr="00F051C8">
              <w:t>13,9</w:t>
            </w:r>
          </w:p>
        </w:tc>
        <w:tc>
          <w:tcPr>
            <w:tcW w:w="1359" w:type="dxa"/>
            <w:vAlign w:val="bottom"/>
          </w:tcPr>
          <w:p w:rsidR="00D91C47" w:rsidRPr="00F051C8" w:rsidRDefault="00257775" w:rsidP="0032778D">
            <w:pPr>
              <w:jc w:val="right"/>
            </w:pPr>
            <w:r w:rsidRPr="00F051C8">
              <w:t>42,2</w:t>
            </w:r>
          </w:p>
        </w:tc>
        <w:tc>
          <w:tcPr>
            <w:tcW w:w="1363" w:type="dxa"/>
            <w:vAlign w:val="bottom"/>
          </w:tcPr>
          <w:p w:rsidR="00D91C47" w:rsidRPr="00F051C8" w:rsidRDefault="00257775" w:rsidP="0032778D">
            <w:pPr>
              <w:jc w:val="right"/>
            </w:pPr>
            <w:r w:rsidRPr="00F051C8">
              <w:t>14,2</w:t>
            </w:r>
          </w:p>
        </w:tc>
        <w:tc>
          <w:tcPr>
            <w:tcW w:w="1359" w:type="dxa"/>
            <w:vAlign w:val="bottom"/>
          </w:tcPr>
          <w:p w:rsidR="00D91C47" w:rsidRPr="00F051C8" w:rsidRDefault="00257775" w:rsidP="0032778D">
            <w:pPr>
              <w:jc w:val="right"/>
            </w:pPr>
            <w:r w:rsidRPr="00F051C8">
              <w:t>0,03</w:t>
            </w:r>
          </w:p>
        </w:tc>
        <w:tc>
          <w:tcPr>
            <w:tcW w:w="1360" w:type="dxa"/>
            <w:vAlign w:val="bottom"/>
          </w:tcPr>
          <w:p w:rsidR="00D91C47" w:rsidRPr="00F051C8" w:rsidRDefault="00257775" w:rsidP="0032778D">
            <w:pPr>
              <w:jc w:val="right"/>
            </w:pPr>
            <w:r w:rsidRPr="00F051C8">
              <w:t>0,10</w:t>
            </w:r>
          </w:p>
        </w:tc>
        <w:tc>
          <w:tcPr>
            <w:tcW w:w="1242" w:type="dxa"/>
            <w:vAlign w:val="bottom"/>
          </w:tcPr>
          <w:p w:rsidR="00D91C47" w:rsidRPr="00F051C8" w:rsidRDefault="00257775" w:rsidP="0032778D">
            <w:pPr>
              <w:jc w:val="right"/>
            </w:pPr>
            <w:r w:rsidRPr="00F051C8">
              <w:t>0,04</w:t>
            </w:r>
          </w:p>
        </w:tc>
      </w:tr>
      <w:tr w:rsidR="00F051C8" w:rsidRPr="00F051C8" w:rsidTr="0032778D">
        <w:tc>
          <w:tcPr>
            <w:tcW w:w="1300" w:type="dxa"/>
            <w:vAlign w:val="bottom"/>
          </w:tcPr>
          <w:p w:rsidR="00D91C47" w:rsidRPr="00F051C8" w:rsidRDefault="00257775" w:rsidP="0032778D">
            <w:pPr>
              <w:jc w:val="center"/>
            </w:pPr>
            <w:r w:rsidRPr="00F051C8">
              <w:t>28</w:t>
            </w:r>
          </w:p>
        </w:tc>
        <w:tc>
          <w:tcPr>
            <w:tcW w:w="1358" w:type="dxa"/>
            <w:vAlign w:val="bottom"/>
          </w:tcPr>
          <w:p w:rsidR="00D91C47" w:rsidRPr="00F051C8" w:rsidRDefault="00257775" w:rsidP="0032778D">
            <w:pPr>
              <w:jc w:val="right"/>
            </w:pPr>
            <w:r w:rsidRPr="00F051C8">
              <w:t>13,5</w:t>
            </w:r>
          </w:p>
        </w:tc>
        <w:tc>
          <w:tcPr>
            <w:tcW w:w="1359" w:type="dxa"/>
            <w:vAlign w:val="bottom"/>
          </w:tcPr>
          <w:p w:rsidR="00D91C47" w:rsidRPr="00F051C8" w:rsidRDefault="00257775" w:rsidP="0032778D">
            <w:pPr>
              <w:jc w:val="right"/>
            </w:pPr>
            <w:r w:rsidRPr="00F051C8">
              <w:t>40,1</w:t>
            </w:r>
          </w:p>
        </w:tc>
        <w:tc>
          <w:tcPr>
            <w:tcW w:w="1363" w:type="dxa"/>
            <w:vAlign w:val="bottom"/>
          </w:tcPr>
          <w:p w:rsidR="00D91C47" w:rsidRPr="00F051C8" w:rsidRDefault="00257775" w:rsidP="0032778D">
            <w:pPr>
              <w:jc w:val="right"/>
            </w:pPr>
            <w:r w:rsidRPr="00F051C8">
              <w:t>13,4</w:t>
            </w:r>
          </w:p>
        </w:tc>
        <w:tc>
          <w:tcPr>
            <w:tcW w:w="1359" w:type="dxa"/>
            <w:vAlign w:val="bottom"/>
          </w:tcPr>
          <w:p w:rsidR="00D91C47" w:rsidRPr="00F051C8" w:rsidRDefault="00257775" w:rsidP="0032778D">
            <w:pPr>
              <w:jc w:val="right"/>
            </w:pPr>
            <w:r w:rsidRPr="00F051C8">
              <w:t>0,02</w:t>
            </w:r>
          </w:p>
        </w:tc>
        <w:tc>
          <w:tcPr>
            <w:tcW w:w="1360" w:type="dxa"/>
            <w:vAlign w:val="bottom"/>
          </w:tcPr>
          <w:p w:rsidR="00D91C47" w:rsidRPr="00F051C8" w:rsidRDefault="00257775" w:rsidP="0032778D">
            <w:pPr>
              <w:jc w:val="right"/>
            </w:pPr>
            <w:r w:rsidRPr="00F051C8">
              <w:t>0,08</w:t>
            </w:r>
          </w:p>
        </w:tc>
        <w:tc>
          <w:tcPr>
            <w:tcW w:w="1242" w:type="dxa"/>
            <w:vAlign w:val="bottom"/>
          </w:tcPr>
          <w:p w:rsidR="00D91C47" w:rsidRPr="00F051C8" w:rsidRDefault="00257775" w:rsidP="0032778D">
            <w:pPr>
              <w:jc w:val="right"/>
            </w:pPr>
            <w:r w:rsidRPr="00F051C8">
              <w:t>0,03</w:t>
            </w:r>
          </w:p>
        </w:tc>
      </w:tr>
    </w:tbl>
    <w:p w:rsidR="00D91C47" w:rsidRDefault="007B1832" w:rsidP="00FB1CF4">
      <w:pPr>
        <w:spacing w:before="120" w:line="360" w:lineRule="auto"/>
        <w:ind w:firstLine="709"/>
        <w:jc w:val="both"/>
      </w:pPr>
      <w:r w:rsidRPr="00F051C8">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244AAB" w:rsidRPr="00244AAB" w:rsidRDefault="00244AAB" w:rsidP="00244AAB">
      <w:pPr>
        <w:jc w:val="center"/>
        <w:rPr>
          <w:rFonts w:eastAsia="Times New Roman"/>
          <w:b/>
        </w:rPr>
      </w:pPr>
      <w:bookmarkStart w:id="85" w:name="_Toc122438644"/>
      <w:bookmarkStart w:id="86" w:name="_Toc126315074"/>
      <w:r w:rsidRPr="00244AAB">
        <w:rPr>
          <w:rFonts w:eastAsia="Times New Roman"/>
          <w:b/>
        </w:rPr>
        <w:t>2.3.4.12. Заготовка валежника</w:t>
      </w:r>
      <w:bookmarkEnd w:id="85"/>
      <w:bookmarkEnd w:id="86"/>
    </w:p>
    <w:p w:rsidR="00244AAB" w:rsidRPr="00244AAB" w:rsidRDefault="00244AAB" w:rsidP="00244AAB">
      <w:pPr>
        <w:spacing w:before="100" w:beforeAutospacing="1" w:line="360" w:lineRule="auto"/>
        <w:ind w:firstLine="709"/>
        <w:jc w:val="both"/>
        <w:rPr>
          <w:rFonts w:eastAsia="Times New Roman"/>
        </w:rPr>
      </w:pPr>
      <w:r w:rsidRPr="00244AAB">
        <w:rPr>
          <w:rFonts w:eastAsia="Times New Roman"/>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244AAB" w:rsidRPr="00244AAB" w:rsidRDefault="00244AAB" w:rsidP="00244AAB">
      <w:pPr>
        <w:spacing w:line="360" w:lineRule="auto"/>
        <w:ind w:firstLine="709"/>
        <w:jc w:val="both"/>
        <w:rPr>
          <w:rFonts w:eastAsia="Times New Roman"/>
        </w:rPr>
      </w:pPr>
      <w:r w:rsidRPr="00244AAB">
        <w:rPr>
          <w:rFonts w:eastAsia="Times New Roman"/>
        </w:rPr>
        <w:t>Заготовка валежника осуществляется в течение всего года.</w:t>
      </w:r>
    </w:p>
    <w:p w:rsidR="00244AAB" w:rsidRPr="00244AAB" w:rsidRDefault="00244AAB" w:rsidP="00244AAB">
      <w:pPr>
        <w:spacing w:line="360" w:lineRule="auto"/>
        <w:ind w:firstLine="709"/>
        <w:jc w:val="both"/>
        <w:rPr>
          <w:rFonts w:eastAsia="Times New Roman"/>
        </w:rPr>
      </w:pPr>
      <w:r w:rsidRPr="00244AAB">
        <w:rPr>
          <w:rFonts w:eastAsia="Times New Roman"/>
        </w:rPr>
        <w:t>При заготовке валежника допускается применение ручного инструмента (ручных пил, топоров, легких бензопил).</w:t>
      </w:r>
    </w:p>
    <w:p w:rsidR="00E35A72" w:rsidRPr="00F051C8" w:rsidRDefault="00E35A72" w:rsidP="00402806">
      <w:pPr>
        <w:spacing w:after="120"/>
        <w:ind w:firstLine="709"/>
        <w:jc w:val="center"/>
        <w:rPr>
          <w:b/>
        </w:rPr>
      </w:pPr>
      <w:r w:rsidRPr="00F051C8">
        <w:rPr>
          <w:b/>
        </w:rPr>
        <w:lastRenderedPageBreak/>
        <w:t>2.3.5</w:t>
      </w:r>
      <w:r w:rsidR="00985EA9" w:rsidRPr="00F051C8">
        <w:rPr>
          <w:b/>
        </w:rPr>
        <w:t>.</w:t>
      </w:r>
      <w:r w:rsidRPr="00F051C8">
        <w:rPr>
          <w:b/>
        </w:rPr>
        <w:t xml:space="preserve"> Сроки использования лесов для заготовки и сбора недревесных лесных ресурсов</w:t>
      </w:r>
    </w:p>
    <w:p w:rsidR="009C4AF5" w:rsidRDefault="00BE24DF" w:rsidP="009C4AF5">
      <w:pPr>
        <w:ind w:firstLine="709"/>
        <w:rPr>
          <w:i/>
        </w:rPr>
      </w:pPr>
      <w:r w:rsidRPr="009C4AF5">
        <w:rPr>
          <w:i/>
        </w:rPr>
        <w:t>Таблица</w:t>
      </w:r>
      <w:r w:rsidR="008A7CC4" w:rsidRPr="009C4AF5">
        <w:rPr>
          <w:i/>
        </w:rPr>
        <w:t xml:space="preserve"> 2.1</w:t>
      </w:r>
      <w:r w:rsidR="00E824E1" w:rsidRPr="009C4AF5">
        <w:rPr>
          <w:i/>
        </w:rPr>
        <w:t>4</w:t>
      </w:r>
      <w:r w:rsidR="009F525F" w:rsidRPr="009C4AF5">
        <w:rPr>
          <w:i/>
        </w:rPr>
        <w:t xml:space="preserve"> – </w:t>
      </w:r>
      <w:r w:rsidRPr="009C4AF5">
        <w:rPr>
          <w:i/>
        </w:rPr>
        <w:t xml:space="preserve">Сроки использования лесов для заготовки </w:t>
      </w:r>
      <w:r w:rsidR="00E35A72" w:rsidRPr="009C4AF5">
        <w:rPr>
          <w:i/>
        </w:rPr>
        <w:t xml:space="preserve">и сбора </w:t>
      </w:r>
      <w:r w:rsidRPr="009C4AF5">
        <w:rPr>
          <w:i/>
        </w:rPr>
        <w:t xml:space="preserve">недревесных </w:t>
      </w:r>
    </w:p>
    <w:p w:rsidR="00BE24DF" w:rsidRDefault="00BE24DF" w:rsidP="009C4AF5">
      <w:pPr>
        <w:ind w:left="1560" w:firstLine="709"/>
        <w:rPr>
          <w:i/>
        </w:rPr>
      </w:pPr>
      <w:r w:rsidRPr="009C4AF5">
        <w:rPr>
          <w:i/>
        </w:rPr>
        <w:t>лесных ресурсов</w:t>
      </w:r>
    </w:p>
    <w:tbl>
      <w:tblPr>
        <w:tblW w:w="9829" w:type="dxa"/>
        <w:tblInd w:w="108" w:type="dxa"/>
        <w:tblLook w:val="0000" w:firstRow="0" w:lastRow="0" w:firstColumn="0" w:lastColumn="0" w:noHBand="0" w:noVBand="0"/>
      </w:tblPr>
      <w:tblGrid>
        <w:gridCol w:w="513"/>
        <w:gridCol w:w="4039"/>
        <w:gridCol w:w="2944"/>
        <w:gridCol w:w="2392"/>
      </w:tblGrid>
      <w:tr w:rsidR="009C4AF5" w:rsidRPr="009C4AF5" w:rsidTr="00055B61">
        <w:trPr>
          <w:cantSplit/>
          <w:trHeight w:val="599"/>
          <w:tblHeader/>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w:t>
            </w:r>
          </w:p>
          <w:p w:rsidR="009C4AF5" w:rsidRPr="009C4AF5" w:rsidRDefault="009C4AF5" w:rsidP="009C4AF5">
            <w:pPr>
              <w:jc w:val="center"/>
              <w:rPr>
                <w:rFonts w:eastAsia="Times New Roman"/>
                <w:sz w:val="22"/>
                <w:szCs w:val="22"/>
              </w:rPr>
            </w:pPr>
            <w:r w:rsidRPr="009C4AF5">
              <w:rPr>
                <w:rFonts w:eastAsia="Times New Roman"/>
                <w:sz w:val="22"/>
                <w:szCs w:val="22"/>
              </w:rPr>
              <w:t>п/п</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9C4AF5" w:rsidRPr="009C4AF5" w:rsidRDefault="009C4AF5" w:rsidP="009C4AF5">
            <w:pPr>
              <w:jc w:val="center"/>
              <w:rPr>
                <w:rFonts w:eastAsia="Times New Roman"/>
                <w:sz w:val="22"/>
                <w:szCs w:val="22"/>
              </w:rPr>
            </w:pPr>
            <w:r w:rsidRPr="009C4AF5">
              <w:rPr>
                <w:rFonts w:eastAsia="Times New Roman"/>
                <w:sz w:val="22"/>
                <w:szCs w:val="22"/>
              </w:rPr>
              <w:t xml:space="preserve">Вид недревесного лесного </w:t>
            </w:r>
          </w:p>
          <w:p w:rsidR="009C4AF5" w:rsidRPr="009C4AF5" w:rsidRDefault="009C4AF5" w:rsidP="009C4AF5">
            <w:pPr>
              <w:jc w:val="center"/>
              <w:rPr>
                <w:rFonts w:eastAsia="Times New Roman"/>
                <w:sz w:val="22"/>
                <w:szCs w:val="22"/>
              </w:rPr>
            </w:pPr>
            <w:r w:rsidRPr="009C4AF5">
              <w:rPr>
                <w:rFonts w:eastAsia="Times New Roman"/>
                <w:sz w:val="22"/>
                <w:szCs w:val="22"/>
              </w:rPr>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9C4AF5" w:rsidRPr="009C4AF5" w:rsidRDefault="009C4AF5" w:rsidP="009C4AF5">
            <w:pPr>
              <w:jc w:val="center"/>
              <w:rPr>
                <w:rFonts w:eastAsia="Times New Roman"/>
                <w:sz w:val="22"/>
                <w:szCs w:val="22"/>
              </w:rPr>
            </w:pPr>
            <w:r w:rsidRPr="009C4AF5">
              <w:rPr>
                <w:rFonts w:eastAsia="Times New Roman"/>
                <w:sz w:val="22"/>
                <w:szCs w:val="22"/>
              </w:rPr>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9C4AF5" w:rsidRPr="009C4AF5" w:rsidRDefault="009C4AF5" w:rsidP="009C4AF5">
            <w:pPr>
              <w:jc w:val="center"/>
              <w:rPr>
                <w:rFonts w:eastAsia="Times New Roman"/>
                <w:sz w:val="22"/>
                <w:szCs w:val="22"/>
              </w:rPr>
            </w:pPr>
            <w:r w:rsidRPr="009C4AF5">
              <w:rPr>
                <w:rFonts w:eastAsia="Times New Roman"/>
                <w:sz w:val="22"/>
                <w:szCs w:val="22"/>
              </w:rPr>
              <w:t>Примечание</w:t>
            </w:r>
          </w:p>
        </w:tc>
      </w:tr>
      <w:tr w:rsidR="009C4AF5" w:rsidRPr="009C4AF5" w:rsidTr="00055B61">
        <w:trPr>
          <w:cantSplit/>
          <w:trHeight w:val="295"/>
          <w:tblHeader/>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1</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9C4AF5" w:rsidRPr="009C4AF5" w:rsidRDefault="009C4AF5" w:rsidP="009C4AF5">
            <w:pPr>
              <w:jc w:val="center"/>
              <w:rPr>
                <w:rFonts w:eastAsia="Times New Roman"/>
                <w:sz w:val="22"/>
                <w:szCs w:val="22"/>
              </w:rPr>
            </w:pPr>
            <w:r w:rsidRPr="009C4AF5">
              <w:rPr>
                <w:rFonts w:eastAsia="Times New Roman"/>
                <w:sz w:val="22"/>
                <w:szCs w:val="22"/>
              </w:rPr>
              <w:t>2</w:t>
            </w:r>
          </w:p>
        </w:tc>
        <w:tc>
          <w:tcPr>
            <w:tcW w:w="2944" w:type="dxa"/>
            <w:tcBorders>
              <w:top w:val="single" w:sz="4" w:space="0" w:color="auto"/>
              <w:left w:val="nil"/>
              <w:bottom w:val="single" w:sz="4" w:space="0" w:color="auto"/>
              <w:right w:val="single" w:sz="4" w:space="0" w:color="auto"/>
            </w:tcBorders>
            <w:shd w:val="clear" w:color="auto" w:fill="auto"/>
            <w:vAlign w:val="center"/>
          </w:tcPr>
          <w:p w:rsidR="009C4AF5" w:rsidRPr="009C4AF5" w:rsidRDefault="009C4AF5" w:rsidP="009C4AF5">
            <w:pPr>
              <w:jc w:val="center"/>
              <w:rPr>
                <w:rFonts w:eastAsia="Times New Roman"/>
                <w:sz w:val="22"/>
                <w:szCs w:val="22"/>
              </w:rPr>
            </w:pPr>
            <w:r w:rsidRPr="009C4AF5">
              <w:rPr>
                <w:rFonts w:eastAsia="Times New Roman"/>
                <w:sz w:val="22"/>
                <w:szCs w:val="22"/>
              </w:rPr>
              <w:t>3</w:t>
            </w:r>
          </w:p>
        </w:tc>
        <w:tc>
          <w:tcPr>
            <w:tcW w:w="2392" w:type="dxa"/>
            <w:tcBorders>
              <w:top w:val="single" w:sz="4" w:space="0" w:color="auto"/>
              <w:left w:val="nil"/>
              <w:bottom w:val="single" w:sz="4" w:space="0" w:color="auto"/>
              <w:right w:val="single" w:sz="4" w:space="0" w:color="auto"/>
            </w:tcBorders>
            <w:shd w:val="clear" w:color="auto" w:fill="auto"/>
            <w:vAlign w:val="center"/>
          </w:tcPr>
          <w:p w:rsidR="009C4AF5" w:rsidRPr="009C4AF5" w:rsidRDefault="009C4AF5" w:rsidP="009C4AF5">
            <w:pPr>
              <w:jc w:val="center"/>
              <w:rPr>
                <w:rFonts w:eastAsia="Times New Roman"/>
                <w:sz w:val="22"/>
                <w:szCs w:val="22"/>
              </w:rPr>
            </w:pPr>
            <w:r w:rsidRPr="009C4AF5">
              <w:rPr>
                <w:rFonts w:eastAsia="Times New Roman"/>
                <w:sz w:val="22"/>
                <w:szCs w:val="22"/>
              </w:rPr>
              <w:t>4</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1</w:t>
            </w:r>
          </w:p>
        </w:tc>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9C4AF5" w:rsidRPr="009C4AF5" w:rsidRDefault="009C4AF5" w:rsidP="009C4AF5">
            <w:pPr>
              <w:rPr>
                <w:rFonts w:eastAsia="Times New Roman"/>
                <w:sz w:val="22"/>
                <w:szCs w:val="22"/>
              </w:rPr>
            </w:pPr>
            <w:r w:rsidRPr="009C4AF5">
              <w:rPr>
                <w:rFonts w:eastAsia="Times New Roman"/>
                <w:sz w:val="22"/>
                <w:szCs w:val="22"/>
              </w:rPr>
              <w:t>Веники банные березовые</w:t>
            </w:r>
          </w:p>
        </w:tc>
        <w:tc>
          <w:tcPr>
            <w:tcW w:w="2944" w:type="dxa"/>
            <w:tcBorders>
              <w:top w:val="nil"/>
              <w:left w:val="nil"/>
              <w:bottom w:val="single" w:sz="4" w:space="0" w:color="auto"/>
              <w:right w:val="single" w:sz="4" w:space="0" w:color="auto"/>
            </w:tcBorders>
            <w:shd w:val="clear" w:color="auto" w:fill="auto"/>
            <w:noWrap/>
          </w:tcPr>
          <w:p w:rsidR="009C4AF5" w:rsidRPr="009C4AF5" w:rsidRDefault="009C4AF5" w:rsidP="009C4AF5">
            <w:pPr>
              <w:rPr>
                <w:rFonts w:eastAsia="Times New Roman"/>
                <w:sz w:val="22"/>
                <w:szCs w:val="22"/>
              </w:rPr>
            </w:pPr>
            <w:r w:rsidRPr="009C4AF5">
              <w:rPr>
                <w:rFonts w:eastAsia="Times New Roman"/>
                <w:sz w:val="22"/>
                <w:szCs w:val="22"/>
              </w:rPr>
              <w:t>Июнь–июль</w:t>
            </w:r>
          </w:p>
        </w:tc>
        <w:tc>
          <w:tcPr>
            <w:tcW w:w="2392" w:type="dxa"/>
            <w:tcBorders>
              <w:top w:val="nil"/>
              <w:left w:val="nil"/>
              <w:bottom w:val="single" w:sz="4" w:space="0" w:color="auto"/>
              <w:right w:val="single" w:sz="4" w:space="0" w:color="auto"/>
            </w:tcBorders>
            <w:shd w:val="clear" w:color="auto" w:fill="auto"/>
            <w:noWrap/>
          </w:tcPr>
          <w:p w:rsidR="009C4AF5" w:rsidRPr="009C4AF5" w:rsidRDefault="009C4AF5" w:rsidP="009C4AF5">
            <w:pPr>
              <w:jc w:val="center"/>
              <w:rPr>
                <w:rFonts w:eastAsia="Times New Roman"/>
                <w:sz w:val="22"/>
                <w:szCs w:val="22"/>
              </w:rPr>
            </w:pPr>
            <w:r w:rsidRPr="009C4AF5">
              <w:rPr>
                <w:rFonts w:eastAsia="Times New Roman"/>
                <w:sz w:val="22"/>
                <w:szCs w:val="22"/>
              </w:rPr>
              <w:t>С учетом погодных факторов</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2</w:t>
            </w:r>
          </w:p>
        </w:tc>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9C4AF5" w:rsidRPr="009C4AF5" w:rsidRDefault="009C4AF5" w:rsidP="009C4AF5">
            <w:pPr>
              <w:rPr>
                <w:rFonts w:eastAsia="Times New Roman"/>
                <w:sz w:val="22"/>
                <w:szCs w:val="22"/>
              </w:rPr>
            </w:pPr>
            <w:r w:rsidRPr="009C4AF5">
              <w:rPr>
                <w:rFonts w:eastAsia="Times New Roman"/>
                <w:sz w:val="22"/>
                <w:szCs w:val="22"/>
              </w:rPr>
              <w:t>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Октябрь–ноябрь,</w:t>
            </w:r>
          </w:p>
          <w:p w:rsidR="009C4AF5" w:rsidRPr="009C4AF5" w:rsidRDefault="009C4AF5" w:rsidP="009C4AF5">
            <w:pPr>
              <w:rPr>
                <w:rFonts w:eastAsia="Times New Roman"/>
                <w:sz w:val="22"/>
                <w:szCs w:val="22"/>
              </w:rPr>
            </w:pPr>
            <w:r w:rsidRPr="009C4AF5">
              <w:rPr>
                <w:rFonts w:eastAsia="Times New Roman"/>
                <w:sz w:val="22"/>
                <w:szCs w:val="22"/>
              </w:rPr>
              <w:t>март–апрель</w:t>
            </w:r>
          </w:p>
        </w:tc>
        <w:tc>
          <w:tcPr>
            <w:tcW w:w="2392" w:type="dxa"/>
            <w:tcBorders>
              <w:top w:val="nil"/>
              <w:left w:val="nil"/>
              <w:bottom w:val="single" w:sz="4" w:space="0" w:color="auto"/>
              <w:right w:val="single" w:sz="4" w:space="0" w:color="auto"/>
            </w:tcBorders>
            <w:shd w:val="clear" w:color="auto" w:fill="auto"/>
            <w:noWrap/>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3</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4</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Ели и (или)деревья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5</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Ноябрь–декабрь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6</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Август–сентябрь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7</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Май–сентябрь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8</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9</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Май–сентябрь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10</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 xml:space="preserve">Апрель–сентябрь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r w:rsidR="009C4AF5" w:rsidRPr="009C4AF5" w:rsidTr="00055B61">
        <w:trPr>
          <w:cantSplit/>
          <w:trHeight w:val="300"/>
        </w:trPr>
        <w:tc>
          <w:tcPr>
            <w:tcW w:w="454" w:type="dxa"/>
            <w:tcBorders>
              <w:top w:val="single" w:sz="4" w:space="0" w:color="auto"/>
              <w:left w:val="single" w:sz="4" w:space="0" w:color="auto"/>
              <w:bottom w:val="single" w:sz="4" w:space="0" w:color="auto"/>
              <w:right w:val="single" w:sz="4" w:space="0" w:color="auto"/>
            </w:tcBorders>
          </w:tcPr>
          <w:p w:rsidR="009C4AF5" w:rsidRPr="009C4AF5" w:rsidRDefault="009C4AF5" w:rsidP="009C4AF5">
            <w:pPr>
              <w:jc w:val="center"/>
              <w:rPr>
                <w:rFonts w:eastAsia="Times New Roman"/>
                <w:sz w:val="22"/>
                <w:szCs w:val="22"/>
              </w:rPr>
            </w:pPr>
            <w:r w:rsidRPr="009C4AF5">
              <w:rPr>
                <w:rFonts w:eastAsia="Times New Roman"/>
                <w:sz w:val="22"/>
                <w:szCs w:val="22"/>
              </w:rPr>
              <w:t>11</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rPr>
                <w:rFonts w:eastAsia="Times New Roman"/>
                <w:sz w:val="22"/>
                <w:szCs w:val="22"/>
              </w:rPr>
            </w:pPr>
            <w:r w:rsidRPr="009C4AF5">
              <w:rPr>
                <w:rFonts w:eastAsia="Times New Roman"/>
                <w:sz w:val="22"/>
                <w:szCs w:val="22"/>
              </w:rPr>
              <w:t xml:space="preserve">Апрель–август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9C4AF5" w:rsidRPr="009C4AF5" w:rsidRDefault="009C4AF5" w:rsidP="009C4AF5">
            <w:pPr>
              <w:jc w:val="center"/>
              <w:rPr>
                <w:rFonts w:eastAsia="Times New Roman"/>
                <w:sz w:val="22"/>
                <w:szCs w:val="22"/>
              </w:rPr>
            </w:pPr>
            <w:r w:rsidRPr="009C4AF5">
              <w:rPr>
                <w:rFonts w:eastAsia="Times New Roman"/>
                <w:sz w:val="22"/>
                <w:szCs w:val="22"/>
              </w:rPr>
              <w:t>-“-</w:t>
            </w:r>
          </w:p>
        </w:tc>
      </w:tr>
    </w:tbl>
    <w:p w:rsidR="00985EA9" w:rsidRPr="00F051C8" w:rsidRDefault="00985EA9" w:rsidP="009C4AF5">
      <w:pPr>
        <w:spacing w:before="240" w:line="360" w:lineRule="auto"/>
        <w:ind w:firstLine="709"/>
        <w:jc w:val="both"/>
      </w:pPr>
      <w:r w:rsidRPr="00F051C8">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9C4AF5">
        <w:t>РФ</w:t>
      </w:r>
      <w:r w:rsidRPr="00F051C8">
        <w:t>.</w:t>
      </w:r>
    </w:p>
    <w:p w:rsidR="003415BA" w:rsidRPr="00F051C8" w:rsidRDefault="003415BA" w:rsidP="00402806">
      <w:pPr>
        <w:pStyle w:val="2"/>
        <w:spacing w:before="120" w:after="120"/>
        <w:ind w:left="0"/>
        <w:jc w:val="center"/>
        <w:rPr>
          <w:bCs/>
        </w:rPr>
      </w:pPr>
      <w:bookmarkStart w:id="87" w:name="_Toc480818493"/>
      <w:bookmarkStart w:id="88" w:name="_Toc144293296"/>
      <w:r w:rsidRPr="00F051C8">
        <w:rPr>
          <w:bCs/>
        </w:rPr>
        <w:t>2.4</w:t>
      </w:r>
      <w:r w:rsidR="009F1167" w:rsidRPr="00F051C8">
        <w:rPr>
          <w:bCs/>
        </w:rPr>
        <w:t xml:space="preserve">. </w:t>
      </w:r>
      <w:r w:rsidRPr="00F051C8">
        <w:rPr>
          <w:bCs/>
        </w:rPr>
        <w:t>Нормативы, параметры и сроки использования лесов для заготовки пищевых</w:t>
      </w:r>
      <w:r w:rsidR="00F92D8D">
        <w:rPr>
          <w:bCs/>
        </w:rPr>
        <w:t xml:space="preserve"> </w:t>
      </w:r>
      <w:r w:rsidRPr="00F051C8">
        <w:rPr>
          <w:bCs/>
        </w:rPr>
        <w:t>лесных ресурсов и сбора лекарственных растений</w:t>
      </w:r>
      <w:bookmarkEnd w:id="87"/>
      <w:bookmarkEnd w:id="88"/>
    </w:p>
    <w:p w:rsidR="00C43A03" w:rsidRPr="00F051C8" w:rsidRDefault="00C43A03" w:rsidP="00402806">
      <w:pPr>
        <w:spacing w:after="120" w:line="360" w:lineRule="auto"/>
        <w:ind w:firstLine="709"/>
        <w:jc w:val="center"/>
        <w:rPr>
          <w:b/>
        </w:rPr>
      </w:pPr>
      <w:r w:rsidRPr="00F051C8">
        <w:rPr>
          <w:b/>
        </w:rPr>
        <w:t>2.4.1</w:t>
      </w:r>
      <w:r w:rsidR="009F1167" w:rsidRPr="00F051C8">
        <w:rPr>
          <w:b/>
        </w:rPr>
        <w:t>.</w:t>
      </w:r>
      <w:r w:rsidRPr="00F051C8">
        <w:rPr>
          <w:b/>
        </w:rPr>
        <w:t xml:space="preserve"> Общие положения</w:t>
      </w:r>
    </w:p>
    <w:p w:rsidR="00E824E1" w:rsidRPr="00F051C8" w:rsidRDefault="00E824E1" w:rsidP="00E824E1">
      <w:pPr>
        <w:spacing w:line="360" w:lineRule="auto"/>
        <w:ind w:firstLine="720"/>
        <w:jc w:val="both"/>
      </w:pPr>
      <w:r w:rsidRPr="00F051C8">
        <w:t xml:space="preserve">Использование лесов для заготовки пищевых лесных ресурсов и сбора лекарственных растений осуществляется в соответствии с приказом Минприроды </w:t>
      </w:r>
      <w:r w:rsidR="007D405F" w:rsidRPr="00F051C8">
        <w:t>России от</w:t>
      </w:r>
      <w:r w:rsidRPr="00F051C8">
        <w:t xml:space="preserve">28.07.2020 № 494 «Об утверждении правил заготовки пищевых лесных ресурсов и сбора лекарственных растений». </w:t>
      </w:r>
    </w:p>
    <w:p w:rsidR="00E824E1" w:rsidRPr="00F051C8" w:rsidRDefault="00E824E1" w:rsidP="00E824E1">
      <w:pPr>
        <w:spacing w:line="360" w:lineRule="auto"/>
        <w:ind w:firstLine="709"/>
        <w:jc w:val="both"/>
      </w:pPr>
      <w:r w:rsidRPr="00F051C8">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E824E1" w:rsidRPr="00F051C8" w:rsidRDefault="00E824E1" w:rsidP="00E824E1">
      <w:pPr>
        <w:spacing w:line="360" w:lineRule="auto"/>
        <w:ind w:firstLine="709"/>
        <w:jc w:val="both"/>
      </w:pPr>
      <w:r w:rsidRPr="00F051C8">
        <w:t>К пищевым лесным ресурсам относятся дикорастущие плоды, ягоды, орехи, грибы, семена, березовый сок и подобные лесные ресурсы.</w:t>
      </w:r>
    </w:p>
    <w:p w:rsidR="00E824E1" w:rsidRPr="00F051C8" w:rsidRDefault="00E824E1" w:rsidP="00E824E1">
      <w:pPr>
        <w:spacing w:line="360" w:lineRule="auto"/>
        <w:ind w:firstLine="709"/>
        <w:jc w:val="both"/>
      </w:pPr>
      <w:r w:rsidRPr="00F051C8">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E824E1" w:rsidRPr="00F051C8" w:rsidRDefault="00E824E1" w:rsidP="00E824E1">
      <w:pPr>
        <w:spacing w:line="360" w:lineRule="auto"/>
        <w:ind w:firstLine="709"/>
        <w:jc w:val="both"/>
      </w:pPr>
      <w:r w:rsidRPr="00F051C8">
        <w:lastRenderedPageBreak/>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985EA9" w:rsidRPr="00F051C8" w:rsidRDefault="00985EA9" w:rsidP="00985EA9">
      <w:pPr>
        <w:spacing w:line="360" w:lineRule="auto"/>
        <w:ind w:firstLine="567"/>
        <w:jc w:val="both"/>
      </w:pPr>
      <w:r w:rsidRPr="00F051C8">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85EA9" w:rsidRPr="00F051C8" w:rsidRDefault="00985EA9" w:rsidP="00985EA9">
      <w:pPr>
        <w:spacing w:line="360" w:lineRule="auto"/>
        <w:ind w:firstLine="709"/>
        <w:jc w:val="both"/>
      </w:pPr>
      <w:r w:rsidRPr="00F051C8">
        <w:t xml:space="preserve">Право собственности на заготовленные пищевые лесные ресурсы и лекарственные растения, согласно части 1 статьи 20 Лесного кодекса </w:t>
      </w:r>
      <w:r w:rsidR="009C4AF5">
        <w:t>РФ</w:t>
      </w:r>
      <w:r w:rsidRPr="00F051C8">
        <w:t xml:space="preserve"> приобретается г</w:t>
      </w:r>
      <w:r w:rsidRPr="00F051C8">
        <w:rPr>
          <w:rStyle w:val="blk"/>
        </w:rPr>
        <w:t>ражданами, юридическими лицами, которые используют леса в порядке, предусмотрен</w:t>
      </w:r>
      <w:r w:rsidRPr="00F051C8">
        <w:t>ном статьёй 25 Лесного Кодекса РФ в соответствии с гражданским законодательством.</w:t>
      </w:r>
    </w:p>
    <w:p w:rsidR="00985EA9" w:rsidRPr="00F051C8" w:rsidRDefault="00985EA9" w:rsidP="00985EA9">
      <w:pPr>
        <w:spacing w:line="360" w:lineRule="auto"/>
        <w:ind w:firstLine="709"/>
        <w:jc w:val="both"/>
      </w:pPr>
      <w:r w:rsidRPr="00F051C8">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F051C8" w:rsidRDefault="00B62793" w:rsidP="00402806">
      <w:pPr>
        <w:spacing w:after="120"/>
        <w:ind w:firstLine="709"/>
        <w:jc w:val="both"/>
        <w:rPr>
          <w:b/>
          <w:i/>
        </w:rPr>
      </w:pPr>
      <w:r w:rsidRPr="00F051C8">
        <w:rPr>
          <w:b/>
        </w:rPr>
        <w:t>2.4.2</w:t>
      </w:r>
      <w:r w:rsidR="00985EA9" w:rsidRPr="00F051C8">
        <w:rPr>
          <w:b/>
        </w:rPr>
        <w:t>.</w:t>
      </w:r>
      <w:r w:rsidR="0064616C" w:rsidRPr="00F051C8">
        <w:rPr>
          <w:b/>
        </w:rPr>
        <w:t xml:space="preserve"> </w:t>
      </w:r>
      <w:r w:rsidR="00147CE1" w:rsidRPr="00F051C8">
        <w:rPr>
          <w:b/>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w:t>
      </w:r>
    </w:p>
    <w:p w:rsidR="00E824E1" w:rsidRPr="00F051C8" w:rsidRDefault="00E824E1" w:rsidP="009C4AF5">
      <w:pPr>
        <w:spacing w:line="360" w:lineRule="auto"/>
        <w:ind w:firstLine="709"/>
        <w:jc w:val="both"/>
        <w:rPr>
          <w:i/>
        </w:rPr>
      </w:pPr>
      <w:r w:rsidRPr="00F051C8">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rsidR="00E824E1" w:rsidRPr="00F051C8" w:rsidRDefault="00E824E1" w:rsidP="009C4AF5">
      <w:pPr>
        <w:spacing w:line="360" w:lineRule="auto"/>
        <w:ind w:firstLine="709"/>
        <w:jc w:val="both"/>
        <w:rPr>
          <w:i/>
        </w:rPr>
      </w:pPr>
      <w:r w:rsidRPr="00F051C8">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rsidR="00213DA1" w:rsidRDefault="00213DA1" w:rsidP="00F472E1">
      <w:pPr>
        <w:spacing w:after="120"/>
        <w:ind w:left="2694" w:hanging="1974"/>
        <w:rPr>
          <w:i/>
        </w:rPr>
      </w:pPr>
      <w:r w:rsidRPr="009C4AF5">
        <w:rPr>
          <w:i/>
        </w:rPr>
        <w:t>Таблица 2.1</w:t>
      </w:r>
      <w:r w:rsidR="00E824E1" w:rsidRPr="009C4AF5">
        <w:rPr>
          <w:i/>
        </w:rPr>
        <w:t>5</w:t>
      </w:r>
      <w:r w:rsidR="00D152FB" w:rsidRPr="009C4AF5">
        <w:rPr>
          <w:i/>
        </w:rPr>
        <w:t>(13)</w:t>
      </w:r>
      <w:r w:rsidRPr="009C4AF5">
        <w:rPr>
          <w:i/>
        </w:rPr>
        <w:t xml:space="preserve"> – </w:t>
      </w:r>
      <w:r w:rsidR="007406B1" w:rsidRPr="009C4AF5">
        <w:rPr>
          <w:i/>
        </w:rPr>
        <w:t>Параметры</w:t>
      </w:r>
      <w:r w:rsidRPr="009C4AF5">
        <w:rPr>
          <w:i/>
        </w:rPr>
        <w:t xml:space="preserve"> использования лесов при заготовкепищевых лесных ресурсов и сборе лекарственных растений</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4536"/>
        <w:gridCol w:w="1364"/>
        <w:gridCol w:w="2464"/>
      </w:tblGrid>
      <w:tr w:rsidR="009C4AF5" w:rsidRPr="009C4AF5" w:rsidTr="009C4AF5">
        <w:trPr>
          <w:cantSplit/>
          <w:trHeight w:val="519"/>
          <w:tblHeader/>
          <w:jc w:val="center"/>
        </w:trPr>
        <w:tc>
          <w:tcPr>
            <w:tcW w:w="562" w:type="dxa"/>
          </w:tcPr>
          <w:p w:rsidR="009C4AF5" w:rsidRPr="009C4AF5" w:rsidRDefault="009C4AF5" w:rsidP="009C4AF5">
            <w:pPr>
              <w:jc w:val="center"/>
              <w:rPr>
                <w:rFonts w:eastAsia="Times New Roman"/>
              </w:rPr>
            </w:pPr>
            <w:r w:rsidRPr="009C4AF5">
              <w:rPr>
                <w:rFonts w:eastAsia="Times New Roman"/>
              </w:rPr>
              <w:t xml:space="preserve">№ </w:t>
            </w:r>
          </w:p>
          <w:p w:rsidR="009C4AF5" w:rsidRPr="009C4AF5" w:rsidRDefault="009C4AF5" w:rsidP="009C4AF5">
            <w:pPr>
              <w:jc w:val="center"/>
              <w:rPr>
                <w:rFonts w:eastAsia="Times New Roman"/>
              </w:rPr>
            </w:pPr>
            <w:r w:rsidRPr="009C4AF5">
              <w:rPr>
                <w:rFonts w:eastAsia="Times New Roman"/>
              </w:rPr>
              <w:t>п/п</w:t>
            </w:r>
          </w:p>
        </w:tc>
        <w:tc>
          <w:tcPr>
            <w:tcW w:w="4536" w:type="dxa"/>
          </w:tcPr>
          <w:p w:rsidR="009C4AF5" w:rsidRPr="009C4AF5" w:rsidRDefault="009C4AF5" w:rsidP="009C4AF5">
            <w:pPr>
              <w:jc w:val="center"/>
              <w:rPr>
                <w:rFonts w:eastAsia="Times New Roman"/>
              </w:rPr>
            </w:pPr>
            <w:r w:rsidRPr="009C4AF5">
              <w:rPr>
                <w:rFonts w:eastAsia="Times New Roman"/>
              </w:rPr>
              <w:t xml:space="preserve">Вид пищевых ресурсов, </w:t>
            </w:r>
          </w:p>
          <w:p w:rsidR="009C4AF5" w:rsidRPr="009C4AF5" w:rsidRDefault="009C4AF5" w:rsidP="009C4AF5">
            <w:pPr>
              <w:jc w:val="center"/>
              <w:rPr>
                <w:rFonts w:eastAsia="Times New Roman"/>
              </w:rPr>
            </w:pPr>
            <w:r w:rsidRPr="009C4AF5">
              <w:rPr>
                <w:rFonts w:eastAsia="Times New Roman"/>
              </w:rPr>
              <w:t>лекарственных растений</w:t>
            </w:r>
          </w:p>
        </w:tc>
        <w:tc>
          <w:tcPr>
            <w:tcW w:w="1364" w:type="dxa"/>
          </w:tcPr>
          <w:p w:rsidR="009C4AF5" w:rsidRPr="009C4AF5" w:rsidRDefault="009C4AF5" w:rsidP="009C4AF5">
            <w:pPr>
              <w:jc w:val="center"/>
              <w:rPr>
                <w:rFonts w:eastAsia="Times New Roman"/>
              </w:rPr>
            </w:pPr>
            <w:r w:rsidRPr="009C4AF5">
              <w:rPr>
                <w:rFonts w:eastAsia="Times New Roman"/>
              </w:rPr>
              <w:t xml:space="preserve">Единица </w:t>
            </w:r>
          </w:p>
          <w:p w:rsidR="009C4AF5" w:rsidRPr="009C4AF5" w:rsidRDefault="009C4AF5" w:rsidP="009C4AF5">
            <w:pPr>
              <w:jc w:val="center"/>
              <w:rPr>
                <w:rFonts w:eastAsia="Times New Roman"/>
              </w:rPr>
            </w:pPr>
            <w:r w:rsidRPr="009C4AF5">
              <w:rPr>
                <w:rFonts w:eastAsia="Times New Roman"/>
              </w:rPr>
              <w:t>измерения</w:t>
            </w:r>
          </w:p>
        </w:tc>
        <w:tc>
          <w:tcPr>
            <w:tcW w:w="2464" w:type="dxa"/>
          </w:tcPr>
          <w:p w:rsidR="009C4AF5" w:rsidRPr="009C4AF5" w:rsidRDefault="009C4AF5" w:rsidP="009C4AF5">
            <w:pPr>
              <w:jc w:val="center"/>
              <w:rPr>
                <w:rFonts w:eastAsia="Times New Roman"/>
              </w:rPr>
            </w:pPr>
            <w:r w:rsidRPr="009C4AF5">
              <w:rPr>
                <w:rFonts w:eastAsia="Times New Roman"/>
              </w:rPr>
              <w:t>Ежегодный допустимый объем заготовки</w:t>
            </w:r>
          </w:p>
        </w:tc>
      </w:tr>
      <w:tr w:rsidR="009C4AF5" w:rsidRPr="009C4AF5" w:rsidTr="009C4AF5">
        <w:trPr>
          <w:cantSplit/>
          <w:trHeight w:val="188"/>
          <w:tblHeader/>
          <w:jc w:val="center"/>
        </w:trPr>
        <w:tc>
          <w:tcPr>
            <w:tcW w:w="562" w:type="dxa"/>
          </w:tcPr>
          <w:p w:rsidR="009C4AF5" w:rsidRPr="009C4AF5" w:rsidRDefault="009C4AF5" w:rsidP="009C4AF5">
            <w:pPr>
              <w:jc w:val="center"/>
              <w:rPr>
                <w:rFonts w:eastAsia="Times New Roman"/>
              </w:rPr>
            </w:pPr>
            <w:r w:rsidRPr="009C4AF5">
              <w:rPr>
                <w:rFonts w:eastAsia="Times New Roman"/>
              </w:rPr>
              <w:t>1</w:t>
            </w:r>
          </w:p>
        </w:tc>
        <w:tc>
          <w:tcPr>
            <w:tcW w:w="4536" w:type="dxa"/>
          </w:tcPr>
          <w:p w:rsidR="009C4AF5" w:rsidRPr="009C4AF5" w:rsidRDefault="009C4AF5" w:rsidP="009C4AF5">
            <w:pPr>
              <w:jc w:val="center"/>
              <w:rPr>
                <w:rFonts w:eastAsia="Times New Roman"/>
              </w:rPr>
            </w:pPr>
            <w:r w:rsidRPr="009C4AF5">
              <w:rPr>
                <w:rFonts w:eastAsia="Times New Roman"/>
              </w:rPr>
              <w:t>2</w:t>
            </w:r>
          </w:p>
        </w:tc>
        <w:tc>
          <w:tcPr>
            <w:tcW w:w="1364" w:type="dxa"/>
          </w:tcPr>
          <w:p w:rsidR="009C4AF5" w:rsidRPr="009C4AF5" w:rsidRDefault="009C4AF5" w:rsidP="009C4AF5">
            <w:pPr>
              <w:jc w:val="center"/>
              <w:rPr>
                <w:rFonts w:eastAsia="Times New Roman"/>
              </w:rPr>
            </w:pPr>
            <w:r w:rsidRPr="009C4AF5">
              <w:rPr>
                <w:rFonts w:eastAsia="Times New Roman"/>
              </w:rPr>
              <w:t>3</w:t>
            </w:r>
          </w:p>
        </w:tc>
        <w:tc>
          <w:tcPr>
            <w:tcW w:w="2464" w:type="dxa"/>
          </w:tcPr>
          <w:p w:rsidR="009C4AF5" w:rsidRPr="009C4AF5" w:rsidRDefault="009C4AF5" w:rsidP="009C4AF5">
            <w:pPr>
              <w:jc w:val="center"/>
              <w:rPr>
                <w:rFonts w:eastAsia="Times New Roman"/>
              </w:rPr>
            </w:pPr>
            <w:r w:rsidRPr="009C4AF5">
              <w:rPr>
                <w:rFonts w:eastAsia="Times New Roman"/>
              </w:rPr>
              <w:t>4</w:t>
            </w:r>
          </w:p>
        </w:tc>
      </w:tr>
      <w:tr w:rsidR="009C4AF5" w:rsidRPr="009C4AF5" w:rsidTr="009C4AF5">
        <w:trPr>
          <w:trHeight w:val="319"/>
          <w:jc w:val="center"/>
        </w:trPr>
        <w:tc>
          <w:tcPr>
            <w:tcW w:w="8926" w:type="dxa"/>
            <w:gridSpan w:val="4"/>
          </w:tcPr>
          <w:p w:rsidR="009C4AF5" w:rsidRPr="009C4AF5" w:rsidRDefault="009C4AF5" w:rsidP="009C4AF5">
            <w:pPr>
              <w:jc w:val="center"/>
              <w:rPr>
                <w:rFonts w:eastAsia="Times New Roman"/>
              </w:rPr>
            </w:pPr>
            <w:r w:rsidRPr="009C4AF5">
              <w:rPr>
                <w:rFonts w:eastAsia="Times New Roman"/>
              </w:rPr>
              <w:t xml:space="preserve">Пищевые лесные ресурсы </w:t>
            </w:r>
          </w:p>
        </w:tc>
      </w:tr>
      <w:tr w:rsidR="009C4AF5" w:rsidRPr="009C4AF5" w:rsidTr="009C4AF5">
        <w:trPr>
          <w:cantSplit/>
          <w:trHeight w:val="313"/>
          <w:jc w:val="center"/>
        </w:trPr>
        <w:tc>
          <w:tcPr>
            <w:tcW w:w="562" w:type="dxa"/>
          </w:tcPr>
          <w:p w:rsidR="009C4AF5" w:rsidRPr="009C4AF5" w:rsidRDefault="009C4AF5" w:rsidP="009C4AF5">
            <w:pPr>
              <w:jc w:val="center"/>
              <w:rPr>
                <w:rFonts w:eastAsia="Times New Roman"/>
              </w:rPr>
            </w:pPr>
            <w:r w:rsidRPr="009C4AF5">
              <w:rPr>
                <w:rFonts w:eastAsia="Times New Roman"/>
              </w:rPr>
              <w:t>1</w:t>
            </w:r>
          </w:p>
        </w:tc>
        <w:tc>
          <w:tcPr>
            <w:tcW w:w="4536" w:type="dxa"/>
          </w:tcPr>
          <w:p w:rsidR="009C4AF5" w:rsidRPr="009C4AF5" w:rsidRDefault="009C4AF5" w:rsidP="009C4AF5">
            <w:pPr>
              <w:rPr>
                <w:rFonts w:eastAsia="Times New Roman"/>
              </w:rPr>
            </w:pPr>
            <w:r w:rsidRPr="009C4AF5">
              <w:rPr>
                <w:rFonts w:eastAsia="Times New Roman"/>
              </w:rPr>
              <w:t>Орехи (лещина)</w:t>
            </w:r>
          </w:p>
        </w:tc>
        <w:tc>
          <w:tcPr>
            <w:tcW w:w="1364" w:type="dxa"/>
          </w:tcPr>
          <w:p w:rsidR="009C4AF5" w:rsidRPr="009C4AF5" w:rsidRDefault="009C4AF5" w:rsidP="009C4AF5">
            <w:pPr>
              <w:jc w:val="center"/>
              <w:rPr>
                <w:rFonts w:eastAsia="Times New Roman"/>
              </w:rPr>
            </w:pPr>
            <w:r w:rsidRPr="009C4AF5">
              <w:rPr>
                <w:rFonts w:eastAsia="Times New Roman"/>
              </w:rPr>
              <w:t>т</w:t>
            </w:r>
          </w:p>
        </w:tc>
        <w:tc>
          <w:tcPr>
            <w:tcW w:w="2464" w:type="dxa"/>
          </w:tcPr>
          <w:p w:rsidR="009C4AF5" w:rsidRPr="009C4AF5" w:rsidRDefault="009C4AF5" w:rsidP="009C4AF5">
            <w:pPr>
              <w:jc w:val="center"/>
              <w:rPr>
                <w:rFonts w:eastAsia="Times New Roman"/>
              </w:rPr>
            </w:pPr>
            <w:r w:rsidRPr="009C4AF5">
              <w:rPr>
                <w:rFonts w:eastAsia="Times New Roman"/>
              </w:rPr>
              <w:t>-</w:t>
            </w:r>
          </w:p>
        </w:tc>
      </w:tr>
      <w:tr w:rsidR="009C4AF5" w:rsidRPr="009C4AF5" w:rsidTr="009C4AF5">
        <w:trPr>
          <w:jc w:val="center"/>
        </w:trPr>
        <w:tc>
          <w:tcPr>
            <w:tcW w:w="562" w:type="dxa"/>
          </w:tcPr>
          <w:p w:rsidR="009C4AF5" w:rsidRPr="009C4AF5" w:rsidRDefault="009C4AF5" w:rsidP="009C4AF5">
            <w:pPr>
              <w:jc w:val="center"/>
              <w:rPr>
                <w:rFonts w:eastAsia="Times New Roman"/>
              </w:rPr>
            </w:pPr>
            <w:r w:rsidRPr="009C4AF5">
              <w:rPr>
                <w:rFonts w:eastAsia="Times New Roman"/>
              </w:rPr>
              <w:t>2</w:t>
            </w:r>
          </w:p>
        </w:tc>
        <w:tc>
          <w:tcPr>
            <w:tcW w:w="4536" w:type="dxa"/>
          </w:tcPr>
          <w:p w:rsidR="009C4AF5" w:rsidRPr="009C4AF5" w:rsidRDefault="009C4AF5" w:rsidP="009C4AF5">
            <w:pPr>
              <w:rPr>
                <w:rFonts w:eastAsia="Times New Roman"/>
              </w:rPr>
            </w:pPr>
            <w:r w:rsidRPr="009C4AF5">
              <w:rPr>
                <w:rFonts w:eastAsia="Times New Roman"/>
              </w:rPr>
              <w:t>Ягоды:</w:t>
            </w:r>
          </w:p>
        </w:tc>
        <w:tc>
          <w:tcPr>
            <w:tcW w:w="1364" w:type="dxa"/>
          </w:tcPr>
          <w:p w:rsidR="009C4AF5" w:rsidRPr="009C4AF5" w:rsidRDefault="009C4AF5" w:rsidP="009C4AF5">
            <w:pPr>
              <w:jc w:val="center"/>
              <w:rPr>
                <w:rFonts w:eastAsia="Times New Roman"/>
              </w:rPr>
            </w:pPr>
          </w:p>
        </w:tc>
        <w:tc>
          <w:tcPr>
            <w:tcW w:w="2464" w:type="dxa"/>
          </w:tcPr>
          <w:p w:rsidR="009C4AF5" w:rsidRPr="009C4AF5" w:rsidRDefault="009C4AF5" w:rsidP="009C4AF5">
            <w:pPr>
              <w:jc w:val="center"/>
              <w:rPr>
                <w:rFonts w:eastAsia="Times New Roman"/>
              </w:rPr>
            </w:pP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клюква</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71,8</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брусника</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48,5</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черника</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96,1</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голубика</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8,3</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морошка</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8,6</w:t>
            </w:r>
          </w:p>
        </w:tc>
      </w:tr>
      <w:tr w:rsidR="009C4AF5" w:rsidRPr="009C4AF5" w:rsidTr="009C4AF5">
        <w:trPr>
          <w:jc w:val="center"/>
        </w:trPr>
        <w:tc>
          <w:tcPr>
            <w:tcW w:w="562" w:type="dxa"/>
          </w:tcPr>
          <w:p w:rsidR="009C4AF5" w:rsidRPr="009C4AF5" w:rsidRDefault="009C4AF5" w:rsidP="009C4AF5">
            <w:pPr>
              <w:jc w:val="center"/>
              <w:rPr>
                <w:rFonts w:eastAsia="Times New Roman"/>
                <w:b/>
              </w:rPr>
            </w:pPr>
          </w:p>
        </w:tc>
        <w:tc>
          <w:tcPr>
            <w:tcW w:w="4536" w:type="dxa"/>
          </w:tcPr>
          <w:p w:rsidR="009C4AF5" w:rsidRPr="009C4AF5" w:rsidRDefault="009C4AF5" w:rsidP="009C4AF5">
            <w:pPr>
              <w:rPr>
                <w:rFonts w:eastAsia="Times New Roman"/>
                <w:b/>
              </w:rPr>
            </w:pPr>
            <w:r w:rsidRPr="009C4AF5">
              <w:rPr>
                <w:rFonts w:eastAsia="Times New Roman"/>
                <w:b/>
              </w:rPr>
              <w:t>Итого ягод</w:t>
            </w:r>
          </w:p>
        </w:tc>
        <w:tc>
          <w:tcPr>
            <w:tcW w:w="1364" w:type="dxa"/>
          </w:tcPr>
          <w:p w:rsidR="009C4AF5" w:rsidRPr="009C4AF5" w:rsidRDefault="009C4AF5" w:rsidP="009C4AF5">
            <w:pPr>
              <w:jc w:val="center"/>
              <w:rPr>
                <w:rFonts w:eastAsia="Times New Roman"/>
                <w:b/>
              </w:rPr>
            </w:pPr>
            <w:r w:rsidRPr="009C4AF5">
              <w:rPr>
                <w:rFonts w:eastAsia="Times New Roman"/>
                <w:b/>
              </w:rPr>
              <w:t>-“-</w:t>
            </w:r>
          </w:p>
        </w:tc>
        <w:tc>
          <w:tcPr>
            <w:tcW w:w="2464" w:type="dxa"/>
          </w:tcPr>
          <w:p w:rsidR="009C4AF5" w:rsidRPr="009C4AF5" w:rsidRDefault="00773B60" w:rsidP="009C4AF5">
            <w:pPr>
              <w:jc w:val="center"/>
              <w:rPr>
                <w:rFonts w:eastAsia="Times New Roman"/>
                <w:b/>
              </w:rPr>
            </w:pPr>
            <w:r>
              <w:rPr>
                <w:rFonts w:eastAsia="Times New Roman"/>
                <w:b/>
              </w:rPr>
              <w:t>233,3</w:t>
            </w:r>
          </w:p>
        </w:tc>
      </w:tr>
      <w:tr w:rsidR="009C4AF5" w:rsidRPr="009C4AF5" w:rsidTr="009C4AF5">
        <w:trPr>
          <w:jc w:val="center"/>
        </w:trPr>
        <w:tc>
          <w:tcPr>
            <w:tcW w:w="562" w:type="dxa"/>
          </w:tcPr>
          <w:p w:rsidR="009C4AF5" w:rsidRPr="009C4AF5" w:rsidRDefault="009C4AF5" w:rsidP="009C4AF5">
            <w:pPr>
              <w:jc w:val="center"/>
              <w:rPr>
                <w:rFonts w:eastAsia="Times New Roman"/>
              </w:rPr>
            </w:pPr>
            <w:r w:rsidRPr="009C4AF5">
              <w:rPr>
                <w:rFonts w:eastAsia="Times New Roman"/>
              </w:rPr>
              <w:t>3</w:t>
            </w:r>
          </w:p>
        </w:tc>
        <w:tc>
          <w:tcPr>
            <w:tcW w:w="4536" w:type="dxa"/>
          </w:tcPr>
          <w:p w:rsidR="009C4AF5" w:rsidRPr="009C4AF5" w:rsidRDefault="009C4AF5" w:rsidP="009C4AF5">
            <w:pPr>
              <w:rPr>
                <w:rFonts w:eastAsia="Times New Roman"/>
              </w:rPr>
            </w:pPr>
            <w:r w:rsidRPr="009C4AF5">
              <w:rPr>
                <w:rFonts w:eastAsia="Times New Roman"/>
              </w:rPr>
              <w:t>Грибы:</w:t>
            </w:r>
          </w:p>
        </w:tc>
        <w:tc>
          <w:tcPr>
            <w:tcW w:w="1364" w:type="dxa"/>
          </w:tcPr>
          <w:p w:rsidR="009C4AF5" w:rsidRPr="009C4AF5" w:rsidRDefault="009C4AF5" w:rsidP="009C4AF5">
            <w:pPr>
              <w:jc w:val="center"/>
              <w:rPr>
                <w:rFonts w:eastAsia="Times New Roman"/>
              </w:rPr>
            </w:pPr>
          </w:p>
        </w:tc>
        <w:tc>
          <w:tcPr>
            <w:tcW w:w="2464" w:type="dxa"/>
          </w:tcPr>
          <w:p w:rsidR="009C4AF5" w:rsidRPr="009C4AF5" w:rsidRDefault="009C4AF5" w:rsidP="009C4AF5">
            <w:pPr>
              <w:jc w:val="center"/>
              <w:rPr>
                <w:rFonts w:eastAsia="Times New Roman"/>
              </w:rPr>
            </w:pP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белые</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0,7</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подосиновики</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6,7</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грузди настоящие</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8,9</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подберезовик</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4,7</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грузди черные</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1,3</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волнушки</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1,8</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опята</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0,3</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 xml:space="preserve"> маслята</w:t>
            </w:r>
          </w:p>
        </w:tc>
        <w:tc>
          <w:tcPr>
            <w:tcW w:w="1364" w:type="dxa"/>
          </w:tcPr>
          <w:p w:rsidR="009C4AF5" w:rsidRPr="009C4AF5" w:rsidRDefault="009C4AF5" w:rsidP="009C4AF5">
            <w:pPr>
              <w:jc w:val="center"/>
              <w:rPr>
                <w:rFonts w:eastAsia="Times New Roman"/>
              </w:rPr>
            </w:pPr>
          </w:p>
        </w:tc>
        <w:tc>
          <w:tcPr>
            <w:tcW w:w="2464" w:type="dxa"/>
          </w:tcPr>
          <w:p w:rsidR="009C4AF5" w:rsidRPr="009C4AF5" w:rsidRDefault="009C4AF5" w:rsidP="009C4AF5">
            <w:pPr>
              <w:jc w:val="center"/>
              <w:rPr>
                <w:rFonts w:eastAsia="Times New Roman"/>
              </w:rPr>
            </w:pPr>
            <w:r w:rsidRPr="009C4AF5">
              <w:rPr>
                <w:rFonts w:eastAsia="Times New Roman"/>
              </w:rPr>
              <w:t>0,2</w:t>
            </w:r>
          </w:p>
        </w:tc>
      </w:tr>
      <w:tr w:rsidR="009C4AF5" w:rsidRPr="009C4AF5" w:rsidTr="009C4AF5">
        <w:trPr>
          <w:jc w:val="center"/>
        </w:trPr>
        <w:tc>
          <w:tcPr>
            <w:tcW w:w="562" w:type="dxa"/>
          </w:tcPr>
          <w:p w:rsidR="009C4AF5" w:rsidRPr="009C4AF5" w:rsidRDefault="009C4AF5" w:rsidP="009C4AF5">
            <w:pPr>
              <w:jc w:val="center"/>
              <w:rPr>
                <w:rFonts w:eastAsia="Times New Roman"/>
                <w:b/>
              </w:rPr>
            </w:pPr>
          </w:p>
        </w:tc>
        <w:tc>
          <w:tcPr>
            <w:tcW w:w="4536" w:type="dxa"/>
          </w:tcPr>
          <w:p w:rsidR="009C4AF5" w:rsidRPr="009C4AF5" w:rsidRDefault="009C4AF5" w:rsidP="009C4AF5">
            <w:pPr>
              <w:rPr>
                <w:rFonts w:eastAsia="Times New Roman"/>
                <w:b/>
              </w:rPr>
            </w:pPr>
            <w:r w:rsidRPr="009C4AF5">
              <w:rPr>
                <w:rFonts w:eastAsia="Times New Roman"/>
                <w:b/>
              </w:rPr>
              <w:t>Итого грибов</w:t>
            </w:r>
          </w:p>
        </w:tc>
        <w:tc>
          <w:tcPr>
            <w:tcW w:w="1364" w:type="dxa"/>
          </w:tcPr>
          <w:p w:rsidR="009C4AF5" w:rsidRPr="009C4AF5" w:rsidRDefault="009C4AF5" w:rsidP="009C4AF5">
            <w:pPr>
              <w:jc w:val="center"/>
              <w:rPr>
                <w:rFonts w:eastAsia="Times New Roman"/>
                <w:b/>
              </w:rPr>
            </w:pPr>
            <w:r w:rsidRPr="009C4AF5">
              <w:rPr>
                <w:rFonts w:eastAsia="Times New Roman"/>
                <w:b/>
              </w:rPr>
              <w:t>-“-</w:t>
            </w:r>
          </w:p>
        </w:tc>
        <w:tc>
          <w:tcPr>
            <w:tcW w:w="2464" w:type="dxa"/>
            <w:vAlign w:val="center"/>
          </w:tcPr>
          <w:p w:rsidR="009C4AF5" w:rsidRPr="009C4AF5" w:rsidRDefault="00773B60" w:rsidP="00773B60">
            <w:pPr>
              <w:jc w:val="center"/>
              <w:rPr>
                <w:rFonts w:eastAsia="Times New Roman"/>
                <w:b/>
              </w:rPr>
            </w:pPr>
            <w:r>
              <w:rPr>
                <w:rFonts w:eastAsia="Times New Roman"/>
                <w:b/>
              </w:rPr>
              <w:t>24,6</w:t>
            </w:r>
          </w:p>
        </w:tc>
      </w:tr>
      <w:tr w:rsidR="009C4AF5" w:rsidRPr="009C4AF5" w:rsidTr="009C4AF5">
        <w:trPr>
          <w:jc w:val="center"/>
        </w:trPr>
        <w:tc>
          <w:tcPr>
            <w:tcW w:w="562" w:type="dxa"/>
          </w:tcPr>
          <w:p w:rsidR="009C4AF5" w:rsidRPr="009C4AF5" w:rsidRDefault="009C4AF5" w:rsidP="009C4AF5">
            <w:pPr>
              <w:jc w:val="center"/>
              <w:rPr>
                <w:rFonts w:eastAsia="Times New Roman"/>
              </w:rPr>
            </w:pPr>
            <w:r w:rsidRPr="009C4AF5">
              <w:rPr>
                <w:rFonts w:eastAsia="Times New Roman"/>
              </w:rPr>
              <w:t>4</w:t>
            </w:r>
          </w:p>
        </w:tc>
        <w:tc>
          <w:tcPr>
            <w:tcW w:w="4536" w:type="dxa"/>
          </w:tcPr>
          <w:p w:rsidR="009C4AF5" w:rsidRPr="009C4AF5" w:rsidRDefault="009C4AF5" w:rsidP="009C4AF5">
            <w:pPr>
              <w:rPr>
                <w:rFonts w:eastAsia="Times New Roman"/>
              </w:rPr>
            </w:pPr>
            <w:r w:rsidRPr="009C4AF5">
              <w:rPr>
                <w:rFonts w:eastAsia="Times New Roman"/>
              </w:rPr>
              <w:t>Древесные соки по видам:</w:t>
            </w:r>
          </w:p>
        </w:tc>
        <w:tc>
          <w:tcPr>
            <w:tcW w:w="1364" w:type="dxa"/>
          </w:tcPr>
          <w:p w:rsidR="009C4AF5" w:rsidRPr="009C4AF5" w:rsidRDefault="009C4AF5" w:rsidP="009C4AF5">
            <w:pPr>
              <w:jc w:val="center"/>
              <w:rPr>
                <w:rFonts w:eastAsia="Times New Roman"/>
              </w:rPr>
            </w:pPr>
          </w:p>
        </w:tc>
        <w:tc>
          <w:tcPr>
            <w:tcW w:w="2464" w:type="dxa"/>
          </w:tcPr>
          <w:p w:rsidR="009C4AF5" w:rsidRPr="009C4AF5" w:rsidRDefault="009C4AF5" w:rsidP="009C4AF5">
            <w:pPr>
              <w:jc w:val="center"/>
              <w:rPr>
                <w:rFonts w:eastAsia="Times New Roman"/>
              </w:rPr>
            </w:pP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4536" w:type="dxa"/>
          </w:tcPr>
          <w:p w:rsidR="009C4AF5" w:rsidRPr="009C4AF5" w:rsidRDefault="009C4AF5" w:rsidP="009C4AF5">
            <w:pPr>
              <w:rPr>
                <w:rFonts w:eastAsia="Times New Roman"/>
              </w:rPr>
            </w:pPr>
            <w:r w:rsidRPr="009C4AF5">
              <w:rPr>
                <w:rFonts w:eastAsia="Times New Roman"/>
              </w:rPr>
              <w:t>березовый сок</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773B60" w:rsidP="009C4AF5">
            <w:pPr>
              <w:jc w:val="center"/>
              <w:rPr>
                <w:rFonts w:eastAsia="Times New Roman"/>
              </w:rPr>
            </w:pPr>
            <w:r>
              <w:rPr>
                <w:rFonts w:eastAsia="Times New Roman"/>
              </w:rPr>
              <w:t>105,5</w:t>
            </w:r>
          </w:p>
        </w:tc>
      </w:tr>
      <w:tr w:rsidR="009C4AF5" w:rsidRPr="009C4AF5" w:rsidTr="009C4AF5">
        <w:trPr>
          <w:jc w:val="center"/>
        </w:trPr>
        <w:tc>
          <w:tcPr>
            <w:tcW w:w="562" w:type="dxa"/>
          </w:tcPr>
          <w:p w:rsidR="009C4AF5" w:rsidRPr="009C4AF5" w:rsidRDefault="009C4AF5" w:rsidP="009C4AF5">
            <w:pPr>
              <w:jc w:val="center"/>
              <w:rPr>
                <w:rFonts w:eastAsia="Times New Roman"/>
              </w:rPr>
            </w:pPr>
          </w:p>
        </w:tc>
        <w:tc>
          <w:tcPr>
            <w:tcW w:w="8364" w:type="dxa"/>
            <w:gridSpan w:val="3"/>
          </w:tcPr>
          <w:p w:rsidR="009C4AF5" w:rsidRPr="009C4AF5" w:rsidRDefault="009C4AF5" w:rsidP="009C4AF5">
            <w:pPr>
              <w:jc w:val="center"/>
              <w:rPr>
                <w:rFonts w:eastAsia="Times New Roman"/>
              </w:rPr>
            </w:pPr>
            <w:r w:rsidRPr="009C4AF5">
              <w:rPr>
                <w:rFonts w:eastAsia="Times New Roman"/>
              </w:rPr>
              <w:t>Лекарственное сырье по видам</w:t>
            </w:r>
          </w:p>
        </w:tc>
      </w:tr>
      <w:tr w:rsidR="009C4AF5" w:rsidRPr="009C4AF5" w:rsidTr="009C4AF5">
        <w:trPr>
          <w:jc w:val="center"/>
        </w:trPr>
        <w:tc>
          <w:tcPr>
            <w:tcW w:w="562" w:type="dxa"/>
          </w:tcPr>
          <w:p w:rsidR="009C4AF5" w:rsidRPr="009C4AF5" w:rsidRDefault="009C4AF5" w:rsidP="009C4AF5">
            <w:pPr>
              <w:jc w:val="center"/>
              <w:rPr>
                <w:rFonts w:eastAsia="Times New Roman"/>
              </w:rPr>
            </w:pPr>
            <w:r w:rsidRPr="009C4AF5">
              <w:rPr>
                <w:rFonts w:eastAsia="Times New Roman"/>
              </w:rPr>
              <w:t>5</w:t>
            </w:r>
          </w:p>
        </w:tc>
        <w:tc>
          <w:tcPr>
            <w:tcW w:w="4536" w:type="dxa"/>
          </w:tcPr>
          <w:p w:rsidR="009C4AF5" w:rsidRPr="009C4AF5" w:rsidRDefault="009C4AF5" w:rsidP="009C4AF5">
            <w:pPr>
              <w:rPr>
                <w:rFonts w:eastAsia="Times New Roman"/>
              </w:rPr>
            </w:pPr>
            <w:r w:rsidRPr="009C4AF5">
              <w:rPr>
                <w:rFonts w:eastAsia="Times New Roman"/>
              </w:rPr>
              <w:t>Брусника (листья)</w:t>
            </w:r>
          </w:p>
        </w:tc>
        <w:tc>
          <w:tcPr>
            <w:tcW w:w="1364" w:type="dxa"/>
          </w:tcPr>
          <w:p w:rsidR="009C4AF5" w:rsidRPr="009C4AF5" w:rsidRDefault="009C4AF5" w:rsidP="009C4AF5">
            <w:pPr>
              <w:jc w:val="center"/>
              <w:rPr>
                <w:rFonts w:eastAsia="Times New Roman"/>
              </w:rPr>
            </w:pPr>
            <w:r w:rsidRPr="009C4AF5">
              <w:rPr>
                <w:rFonts w:eastAsia="Times New Roman"/>
              </w:rPr>
              <w:t>т</w:t>
            </w:r>
          </w:p>
        </w:tc>
        <w:tc>
          <w:tcPr>
            <w:tcW w:w="2464" w:type="dxa"/>
          </w:tcPr>
          <w:p w:rsidR="009C4AF5" w:rsidRPr="009C4AF5" w:rsidRDefault="00055B61" w:rsidP="009C4AF5">
            <w:pPr>
              <w:jc w:val="center"/>
              <w:rPr>
                <w:rFonts w:eastAsia="Times New Roman"/>
              </w:rPr>
            </w:pPr>
            <w:r>
              <w:rPr>
                <w:rFonts w:eastAsia="Times New Roman"/>
              </w:rPr>
              <w:t>78,7</w:t>
            </w:r>
          </w:p>
        </w:tc>
      </w:tr>
      <w:tr w:rsidR="009C4AF5" w:rsidRPr="009C4AF5" w:rsidTr="009C4AF5">
        <w:trPr>
          <w:jc w:val="center"/>
        </w:trPr>
        <w:tc>
          <w:tcPr>
            <w:tcW w:w="562" w:type="dxa"/>
          </w:tcPr>
          <w:p w:rsidR="009C4AF5" w:rsidRPr="009C4AF5" w:rsidRDefault="009C4AF5" w:rsidP="009C4AF5">
            <w:pPr>
              <w:jc w:val="center"/>
              <w:rPr>
                <w:rFonts w:eastAsia="Times New Roman"/>
              </w:rPr>
            </w:pPr>
            <w:r w:rsidRPr="009C4AF5">
              <w:rPr>
                <w:rFonts w:eastAsia="Times New Roman"/>
              </w:rPr>
              <w:t>6</w:t>
            </w:r>
          </w:p>
        </w:tc>
        <w:tc>
          <w:tcPr>
            <w:tcW w:w="4536" w:type="dxa"/>
          </w:tcPr>
          <w:p w:rsidR="009C4AF5" w:rsidRPr="009C4AF5" w:rsidRDefault="009C4AF5" w:rsidP="009C4AF5">
            <w:pPr>
              <w:rPr>
                <w:rFonts w:eastAsia="Times New Roman"/>
              </w:rPr>
            </w:pPr>
            <w:r w:rsidRPr="009C4AF5">
              <w:rPr>
                <w:rFonts w:eastAsia="Times New Roman"/>
              </w:rPr>
              <w:t>Багульник (листья, побеги)</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055B61" w:rsidP="009C4AF5">
            <w:pPr>
              <w:jc w:val="center"/>
              <w:rPr>
                <w:rFonts w:eastAsia="Times New Roman"/>
              </w:rPr>
            </w:pPr>
            <w:r>
              <w:rPr>
                <w:rFonts w:eastAsia="Times New Roman"/>
              </w:rPr>
              <w:t>26,0</w:t>
            </w:r>
          </w:p>
        </w:tc>
      </w:tr>
      <w:tr w:rsidR="009C4AF5" w:rsidRPr="009C4AF5" w:rsidTr="009C4AF5">
        <w:trPr>
          <w:jc w:val="center"/>
        </w:trPr>
        <w:tc>
          <w:tcPr>
            <w:tcW w:w="562" w:type="dxa"/>
          </w:tcPr>
          <w:p w:rsidR="009C4AF5" w:rsidRPr="009C4AF5" w:rsidRDefault="009C4AF5" w:rsidP="009C4AF5">
            <w:pPr>
              <w:jc w:val="center"/>
              <w:rPr>
                <w:rFonts w:eastAsia="Times New Roman"/>
              </w:rPr>
            </w:pPr>
            <w:r w:rsidRPr="009C4AF5">
              <w:rPr>
                <w:rFonts w:eastAsia="Times New Roman"/>
              </w:rPr>
              <w:t>7</w:t>
            </w:r>
          </w:p>
        </w:tc>
        <w:tc>
          <w:tcPr>
            <w:tcW w:w="4536" w:type="dxa"/>
          </w:tcPr>
          <w:p w:rsidR="009C4AF5" w:rsidRPr="009C4AF5" w:rsidRDefault="009C4AF5" w:rsidP="009C4AF5">
            <w:pPr>
              <w:rPr>
                <w:rFonts w:eastAsia="Times New Roman"/>
              </w:rPr>
            </w:pPr>
            <w:r w:rsidRPr="009C4AF5">
              <w:rPr>
                <w:rFonts w:eastAsia="Times New Roman"/>
              </w:rPr>
              <w:t>Чага</w:t>
            </w:r>
          </w:p>
        </w:tc>
        <w:tc>
          <w:tcPr>
            <w:tcW w:w="1364" w:type="dxa"/>
          </w:tcPr>
          <w:p w:rsidR="009C4AF5" w:rsidRPr="009C4AF5" w:rsidRDefault="009C4AF5" w:rsidP="009C4AF5">
            <w:pPr>
              <w:jc w:val="center"/>
              <w:rPr>
                <w:rFonts w:eastAsia="Times New Roman"/>
              </w:rPr>
            </w:pPr>
            <w:r w:rsidRPr="009C4AF5">
              <w:rPr>
                <w:rFonts w:eastAsia="Times New Roman"/>
              </w:rPr>
              <w:t>-“-</w:t>
            </w:r>
          </w:p>
        </w:tc>
        <w:tc>
          <w:tcPr>
            <w:tcW w:w="2464" w:type="dxa"/>
          </w:tcPr>
          <w:p w:rsidR="009C4AF5" w:rsidRPr="009C4AF5" w:rsidRDefault="009C4AF5" w:rsidP="009C4AF5">
            <w:pPr>
              <w:jc w:val="center"/>
              <w:rPr>
                <w:rFonts w:eastAsia="Times New Roman"/>
              </w:rPr>
            </w:pPr>
            <w:r w:rsidRPr="009C4AF5">
              <w:rPr>
                <w:rFonts w:eastAsia="Times New Roman"/>
              </w:rPr>
              <w:t>1</w:t>
            </w:r>
          </w:p>
        </w:tc>
      </w:tr>
    </w:tbl>
    <w:p w:rsidR="00E550F7" w:rsidRPr="00F051C8" w:rsidRDefault="00E550F7" w:rsidP="00E550F7">
      <w:pPr>
        <w:spacing w:before="120" w:after="120"/>
        <w:ind w:firstLine="720"/>
      </w:pPr>
      <w:r w:rsidRPr="00F051C8">
        <w:t>Возможный допустимый объем заготовки рассчитан в объеме 10% от биологического урожая.</w:t>
      </w:r>
    </w:p>
    <w:p w:rsidR="00E46F49" w:rsidRPr="00F051C8" w:rsidRDefault="00FC0BBC" w:rsidP="00402806">
      <w:pPr>
        <w:spacing w:after="120"/>
        <w:ind w:firstLine="720"/>
        <w:jc w:val="center"/>
        <w:rPr>
          <w:b/>
        </w:rPr>
      </w:pPr>
      <w:r w:rsidRPr="00F051C8">
        <w:rPr>
          <w:b/>
        </w:rPr>
        <w:t>2.4.</w:t>
      </w:r>
      <w:r w:rsidR="00B62793" w:rsidRPr="00F051C8">
        <w:rPr>
          <w:b/>
        </w:rPr>
        <w:t>3</w:t>
      </w:r>
      <w:r w:rsidR="00985EA9" w:rsidRPr="00F051C8">
        <w:rPr>
          <w:b/>
        </w:rPr>
        <w:t>.</w:t>
      </w:r>
      <w:r w:rsidR="00E46F49" w:rsidRPr="00F051C8">
        <w:rPr>
          <w:b/>
        </w:rPr>
        <w:t xml:space="preserve"> Права и обязанности </w:t>
      </w:r>
      <w:r w:rsidR="00D152FB" w:rsidRPr="00F051C8">
        <w:rPr>
          <w:b/>
        </w:rPr>
        <w:t xml:space="preserve">граждан, юридических </w:t>
      </w:r>
      <w:r w:rsidR="00E46F49" w:rsidRPr="00F051C8">
        <w:rPr>
          <w:b/>
        </w:rPr>
        <w:t>лиц, осуществляющих</w:t>
      </w:r>
      <w:r w:rsidR="009C73F8" w:rsidRPr="00F051C8">
        <w:rPr>
          <w:b/>
        </w:rPr>
        <w:br/>
      </w:r>
      <w:r w:rsidR="00E46F49" w:rsidRPr="00F051C8">
        <w:rPr>
          <w:b/>
        </w:rPr>
        <w:t xml:space="preserve">использование лесов для заготовки пищевых лесных ресурсов и </w:t>
      </w:r>
      <w:r w:rsidR="009C73F8" w:rsidRPr="00F051C8">
        <w:rPr>
          <w:b/>
        </w:rPr>
        <w:br/>
      </w:r>
      <w:r w:rsidR="00E46F49" w:rsidRPr="00F051C8">
        <w:rPr>
          <w:b/>
        </w:rPr>
        <w:t>сборалекарственных растений</w:t>
      </w:r>
    </w:p>
    <w:p w:rsidR="00E824E1" w:rsidRPr="00F051C8" w:rsidRDefault="00E824E1" w:rsidP="00E824E1">
      <w:pPr>
        <w:spacing w:line="360" w:lineRule="auto"/>
        <w:ind w:firstLine="709"/>
        <w:jc w:val="both"/>
      </w:pPr>
      <w:r w:rsidRPr="00F051C8">
        <w:t>Граждане, юридические лица, использующие леса для заготовки пищевых лесных ресурсов и сбора лекарственных растений, имеют право:</w:t>
      </w:r>
    </w:p>
    <w:p w:rsidR="00055B61" w:rsidRPr="00055B61" w:rsidRDefault="00055B61" w:rsidP="00055B61">
      <w:pPr>
        <w:spacing w:line="360" w:lineRule="auto"/>
        <w:ind w:firstLine="709"/>
        <w:jc w:val="both"/>
        <w:rPr>
          <w:rFonts w:eastAsia="Times New Roman"/>
        </w:rPr>
      </w:pPr>
      <w:r w:rsidRPr="00055B61">
        <w:rPr>
          <w:rFonts w:eastAsia="Times New Roman"/>
        </w:rPr>
        <w:t>- осуществлять использование лесов в соответствии с условиями договора аренды лесного участка;</w:t>
      </w:r>
    </w:p>
    <w:p w:rsidR="00055B61" w:rsidRPr="00055B61" w:rsidRDefault="00055B61" w:rsidP="00055B61">
      <w:pPr>
        <w:spacing w:line="360" w:lineRule="auto"/>
        <w:ind w:firstLine="709"/>
        <w:jc w:val="both"/>
        <w:rPr>
          <w:rFonts w:eastAsia="Times New Roman"/>
        </w:rPr>
      </w:pPr>
      <w:r w:rsidRPr="00055B61">
        <w:rPr>
          <w:rFonts w:eastAsia="Times New Roman"/>
        </w:rPr>
        <w:t xml:space="preserve">- создавать, согласно части 1 статьи 13 Лесного кодекса РФ и распоряжению Правительства Российской Федерации от 17 июля </w:t>
      </w:r>
      <w:smartTag w:uri="urn:schemas-microsoft-com:office:smarttags" w:element="metricconverter">
        <w:smartTagPr>
          <w:attr w:name="ProductID" w:val="2012 г"/>
        </w:smartTagPr>
        <w:r w:rsidRPr="00055B61">
          <w:rPr>
            <w:rFonts w:eastAsia="Times New Roman"/>
          </w:rPr>
          <w:t>2012 г</w:t>
        </w:r>
      </w:smartTag>
      <w:r w:rsidRPr="00055B61">
        <w:rPr>
          <w:rFonts w:eastAsia="Times New Roman"/>
        </w:rPr>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055B61" w:rsidRPr="00055B61" w:rsidRDefault="00055B61" w:rsidP="00055B61">
      <w:pPr>
        <w:spacing w:line="360" w:lineRule="auto"/>
        <w:ind w:firstLine="709"/>
        <w:jc w:val="both"/>
        <w:rPr>
          <w:rFonts w:eastAsia="Times New Roman"/>
        </w:rPr>
      </w:pPr>
      <w:r w:rsidRPr="00055B61">
        <w:rPr>
          <w:rFonts w:eastAsia="Times New Roman"/>
        </w:rPr>
        <w:t>- размещать, согласно части 4 статьи 34 Лесного кодекса РФ, на предоставленных лесных участках сушилки, грибоварни, склады и другие временные постройки;</w:t>
      </w:r>
    </w:p>
    <w:p w:rsidR="00055B61" w:rsidRPr="00055B61" w:rsidRDefault="00055B61" w:rsidP="00055B61">
      <w:pPr>
        <w:spacing w:line="360" w:lineRule="auto"/>
        <w:ind w:firstLine="709"/>
        <w:jc w:val="both"/>
        <w:rPr>
          <w:rFonts w:eastAsia="Times New Roman"/>
        </w:rPr>
      </w:pPr>
      <w:r w:rsidRPr="00055B61">
        <w:rPr>
          <w:rFonts w:eastAsia="Times New Roman"/>
        </w:rPr>
        <w:t>- иметь другие права, если их реализация не противоречит требованиям лесного законодательства Российской Федерации.</w:t>
      </w:r>
    </w:p>
    <w:p w:rsidR="00055B61" w:rsidRPr="00055B61" w:rsidRDefault="00055B61" w:rsidP="00055B61">
      <w:pPr>
        <w:spacing w:line="360" w:lineRule="auto"/>
        <w:ind w:firstLine="709"/>
        <w:jc w:val="both"/>
        <w:rPr>
          <w:rFonts w:eastAsia="Times New Roman"/>
        </w:rPr>
      </w:pPr>
      <w:r w:rsidRPr="00055B61">
        <w:rPr>
          <w:rFonts w:eastAsia="Times New Roman"/>
        </w:rPr>
        <w:t>Граждане, юридические лица, использующие леса для заготовки пищевых лесных ресурсов и сбора лекарственных растений, обязаны:</w:t>
      </w:r>
    </w:p>
    <w:p w:rsidR="00055B61" w:rsidRPr="00055B61" w:rsidRDefault="00055B61" w:rsidP="00055B61">
      <w:pPr>
        <w:spacing w:line="360" w:lineRule="auto"/>
        <w:ind w:firstLine="709"/>
        <w:jc w:val="both"/>
        <w:rPr>
          <w:rFonts w:eastAsia="Times New Roman"/>
        </w:rPr>
      </w:pPr>
      <w:r w:rsidRPr="00055B61">
        <w:rPr>
          <w:rFonts w:eastAsia="Times New Roman"/>
        </w:rPr>
        <w:t>- составлять проект освоения лесов;</w:t>
      </w:r>
    </w:p>
    <w:p w:rsidR="00055B61" w:rsidRPr="00055B61" w:rsidRDefault="00055B61" w:rsidP="00055B61">
      <w:pPr>
        <w:spacing w:line="360" w:lineRule="auto"/>
        <w:ind w:firstLine="709"/>
        <w:jc w:val="both"/>
        <w:rPr>
          <w:rFonts w:eastAsia="Times New Roman"/>
        </w:rPr>
      </w:pPr>
      <w:r w:rsidRPr="00055B61">
        <w:rPr>
          <w:rFonts w:eastAsia="Times New Roman"/>
        </w:rPr>
        <w:t>- соблюдать условия договора аренды лесного участка;</w:t>
      </w:r>
    </w:p>
    <w:p w:rsidR="00055B61" w:rsidRPr="00055B61" w:rsidRDefault="00055B61" w:rsidP="00055B61">
      <w:pPr>
        <w:spacing w:line="360" w:lineRule="auto"/>
        <w:ind w:firstLine="720"/>
        <w:jc w:val="both"/>
        <w:rPr>
          <w:rFonts w:eastAsia="Times New Roman"/>
        </w:rPr>
      </w:pPr>
      <w:r w:rsidRPr="00055B61">
        <w:rPr>
          <w:rFonts w:eastAsia="Times New Roman"/>
        </w:rPr>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РФ; </w:t>
      </w:r>
    </w:p>
    <w:p w:rsidR="00055B61" w:rsidRPr="00055B61" w:rsidRDefault="00055B61" w:rsidP="00055B61">
      <w:pPr>
        <w:spacing w:line="360" w:lineRule="auto"/>
        <w:ind w:firstLine="720"/>
        <w:jc w:val="both"/>
        <w:rPr>
          <w:rFonts w:eastAsia="Times New Roman"/>
        </w:rPr>
      </w:pPr>
      <w:r w:rsidRPr="00055B61">
        <w:rPr>
          <w:rFonts w:eastAsia="Times New Roman"/>
        </w:rPr>
        <w:t xml:space="preserve">- соблюдать требования </w:t>
      </w:r>
      <w:hyperlink r:id="rId38" w:history="1">
        <w:r w:rsidRPr="00055B61">
          <w:rPr>
            <w:rFonts w:eastAsia="Times New Roman" w:cs="Arial"/>
          </w:rPr>
          <w:t>пунктов 12, 13</w:t>
        </w:r>
      </w:hyperlink>
      <w:r w:rsidRPr="00055B61">
        <w:rPr>
          <w:rFonts w:eastAsia="Times New Roman"/>
        </w:rPr>
        <w:t xml:space="preserve"> Правил пожарной безопасности в лесах;</w:t>
      </w:r>
    </w:p>
    <w:p w:rsidR="00055B61" w:rsidRPr="00055B61" w:rsidRDefault="00055B61" w:rsidP="00055B61">
      <w:pPr>
        <w:spacing w:line="360" w:lineRule="auto"/>
        <w:ind w:firstLine="709"/>
        <w:jc w:val="both"/>
        <w:rPr>
          <w:rFonts w:eastAsia="Times New Roman"/>
        </w:rPr>
      </w:pPr>
      <w:r w:rsidRPr="00055B61">
        <w:rPr>
          <w:rFonts w:eastAsia="Times New Roman"/>
        </w:rPr>
        <w:lastRenderedPageBreak/>
        <w:t xml:space="preserve">- в соответствии с </w:t>
      </w:r>
      <w:hyperlink r:id="rId39" w:history="1">
        <w:r w:rsidRPr="00055B61">
          <w:rPr>
            <w:rFonts w:eastAsia="Times New Roman" w:cs="Arial"/>
          </w:rPr>
          <w:t>частью 2 статьи 26</w:t>
        </w:r>
      </w:hyperlink>
      <w:r w:rsidRPr="00055B61">
        <w:rPr>
          <w:rFonts w:eastAsia="Times New Roman"/>
        </w:rPr>
        <w:t xml:space="preserve"> Лесного кодекса РФ подавать ежегодно лесную декларацию;</w:t>
      </w:r>
    </w:p>
    <w:p w:rsidR="00055B61" w:rsidRPr="00055B61" w:rsidRDefault="00055B61" w:rsidP="00055B61">
      <w:pPr>
        <w:spacing w:line="360" w:lineRule="auto"/>
        <w:ind w:firstLine="709"/>
        <w:jc w:val="both"/>
        <w:rPr>
          <w:rFonts w:eastAsia="Times New Roman"/>
        </w:rPr>
      </w:pPr>
      <w:r w:rsidRPr="00055B61">
        <w:rPr>
          <w:rFonts w:eastAsia="Times New Roman"/>
        </w:rPr>
        <w:t xml:space="preserve">- в соответствии с </w:t>
      </w:r>
      <w:hyperlink r:id="rId40" w:history="1">
        <w:r w:rsidRPr="00055B61">
          <w:rPr>
            <w:rFonts w:eastAsia="Times New Roman" w:cs="Arial"/>
          </w:rPr>
          <w:t>частью 1 статьи 49</w:t>
        </w:r>
      </w:hyperlink>
      <w:r w:rsidRPr="00055B61">
        <w:rPr>
          <w:rFonts w:eastAsia="Times New Roman"/>
        </w:rPr>
        <w:t xml:space="preserve"> Лесного кодекса РФ представлять отчет об использовании лесов;</w:t>
      </w:r>
    </w:p>
    <w:p w:rsidR="00055B61" w:rsidRPr="00055B61" w:rsidRDefault="00055B61" w:rsidP="00055B61">
      <w:pPr>
        <w:spacing w:line="360" w:lineRule="auto"/>
        <w:ind w:firstLine="720"/>
        <w:jc w:val="both"/>
        <w:rPr>
          <w:rFonts w:eastAsia="Times New Roman"/>
        </w:rPr>
      </w:pPr>
      <w:r w:rsidRPr="00055B61">
        <w:rPr>
          <w:rFonts w:eastAsia="Times New Roman"/>
        </w:rPr>
        <w:t>- в соответствии с частью 1 статьи 60 и частью 1 статьи 60.11 Лесного кодекса РФ представлять отчет об охране и отчет о защите лесов;</w:t>
      </w:r>
    </w:p>
    <w:p w:rsidR="00055B61" w:rsidRPr="00055B61" w:rsidRDefault="00055B61" w:rsidP="00055B61">
      <w:pPr>
        <w:spacing w:line="360" w:lineRule="auto"/>
        <w:ind w:firstLine="720"/>
        <w:jc w:val="both"/>
        <w:rPr>
          <w:rFonts w:eastAsia="Times New Roman"/>
        </w:rPr>
      </w:pPr>
      <w:r w:rsidRPr="00055B61">
        <w:rPr>
          <w:rFonts w:eastAsia="Times New Roman"/>
        </w:rPr>
        <w:t>- в соответствии с частью 1 статьи 66 Лесного кодекса РФ представлять отчет о воспроизводстве лесов и лесоразведении;</w:t>
      </w:r>
    </w:p>
    <w:p w:rsidR="00055B61" w:rsidRPr="00055B61" w:rsidRDefault="00055B61" w:rsidP="00055B61">
      <w:pPr>
        <w:spacing w:line="360" w:lineRule="auto"/>
        <w:ind w:firstLine="720"/>
        <w:jc w:val="both"/>
        <w:rPr>
          <w:rFonts w:eastAsia="Times New Roman"/>
        </w:rPr>
      </w:pPr>
      <w:r w:rsidRPr="00055B61">
        <w:rPr>
          <w:rFonts w:eastAsia="Times New Roman"/>
        </w:rPr>
        <w:t xml:space="preserve">- в соответствии с </w:t>
      </w:r>
      <w:hyperlink r:id="rId41" w:history="1">
        <w:r w:rsidRPr="00055B61">
          <w:rPr>
            <w:rFonts w:eastAsia="Times New Roman" w:cs="Arial"/>
          </w:rPr>
          <w:t>частью 4 статьи 91</w:t>
        </w:r>
      </w:hyperlink>
      <w:r w:rsidRPr="00055B61">
        <w:rPr>
          <w:rFonts w:eastAsia="Times New Roman"/>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42" w:history="1">
        <w:r w:rsidRPr="00055B61">
          <w:rPr>
            <w:rFonts w:eastAsia="Times New Roman" w:cs="Arial"/>
          </w:rPr>
          <w:t>частью 2 статьи 91</w:t>
        </w:r>
      </w:hyperlink>
      <w:r w:rsidRPr="00055B61">
        <w:rPr>
          <w:rFonts w:eastAsia="Times New Roman"/>
        </w:rPr>
        <w:t xml:space="preserve"> Лесного кодекса РФ;</w:t>
      </w:r>
    </w:p>
    <w:p w:rsidR="00055B61" w:rsidRPr="00055B61" w:rsidRDefault="00055B61" w:rsidP="00055B61">
      <w:pPr>
        <w:spacing w:line="360" w:lineRule="auto"/>
        <w:ind w:firstLine="720"/>
        <w:jc w:val="both"/>
        <w:rPr>
          <w:rFonts w:eastAsia="Times New Roman"/>
        </w:rPr>
      </w:pPr>
      <w:r w:rsidRPr="00055B61">
        <w:rPr>
          <w:rFonts w:eastAsia="Times New Roman"/>
        </w:rPr>
        <w:t>- выполнять другие обязанности, предусмотренные законодательством Российской Федерации.</w:t>
      </w:r>
    </w:p>
    <w:p w:rsidR="00FC0BBC" w:rsidRPr="00F051C8" w:rsidRDefault="00FC0BBC" w:rsidP="00055B61">
      <w:pPr>
        <w:pStyle w:val="7"/>
        <w:jc w:val="center"/>
      </w:pPr>
      <w:r w:rsidRPr="00F051C8">
        <w:t>2.4.</w:t>
      </w:r>
      <w:r w:rsidR="00C1661D" w:rsidRPr="00F051C8">
        <w:t>4</w:t>
      </w:r>
      <w:r w:rsidR="00985EA9" w:rsidRPr="00F051C8">
        <w:t>.</w:t>
      </w:r>
      <w:r w:rsidR="00E46F49" w:rsidRPr="00F051C8">
        <w:t xml:space="preserve"> Требования к заготовке отдельных видов пищевых лесных ресурсов </w:t>
      </w:r>
      <w:r w:rsidR="00055B61">
        <w:br/>
      </w:r>
      <w:r w:rsidR="00E46F49" w:rsidRPr="00F051C8">
        <w:t>и сбора лекарственных растений</w:t>
      </w:r>
    </w:p>
    <w:p w:rsidR="00E46F49" w:rsidRPr="00F051C8" w:rsidRDefault="00766CF8" w:rsidP="00402806">
      <w:pPr>
        <w:pStyle w:val="a3"/>
        <w:spacing w:after="120" w:line="360" w:lineRule="auto"/>
        <w:ind w:firstLine="720"/>
        <w:jc w:val="center"/>
        <w:rPr>
          <w:b/>
        </w:rPr>
      </w:pPr>
      <w:r w:rsidRPr="00F051C8">
        <w:rPr>
          <w:b/>
        </w:rPr>
        <w:t>2.4.</w:t>
      </w:r>
      <w:r w:rsidR="00C1661D" w:rsidRPr="00F051C8">
        <w:rPr>
          <w:b/>
        </w:rPr>
        <w:t>4</w:t>
      </w:r>
      <w:r w:rsidRPr="00F051C8">
        <w:rPr>
          <w:b/>
        </w:rPr>
        <w:t>.1</w:t>
      </w:r>
      <w:r w:rsidR="00985EA9" w:rsidRPr="00F051C8">
        <w:rPr>
          <w:b/>
        </w:rPr>
        <w:t>.</w:t>
      </w:r>
      <w:r w:rsidR="0064616C" w:rsidRPr="00F051C8">
        <w:rPr>
          <w:b/>
        </w:rPr>
        <w:t xml:space="preserve"> </w:t>
      </w:r>
      <w:r w:rsidR="00E46F49" w:rsidRPr="00F051C8">
        <w:rPr>
          <w:b/>
        </w:rPr>
        <w:t>Заготовка дикорастущих плодов, ягод</w:t>
      </w:r>
    </w:p>
    <w:p w:rsidR="00E46F49" w:rsidRPr="00F051C8" w:rsidRDefault="00E46F49" w:rsidP="009C36A8">
      <w:pPr>
        <w:spacing w:line="360" w:lineRule="auto"/>
        <w:ind w:firstLine="709"/>
        <w:jc w:val="both"/>
      </w:pPr>
      <w:r w:rsidRPr="00F051C8">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F051C8">
        <w:t xml:space="preserve"> Срок сбора ягод в лесничестве обычно на</w:t>
      </w:r>
      <w:r w:rsidR="0048495B" w:rsidRPr="00F051C8">
        <w:t>ступает</w:t>
      </w:r>
      <w:r w:rsidR="00597254" w:rsidRPr="00F051C8">
        <w:t xml:space="preserve"> в июле (черника) и заканчивается в сентябре (брусника).</w:t>
      </w:r>
    </w:p>
    <w:p w:rsidR="00E46F49" w:rsidRPr="00F051C8" w:rsidRDefault="00E46F49" w:rsidP="00E46F49">
      <w:pPr>
        <w:spacing w:line="360" w:lineRule="auto"/>
        <w:ind w:firstLine="709"/>
        <w:jc w:val="both"/>
      </w:pPr>
      <w:r w:rsidRPr="00F051C8">
        <w:t>Запрещается рубка плодоносящих ветвей и деревьев для заготовки плодов.</w:t>
      </w:r>
    </w:p>
    <w:p w:rsidR="00E46F49" w:rsidRPr="00F051C8" w:rsidRDefault="00766CF8" w:rsidP="00402806">
      <w:pPr>
        <w:spacing w:after="120" w:line="360" w:lineRule="auto"/>
        <w:ind w:firstLine="709"/>
        <w:jc w:val="center"/>
        <w:rPr>
          <w:b/>
        </w:rPr>
      </w:pPr>
      <w:r w:rsidRPr="00F051C8">
        <w:rPr>
          <w:b/>
        </w:rPr>
        <w:t>2.4.</w:t>
      </w:r>
      <w:r w:rsidR="00C1661D" w:rsidRPr="00F051C8">
        <w:rPr>
          <w:b/>
        </w:rPr>
        <w:t>4</w:t>
      </w:r>
      <w:r w:rsidRPr="00F051C8">
        <w:rPr>
          <w:b/>
        </w:rPr>
        <w:t>.</w:t>
      </w:r>
      <w:r w:rsidR="00843D93" w:rsidRPr="00F051C8">
        <w:rPr>
          <w:b/>
        </w:rPr>
        <w:t>2</w:t>
      </w:r>
      <w:r w:rsidR="00985EA9" w:rsidRPr="00F051C8">
        <w:rPr>
          <w:b/>
        </w:rPr>
        <w:t xml:space="preserve">. </w:t>
      </w:r>
      <w:r w:rsidR="00E46F49" w:rsidRPr="00F051C8">
        <w:rPr>
          <w:b/>
        </w:rPr>
        <w:t>Заготовка грибов</w:t>
      </w:r>
    </w:p>
    <w:p w:rsidR="00E46F49" w:rsidRPr="00F051C8" w:rsidRDefault="00E46F49" w:rsidP="00E46F49">
      <w:pPr>
        <w:spacing w:line="360" w:lineRule="auto"/>
        <w:ind w:firstLine="709"/>
        <w:jc w:val="both"/>
      </w:pPr>
      <w:r w:rsidRPr="00F051C8">
        <w:t xml:space="preserve">Заготовка грибов должна проводиться способами, обеспечивающими сохранность их </w:t>
      </w:r>
      <w:r w:rsidR="007D405F" w:rsidRPr="00F051C8">
        <w:t>ресурсов. Запрещается</w:t>
      </w:r>
      <w:r w:rsidRPr="00F051C8">
        <w:t xml:space="preserve"> вырывать грибы с грибницей, переворачивать при сборе грибов мох и лесную подстилку, а также уничтожать старые грибы.</w:t>
      </w:r>
    </w:p>
    <w:p w:rsidR="00E46F49" w:rsidRPr="00F051C8" w:rsidRDefault="00766CF8" w:rsidP="00402806">
      <w:pPr>
        <w:spacing w:after="120" w:line="360" w:lineRule="auto"/>
        <w:ind w:firstLine="709"/>
        <w:jc w:val="center"/>
        <w:rPr>
          <w:b/>
        </w:rPr>
      </w:pPr>
      <w:r w:rsidRPr="00F051C8">
        <w:rPr>
          <w:b/>
        </w:rPr>
        <w:t>2.4.</w:t>
      </w:r>
      <w:r w:rsidR="00C1661D" w:rsidRPr="00F051C8">
        <w:rPr>
          <w:b/>
        </w:rPr>
        <w:t>4</w:t>
      </w:r>
      <w:r w:rsidRPr="00F051C8">
        <w:rPr>
          <w:b/>
        </w:rPr>
        <w:t>.</w:t>
      </w:r>
      <w:r w:rsidR="00843D93" w:rsidRPr="00F051C8">
        <w:rPr>
          <w:b/>
        </w:rPr>
        <w:t>3</w:t>
      </w:r>
      <w:r w:rsidR="00985EA9" w:rsidRPr="00F051C8">
        <w:rPr>
          <w:b/>
        </w:rPr>
        <w:t xml:space="preserve">. </w:t>
      </w:r>
      <w:r w:rsidR="00E46F49" w:rsidRPr="00F051C8">
        <w:rPr>
          <w:b/>
        </w:rPr>
        <w:t>Заготовка березового сока</w:t>
      </w:r>
    </w:p>
    <w:p w:rsidR="00E46F49" w:rsidRPr="00F051C8" w:rsidRDefault="00E46F49" w:rsidP="00E46F49">
      <w:pPr>
        <w:spacing w:line="360" w:lineRule="auto"/>
        <w:ind w:firstLine="709"/>
        <w:jc w:val="both"/>
      </w:pPr>
      <w:r w:rsidRPr="00F051C8">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F051C8" w:rsidRDefault="00E46F49" w:rsidP="00E46F49">
      <w:pPr>
        <w:spacing w:line="360" w:lineRule="auto"/>
        <w:ind w:firstLine="709"/>
        <w:jc w:val="both"/>
      </w:pPr>
      <w:r w:rsidRPr="00F051C8">
        <w:t>Для подсочки подбираются участки здорового леса I</w:t>
      </w:r>
      <w:r w:rsidR="00E83EEE" w:rsidRPr="00F051C8">
        <w:t>-</w:t>
      </w:r>
      <w:r w:rsidRPr="00F051C8">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F051C8">
          <w:t>20 см</w:t>
        </w:r>
      </w:smartTag>
      <w:r w:rsidRPr="00F051C8">
        <w:t xml:space="preserve"> и более.</w:t>
      </w:r>
    </w:p>
    <w:p w:rsidR="00E46F49" w:rsidRPr="00F051C8" w:rsidRDefault="00E46F49" w:rsidP="00E46F49">
      <w:pPr>
        <w:spacing w:line="360" w:lineRule="auto"/>
        <w:ind w:firstLine="709"/>
        <w:jc w:val="both"/>
      </w:pPr>
      <w:r w:rsidRPr="00F051C8">
        <w:t>Сверление канала производят на высоте 20</w:t>
      </w:r>
      <w:r w:rsidR="00E83EEE" w:rsidRPr="00F051C8">
        <w:t>-</w:t>
      </w:r>
      <w:smartTag w:uri="urn:schemas-microsoft-com:office:smarttags" w:element="metricconverter">
        <w:smartTagPr>
          <w:attr w:name="ProductID" w:val="35 см"/>
        </w:smartTagPr>
        <w:r w:rsidRPr="00F051C8">
          <w:t>35 см</w:t>
        </w:r>
      </w:smartTag>
      <w:r w:rsidRPr="00F051C8">
        <w:t xml:space="preserve"> от корневой шейки дерева. В тех случаях, когда на дереве делается два и бол</w:t>
      </w:r>
      <w:r w:rsidR="00121A47" w:rsidRPr="00F051C8">
        <w:t>ее</w:t>
      </w:r>
      <w:r w:rsidRPr="00F051C8">
        <w:t xml:space="preserve"> подсочных отверсти</w:t>
      </w:r>
      <w:r w:rsidR="00121A47" w:rsidRPr="00F051C8">
        <w:t>я</w:t>
      </w:r>
      <w:r w:rsidRPr="00F051C8">
        <w:t>, они располагаются на одной стороне ствола на расстоянии 8</w:t>
      </w:r>
      <w:r w:rsidR="00E83EEE" w:rsidRPr="00F051C8">
        <w:t>-</w:t>
      </w:r>
      <w:smartTag w:uri="urn:schemas-microsoft-com:office:smarttags" w:element="metricconverter">
        <w:smartTagPr>
          <w:attr w:name="ProductID" w:val="15 см"/>
        </w:smartTagPr>
        <w:r w:rsidRPr="00F051C8">
          <w:t>15 см</w:t>
        </w:r>
      </w:smartTag>
      <w:r w:rsidRPr="00F051C8">
        <w:t xml:space="preserve"> одно от другого с тем расчетом, чтобы сок стекал в один приемник.</w:t>
      </w:r>
    </w:p>
    <w:p w:rsidR="00E46F49" w:rsidRPr="00F051C8" w:rsidRDefault="00E46F49" w:rsidP="00E46F49">
      <w:pPr>
        <w:spacing w:line="360" w:lineRule="auto"/>
        <w:ind w:firstLine="709"/>
        <w:jc w:val="both"/>
      </w:pPr>
      <w:r w:rsidRPr="00F051C8">
        <w:lastRenderedPageBreak/>
        <w:t xml:space="preserve">При определении нормы нагрузки дерева, то есть </w:t>
      </w:r>
      <w:r w:rsidR="00F051C8" w:rsidRPr="00F051C8">
        <w:t>количества,</w:t>
      </w:r>
      <w:r w:rsidRPr="00F051C8">
        <w:t xml:space="preserve"> высверливаемых в нем каналов, рекомендуется руководствоваться следующими показателями:</w:t>
      </w:r>
    </w:p>
    <w:p w:rsidR="00CF0FCD" w:rsidRPr="00055B61" w:rsidRDefault="00CF0FCD" w:rsidP="00E46F49">
      <w:pPr>
        <w:spacing w:line="360" w:lineRule="auto"/>
        <w:ind w:firstLine="709"/>
        <w:jc w:val="both"/>
        <w:rPr>
          <w:i/>
        </w:rPr>
      </w:pPr>
      <w:r w:rsidRPr="00055B61">
        <w:rPr>
          <w:i/>
        </w:rPr>
        <w:t>Таблица 2.</w:t>
      </w:r>
      <w:r w:rsidR="000B005E" w:rsidRPr="00055B61">
        <w:rPr>
          <w:i/>
        </w:rPr>
        <w:t>1</w:t>
      </w:r>
      <w:r w:rsidR="00E824E1" w:rsidRPr="00055B61">
        <w:rPr>
          <w:i/>
        </w:rPr>
        <w:t>6</w:t>
      </w:r>
      <w:r w:rsidRPr="00055B61">
        <w:rPr>
          <w:i/>
        </w:rPr>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1"/>
        <w:gridCol w:w="4614"/>
      </w:tblGrid>
      <w:tr w:rsidR="00F051C8" w:rsidRPr="00F051C8" w:rsidTr="00F92D8D">
        <w:trPr>
          <w:tblHeader/>
        </w:trPr>
        <w:tc>
          <w:tcPr>
            <w:tcW w:w="2312" w:type="dxa"/>
          </w:tcPr>
          <w:p w:rsidR="00E46F49" w:rsidRPr="00F051C8" w:rsidRDefault="00D4507F" w:rsidP="0032778D">
            <w:pPr>
              <w:jc w:val="center"/>
              <w:rPr>
                <w:rFonts w:cs="Arial"/>
              </w:rPr>
            </w:pPr>
            <w:r w:rsidRPr="00F051C8">
              <w:br w:type="page"/>
            </w:r>
            <w:r w:rsidR="00E46F49" w:rsidRPr="00F051C8">
              <w:rPr>
                <w:rFonts w:cs="Arial"/>
              </w:rPr>
              <w:t>Диаметр дерева на высоте груди, см</w:t>
            </w:r>
          </w:p>
        </w:tc>
        <w:tc>
          <w:tcPr>
            <w:tcW w:w="2311" w:type="dxa"/>
          </w:tcPr>
          <w:p w:rsidR="00E46F49" w:rsidRPr="00F051C8" w:rsidRDefault="00E46F49" w:rsidP="0032778D">
            <w:pPr>
              <w:jc w:val="center"/>
              <w:rPr>
                <w:rFonts w:cs="Arial"/>
              </w:rPr>
            </w:pPr>
            <w:r w:rsidRPr="00F051C8">
              <w:rPr>
                <w:rFonts w:cs="Arial"/>
              </w:rPr>
              <w:t>Количество каналов при подсочке</w:t>
            </w:r>
          </w:p>
        </w:tc>
        <w:tc>
          <w:tcPr>
            <w:tcW w:w="4614" w:type="dxa"/>
          </w:tcPr>
          <w:p w:rsidR="00E46F49" w:rsidRPr="00F051C8" w:rsidRDefault="00E46F49" w:rsidP="0032778D">
            <w:pPr>
              <w:spacing w:before="60"/>
              <w:jc w:val="center"/>
              <w:rPr>
                <w:rFonts w:cs="Arial"/>
              </w:rPr>
            </w:pPr>
            <w:r w:rsidRPr="00F051C8">
              <w:rPr>
                <w:rFonts w:cs="Arial"/>
              </w:rPr>
              <w:t>Примечание</w:t>
            </w:r>
          </w:p>
        </w:tc>
      </w:tr>
      <w:tr w:rsidR="00055B61" w:rsidRPr="00F051C8" w:rsidTr="00F92D8D">
        <w:trPr>
          <w:tblHeader/>
        </w:trPr>
        <w:tc>
          <w:tcPr>
            <w:tcW w:w="2312" w:type="dxa"/>
          </w:tcPr>
          <w:p w:rsidR="00055B61" w:rsidRPr="00F051C8" w:rsidRDefault="00055B61" w:rsidP="0032778D">
            <w:pPr>
              <w:jc w:val="center"/>
            </w:pPr>
            <w:r>
              <w:t>1</w:t>
            </w:r>
          </w:p>
        </w:tc>
        <w:tc>
          <w:tcPr>
            <w:tcW w:w="2311" w:type="dxa"/>
          </w:tcPr>
          <w:p w:rsidR="00055B61" w:rsidRPr="00F051C8" w:rsidRDefault="00055B61" w:rsidP="0032778D">
            <w:pPr>
              <w:jc w:val="center"/>
              <w:rPr>
                <w:rFonts w:cs="Arial"/>
              </w:rPr>
            </w:pPr>
            <w:r>
              <w:rPr>
                <w:rFonts w:cs="Arial"/>
              </w:rPr>
              <w:t>2</w:t>
            </w:r>
          </w:p>
        </w:tc>
        <w:tc>
          <w:tcPr>
            <w:tcW w:w="4614" w:type="dxa"/>
          </w:tcPr>
          <w:p w:rsidR="00055B61" w:rsidRPr="00F051C8" w:rsidRDefault="00055B61" w:rsidP="0032778D">
            <w:pPr>
              <w:spacing w:before="60"/>
              <w:jc w:val="center"/>
              <w:rPr>
                <w:rFonts w:cs="Arial"/>
              </w:rPr>
            </w:pPr>
            <w:r>
              <w:rPr>
                <w:rFonts w:cs="Arial"/>
              </w:rPr>
              <w:t>3</w:t>
            </w:r>
          </w:p>
        </w:tc>
      </w:tr>
      <w:tr w:rsidR="00F051C8" w:rsidRPr="00F051C8" w:rsidTr="00F92D8D">
        <w:tc>
          <w:tcPr>
            <w:tcW w:w="2312" w:type="dxa"/>
          </w:tcPr>
          <w:p w:rsidR="00E46F49" w:rsidRPr="00F051C8" w:rsidRDefault="00E46F49" w:rsidP="0032778D">
            <w:pPr>
              <w:spacing w:before="120"/>
              <w:jc w:val="center"/>
              <w:rPr>
                <w:rFonts w:cs="Arial"/>
              </w:rPr>
            </w:pPr>
            <w:r w:rsidRPr="00F051C8">
              <w:rPr>
                <w:rFonts w:cs="Arial"/>
              </w:rPr>
              <w:t>20</w:t>
            </w:r>
            <w:r w:rsidR="00E83EEE" w:rsidRPr="00F051C8">
              <w:rPr>
                <w:rFonts w:cs="Arial"/>
              </w:rPr>
              <w:t>-</w:t>
            </w:r>
            <w:r w:rsidRPr="00F051C8">
              <w:rPr>
                <w:rFonts w:cs="Arial"/>
              </w:rPr>
              <w:t>22</w:t>
            </w:r>
          </w:p>
        </w:tc>
        <w:tc>
          <w:tcPr>
            <w:tcW w:w="2311" w:type="dxa"/>
          </w:tcPr>
          <w:p w:rsidR="00E46F49" w:rsidRPr="00F051C8" w:rsidRDefault="00E46F49" w:rsidP="0032778D">
            <w:pPr>
              <w:spacing w:before="120"/>
              <w:jc w:val="center"/>
              <w:rPr>
                <w:rFonts w:cs="Arial"/>
              </w:rPr>
            </w:pPr>
            <w:r w:rsidRPr="00F051C8">
              <w:rPr>
                <w:rFonts w:cs="Arial"/>
              </w:rPr>
              <w:t>1</w:t>
            </w:r>
          </w:p>
        </w:tc>
        <w:tc>
          <w:tcPr>
            <w:tcW w:w="4614" w:type="dxa"/>
            <w:vMerge w:val="restart"/>
          </w:tcPr>
          <w:p w:rsidR="00E46F49" w:rsidRPr="00F051C8" w:rsidRDefault="00E46F49" w:rsidP="0032778D">
            <w:pPr>
              <w:jc w:val="center"/>
              <w:rPr>
                <w:rFonts w:cs="Arial"/>
              </w:rPr>
            </w:pPr>
            <w:r w:rsidRPr="00F051C8">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F051C8">
                <w:rPr>
                  <w:rFonts w:cs="Arial"/>
                </w:rPr>
                <w:t>16 см</w:t>
              </w:r>
            </w:smartTag>
            <w:r w:rsidRPr="00F051C8">
              <w:rPr>
                <w:rFonts w:cs="Arial"/>
              </w:rPr>
              <w:t xml:space="preserve"> при следующих нормах нагрузки:</w:t>
            </w:r>
          </w:p>
          <w:p w:rsidR="00E46F49" w:rsidRPr="00F051C8" w:rsidRDefault="00E46F49" w:rsidP="0032778D">
            <w:pPr>
              <w:jc w:val="center"/>
              <w:rPr>
                <w:rFonts w:cs="Arial"/>
              </w:rPr>
            </w:pPr>
            <w:r w:rsidRPr="00F051C8">
              <w:rPr>
                <w:rFonts w:cs="Arial"/>
              </w:rPr>
              <w:t>16</w:t>
            </w:r>
            <w:r w:rsidR="00E83EEE" w:rsidRPr="00F051C8">
              <w:rPr>
                <w:rFonts w:cs="Arial"/>
              </w:rPr>
              <w:t>-</w:t>
            </w:r>
            <w:smartTag w:uri="urn:schemas-microsoft-com:office:smarttags" w:element="metricconverter">
              <w:smartTagPr>
                <w:attr w:name="ProductID" w:val="20 см"/>
              </w:smartTagPr>
              <w:r w:rsidRPr="00F051C8">
                <w:rPr>
                  <w:rFonts w:cs="Arial"/>
                </w:rPr>
                <w:t>20 см</w:t>
              </w:r>
            </w:smartTag>
            <w:r w:rsidR="004651D5" w:rsidRPr="00F051C8">
              <w:rPr>
                <w:rFonts w:cs="Arial"/>
              </w:rPr>
              <w:t xml:space="preserve"> – 1</w:t>
            </w:r>
            <w:r w:rsidRPr="00F051C8">
              <w:rPr>
                <w:rFonts w:cs="Arial"/>
              </w:rPr>
              <w:t xml:space="preserve"> канал</w:t>
            </w:r>
          </w:p>
          <w:p w:rsidR="00E46F49" w:rsidRPr="00F051C8" w:rsidRDefault="00E46F49" w:rsidP="0032778D">
            <w:pPr>
              <w:jc w:val="center"/>
              <w:rPr>
                <w:rFonts w:cs="Arial"/>
              </w:rPr>
            </w:pPr>
            <w:r w:rsidRPr="00F051C8">
              <w:rPr>
                <w:rFonts w:cs="Arial"/>
              </w:rPr>
              <w:t>21</w:t>
            </w:r>
            <w:r w:rsidR="00E83EEE" w:rsidRPr="00F051C8">
              <w:rPr>
                <w:rFonts w:cs="Arial"/>
              </w:rPr>
              <w:t>-</w:t>
            </w:r>
            <w:smartTag w:uri="urn:schemas-microsoft-com:office:smarttags" w:element="metricconverter">
              <w:smartTagPr>
                <w:attr w:name="ProductID" w:val="24 см"/>
              </w:smartTagPr>
              <w:r w:rsidRPr="00F051C8">
                <w:rPr>
                  <w:rFonts w:cs="Arial"/>
                </w:rPr>
                <w:t>24 см</w:t>
              </w:r>
            </w:smartTag>
            <w:r w:rsidR="004651D5" w:rsidRPr="00F051C8">
              <w:rPr>
                <w:rFonts w:cs="Arial"/>
              </w:rPr>
              <w:t xml:space="preserve"> – </w:t>
            </w:r>
            <w:r w:rsidRPr="00F051C8">
              <w:rPr>
                <w:rFonts w:cs="Arial"/>
              </w:rPr>
              <w:t>2 канала</w:t>
            </w:r>
          </w:p>
          <w:p w:rsidR="00E46F49" w:rsidRPr="00F051C8" w:rsidRDefault="00E46F49" w:rsidP="0032778D">
            <w:pPr>
              <w:jc w:val="center"/>
              <w:rPr>
                <w:rFonts w:cs="Arial"/>
              </w:rPr>
            </w:pPr>
            <w:smartTag w:uri="urn:schemas-microsoft-com:office:smarttags" w:element="metricconverter">
              <w:smartTagPr>
                <w:attr w:name="ProductID" w:val="25 см"/>
              </w:smartTagPr>
              <w:r w:rsidRPr="00F051C8">
                <w:rPr>
                  <w:rFonts w:cs="Arial"/>
                </w:rPr>
                <w:t>25 см</w:t>
              </w:r>
            </w:smartTag>
            <w:r w:rsidRPr="00F051C8">
              <w:rPr>
                <w:rFonts w:cs="Arial"/>
              </w:rPr>
              <w:t xml:space="preserve"> и более</w:t>
            </w:r>
            <w:r w:rsidR="004651D5" w:rsidRPr="00F051C8">
              <w:rPr>
                <w:rFonts w:cs="Arial"/>
              </w:rPr>
              <w:t xml:space="preserve"> – </w:t>
            </w:r>
            <w:r w:rsidRPr="00F051C8">
              <w:rPr>
                <w:rFonts w:cs="Arial"/>
              </w:rPr>
              <w:t>3 канала</w:t>
            </w:r>
          </w:p>
        </w:tc>
      </w:tr>
      <w:tr w:rsidR="00F051C8" w:rsidRPr="00F051C8" w:rsidTr="00F92D8D">
        <w:tc>
          <w:tcPr>
            <w:tcW w:w="2312" w:type="dxa"/>
          </w:tcPr>
          <w:p w:rsidR="00E46F49" w:rsidRPr="00F051C8" w:rsidRDefault="00E46F49" w:rsidP="0032778D">
            <w:pPr>
              <w:spacing w:before="120"/>
              <w:jc w:val="center"/>
              <w:rPr>
                <w:rFonts w:cs="Arial"/>
              </w:rPr>
            </w:pPr>
            <w:r w:rsidRPr="00F051C8">
              <w:rPr>
                <w:rFonts w:cs="Arial"/>
              </w:rPr>
              <w:t>23</w:t>
            </w:r>
            <w:r w:rsidR="00E83EEE" w:rsidRPr="00F051C8">
              <w:rPr>
                <w:rFonts w:cs="Arial"/>
              </w:rPr>
              <w:t>-</w:t>
            </w:r>
            <w:r w:rsidRPr="00F051C8">
              <w:rPr>
                <w:rFonts w:cs="Arial"/>
              </w:rPr>
              <w:t>27</w:t>
            </w:r>
          </w:p>
        </w:tc>
        <w:tc>
          <w:tcPr>
            <w:tcW w:w="2311" w:type="dxa"/>
          </w:tcPr>
          <w:p w:rsidR="00E46F49" w:rsidRPr="00F051C8" w:rsidRDefault="00E46F49" w:rsidP="0032778D">
            <w:pPr>
              <w:spacing w:before="120"/>
              <w:jc w:val="center"/>
              <w:rPr>
                <w:rFonts w:cs="Arial"/>
              </w:rPr>
            </w:pPr>
            <w:r w:rsidRPr="00F051C8">
              <w:rPr>
                <w:rFonts w:cs="Arial"/>
              </w:rPr>
              <w:t>2</w:t>
            </w:r>
          </w:p>
        </w:tc>
        <w:tc>
          <w:tcPr>
            <w:tcW w:w="4614" w:type="dxa"/>
            <w:vMerge/>
          </w:tcPr>
          <w:p w:rsidR="00E46F49" w:rsidRPr="00F051C8" w:rsidRDefault="00E46F49" w:rsidP="0032778D">
            <w:pPr>
              <w:jc w:val="center"/>
              <w:rPr>
                <w:rFonts w:cs="Arial"/>
              </w:rPr>
            </w:pPr>
          </w:p>
        </w:tc>
      </w:tr>
      <w:tr w:rsidR="00F051C8" w:rsidRPr="00F051C8" w:rsidTr="00F92D8D">
        <w:tc>
          <w:tcPr>
            <w:tcW w:w="2312" w:type="dxa"/>
          </w:tcPr>
          <w:p w:rsidR="00E46F49" w:rsidRPr="00F051C8" w:rsidRDefault="00E46F49" w:rsidP="0032778D">
            <w:pPr>
              <w:spacing w:before="120"/>
              <w:jc w:val="center"/>
              <w:rPr>
                <w:rFonts w:cs="Arial"/>
              </w:rPr>
            </w:pPr>
            <w:r w:rsidRPr="00F051C8">
              <w:rPr>
                <w:rFonts w:cs="Arial"/>
              </w:rPr>
              <w:t>28</w:t>
            </w:r>
            <w:r w:rsidR="00E83EEE" w:rsidRPr="00F051C8">
              <w:rPr>
                <w:rFonts w:cs="Arial"/>
              </w:rPr>
              <w:t>-</w:t>
            </w:r>
            <w:r w:rsidRPr="00F051C8">
              <w:rPr>
                <w:rFonts w:cs="Arial"/>
              </w:rPr>
              <w:t>32</w:t>
            </w:r>
          </w:p>
        </w:tc>
        <w:tc>
          <w:tcPr>
            <w:tcW w:w="2311" w:type="dxa"/>
          </w:tcPr>
          <w:p w:rsidR="00E46F49" w:rsidRPr="00F051C8" w:rsidRDefault="00E46F49" w:rsidP="0032778D">
            <w:pPr>
              <w:spacing w:before="120"/>
              <w:jc w:val="center"/>
              <w:rPr>
                <w:rFonts w:cs="Arial"/>
              </w:rPr>
            </w:pPr>
            <w:r w:rsidRPr="00F051C8">
              <w:rPr>
                <w:rFonts w:cs="Arial"/>
              </w:rPr>
              <w:t>3</w:t>
            </w:r>
          </w:p>
        </w:tc>
        <w:tc>
          <w:tcPr>
            <w:tcW w:w="4614" w:type="dxa"/>
            <w:vMerge/>
          </w:tcPr>
          <w:p w:rsidR="00E46F49" w:rsidRPr="00F051C8" w:rsidRDefault="00E46F49" w:rsidP="0032778D">
            <w:pPr>
              <w:jc w:val="center"/>
              <w:rPr>
                <w:rFonts w:cs="Arial"/>
              </w:rPr>
            </w:pPr>
          </w:p>
        </w:tc>
      </w:tr>
      <w:tr w:rsidR="00F051C8" w:rsidRPr="00F051C8" w:rsidTr="00F92D8D">
        <w:tc>
          <w:tcPr>
            <w:tcW w:w="2312" w:type="dxa"/>
          </w:tcPr>
          <w:p w:rsidR="00E46F49" w:rsidRPr="00F051C8" w:rsidRDefault="00E46F49" w:rsidP="0032778D">
            <w:pPr>
              <w:spacing w:before="120"/>
              <w:jc w:val="center"/>
              <w:rPr>
                <w:rFonts w:cs="Arial"/>
              </w:rPr>
            </w:pPr>
            <w:r w:rsidRPr="00F051C8">
              <w:rPr>
                <w:rFonts w:cs="Arial"/>
              </w:rPr>
              <w:t>33 и более</w:t>
            </w:r>
          </w:p>
        </w:tc>
        <w:tc>
          <w:tcPr>
            <w:tcW w:w="2311" w:type="dxa"/>
          </w:tcPr>
          <w:p w:rsidR="00E46F49" w:rsidRPr="00F051C8" w:rsidRDefault="00E46F49" w:rsidP="0032778D">
            <w:pPr>
              <w:spacing w:before="120"/>
              <w:jc w:val="center"/>
              <w:rPr>
                <w:rFonts w:cs="Arial"/>
              </w:rPr>
            </w:pPr>
            <w:r w:rsidRPr="00F051C8">
              <w:rPr>
                <w:rFonts w:cs="Arial"/>
              </w:rPr>
              <w:t>3</w:t>
            </w:r>
          </w:p>
        </w:tc>
        <w:tc>
          <w:tcPr>
            <w:tcW w:w="4614" w:type="dxa"/>
            <w:vMerge/>
          </w:tcPr>
          <w:p w:rsidR="00E46F49" w:rsidRPr="00F051C8" w:rsidRDefault="00E46F49" w:rsidP="0032778D">
            <w:pPr>
              <w:jc w:val="center"/>
              <w:rPr>
                <w:rFonts w:cs="Arial"/>
              </w:rPr>
            </w:pPr>
          </w:p>
        </w:tc>
      </w:tr>
    </w:tbl>
    <w:p w:rsidR="00E46F49" w:rsidRPr="00F051C8" w:rsidRDefault="00E46F49" w:rsidP="00E46F49">
      <w:pPr>
        <w:jc w:val="center"/>
      </w:pPr>
    </w:p>
    <w:p w:rsidR="00E46F49" w:rsidRPr="00F051C8" w:rsidRDefault="00E46F49" w:rsidP="00E46F49">
      <w:pPr>
        <w:spacing w:line="360" w:lineRule="auto"/>
        <w:ind w:firstLine="709"/>
        <w:jc w:val="both"/>
      </w:pPr>
      <w:r w:rsidRPr="00F051C8">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F051C8" w:rsidRDefault="00E46F49" w:rsidP="00E46F49">
      <w:pPr>
        <w:spacing w:line="360" w:lineRule="auto"/>
        <w:ind w:firstLine="709"/>
        <w:jc w:val="both"/>
      </w:pPr>
      <w:r w:rsidRPr="00F051C8">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F051C8">
          <w:t>10 см</w:t>
        </w:r>
      </w:smartTag>
      <w:r w:rsidRPr="00F051C8">
        <w:t xml:space="preserve"> в ту или другую сторону по окружности ствола дерева.</w:t>
      </w:r>
    </w:p>
    <w:p w:rsidR="00E46F49" w:rsidRPr="00F051C8" w:rsidRDefault="00E46F49" w:rsidP="00E46F49">
      <w:pPr>
        <w:spacing w:line="360" w:lineRule="auto"/>
        <w:ind w:firstLine="709"/>
        <w:jc w:val="both"/>
      </w:pPr>
      <w:r w:rsidRPr="00F051C8">
        <w:t>Заготовка должна производиться способами, обеспечивающими сохранение технических свойств древесины.</w:t>
      </w:r>
    </w:p>
    <w:p w:rsidR="00E46F49" w:rsidRPr="00F051C8" w:rsidRDefault="00766CF8" w:rsidP="00402806">
      <w:pPr>
        <w:spacing w:after="120" w:line="360" w:lineRule="auto"/>
        <w:ind w:firstLine="709"/>
        <w:jc w:val="center"/>
        <w:rPr>
          <w:b/>
        </w:rPr>
      </w:pPr>
      <w:r w:rsidRPr="00F051C8">
        <w:rPr>
          <w:b/>
        </w:rPr>
        <w:t>2.4.</w:t>
      </w:r>
      <w:r w:rsidR="00C1661D" w:rsidRPr="00F051C8">
        <w:rPr>
          <w:b/>
        </w:rPr>
        <w:t>4</w:t>
      </w:r>
      <w:r w:rsidRPr="00F051C8">
        <w:rPr>
          <w:b/>
        </w:rPr>
        <w:t>.</w:t>
      </w:r>
      <w:r w:rsidR="00843D93" w:rsidRPr="00F051C8">
        <w:rPr>
          <w:b/>
        </w:rPr>
        <w:t>4</w:t>
      </w:r>
      <w:r w:rsidR="00985EA9" w:rsidRPr="00F051C8">
        <w:rPr>
          <w:b/>
        </w:rPr>
        <w:t xml:space="preserve">. </w:t>
      </w:r>
      <w:r w:rsidR="00E46F49" w:rsidRPr="00F051C8">
        <w:rPr>
          <w:b/>
        </w:rPr>
        <w:t>Заготовка других видов пищевых ресурсов</w:t>
      </w:r>
    </w:p>
    <w:p w:rsidR="00B86AC5" w:rsidRPr="00F051C8" w:rsidRDefault="00B86AC5" w:rsidP="001B3435">
      <w:pPr>
        <w:spacing w:line="360" w:lineRule="auto"/>
        <w:ind w:firstLine="720"/>
        <w:jc w:val="both"/>
      </w:pPr>
      <w:r w:rsidRPr="00F051C8">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F051C8" w:rsidRDefault="001B3435" w:rsidP="001B3435">
      <w:pPr>
        <w:spacing w:line="360" w:lineRule="auto"/>
        <w:ind w:firstLine="709"/>
        <w:jc w:val="both"/>
      </w:pPr>
      <w:r w:rsidRPr="00F051C8">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F051C8" w:rsidRDefault="00E46F49" w:rsidP="00E46F49">
      <w:pPr>
        <w:spacing w:line="360" w:lineRule="auto"/>
        <w:ind w:firstLine="709"/>
        <w:jc w:val="both"/>
      </w:pPr>
      <w:r w:rsidRPr="00F051C8">
        <w:t>Оптимальная высота побегов, пригодных к сбору,</w:t>
      </w:r>
      <w:r w:rsidR="00694A4B" w:rsidRPr="00F051C8">
        <w:t xml:space="preserve"> – </w:t>
      </w:r>
      <w:r w:rsidRPr="00F051C8">
        <w:t>от 20</w:t>
      </w:r>
      <w:r w:rsidR="00E83EEE" w:rsidRPr="00F051C8">
        <w:t>-</w:t>
      </w:r>
      <w:smartTag w:uri="urn:schemas-microsoft-com:office:smarttags" w:element="metricconverter">
        <w:smartTagPr>
          <w:attr w:name="ProductID" w:val="25 см"/>
        </w:smartTagPr>
        <w:r w:rsidRPr="00F051C8">
          <w:t>25 см</w:t>
        </w:r>
      </w:smartTag>
      <w:r w:rsidRPr="00F051C8">
        <w:t xml:space="preserve"> до 30</w:t>
      </w:r>
      <w:r w:rsidR="00E83EEE" w:rsidRPr="00F051C8">
        <w:t>-</w:t>
      </w:r>
      <w:smartTag w:uri="urn:schemas-microsoft-com:office:smarttags" w:element="metricconverter">
        <w:smartTagPr>
          <w:attr w:name="ProductID" w:val="40 см"/>
        </w:smartTagPr>
        <w:r w:rsidRPr="00F051C8">
          <w:t>40 см</w:t>
        </w:r>
      </w:smartTag>
      <w:r w:rsidRPr="00F051C8">
        <w:t>, в зависимости от района заготовки и условий произрастания. Побеги обламывают у самого основания.</w:t>
      </w:r>
    </w:p>
    <w:p w:rsidR="00E46F49" w:rsidRPr="00F051C8" w:rsidRDefault="00766CF8" w:rsidP="00402806">
      <w:pPr>
        <w:spacing w:after="120" w:line="360" w:lineRule="auto"/>
        <w:ind w:firstLine="709"/>
        <w:jc w:val="center"/>
        <w:rPr>
          <w:b/>
        </w:rPr>
      </w:pPr>
      <w:r w:rsidRPr="00F051C8">
        <w:rPr>
          <w:b/>
        </w:rPr>
        <w:t>2.4.</w:t>
      </w:r>
      <w:r w:rsidR="00C1661D" w:rsidRPr="00F051C8">
        <w:rPr>
          <w:b/>
        </w:rPr>
        <w:t>4</w:t>
      </w:r>
      <w:r w:rsidRPr="00F051C8">
        <w:rPr>
          <w:b/>
        </w:rPr>
        <w:t>.</w:t>
      </w:r>
      <w:r w:rsidR="00843D93" w:rsidRPr="00F051C8">
        <w:rPr>
          <w:b/>
        </w:rPr>
        <w:t>5</w:t>
      </w:r>
      <w:r w:rsidR="00985EA9" w:rsidRPr="00F051C8">
        <w:rPr>
          <w:b/>
        </w:rPr>
        <w:t xml:space="preserve">. </w:t>
      </w:r>
      <w:r w:rsidR="00E46F49" w:rsidRPr="00F051C8">
        <w:rPr>
          <w:b/>
        </w:rPr>
        <w:t>Сбор лекарственных растений</w:t>
      </w:r>
    </w:p>
    <w:p w:rsidR="00E46F49" w:rsidRPr="00F051C8" w:rsidRDefault="00E46F49" w:rsidP="00E46F49">
      <w:pPr>
        <w:spacing w:line="360" w:lineRule="auto"/>
        <w:ind w:firstLine="709"/>
        <w:jc w:val="both"/>
      </w:pPr>
      <w:r w:rsidRPr="00F051C8">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46F49" w:rsidRPr="00F051C8" w:rsidRDefault="00E46F49" w:rsidP="00E46F49">
      <w:pPr>
        <w:spacing w:line="360" w:lineRule="auto"/>
        <w:ind w:firstLine="709"/>
        <w:jc w:val="both"/>
      </w:pPr>
      <w:r w:rsidRPr="00F051C8">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46F49" w:rsidRPr="00F051C8" w:rsidRDefault="00E46F49" w:rsidP="00E46F49">
      <w:pPr>
        <w:spacing w:line="360" w:lineRule="auto"/>
        <w:ind w:firstLine="709"/>
        <w:jc w:val="both"/>
      </w:pPr>
      <w:r w:rsidRPr="00F051C8">
        <w:lastRenderedPageBreak/>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E46F49" w:rsidRPr="00F051C8" w:rsidRDefault="00FC0BBC" w:rsidP="00E46F49">
      <w:pPr>
        <w:spacing w:line="360" w:lineRule="auto"/>
        <w:ind w:firstLine="709"/>
        <w:jc w:val="both"/>
      </w:pPr>
      <w:r w:rsidRPr="00F051C8">
        <w:t xml:space="preserve">- </w:t>
      </w:r>
      <w:r w:rsidR="00E46F49" w:rsidRPr="00F051C8">
        <w:t>заготовка соцветий и надземных органов (</w:t>
      </w:r>
      <w:r w:rsidR="00055B61">
        <w:t>«</w:t>
      </w:r>
      <w:r w:rsidR="00E46F49" w:rsidRPr="00F051C8">
        <w:t>травы</w:t>
      </w:r>
      <w:r w:rsidR="00055B61">
        <w:t>»</w:t>
      </w:r>
      <w:r w:rsidR="00E46F49" w:rsidRPr="00F051C8">
        <w:t>) однолетних растений проводится на одной заросли один раз в 2 года;</w:t>
      </w:r>
    </w:p>
    <w:p w:rsidR="00E46F49" w:rsidRPr="00F051C8" w:rsidRDefault="00FC0BBC" w:rsidP="00E46F49">
      <w:pPr>
        <w:spacing w:line="360" w:lineRule="auto"/>
        <w:ind w:firstLine="709"/>
        <w:jc w:val="both"/>
      </w:pPr>
      <w:r w:rsidRPr="00F051C8">
        <w:t xml:space="preserve">- </w:t>
      </w:r>
      <w:r w:rsidR="00E46F49" w:rsidRPr="00F051C8">
        <w:t>надземных органов (</w:t>
      </w:r>
      <w:r w:rsidR="00055B61">
        <w:t>«травы»</w:t>
      </w:r>
      <w:r w:rsidR="00E46F49" w:rsidRPr="00F051C8">
        <w:t>) многолетних растений</w:t>
      </w:r>
      <w:r w:rsidR="008D7590" w:rsidRPr="00F051C8">
        <w:t xml:space="preserve"> – </w:t>
      </w:r>
      <w:r w:rsidR="00E46F49" w:rsidRPr="00F051C8">
        <w:t xml:space="preserve">один раз в </w:t>
      </w:r>
      <w:r w:rsidR="00B86AC5" w:rsidRPr="00F051C8">
        <w:t xml:space="preserve">течение </w:t>
      </w:r>
      <w:r w:rsidR="00E46F49" w:rsidRPr="00F051C8">
        <w:t>4</w:t>
      </w:r>
      <w:r w:rsidR="00E83EEE" w:rsidRPr="00F051C8">
        <w:t>-</w:t>
      </w:r>
      <w:r w:rsidR="00E46F49" w:rsidRPr="00F051C8">
        <w:t>6 лет; подземных органов большинства видов лекарственных растений</w:t>
      </w:r>
      <w:r w:rsidR="008D7590" w:rsidRPr="00F051C8">
        <w:t xml:space="preserve"> – </w:t>
      </w:r>
      <w:r w:rsidR="00E46F49" w:rsidRPr="00F051C8">
        <w:t>не чаще одного раза в 15</w:t>
      </w:r>
      <w:r w:rsidR="007868FD" w:rsidRPr="00F051C8">
        <w:t>-</w:t>
      </w:r>
      <w:r w:rsidR="00E46F49" w:rsidRPr="00F051C8">
        <w:t>20 лет.</w:t>
      </w:r>
    </w:p>
    <w:p w:rsidR="00A660BA" w:rsidRPr="00F051C8" w:rsidRDefault="00A660BA" w:rsidP="00402806">
      <w:pPr>
        <w:spacing w:after="120" w:line="360" w:lineRule="auto"/>
        <w:ind w:firstLine="709"/>
        <w:jc w:val="center"/>
        <w:rPr>
          <w:b/>
        </w:rPr>
      </w:pPr>
      <w:r w:rsidRPr="00F051C8">
        <w:rPr>
          <w:b/>
        </w:rPr>
        <w:t>2.4.</w:t>
      </w:r>
      <w:r w:rsidR="00C1661D" w:rsidRPr="00F051C8">
        <w:rPr>
          <w:b/>
        </w:rPr>
        <w:t>5</w:t>
      </w:r>
      <w:r w:rsidR="00985EA9" w:rsidRPr="00F051C8">
        <w:rPr>
          <w:b/>
        </w:rPr>
        <w:t>.</w:t>
      </w:r>
      <w:r w:rsidRPr="00F051C8">
        <w:rPr>
          <w:b/>
        </w:rPr>
        <w:t xml:space="preserve"> Сроки заготовки и сбора</w:t>
      </w:r>
    </w:p>
    <w:p w:rsidR="0064616C" w:rsidRPr="00F051C8" w:rsidRDefault="0064616C" w:rsidP="0064616C">
      <w:pPr>
        <w:spacing w:line="360" w:lineRule="auto"/>
        <w:ind w:firstLine="709"/>
        <w:jc w:val="both"/>
      </w:pPr>
      <w:r w:rsidRPr="00F051C8">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F051C8" w:rsidRDefault="005F4D68" w:rsidP="005F4D68">
      <w:pPr>
        <w:spacing w:line="360" w:lineRule="auto"/>
        <w:ind w:firstLine="709"/>
        <w:jc w:val="both"/>
      </w:pPr>
      <w:r w:rsidRPr="00F051C8">
        <w:t xml:space="preserve">Заготовка березового сока допускается на участках спелого леса не ранее чем за 5 лет до рубки. </w:t>
      </w:r>
    </w:p>
    <w:p w:rsidR="00055B61" w:rsidRDefault="00D3701C" w:rsidP="00055B61">
      <w:pPr>
        <w:ind w:firstLine="709"/>
        <w:rPr>
          <w:i/>
        </w:rPr>
      </w:pPr>
      <w:r w:rsidRPr="00055B61">
        <w:rPr>
          <w:i/>
        </w:rPr>
        <w:t>Таблица</w:t>
      </w:r>
      <w:r w:rsidR="0008452E" w:rsidRPr="00055B61">
        <w:rPr>
          <w:i/>
        </w:rPr>
        <w:t xml:space="preserve"> 2.1</w:t>
      </w:r>
      <w:r w:rsidR="00E824E1" w:rsidRPr="00055B61">
        <w:rPr>
          <w:i/>
        </w:rPr>
        <w:t>7</w:t>
      </w:r>
      <w:r w:rsidR="0008452E" w:rsidRPr="00055B61">
        <w:rPr>
          <w:i/>
        </w:rPr>
        <w:t xml:space="preserve"> – </w:t>
      </w:r>
      <w:r w:rsidRPr="00055B61">
        <w:rPr>
          <w:i/>
        </w:rPr>
        <w:t xml:space="preserve">Сроки использования лесов для заготовки пищевых и сбора </w:t>
      </w:r>
    </w:p>
    <w:p w:rsidR="00C8676E" w:rsidRDefault="00D3701C" w:rsidP="00055B61">
      <w:pPr>
        <w:ind w:left="3969" w:hanging="1701"/>
        <w:rPr>
          <w:i/>
        </w:rPr>
      </w:pPr>
      <w:r w:rsidRPr="00055B61">
        <w:rPr>
          <w:i/>
        </w:rPr>
        <w:t xml:space="preserve">лекарственных растений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2835"/>
        <w:gridCol w:w="3119"/>
      </w:tblGrid>
      <w:tr w:rsidR="00055B61" w:rsidRPr="00055B61" w:rsidTr="00055B61">
        <w:trPr>
          <w:cantSplit/>
          <w:trHeight w:val="900"/>
          <w:tblHeader/>
        </w:trPr>
        <w:tc>
          <w:tcPr>
            <w:tcW w:w="3289" w:type="dxa"/>
            <w:shd w:val="clear" w:color="auto" w:fill="auto"/>
          </w:tcPr>
          <w:p w:rsidR="00055B61" w:rsidRPr="00055B61" w:rsidRDefault="00055B61" w:rsidP="00055B61">
            <w:pPr>
              <w:jc w:val="center"/>
              <w:rPr>
                <w:rFonts w:eastAsia="Times New Roman"/>
              </w:rPr>
            </w:pPr>
            <w:r w:rsidRPr="00055B61">
              <w:rPr>
                <w:rFonts w:eastAsia="Times New Roman"/>
              </w:rPr>
              <w:t xml:space="preserve">Виды пищевых лесных </w:t>
            </w:r>
          </w:p>
          <w:p w:rsidR="00055B61" w:rsidRPr="00055B61" w:rsidRDefault="00055B61" w:rsidP="00055B61">
            <w:pPr>
              <w:jc w:val="center"/>
              <w:rPr>
                <w:rFonts w:eastAsia="Times New Roman"/>
              </w:rPr>
            </w:pPr>
            <w:r w:rsidRPr="00055B61">
              <w:rPr>
                <w:rFonts w:eastAsia="Times New Roman"/>
              </w:rPr>
              <w:t>ресурсов, лекарственных растений</w:t>
            </w:r>
          </w:p>
        </w:tc>
        <w:tc>
          <w:tcPr>
            <w:tcW w:w="2835" w:type="dxa"/>
            <w:shd w:val="clear" w:color="auto" w:fill="auto"/>
          </w:tcPr>
          <w:p w:rsidR="00055B61" w:rsidRPr="00055B61" w:rsidRDefault="00055B61" w:rsidP="00055B61">
            <w:pPr>
              <w:jc w:val="center"/>
              <w:rPr>
                <w:rFonts w:eastAsia="Times New Roman"/>
              </w:rPr>
            </w:pPr>
            <w:r w:rsidRPr="00055B61">
              <w:rPr>
                <w:rFonts w:eastAsia="Times New Roman"/>
              </w:rPr>
              <w:t xml:space="preserve">Сроки заготовки и сбора </w:t>
            </w:r>
          </w:p>
        </w:tc>
        <w:tc>
          <w:tcPr>
            <w:tcW w:w="3119" w:type="dxa"/>
            <w:shd w:val="clear" w:color="auto" w:fill="auto"/>
          </w:tcPr>
          <w:p w:rsidR="00055B61" w:rsidRPr="00055B61" w:rsidRDefault="00055B61" w:rsidP="00055B61">
            <w:pPr>
              <w:jc w:val="center"/>
              <w:rPr>
                <w:rFonts w:eastAsia="Times New Roman"/>
              </w:rPr>
            </w:pPr>
            <w:r w:rsidRPr="00055B61">
              <w:rPr>
                <w:rFonts w:eastAsia="Times New Roman"/>
              </w:rPr>
              <w:t>Примечание</w:t>
            </w:r>
          </w:p>
        </w:tc>
      </w:tr>
      <w:tr w:rsidR="00055B61" w:rsidRPr="00055B61" w:rsidTr="00055B61">
        <w:trPr>
          <w:cantSplit/>
          <w:trHeight w:val="248"/>
          <w:tblHeader/>
        </w:trPr>
        <w:tc>
          <w:tcPr>
            <w:tcW w:w="3289" w:type="dxa"/>
            <w:shd w:val="clear" w:color="auto" w:fill="auto"/>
          </w:tcPr>
          <w:p w:rsidR="00055B61" w:rsidRPr="00055B61" w:rsidRDefault="00055B61" w:rsidP="00055B61">
            <w:pPr>
              <w:jc w:val="center"/>
              <w:rPr>
                <w:rFonts w:eastAsia="Times New Roman"/>
              </w:rPr>
            </w:pPr>
            <w:r w:rsidRPr="00055B61">
              <w:rPr>
                <w:rFonts w:eastAsia="Times New Roman"/>
              </w:rPr>
              <w:t>1</w:t>
            </w:r>
          </w:p>
        </w:tc>
        <w:tc>
          <w:tcPr>
            <w:tcW w:w="2835" w:type="dxa"/>
            <w:shd w:val="clear" w:color="auto" w:fill="auto"/>
          </w:tcPr>
          <w:p w:rsidR="00055B61" w:rsidRPr="00055B61" w:rsidRDefault="00055B61" w:rsidP="00055B61">
            <w:pPr>
              <w:jc w:val="center"/>
              <w:rPr>
                <w:rFonts w:eastAsia="Times New Roman"/>
              </w:rPr>
            </w:pPr>
            <w:r w:rsidRPr="00055B61">
              <w:rPr>
                <w:rFonts w:eastAsia="Times New Roman"/>
              </w:rPr>
              <w:t>2</w:t>
            </w:r>
          </w:p>
        </w:tc>
        <w:tc>
          <w:tcPr>
            <w:tcW w:w="3119" w:type="dxa"/>
            <w:shd w:val="clear" w:color="auto" w:fill="auto"/>
          </w:tcPr>
          <w:p w:rsidR="00055B61" w:rsidRPr="00055B61" w:rsidRDefault="00055B61" w:rsidP="00055B61">
            <w:pPr>
              <w:jc w:val="center"/>
              <w:rPr>
                <w:rFonts w:eastAsia="Times New Roman"/>
              </w:rPr>
            </w:pPr>
            <w:r w:rsidRPr="00055B61">
              <w:rPr>
                <w:rFonts w:eastAsia="Times New Roman"/>
              </w:rPr>
              <w:t>3</w:t>
            </w:r>
          </w:p>
        </w:tc>
      </w:tr>
      <w:tr w:rsidR="00055B61" w:rsidRPr="00055B61" w:rsidTr="00055B61">
        <w:trPr>
          <w:cantSplit/>
          <w:trHeight w:val="300"/>
        </w:trPr>
        <w:tc>
          <w:tcPr>
            <w:tcW w:w="9243" w:type="dxa"/>
            <w:gridSpan w:val="3"/>
            <w:shd w:val="clear" w:color="auto" w:fill="auto"/>
            <w:noWrap/>
            <w:vAlign w:val="bottom"/>
          </w:tcPr>
          <w:p w:rsidR="00055B61" w:rsidRPr="00055B61" w:rsidRDefault="00055B61" w:rsidP="00055B61">
            <w:pPr>
              <w:jc w:val="center"/>
              <w:rPr>
                <w:rFonts w:eastAsia="Times New Roman"/>
              </w:rPr>
            </w:pPr>
            <w:r w:rsidRPr="00055B61">
              <w:rPr>
                <w:rFonts w:eastAsia="Times New Roman"/>
              </w:rPr>
              <w:t>Пищевые ресурсы</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Ягоды черники</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Июль–сентябрь</w:t>
            </w:r>
          </w:p>
        </w:tc>
        <w:tc>
          <w:tcPr>
            <w:tcW w:w="3119" w:type="dxa"/>
            <w:shd w:val="clear" w:color="auto" w:fill="auto"/>
            <w:noWrap/>
            <w:vAlign w:val="bottom"/>
          </w:tcPr>
          <w:p w:rsidR="00055B61" w:rsidRPr="00055B61" w:rsidRDefault="00055B61" w:rsidP="00055B61">
            <w:pPr>
              <w:rPr>
                <w:rFonts w:eastAsia="Times New Roman"/>
              </w:rPr>
            </w:pPr>
            <w:r w:rsidRPr="00055B61">
              <w:rPr>
                <w:rFonts w:eastAsia="Times New Roman"/>
              </w:rPr>
              <w:t>С учетом погодных условий</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 xml:space="preserve">Ягоды клюквы </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По мере созревания</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Ягоды брусники</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 xml:space="preserve">Сентябрь–октябрь </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Ягоды морошки</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По мере созревания</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Ягоды голубики</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По мере созревания</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Папоротник орляк</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Май</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9243" w:type="dxa"/>
            <w:gridSpan w:val="3"/>
            <w:shd w:val="clear" w:color="auto" w:fill="auto"/>
            <w:noWrap/>
            <w:vAlign w:val="bottom"/>
          </w:tcPr>
          <w:p w:rsidR="00055B61" w:rsidRPr="00055B61" w:rsidRDefault="00055B61" w:rsidP="00055B61">
            <w:pPr>
              <w:jc w:val="center"/>
              <w:rPr>
                <w:rFonts w:eastAsia="Times New Roman"/>
              </w:rPr>
            </w:pPr>
            <w:r w:rsidRPr="00055B61">
              <w:rPr>
                <w:rFonts w:eastAsia="Times New Roman"/>
              </w:rPr>
              <w:t>Древесные соки по видам</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Березовый сок</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Март–апрель</w:t>
            </w:r>
          </w:p>
        </w:tc>
        <w:tc>
          <w:tcPr>
            <w:tcW w:w="3119" w:type="dxa"/>
            <w:shd w:val="clear" w:color="auto" w:fill="auto"/>
            <w:noWrap/>
            <w:vAlign w:val="bottom"/>
          </w:tcPr>
          <w:p w:rsidR="00055B61" w:rsidRPr="00055B61" w:rsidRDefault="00055B61" w:rsidP="00055B61">
            <w:pPr>
              <w:rPr>
                <w:rFonts w:eastAsia="Times New Roman"/>
              </w:rPr>
            </w:pPr>
          </w:p>
        </w:tc>
      </w:tr>
      <w:tr w:rsidR="00055B61" w:rsidRPr="00055B61" w:rsidTr="00055B61">
        <w:trPr>
          <w:cantSplit/>
          <w:trHeight w:val="300"/>
        </w:trPr>
        <w:tc>
          <w:tcPr>
            <w:tcW w:w="9243" w:type="dxa"/>
            <w:gridSpan w:val="3"/>
            <w:shd w:val="clear" w:color="auto" w:fill="auto"/>
            <w:noWrap/>
            <w:vAlign w:val="bottom"/>
          </w:tcPr>
          <w:p w:rsidR="00055B61" w:rsidRPr="00055B61" w:rsidRDefault="00055B61" w:rsidP="00055B61">
            <w:pPr>
              <w:jc w:val="center"/>
              <w:rPr>
                <w:rFonts w:eastAsia="Times New Roman"/>
              </w:rPr>
            </w:pPr>
            <w:r w:rsidRPr="00055B61">
              <w:rPr>
                <w:rFonts w:eastAsia="Times New Roman"/>
              </w:rPr>
              <w:t>Грибы</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Лисички</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Июль–октябрь</w:t>
            </w:r>
          </w:p>
        </w:tc>
        <w:tc>
          <w:tcPr>
            <w:tcW w:w="3119" w:type="dxa"/>
            <w:shd w:val="clear" w:color="auto" w:fill="auto"/>
            <w:noWrap/>
            <w:vAlign w:val="bottom"/>
          </w:tcPr>
          <w:p w:rsidR="00055B61" w:rsidRPr="00055B61" w:rsidRDefault="00055B61" w:rsidP="00055B61">
            <w:pPr>
              <w:rPr>
                <w:rFonts w:eastAsia="Times New Roman"/>
              </w:rPr>
            </w:pPr>
            <w:r w:rsidRPr="00055B61">
              <w:rPr>
                <w:rFonts w:eastAsia="Times New Roman"/>
              </w:rPr>
              <w:t>С учетом погодных условий</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Подосиновик</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Июль–октябрь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Белый гриб</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Июль–октябрь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Опенок осенний</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Сентябрь–октябрь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Подберезовик</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Июнь–октябрь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279"/>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 xml:space="preserve">Грузди </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Июль–октябрь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Волнушки</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Июнь–октябрь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Маслята</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Июль–сентябрь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9243" w:type="dxa"/>
            <w:gridSpan w:val="3"/>
            <w:shd w:val="clear" w:color="auto" w:fill="auto"/>
            <w:noWrap/>
            <w:vAlign w:val="bottom"/>
          </w:tcPr>
          <w:p w:rsidR="00055B61" w:rsidRPr="00055B61" w:rsidRDefault="00055B61" w:rsidP="00055B61">
            <w:pPr>
              <w:jc w:val="center"/>
              <w:rPr>
                <w:rFonts w:eastAsia="Times New Roman"/>
              </w:rPr>
            </w:pPr>
            <w:r w:rsidRPr="00055B61">
              <w:rPr>
                <w:rFonts w:eastAsia="Times New Roman"/>
              </w:rPr>
              <w:t>Лекарственное сырьё по видам</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lastRenderedPageBreak/>
              <w:t>Сосна обыкновенная (почки)</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Апрель–май</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С учетом погодных условий</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 xml:space="preserve">Березовые почки </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Апрель – май</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Чага</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Круглогодично</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Боярышник (плоды)</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Сентябрь – ноябрь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Пижма (трава и соцветия)</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июль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Зверобой (трава)</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Июль – начало августа</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Брусника (ягоды и листья)</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Август – сентябрь</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Тысячелистник (трава)</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Июнь – август</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Кровохлебка (корни и трава)</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Июнь – август</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Чистотел</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Июнь – август</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Ромашка аптечная</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Июнь – август</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r w:rsidR="00055B61" w:rsidRPr="00055B61" w:rsidTr="00055B61">
        <w:trPr>
          <w:cantSplit/>
          <w:trHeight w:val="300"/>
        </w:trPr>
        <w:tc>
          <w:tcPr>
            <w:tcW w:w="3289" w:type="dxa"/>
            <w:shd w:val="clear" w:color="auto" w:fill="auto"/>
            <w:noWrap/>
            <w:vAlign w:val="bottom"/>
          </w:tcPr>
          <w:p w:rsidR="00055B61" w:rsidRPr="00055B61" w:rsidRDefault="00055B61" w:rsidP="00055B61">
            <w:pPr>
              <w:rPr>
                <w:rFonts w:eastAsia="Times New Roman"/>
              </w:rPr>
            </w:pPr>
            <w:r w:rsidRPr="00055B61">
              <w:rPr>
                <w:rFonts w:eastAsia="Times New Roman"/>
              </w:rPr>
              <w:t>Валериана лекарственная</w:t>
            </w:r>
          </w:p>
        </w:tc>
        <w:tc>
          <w:tcPr>
            <w:tcW w:w="2835" w:type="dxa"/>
            <w:shd w:val="clear" w:color="auto" w:fill="auto"/>
            <w:noWrap/>
            <w:vAlign w:val="bottom"/>
          </w:tcPr>
          <w:p w:rsidR="00055B61" w:rsidRPr="00055B61" w:rsidRDefault="00055B61" w:rsidP="00055B61">
            <w:pPr>
              <w:rPr>
                <w:rFonts w:eastAsia="Times New Roman"/>
              </w:rPr>
            </w:pPr>
            <w:r w:rsidRPr="00055B61">
              <w:rPr>
                <w:rFonts w:eastAsia="Times New Roman"/>
              </w:rPr>
              <w:t>Июнь – август</w:t>
            </w:r>
          </w:p>
        </w:tc>
        <w:tc>
          <w:tcPr>
            <w:tcW w:w="3119" w:type="dxa"/>
            <w:shd w:val="clear" w:color="auto" w:fill="auto"/>
            <w:noWrap/>
          </w:tcPr>
          <w:p w:rsidR="00055B61" w:rsidRPr="00055B61" w:rsidRDefault="00055B61" w:rsidP="00055B61">
            <w:pPr>
              <w:jc w:val="center"/>
              <w:rPr>
                <w:rFonts w:eastAsia="Times New Roman"/>
              </w:rPr>
            </w:pPr>
            <w:r w:rsidRPr="00055B61">
              <w:rPr>
                <w:rFonts w:eastAsia="Times New Roman"/>
              </w:rPr>
              <w:t>-“-</w:t>
            </w:r>
          </w:p>
        </w:tc>
      </w:tr>
    </w:tbl>
    <w:p w:rsidR="005E23C3" w:rsidRPr="00F051C8" w:rsidRDefault="000F1222" w:rsidP="000F1222">
      <w:pPr>
        <w:spacing w:before="120" w:line="360" w:lineRule="auto"/>
        <w:ind w:firstLine="709"/>
        <w:jc w:val="both"/>
      </w:pPr>
      <w:r w:rsidRPr="00F051C8">
        <w:t xml:space="preserve">Сроки массового появления грибов </w:t>
      </w:r>
      <w:r w:rsidR="00ED5C8E" w:rsidRPr="00F051C8">
        <w:t xml:space="preserve">и созревания ягод </w:t>
      </w:r>
      <w:r w:rsidRPr="00F051C8">
        <w:t>растянуты по времени и во многом зависят от погодных условий.</w:t>
      </w:r>
    </w:p>
    <w:p w:rsidR="00C011E4" w:rsidRPr="00F051C8" w:rsidRDefault="00502D26" w:rsidP="00402806">
      <w:pPr>
        <w:pStyle w:val="2"/>
        <w:spacing w:before="120" w:after="120"/>
        <w:ind w:left="0"/>
        <w:jc w:val="center"/>
        <w:rPr>
          <w:bCs/>
        </w:rPr>
      </w:pPr>
      <w:bookmarkStart w:id="89" w:name="_Toc480818494"/>
      <w:bookmarkStart w:id="90" w:name="_Toc144293297"/>
      <w:r w:rsidRPr="00F051C8">
        <w:rPr>
          <w:bCs/>
        </w:rPr>
        <w:t>2.5</w:t>
      </w:r>
      <w:r w:rsidR="00985EA9" w:rsidRPr="00F051C8">
        <w:rPr>
          <w:bCs/>
        </w:rPr>
        <w:t>.</w:t>
      </w:r>
      <w:r w:rsidRPr="00F051C8">
        <w:rPr>
          <w:bCs/>
        </w:rPr>
        <w:t xml:space="preserve"> Нормативы, параметры и сроки использования лесов для </w:t>
      </w:r>
      <w:r w:rsidR="006A3976" w:rsidRPr="00F051C8">
        <w:rPr>
          <w:bCs/>
        </w:rPr>
        <w:t xml:space="preserve">осуществления видов деятельности в сфере </w:t>
      </w:r>
      <w:r w:rsidRPr="00F051C8">
        <w:rPr>
          <w:bCs/>
        </w:rPr>
        <w:t>охотничьего хозяйства</w:t>
      </w:r>
      <w:bookmarkEnd w:id="89"/>
      <w:bookmarkEnd w:id="90"/>
    </w:p>
    <w:p w:rsidR="00A146E7" w:rsidRPr="00F051C8" w:rsidRDefault="00A146E7" w:rsidP="00402806">
      <w:pPr>
        <w:pStyle w:val="a3"/>
        <w:spacing w:after="120" w:line="360" w:lineRule="auto"/>
        <w:ind w:firstLine="709"/>
        <w:jc w:val="center"/>
        <w:rPr>
          <w:b/>
        </w:rPr>
      </w:pPr>
      <w:r w:rsidRPr="00F051C8">
        <w:rPr>
          <w:b/>
        </w:rPr>
        <w:t>2.5.1</w:t>
      </w:r>
      <w:r w:rsidR="00985EA9" w:rsidRPr="00F051C8">
        <w:rPr>
          <w:b/>
        </w:rPr>
        <w:t>.</w:t>
      </w:r>
      <w:r w:rsidRPr="00F051C8">
        <w:rPr>
          <w:b/>
        </w:rPr>
        <w:t xml:space="preserve"> Общие положения</w:t>
      </w:r>
    </w:p>
    <w:p w:rsidR="00055B61" w:rsidRPr="00055B61" w:rsidRDefault="00055B61" w:rsidP="00055B61">
      <w:pPr>
        <w:shd w:val="clear" w:color="auto" w:fill="FFFFFF"/>
        <w:spacing w:line="360" w:lineRule="auto"/>
        <w:ind w:firstLine="709"/>
        <w:jc w:val="both"/>
        <w:rPr>
          <w:rFonts w:eastAsia="Times New Roman"/>
        </w:rPr>
      </w:pPr>
      <w:bookmarkStart w:id="91" w:name="sub_1201"/>
      <w:r w:rsidRPr="00055B61">
        <w:rPr>
          <w:rFonts w:eastAsia="Times New Roman"/>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w:t>
      </w:r>
      <w:smartTag w:uri="urn:schemas-microsoft-com:office:smarttags" w:element="metricconverter">
        <w:smartTagPr>
          <w:attr w:name="ProductID" w:val="1995 г"/>
        </w:smartTagPr>
        <w:r w:rsidRPr="00055B61">
          <w:rPr>
            <w:rFonts w:eastAsia="Times New Roman"/>
          </w:rPr>
          <w:t>1995 г</w:t>
        </w:r>
      </w:smartTag>
      <w:r w:rsidRPr="00055B61">
        <w:rPr>
          <w:rFonts w:eastAsia="Times New Roman"/>
        </w:rPr>
        <w:t xml:space="preserve">. </w:t>
      </w:r>
      <w:r w:rsidRPr="00055B61">
        <w:rPr>
          <w:rFonts w:eastAsia="Times New Roman"/>
        </w:rPr>
        <w:br/>
        <w:t xml:space="preserve">№ 52-ФЗ «О животном мире», от 24 июля </w:t>
      </w:r>
      <w:smartTag w:uri="urn:schemas-microsoft-com:office:smarttags" w:element="metricconverter">
        <w:smartTagPr>
          <w:attr w:name="ProductID" w:val="2009 г"/>
        </w:smartTagPr>
        <w:r w:rsidRPr="00055B61">
          <w:rPr>
            <w:rFonts w:eastAsia="Times New Roman"/>
          </w:rPr>
          <w:t>2009 г</w:t>
        </w:r>
      </w:smartTag>
      <w:r w:rsidRPr="00055B61">
        <w:rPr>
          <w:rFonts w:eastAsia="Times New Roman"/>
        </w:rPr>
        <w:t xml:space="preserve">.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w:t>
      </w:r>
      <w:r w:rsidRPr="00055B61">
        <w:rPr>
          <w:rFonts w:eastAsia="Times New Roman"/>
          <w:szCs w:val="20"/>
        </w:rPr>
        <w:t xml:space="preserve">Минприроды России </w:t>
      </w:r>
      <w:r w:rsidRPr="00055B61">
        <w:rPr>
          <w:rFonts w:eastAsia="Times New Roman"/>
        </w:rPr>
        <w:t>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E824E1" w:rsidRPr="00F051C8" w:rsidRDefault="00E824E1" w:rsidP="00E824E1">
      <w:pPr>
        <w:pStyle w:val="a3"/>
        <w:spacing w:line="360" w:lineRule="auto"/>
        <w:ind w:firstLine="709"/>
        <w:jc w:val="both"/>
        <w:rPr>
          <w:szCs w:val="24"/>
        </w:rPr>
      </w:pPr>
      <w:r w:rsidRPr="00F051C8">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w:t>
      </w:r>
      <w:r w:rsidR="007D405F" w:rsidRPr="00F051C8">
        <w:rPr>
          <w:szCs w:val="24"/>
        </w:rPr>
        <w:t>также приказом</w:t>
      </w:r>
      <w:r w:rsidRPr="00F051C8">
        <w:rPr>
          <w:szCs w:val="24"/>
        </w:rPr>
        <w:t xml:space="preserve">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E824E1" w:rsidRPr="00F051C8" w:rsidRDefault="00E824E1" w:rsidP="00E824E1">
      <w:pPr>
        <w:autoSpaceDE w:val="0"/>
        <w:autoSpaceDN w:val="0"/>
        <w:adjustRightInd w:val="0"/>
        <w:spacing w:line="360" w:lineRule="auto"/>
        <w:ind w:firstLine="720"/>
        <w:jc w:val="both"/>
      </w:pPr>
      <w:r w:rsidRPr="00F051C8">
        <w:t>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w:t>
      </w:r>
      <w:r w:rsidRPr="00F051C8">
        <w:lastRenderedPageBreak/>
        <w:t xml:space="preserve">вании охотхозяйственных соглашений, заключенных в соответствии с </w:t>
      </w:r>
      <w:hyperlink r:id="rId43" w:history="1">
        <w:r w:rsidRPr="00F051C8">
          <w:t>федеральным законом</w:t>
        </w:r>
      </w:hyperlink>
      <w:r w:rsidRPr="00F051C8">
        <w:t xml:space="preserve"> об охоте и о сохранении охотничьих ресурсов, </w:t>
      </w:r>
      <w:r w:rsidRPr="00F051C8">
        <w:rPr>
          <w:rFonts w:eastAsia="Times New Roman"/>
        </w:rPr>
        <w:t>с предоставлением или без предоставления лесных участков</w:t>
      </w:r>
      <w:r w:rsidRPr="00F051C8">
        <w:t>.</w:t>
      </w:r>
    </w:p>
    <w:p w:rsidR="00E824E1" w:rsidRPr="00F051C8" w:rsidRDefault="00E824E1" w:rsidP="00E824E1">
      <w:pPr>
        <w:autoSpaceDE w:val="0"/>
        <w:autoSpaceDN w:val="0"/>
        <w:adjustRightInd w:val="0"/>
        <w:spacing w:line="360" w:lineRule="auto"/>
        <w:ind w:firstLine="720"/>
        <w:contextualSpacing/>
        <w:jc w:val="both"/>
        <w:rPr>
          <w:rFonts w:eastAsia="Times New Roman"/>
        </w:rPr>
      </w:pPr>
      <w:r w:rsidRPr="00F051C8">
        <w:rPr>
          <w:rFonts w:eastAsia="Times New Roman"/>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w:t>
      </w:r>
      <w:r w:rsidR="007D405F" w:rsidRPr="00F051C8">
        <w:rPr>
          <w:rFonts w:eastAsia="Times New Roman"/>
        </w:rPr>
        <w:t>действия,</w:t>
      </w:r>
      <w:r w:rsidRPr="00F051C8">
        <w:rPr>
          <w:rFonts w:eastAsia="Times New Roman"/>
        </w:rPr>
        <w:t xml:space="preserve"> соответствующего охотхозяиственного соглашения.</w:t>
      </w:r>
    </w:p>
    <w:p w:rsidR="00985EA9" w:rsidRPr="00F051C8" w:rsidRDefault="00985EA9" w:rsidP="00985EA9">
      <w:pPr>
        <w:autoSpaceDE w:val="0"/>
        <w:autoSpaceDN w:val="0"/>
        <w:adjustRightInd w:val="0"/>
        <w:spacing w:line="360" w:lineRule="auto"/>
        <w:ind w:firstLine="567"/>
        <w:jc w:val="both"/>
      </w:pPr>
      <w:r w:rsidRPr="00F051C8">
        <w:t xml:space="preserve">Охотхозяйственные соглашения </w:t>
      </w:r>
      <w:r w:rsidRPr="00F051C8">
        <w:rPr>
          <w:rFonts w:eastAsia="Times New Roman"/>
        </w:rPr>
        <w:t xml:space="preserve">без предоставления лесных участков </w:t>
      </w:r>
      <w:r w:rsidRPr="00F051C8">
        <w:t xml:space="preserve">заключаются при условии, </w:t>
      </w:r>
      <w:r w:rsidRPr="00F051C8">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F051C8">
        <w:t xml:space="preserve">, </w:t>
      </w:r>
      <w:r w:rsidRPr="00F051C8">
        <w:rPr>
          <w:rFonts w:eastAsia="Times New Roman"/>
        </w:rPr>
        <w:t>являющихся временными постройками, в том числе ограждений.</w:t>
      </w:r>
    </w:p>
    <w:p w:rsidR="00E824E1" w:rsidRPr="00F051C8" w:rsidRDefault="00E824E1" w:rsidP="00E824E1">
      <w:pPr>
        <w:autoSpaceDE w:val="0"/>
        <w:autoSpaceDN w:val="0"/>
        <w:adjustRightInd w:val="0"/>
        <w:spacing w:line="360" w:lineRule="auto"/>
        <w:ind w:firstLine="720"/>
        <w:jc w:val="both"/>
        <w:rPr>
          <w:rFonts w:eastAsia="Times New Roman"/>
        </w:rPr>
      </w:pPr>
      <w:r w:rsidRPr="00F051C8">
        <w:rPr>
          <w:rFonts w:eastAsia="Times New Roman"/>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E824E1" w:rsidRPr="00F051C8" w:rsidRDefault="00E824E1" w:rsidP="00E824E1">
      <w:pPr>
        <w:spacing w:line="360" w:lineRule="auto"/>
        <w:ind w:firstLine="709"/>
        <w:jc w:val="both"/>
      </w:pPr>
      <w:r w:rsidRPr="00F051C8">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E824E1" w:rsidRPr="00F051C8" w:rsidRDefault="00E824E1" w:rsidP="00E824E1">
      <w:pPr>
        <w:spacing w:line="360" w:lineRule="auto"/>
        <w:ind w:firstLine="720"/>
        <w:jc w:val="both"/>
      </w:pPr>
      <w:r w:rsidRPr="00F051C8">
        <w:t xml:space="preserve">К </w:t>
      </w:r>
      <w:hyperlink w:anchor="sub_110" w:history="1">
        <w:r w:rsidRPr="00F051C8">
          <w:t>охотничьим ресурсам</w:t>
        </w:r>
      </w:hyperlink>
      <w:r w:rsidRPr="00F051C8">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F051C8">
          <w:t>2013 г</w:t>
        </w:r>
      </w:smartTag>
      <w:r w:rsidRPr="00F051C8">
        <w:t>. № 35-оз «Об охоте и о сохранении охотничьих ресурсов в Ленинградской области» (с последующими изменениями: областным законом от 19.10.2015 г. № 95-оз, областным законом от 16.03.2017 г. № 16-оз) относятся:</w:t>
      </w:r>
    </w:p>
    <w:p w:rsidR="00E824E1" w:rsidRPr="00F051C8" w:rsidRDefault="00E824E1" w:rsidP="00E824E1">
      <w:pPr>
        <w:spacing w:line="360" w:lineRule="auto"/>
        <w:ind w:firstLine="720"/>
        <w:jc w:val="both"/>
      </w:pPr>
      <w:r w:rsidRPr="00F051C8">
        <w:t>1) млекопитающие:</w:t>
      </w:r>
    </w:p>
    <w:p w:rsidR="00E824E1" w:rsidRPr="00F051C8" w:rsidRDefault="00E824E1" w:rsidP="00E824E1">
      <w:pPr>
        <w:spacing w:line="360" w:lineRule="auto"/>
        <w:ind w:firstLine="720"/>
        <w:jc w:val="both"/>
      </w:pPr>
      <w:r w:rsidRPr="00F051C8">
        <w:t>а) копытные животные – кабан, косуля, лось</w:t>
      </w:r>
      <w:r w:rsidR="00A00871" w:rsidRPr="00F051C8">
        <w:t>, благородный олень, пятнистый олень, белохвостый (виргинский) олень, муфлон, лань</w:t>
      </w:r>
      <w:r w:rsidRPr="00F051C8">
        <w:t>;</w:t>
      </w:r>
    </w:p>
    <w:p w:rsidR="00E824E1" w:rsidRPr="00F051C8" w:rsidRDefault="00E824E1" w:rsidP="00E824E1">
      <w:pPr>
        <w:spacing w:line="360" w:lineRule="auto"/>
        <w:ind w:firstLine="720"/>
        <w:jc w:val="both"/>
      </w:pPr>
      <w:r w:rsidRPr="00F051C8">
        <w:t>б) бурый медведь;</w:t>
      </w:r>
    </w:p>
    <w:p w:rsidR="00E824E1" w:rsidRPr="00F051C8" w:rsidRDefault="00E824E1" w:rsidP="00E824E1">
      <w:pPr>
        <w:spacing w:line="360" w:lineRule="auto"/>
        <w:ind w:firstLine="720"/>
        <w:jc w:val="both"/>
      </w:pPr>
      <w:r w:rsidRPr="00F051C8">
        <w:t xml:space="preserve">в) пушные животные – волк, лисица, енотовидная собака, рысь, барсук, </w:t>
      </w:r>
      <w:r w:rsidR="00D77D87">
        <w:t xml:space="preserve">куница, </w:t>
      </w:r>
      <w:r w:rsidRPr="00F051C8">
        <w:t xml:space="preserve">ласка, горностай, росомаха, хорь, норки, выдра, зайцы, бобры, крот, летяга, </w:t>
      </w:r>
      <w:r w:rsidR="00D77D87">
        <w:t xml:space="preserve">белка, </w:t>
      </w:r>
      <w:r w:rsidRPr="00F051C8">
        <w:t>ондатра, водяная полевка;</w:t>
      </w:r>
    </w:p>
    <w:p w:rsidR="00E824E1" w:rsidRPr="00F051C8" w:rsidRDefault="00E824E1" w:rsidP="00E824E1">
      <w:pPr>
        <w:spacing w:line="360" w:lineRule="auto"/>
        <w:ind w:firstLine="720"/>
        <w:jc w:val="both"/>
      </w:pPr>
      <w:bookmarkStart w:id="92" w:name="sub_763"/>
      <w:r w:rsidRPr="00F051C8">
        <w:t>2) птицы – гуси, утки, глухарь, тетерев, рябчик, куропатки, перепел, пастушок, обыкновенный погоныш, коростель, камышница, лысуха, чибис, тулес, хрустан, травник, улит, веретенники, кроншнепы, бекас, вальдшнеп, турухтан, камнешарка, мородунка, серая ворона, дрозд-рябинник, голуб</w:t>
      </w:r>
      <w:r w:rsidR="00D77D87">
        <w:t>ь</w:t>
      </w:r>
      <w:r w:rsidRPr="00F051C8">
        <w:t>, горлиц</w:t>
      </w:r>
      <w:r w:rsidR="00D77D87">
        <w:t>а</w:t>
      </w:r>
      <w:r w:rsidR="00A00871" w:rsidRPr="00F051C8">
        <w:t>, казарки, дупеля, гаршнеп, фазаны</w:t>
      </w:r>
      <w:r w:rsidRPr="00F051C8">
        <w:t>.</w:t>
      </w:r>
    </w:p>
    <w:p w:rsidR="00E824E1" w:rsidRPr="00F051C8" w:rsidRDefault="00E824E1" w:rsidP="00E824E1">
      <w:pPr>
        <w:spacing w:line="360" w:lineRule="auto"/>
        <w:ind w:firstLine="720"/>
        <w:jc w:val="both"/>
      </w:pPr>
      <w:r w:rsidRPr="00F051C8">
        <w:t xml:space="preserve">В отношении охотничьих ресурсов, указанных в </w:t>
      </w:r>
      <w:hyperlink w:anchor="sub_761" w:history="1">
        <w:r w:rsidRPr="00F051C8">
          <w:rPr>
            <w:rStyle w:val="aff"/>
            <w:color w:val="auto"/>
            <w:sz w:val="24"/>
            <w:szCs w:val="24"/>
            <w:u w:val="none"/>
          </w:rPr>
          <w:t>пунктах 1</w:t>
        </w:r>
      </w:hyperlink>
      <w:r w:rsidRPr="00F051C8">
        <w:t xml:space="preserve"> и </w:t>
      </w:r>
      <w:hyperlink w:anchor="sub_762" w:history="1">
        <w:r w:rsidRPr="00F051C8">
          <w:rPr>
            <w:rStyle w:val="aff"/>
            <w:color w:val="auto"/>
            <w:sz w:val="24"/>
            <w:szCs w:val="24"/>
            <w:u w:val="none"/>
          </w:rPr>
          <w:t>2</w:t>
        </w:r>
      </w:hyperlink>
      <w:r w:rsidRPr="00F051C8">
        <w:t>, за исключением серой вороны, может осуществляться промысловая охота.</w:t>
      </w:r>
    </w:p>
    <w:bookmarkEnd w:id="92"/>
    <w:p w:rsidR="00E824E1" w:rsidRPr="00F051C8" w:rsidRDefault="00E824E1" w:rsidP="00E824E1">
      <w:pPr>
        <w:spacing w:line="360" w:lineRule="auto"/>
        <w:ind w:firstLine="709"/>
        <w:jc w:val="both"/>
        <w:rPr>
          <w:rFonts w:ascii="Arial" w:hAnsi="Arial" w:cs="Arial"/>
          <w:sz w:val="14"/>
          <w:szCs w:val="14"/>
        </w:rPr>
      </w:pPr>
      <w:r w:rsidRPr="00F051C8">
        <w:lastRenderedPageBreak/>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p w:rsidR="00FC1119" w:rsidRPr="00F051C8" w:rsidRDefault="00FC1119" w:rsidP="00FC1119">
      <w:pPr>
        <w:pStyle w:val="26"/>
        <w:ind w:firstLine="709"/>
        <w:jc w:val="both"/>
        <w:rPr>
          <w:sz w:val="24"/>
          <w:lang w:val="ru-RU"/>
        </w:rPr>
      </w:pPr>
      <w:r w:rsidRPr="00F051C8">
        <w:rPr>
          <w:sz w:val="24"/>
          <w:lang w:val="ru-RU"/>
        </w:rPr>
        <w:t xml:space="preserve">Основными видами животного мира, обитающих в районе расположения лесничества, являются: </w:t>
      </w:r>
    </w:p>
    <w:p w:rsidR="00FC1119" w:rsidRPr="00F051C8" w:rsidRDefault="00FC1119" w:rsidP="00FC1119">
      <w:pPr>
        <w:pStyle w:val="a3"/>
        <w:spacing w:line="360" w:lineRule="auto"/>
        <w:ind w:firstLine="720"/>
        <w:jc w:val="both"/>
      </w:pPr>
      <w:r w:rsidRPr="00F051C8">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D77D87" w:rsidRPr="00D77D87" w:rsidRDefault="00D77D87" w:rsidP="00D77D87">
      <w:pPr>
        <w:spacing w:line="360" w:lineRule="auto"/>
        <w:ind w:firstLine="720"/>
        <w:jc w:val="both"/>
        <w:rPr>
          <w:rFonts w:eastAsia="Times New Roman"/>
        </w:rPr>
      </w:pPr>
      <w:r w:rsidRPr="00D77D87">
        <w:rPr>
          <w:rFonts w:eastAsia="Times New Roman"/>
        </w:rPr>
        <w:t xml:space="preserve">- птицы: гусь, утка, глухарь, тетерев, рябчик, куропатка, перепел, пастушок, обыкновенный погоныш, коростель, камышница, лысуха, чибис, травник, улит, веретенник, кроншнеп, бекас, вальдшнеп, турухтан, серая ворона, дрозд-рябинник, голубь. </w:t>
      </w:r>
    </w:p>
    <w:p w:rsidR="00FC1119" w:rsidRPr="00F051C8" w:rsidRDefault="00FC1119" w:rsidP="00FC1119">
      <w:pPr>
        <w:spacing w:line="360" w:lineRule="auto"/>
        <w:ind w:firstLine="709"/>
        <w:jc w:val="both"/>
      </w:pPr>
      <w:r w:rsidRPr="00F051C8">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r w:rsidR="00D77D87">
        <w:t>, гоголь</w:t>
      </w:r>
      <w:r w:rsidRPr="00F051C8">
        <w:t>).</w:t>
      </w:r>
    </w:p>
    <w:p w:rsidR="00E824E1" w:rsidRPr="00F051C8" w:rsidRDefault="00E824E1" w:rsidP="00E824E1">
      <w:pPr>
        <w:spacing w:line="360" w:lineRule="auto"/>
        <w:ind w:firstLine="720"/>
        <w:jc w:val="both"/>
      </w:pPr>
      <w:bookmarkStart w:id="93" w:name="sub_101"/>
      <w:bookmarkEnd w:id="91"/>
      <w:r w:rsidRPr="00F051C8">
        <w:t xml:space="preserve">В соответствии постановления Губернатора Ленинградской области от </w:t>
      </w:r>
      <w:r w:rsidR="00A00871" w:rsidRPr="00F051C8">
        <w:t>25</w:t>
      </w:r>
      <w:r w:rsidR="00D77D87">
        <w:t xml:space="preserve"> </w:t>
      </w:r>
      <w:r w:rsidR="00A00871" w:rsidRPr="00F051C8">
        <w:t>марта</w:t>
      </w:r>
      <w:r w:rsidR="00D77D87">
        <w:t xml:space="preserve"> </w:t>
      </w:r>
      <w:r w:rsidR="00A00871" w:rsidRPr="00F051C8">
        <w:t>2021</w:t>
      </w:r>
      <w:r w:rsidRPr="00F051C8">
        <w:t xml:space="preserve"> г. №</w:t>
      </w:r>
      <w:r w:rsidR="00A00871" w:rsidRPr="00F051C8">
        <w:t>21</w:t>
      </w:r>
      <w:r w:rsidRPr="00F051C8">
        <w:t>-пг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E824E1" w:rsidRPr="00F051C8" w:rsidRDefault="00E824E1" w:rsidP="00D77D87">
      <w:pPr>
        <w:spacing w:line="360" w:lineRule="auto"/>
        <w:ind w:firstLine="720"/>
        <w:jc w:val="both"/>
      </w:pPr>
      <w:r w:rsidRPr="00F051C8">
        <w:t>1) любительская и спортивная охота в общедоступных и закрепленных охотничьих угодьях;</w:t>
      </w:r>
    </w:p>
    <w:p w:rsidR="00E824E1" w:rsidRPr="00F051C8" w:rsidRDefault="00E824E1" w:rsidP="00D77D87">
      <w:pPr>
        <w:spacing w:line="360" w:lineRule="auto"/>
        <w:ind w:firstLine="720"/>
        <w:jc w:val="both"/>
      </w:pPr>
      <w:bookmarkStart w:id="94" w:name="sub_102"/>
      <w:bookmarkEnd w:id="93"/>
      <w:r w:rsidRPr="00F051C8">
        <w:t>2) охота в целях осуществления научно-исследовательской деятельности, образовательной деятельности;</w:t>
      </w:r>
    </w:p>
    <w:p w:rsidR="00E824E1" w:rsidRPr="00F051C8" w:rsidRDefault="00E824E1" w:rsidP="00D77D87">
      <w:pPr>
        <w:spacing w:line="360" w:lineRule="auto"/>
        <w:ind w:firstLine="720"/>
        <w:jc w:val="both"/>
      </w:pPr>
      <w:bookmarkStart w:id="95" w:name="sub_103"/>
      <w:bookmarkEnd w:id="94"/>
      <w:r w:rsidRPr="00F051C8">
        <w:t>3) охота в целях регулирования численности охотничьих ресурсов;</w:t>
      </w:r>
    </w:p>
    <w:p w:rsidR="00985EA9" w:rsidRPr="00F051C8" w:rsidRDefault="00985EA9" w:rsidP="00D77D87">
      <w:pPr>
        <w:spacing w:line="360" w:lineRule="auto"/>
        <w:ind w:firstLine="720"/>
        <w:jc w:val="both"/>
        <w:rPr>
          <w:spacing w:val="-6"/>
        </w:rPr>
      </w:pPr>
      <w:bookmarkStart w:id="96" w:name="sub_104"/>
      <w:bookmarkStart w:id="97" w:name="sub_105"/>
      <w:bookmarkEnd w:id="95"/>
      <w:r w:rsidRPr="00F051C8">
        <w:t xml:space="preserve">4) </w:t>
      </w:r>
      <w:r w:rsidRPr="00F051C8">
        <w:rPr>
          <w:spacing w:val="-6"/>
        </w:rPr>
        <w:t>охота в целях акклиматизации, переселения и гибридизации охотничьих ресурсов;</w:t>
      </w:r>
    </w:p>
    <w:bookmarkEnd w:id="96"/>
    <w:p w:rsidR="00985EA9" w:rsidRPr="00F051C8" w:rsidRDefault="00985EA9" w:rsidP="00D77D87">
      <w:pPr>
        <w:spacing w:line="360" w:lineRule="auto"/>
        <w:ind w:firstLine="720"/>
        <w:contextualSpacing/>
        <w:jc w:val="both"/>
      </w:pPr>
      <w:r w:rsidRPr="00F051C8">
        <w:t xml:space="preserve">5) охота в целях Ленинградской области, </w:t>
      </w:r>
      <w:r w:rsidRPr="00F051C8">
        <w:rPr>
          <w:rFonts w:eastAsia="Times New Roman"/>
        </w:rPr>
        <w:t xml:space="preserve">где использование лесов в сфере охотничьего хозяйства осуществляется без </w:t>
      </w:r>
      <w:r w:rsidR="00D77D87">
        <w:rPr>
          <w:rFonts w:eastAsia="Times New Roman"/>
        </w:rPr>
        <w:t>предоставления лесных участков.</w:t>
      </w:r>
    </w:p>
    <w:p w:rsidR="00985EA9" w:rsidRPr="00F051C8" w:rsidRDefault="00985EA9" w:rsidP="00985EA9">
      <w:pPr>
        <w:spacing w:line="360" w:lineRule="auto"/>
        <w:ind w:firstLine="720"/>
        <w:contextualSpacing/>
        <w:jc w:val="both"/>
      </w:pPr>
      <w:r w:rsidRPr="00F051C8">
        <w:t xml:space="preserve">В соответствии с </w:t>
      </w:r>
      <w:r w:rsidRPr="00F051C8">
        <w:rPr>
          <w:rFonts w:eastAsia="Times New Roman"/>
        </w:rPr>
        <w:t>приказом Минприроды России от 12 декабря 2017 года № 661 в</w:t>
      </w:r>
      <w:r w:rsidRPr="00F051C8">
        <w:t xml:space="preserve"> охотничьих угодьях Ленинградской области, </w:t>
      </w:r>
      <w:r w:rsidRPr="00F051C8">
        <w:rPr>
          <w:rFonts w:eastAsia="Times New Roman"/>
        </w:rPr>
        <w:t xml:space="preserve">где использование лесов в сфере охотничьего хозяйства осуществляется без предоставления лесных участков, </w:t>
      </w:r>
      <w:r w:rsidRPr="00F051C8">
        <w:t>разрешаются следующие виды охоты:</w:t>
      </w:r>
    </w:p>
    <w:p w:rsidR="00D77D87" w:rsidRDefault="00E824E1" w:rsidP="00D77D87">
      <w:pPr>
        <w:spacing w:before="100" w:beforeAutospacing="1" w:after="100" w:afterAutospacing="1" w:line="360" w:lineRule="auto"/>
        <w:ind w:firstLine="709"/>
        <w:contextualSpacing/>
        <w:rPr>
          <w:rFonts w:eastAsia="Times New Roman"/>
        </w:rPr>
      </w:pPr>
      <w:r w:rsidRPr="00F051C8">
        <w:rPr>
          <w:rFonts w:eastAsia="Times New Roman"/>
        </w:rPr>
        <w:lastRenderedPageBreak/>
        <w:t>1. Организация промы</w:t>
      </w:r>
      <w:r w:rsidR="00D77D87">
        <w:rPr>
          <w:rFonts w:eastAsia="Times New Roman"/>
        </w:rPr>
        <w:t>словой охоты.</w:t>
      </w:r>
    </w:p>
    <w:p w:rsidR="00D77D87" w:rsidRDefault="00E824E1" w:rsidP="00D77D87">
      <w:pPr>
        <w:spacing w:before="100" w:beforeAutospacing="1" w:after="100" w:afterAutospacing="1" w:line="360" w:lineRule="auto"/>
        <w:ind w:firstLine="709"/>
        <w:contextualSpacing/>
        <w:jc w:val="both"/>
        <w:rPr>
          <w:rFonts w:eastAsia="Times New Roman"/>
        </w:rPr>
      </w:pPr>
      <w:r w:rsidRPr="00F051C8">
        <w:rPr>
          <w:rFonts w:eastAsia="Times New Roman"/>
        </w:rPr>
        <w:t xml:space="preserve">2. Организация </w:t>
      </w:r>
      <w:r w:rsidR="00D77D87">
        <w:rPr>
          <w:rFonts w:eastAsia="Times New Roman"/>
        </w:rPr>
        <w:t>любительской и спортивной охоты.</w:t>
      </w:r>
    </w:p>
    <w:p w:rsidR="00D77D87" w:rsidRDefault="00E824E1" w:rsidP="00D77D87">
      <w:pPr>
        <w:spacing w:before="100" w:beforeAutospacing="1" w:after="100" w:afterAutospacing="1" w:line="360" w:lineRule="auto"/>
        <w:ind w:firstLine="709"/>
        <w:contextualSpacing/>
        <w:jc w:val="both"/>
        <w:rPr>
          <w:rFonts w:eastAsia="Times New Roman"/>
        </w:rPr>
      </w:pPr>
      <w:r w:rsidRPr="00F051C8">
        <w:rPr>
          <w:rFonts w:eastAsia="Times New Roman"/>
        </w:rPr>
        <w:t>3. Организация охоты в целях осуществления научно-исследовательской деятельност</w:t>
      </w:r>
      <w:r w:rsidR="00D77D87">
        <w:rPr>
          <w:rFonts w:eastAsia="Times New Roman"/>
        </w:rPr>
        <w:t>и, образовательной деятельности.</w:t>
      </w:r>
    </w:p>
    <w:p w:rsidR="00D77D87" w:rsidRDefault="00E824E1" w:rsidP="00D77D87">
      <w:pPr>
        <w:spacing w:before="100" w:beforeAutospacing="1" w:after="100" w:afterAutospacing="1" w:line="360" w:lineRule="auto"/>
        <w:ind w:firstLine="709"/>
        <w:contextualSpacing/>
        <w:jc w:val="both"/>
        <w:rPr>
          <w:rFonts w:eastAsia="Times New Roman"/>
        </w:rPr>
      </w:pPr>
      <w:r w:rsidRPr="00F051C8">
        <w:rPr>
          <w:rFonts w:eastAsia="Times New Roman"/>
        </w:rPr>
        <w:t xml:space="preserve">4. Организация охоты в целях регулирования </w:t>
      </w:r>
      <w:r w:rsidR="00D77D87">
        <w:rPr>
          <w:rFonts w:eastAsia="Times New Roman"/>
        </w:rPr>
        <w:t>численности охотничьих ресурсов.</w:t>
      </w:r>
    </w:p>
    <w:p w:rsidR="00E824E1" w:rsidRPr="00F051C8" w:rsidRDefault="00E824E1" w:rsidP="00D77D87">
      <w:pPr>
        <w:spacing w:before="100" w:beforeAutospacing="1" w:after="100" w:afterAutospacing="1" w:line="360" w:lineRule="auto"/>
        <w:ind w:firstLine="709"/>
        <w:contextualSpacing/>
        <w:jc w:val="both"/>
        <w:rPr>
          <w:rFonts w:eastAsia="Times New Roman"/>
        </w:rPr>
      </w:pPr>
      <w:r w:rsidRPr="00F051C8">
        <w:rPr>
          <w:rFonts w:eastAsia="Times New Roman"/>
        </w:rPr>
        <w:t>5. Организация охоты в целях акклиматизации, переселения и г</w:t>
      </w:r>
      <w:r w:rsidR="00D77D87">
        <w:rPr>
          <w:rFonts w:eastAsia="Times New Roman"/>
        </w:rPr>
        <w:t>ибридизации охотничьих ресурсов.</w:t>
      </w:r>
    </w:p>
    <w:p w:rsidR="00E824E1" w:rsidRPr="00F051C8" w:rsidRDefault="00E824E1" w:rsidP="00D77D87">
      <w:pPr>
        <w:spacing w:before="100" w:beforeAutospacing="1" w:after="100" w:afterAutospacing="1" w:line="360" w:lineRule="auto"/>
        <w:ind w:firstLine="709"/>
        <w:contextualSpacing/>
        <w:jc w:val="both"/>
        <w:rPr>
          <w:rFonts w:eastAsia="Times New Roman"/>
        </w:rPr>
      </w:pPr>
      <w:r w:rsidRPr="00F051C8">
        <w:rPr>
          <w:rFonts w:eastAsia="Times New Roman"/>
        </w:rPr>
        <w:t>6. Организация охоты в целях содержания и разведения охотничьих ресурсов в полувольных условиях или искусс</w:t>
      </w:r>
      <w:r w:rsidR="00D77D87">
        <w:rPr>
          <w:rFonts w:eastAsia="Times New Roman"/>
        </w:rPr>
        <w:t>твенно созданной среде обитания.</w:t>
      </w:r>
    </w:p>
    <w:p w:rsidR="00E824E1" w:rsidRPr="00F051C8" w:rsidRDefault="00E824E1" w:rsidP="00D77D87">
      <w:pPr>
        <w:spacing w:before="100" w:beforeAutospacing="1" w:after="100" w:afterAutospacing="1" w:line="360" w:lineRule="auto"/>
        <w:ind w:firstLine="709"/>
        <w:contextualSpacing/>
        <w:jc w:val="both"/>
        <w:rPr>
          <w:rFonts w:eastAsia="Times New Roman"/>
        </w:rPr>
      </w:pPr>
      <w:r w:rsidRPr="00F051C8">
        <w:rPr>
          <w:rFonts w:eastAsia="Times New Roman"/>
        </w:rPr>
        <w:t xml:space="preserve">7. Организация осуществления биотехнических мероприятий, предусмотренных </w:t>
      </w:r>
      <w:hyperlink r:id="rId44" w:history="1">
        <w:r w:rsidRPr="00F051C8">
          <w:rPr>
            <w:rFonts w:eastAsia="Times New Roman"/>
          </w:rPr>
          <w:t xml:space="preserve">Федеральным законом от 24.07.2009 N 209-ФЗ </w:t>
        </w:r>
        <w:r w:rsidR="00D77D87">
          <w:rPr>
            <w:rFonts w:eastAsia="Times New Roman"/>
          </w:rPr>
          <w:t>«</w:t>
        </w:r>
        <w:r w:rsidRPr="00F051C8">
          <w:rPr>
            <w:rFonts w:eastAsia="Times New Roman"/>
          </w:rPr>
          <w:t xml:space="preserve">Об охоте и о сохранении </w:t>
        </w:r>
        <w:r w:rsidR="00F051C8" w:rsidRPr="00F051C8">
          <w:rPr>
            <w:rFonts w:eastAsia="Times New Roman"/>
          </w:rPr>
          <w:t>охотничьих ресурсов,</w:t>
        </w:r>
        <w:r w:rsidRPr="00F051C8">
          <w:rPr>
            <w:rFonts w:eastAsia="Times New Roman"/>
          </w:rPr>
          <w:t xml:space="preserve"> и о внесении изменений в отдельные законодательные акты Российской Федерации</w:t>
        </w:r>
      </w:hyperlink>
      <w:r w:rsidR="00D77D87">
        <w:rPr>
          <w:rFonts w:eastAsia="Times New Roman"/>
        </w:rPr>
        <w:t>».</w:t>
      </w:r>
    </w:p>
    <w:bookmarkEnd w:id="97"/>
    <w:p w:rsidR="00FF0BAE" w:rsidRPr="00F051C8" w:rsidRDefault="00195A52" w:rsidP="00402806">
      <w:pPr>
        <w:pStyle w:val="a3"/>
        <w:spacing w:after="120" w:line="360" w:lineRule="auto"/>
        <w:ind w:firstLine="709"/>
        <w:jc w:val="center"/>
      </w:pPr>
      <w:r w:rsidRPr="00F051C8">
        <w:rPr>
          <w:b/>
          <w:bCs/>
        </w:rPr>
        <w:t>2.5.2</w:t>
      </w:r>
      <w:r w:rsidR="00985EA9" w:rsidRPr="00F051C8">
        <w:rPr>
          <w:b/>
          <w:bCs/>
        </w:rPr>
        <w:t xml:space="preserve">. </w:t>
      </w:r>
      <w:r w:rsidR="00B964A6" w:rsidRPr="00F051C8">
        <w:rPr>
          <w:b/>
          <w:bCs/>
        </w:rPr>
        <w:t xml:space="preserve">Параметры </w:t>
      </w:r>
      <w:r w:rsidR="00F86053" w:rsidRPr="00F051C8">
        <w:rPr>
          <w:b/>
          <w:bCs/>
        </w:rPr>
        <w:t xml:space="preserve">и сроки </w:t>
      </w:r>
      <w:r w:rsidR="00B964A6" w:rsidRPr="00F051C8">
        <w:rPr>
          <w:b/>
          <w:bCs/>
        </w:rPr>
        <w:t>осуществления охоты</w:t>
      </w:r>
      <w:bookmarkStart w:id="98" w:name="sub_1001"/>
    </w:p>
    <w:bookmarkEnd w:id="98"/>
    <w:p w:rsidR="00E824E1" w:rsidRPr="00F051C8" w:rsidRDefault="00985EA9" w:rsidP="00E824E1">
      <w:pPr>
        <w:spacing w:line="360" w:lineRule="auto"/>
        <w:ind w:firstLine="720"/>
        <w:jc w:val="both"/>
      </w:pPr>
      <w:r w:rsidRPr="00F051C8">
        <w:t>В соответствии с постановлением Губернатора Ленинградской области от 25 марта 2021 г. № 21-</w:t>
      </w:r>
      <w:r w:rsidR="00F051C8" w:rsidRPr="00F051C8">
        <w:t>пг «</w:t>
      </w:r>
      <w:r w:rsidR="00E824E1" w:rsidRPr="00F051C8">
        <w:t>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E824E1" w:rsidRPr="00F051C8" w:rsidRDefault="00E824E1" w:rsidP="00E824E1">
      <w:pPr>
        <w:shd w:val="clear" w:color="auto" w:fill="FFFFFF"/>
        <w:spacing w:line="360" w:lineRule="auto"/>
        <w:ind w:firstLine="709"/>
        <w:jc w:val="both"/>
      </w:pPr>
      <w:r w:rsidRPr="00F051C8">
        <w:t>1) любительская и спортивная охота в общедоступных и закрепленных охотничьих угодьях;</w:t>
      </w:r>
    </w:p>
    <w:p w:rsidR="00E824E1" w:rsidRPr="00F051C8" w:rsidRDefault="00E824E1" w:rsidP="00E824E1">
      <w:pPr>
        <w:shd w:val="clear" w:color="auto" w:fill="FFFFFF"/>
        <w:spacing w:line="360" w:lineRule="auto"/>
        <w:ind w:firstLine="709"/>
        <w:jc w:val="both"/>
      </w:pPr>
      <w:r w:rsidRPr="00F051C8">
        <w:t>2) охота в целях осуществления научно-исследовательской деятельности, образовательной деятельности;</w:t>
      </w:r>
    </w:p>
    <w:p w:rsidR="00E824E1" w:rsidRPr="00F051C8" w:rsidRDefault="00E824E1" w:rsidP="00E824E1">
      <w:pPr>
        <w:shd w:val="clear" w:color="auto" w:fill="FFFFFF"/>
        <w:spacing w:line="360" w:lineRule="auto"/>
        <w:ind w:firstLine="709"/>
        <w:jc w:val="both"/>
      </w:pPr>
      <w:r w:rsidRPr="00F051C8">
        <w:t>3) охота в целях регулирования численности охотничьих ресурсов;</w:t>
      </w:r>
    </w:p>
    <w:p w:rsidR="00E824E1" w:rsidRPr="00F051C8" w:rsidRDefault="00E824E1" w:rsidP="00E824E1">
      <w:pPr>
        <w:shd w:val="clear" w:color="auto" w:fill="FFFFFF"/>
        <w:spacing w:line="360" w:lineRule="auto"/>
        <w:ind w:firstLine="709"/>
        <w:jc w:val="both"/>
      </w:pPr>
      <w:r w:rsidRPr="00F051C8">
        <w:t>4) охота в целях акклиматизации, переселения и гибридизации охотничьих ресурсов;</w:t>
      </w:r>
    </w:p>
    <w:p w:rsidR="00E824E1" w:rsidRPr="00F051C8" w:rsidRDefault="00E824E1" w:rsidP="00E824E1">
      <w:pPr>
        <w:shd w:val="clear" w:color="auto" w:fill="FFFFFF"/>
        <w:spacing w:line="360" w:lineRule="auto"/>
        <w:ind w:firstLine="709"/>
        <w:jc w:val="both"/>
      </w:pPr>
      <w:r w:rsidRPr="00F051C8">
        <w:t>5) охота в целях содержания и разведения охотничьих ресурсов в полувольных условиях или искусственно созданной среде обитания.</w:t>
      </w:r>
    </w:p>
    <w:p w:rsidR="00E824E1" w:rsidRPr="00F051C8" w:rsidRDefault="00E824E1" w:rsidP="00E824E1">
      <w:pPr>
        <w:spacing w:line="360" w:lineRule="auto"/>
        <w:ind w:firstLine="720"/>
        <w:jc w:val="both"/>
        <w:rPr>
          <w:bCs/>
        </w:rPr>
      </w:pPr>
      <w:r w:rsidRPr="00F051C8">
        <w:t>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северных и южных районов Ленинградской области.</w:t>
      </w:r>
    </w:p>
    <w:p w:rsidR="00E824E1" w:rsidRPr="00F051C8" w:rsidRDefault="00E824E1" w:rsidP="00E824E1">
      <w:pPr>
        <w:spacing w:line="360" w:lineRule="auto"/>
        <w:ind w:firstLine="720"/>
        <w:jc w:val="both"/>
      </w:pPr>
      <w:r w:rsidRPr="00F051C8">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w:t>
      </w:r>
      <w:r w:rsidRPr="00F051C8">
        <w:lastRenderedPageBreak/>
        <w:t xml:space="preserve">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B964A6" w:rsidRPr="00053DC4" w:rsidRDefault="00053DC4" w:rsidP="00805375">
      <w:pPr>
        <w:spacing w:after="120"/>
        <w:ind w:firstLine="720"/>
        <w:contextualSpacing/>
        <w:jc w:val="both"/>
        <w:rPr>
          <w:rStyle w:val="aff0"/>
          <w:b w:val="0"/>
          <w:color w:val="auto"/>
          <w:sz w:val="24"/>
          <w:szCs w:val="24"/>
        </w:rPr>
      </w:pPr>
      <w:r>
        <w:rPr>
          <w:rStyle w:val="aff0"/>
          <w:b w:val="0"/>
          <w:color w:val="auto"/>
          <w:sz w:val="24"/>
          <w:szCs w:val="24"/>
        </w:rPr>
        <w:t>Примечание:</w:t>
      </w:r>
    </w:p>
    <w:p w:rsidR="00805375" w:rsidRPr="00F051C8" w:rsidRDefault="00805375" w:rsidP="00805375">
      <w:pPr>
        <w:ind w:firstLine="720"/>
        <w:contextualSpacing/>
        <w:jc w:val="both"/>
      </w:pPr>
      <w:r w:rsidRPr="00053DC4">
        <w:t>Ломоносовский муниципальный район относится к южному району Ленинградской</w:t>
      </w:r>
      <w:r w:rsidRPr="00F051C8">
        <w:t xml:space="preserve"> области. </w:t>
      </w:r>
    </w:p>
    <w:p w:rsidR="00B32D4C" w:rsidRPr="00F051C8" w:rsidRDefault="00B32D4C" w:rsidP="00DA4BA2">
      <w:pPr>
        <w:spacing w:after="120" w:line="360" w:lineRule="auto"/>
        <w:ind w:firstLine="709"/>
        <w:jc w:val="center"/>
        <w:rPr>
          <w:b/>
        </w:rPr>
      </w:pPr>
      <w:r w:rsidRPr="00F051C8">
        <w:rPr>
          <w:b/>
        </w:rPr>
        <w:t>2.5.</w:t>
      </w:r>
      <w:r w:rsidR="00195A52" w:rsidRPr="00F051C8">
        <w:rPr>
          <w:b/>
        </w:rPr>
        <w:t>3</w:t>
      </w:r>
      <w:r w:rsidR="009F1167" w:rsidRPr="00F051C8">
        <w:rPr>
          <w:b/>
        </w:rPr>
        <w:t>.</w:t>
      </w:r>
      <w:r w:rsidRPr="00F051C8">
        <w:rPr>
          <w:b/>
        </w:rPr>
        <w:t xml:space="preserve"> Перечень и нормы проведения биотехнических мероприятий</w:t>
      </w:r>
    </w:p>
    <w:p w:rsidR="00E824E1" w:rsidRPr="00F051C8" w:rsidRDefault="00E824E1" w:rsidP="00E824E1">
      <w:pPr>
        <w:autoSpaceDE w:val="0"/>
        <w:autoSpaceDN w:val="0"/>
        <w:adjustRightInd w:val="0"/>
        <w:spacing w:line="360" w:lineRule="auto"/>
        <w:ind w:firstLine="720"/>
        <w:jc w:val="both"/>
      </w:pPr>
      <w:r w:rsidRPr="00F051C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 улучшению кормовой базы.</w:t>
      </w:r>
    </w:p>
    <w:p w:rsidR="00E824E1" w:rsidRPr="00F051C8" w:rsidRDefault="00E824E1" w:rsidP="00E824E1">
      <w:pPr>
        <w:pStyle w:val="a3"/>
        <w:spacing w:line="360" w:lineRule="auto"/>
        <w:ind w:firstLine="709"/>
        <w:jc w:val="both"/>
        <w:rPr>
          <w:szCs w:val="24"/>
        </w:rPr>
      </w:pPr>
      <w:r w:rsidRPr="00F051C8">
        <w:rPr>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E824E1" w:rsidRPr="00F051C8" w:rsidRDefault="00E824E1" w:rsidP="00E824E1">
      <w:pPr>
        <w:spacing w:line="360" w:lineRule="auto"/>
        <w:ind w:firstLine="709"/>
        <w:jc w:val="both"/>
      </w:pPr>
      <w:r w:rsidRPr="00F051C8">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E824E1" w:rsidRPr="00F051C8" w:rsidRDefault="00E824E1" w:rsidP="00E824E1">
      <w:pPr>
        <w:spacing w:line="360" w:lineRule="auto"/>
        <w:ind w:firstLine="709"/>
        <w:jc w:val="both"/>
      </w:pPr>
      <w:r w:rsidRPr="00F051C8">
        <w:t xml:space="preserve"> - устройство подкормочных площадок;</w:t>
      </w:r>
    </w:p>
    <w:p w:rsidR="00E824E1" w:rsidRPr="00F051C8" w:rsidRDefault="00E824E1" w:rsidP="00E824E1">
      <w:pPr>
        <w:spacing w:line="360" w:lineRule="auto"/>
        <w:ind w:firstLine="709"/>
        <w:jc w:val="both"/>
      </w:pPr>
      <w:r w:rsidRPr="00F051C8">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E824E1" w:rsidRPr="00F051C8" w:rsidRDefault="00E824E1" w:rsidP="00E824E1">
      <w:pPr>
        <w:spacing w:line="360" w:lineRule="auto"/>
        <w:ind w:firstLine="709"/>
        <w:jc w:val="both"/>
      </w:pPr>
      <w:r w:rsidRPr="00F051C8">
        <w:t xml:space="preserve"> - устройство ремиз и живых изгородей;</w:t>
      </w:r>
    </w:p>
    <w:p w:rsidR="00E824E1" w:rsidRPr="00F051C8" w:rsidRDefault="00E824E1" w:rsidP="00E824E1">
      <w:pPr>
        <w:spacing w:line="360" w:lineRule="auto"/>
        <w:ind w:firstLine="709"/>
        <w:jc w:val="both"/>
      </w:pPr>
      <w:r w:rsidRPr="00F051C8">
        <w:t xml:space="preserve"> - устройство солонцов;</w:t>
      </w:r>
    </w:p>
    <w:p w:rsidR="00E824E1" w:rsidRPr="00F051C8" w:rsidRDefault="00E824E1" w:rsidP="00E824E1">
      <w:pPr>
        <w:spacing w:line="360" w:lineRule="auto"/>
        <w:ind w:firstLine="709"/>
        <w:jc w:val="both"/>
      </w:pPr>
      <w:r w:rsidRPr="00F051C8">
        <w:t xml:space="preserve"> - заготовка древесно-веточных кормов;</w:t>
      </w:r>
    </w:p>
    <w:p w:rsidR="00E824E1" w:rsidRPr="00F051C8" w:rsidRDefault="00E824E1" w:rsidP="00E824E1">
      <w:pPr>
        <w:spacing w:line="360" w:lineRule="auto"/>
        <w:ind w:firstLine="709"/>
        <w:jc w:val="both"/>
      </w:pPr>
      <w:r w:rsidRPr="00F051C8">
        <w:t xml:space="preserve"> - устройство искусственных гнездовий и укрытий для зверей и птиц;</w:t>
      </w:r>
    </w:p>
    <w:p w:rsidR="00E824E1" w:rsidRPr="00F051C8" w:rsidRDefault="00E824E1" w:rsidP="00E824E1">
      <w:pPr>
        <w:spacing w:line="360" w:lineRule="auto"/>
        <w:ind w:firstLine="709"/>
        <w:jc w:val="both"/>
      </w:pPr>
      <w:r w:rsidRPr="00F051C8">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E824E1" w:rsidRPr="00F051C8" w:rsidRDefault="00E824E1" w:rsidP="00E824E1">
      <w:pPr>
        <w:spacing w:line="360" w:lineRule="auto"/>
        <w:ind w:firstLine="709"/>
        <w:jc w:val="both"/>
      </w:pPr>
      <w:r w:rsidRPr="00F051C8">
        <w:t xml:space="preserve"> - проведение работ по омолаживанию ивняков, осинников и других мягколиственных насаждений, созданию «вечных молодняков»;</w:t>
      </w:r>
    </w:p>
    <w:p w:rsidR="00E824E1" w:rsidRPr="00F051C8" w:rsidRDefault="00E824E1" w:rsidP="00E824E1">
      <w:pPr>
        <w:spacing w:line="360" w:lineRule="auto"/>
        <w:ind w:firstLine="709"/>
        <w:jc w:val="both"/>
      </w:pPr>
      <w:r w:rsidRPr="00F051C8">
        <w:t xml:space="preserve"> - разрубка полян, прогалин и широких просек для закладки кормовых полей;</w:t>
      </w:r>
    </w:p>
    <w:p w:rsidR="00E824E1" w:rsidRPr="00F051C8" w:rsidRDefault="00E824E1" w:rsidP="00E824E1">
      <w:pPr>
        <w:spacing w:line="360" w:lineRule="auto"/>
        <w:ind w:firstLine="709"/>
        <w:jc w:val="both"/>
      </w:pPr>
      <w:r w:rsidRPr="00F051C8">
        <w:t xml:space="preserve"> - устройство искусственных водоемов и уход за ними;</w:t>
      </w:r>
    </w:p>
    <w:p w:rsidR="00E824E1" w:rsidRPr="00F051C8" w:rsidRDefault="00E824E1" w:rsidP="00E824E1">
      <w:pPr>
        <w:spacing w:line="360" w:lineRule="auto"/>
        <w:ind w:firstLine="709"/>
        <w:jc w:val="both"/>
      </w:pPr>
      <w:r w:rsidRPr="00F051C8">
        <w:t xml:space="preserve"> - известкование лесных лугов, участков в осветленных насаждениях и других угодьях в целях повышения кормовой емкости;</w:t>
      </w:r>
    </w:p>
    <w:p w:rsidR="00E824E1" w:rsidRPr="00F051C8" w:rsidRDefault="00E824E1" w:rsidP="00E824E1">
      <w:pPr>
        <w:spacing w:line="360" w:lineRule="auto"/>
        <w:ind w:firstLine="709"/>
        <w:jc w:val="both"/>
      </w:pPr>
      <w:r w:rsidRPr="00F051C8">
        <w:t xml:space="preserve"> - строительство наблюдательных вышек;</w:t>
      </w:r>
    </w:p>
    <w:p w:rsidR="00E824E1" w:rsidRPr="00F051C8" w:rsidRDefault="00E824E1" w:rsidP="00E824E1">
      <w:pPr>
        <w:spacing w:line="360" w:lineRule="auto"/>
        <w:ind w:firstLine="709"/>
        <w:jc w:val="both"/>
      </w:pPr>
      <w:r w:rsidRPr="00F051C8">
        <w:t xml:space="preserve"> - расчистка просек и визиров;</w:t>
      </w:r>
    </w:p>
    <w:p w:rsidR="00E824E1" w:rsidRPr="00F051C8" w:rsidRDefault="00E824E1" w:rsidP="00E824E1">
      <w:pPr>
        <w:spacing w:line="360" w:lineRule="auto"/>
        <w:ind w:firstLine="709"/>
        <w:jc w:val="both"/>
      </w:pPr>
      <w:r w:rsidRPr="00F051C8">
        <w:t xml:space="preserve"> - строительство и ремонт дорог лесохозяйственного назначения.</w:t>
      </w:r>
    </w:p>
    <w:p w:rsidR="00E824E1" w:rsidRPr="00F051C8" w:rsidRDefault="00E824E1" w:rsidP="00E824E1">
      <w:pPr>
        <w:spacing w:line="360" w:lineRule="auto"/>
        <w:ind w:firstLine="709"/>
        <w:jc w:val="both"/>
      </w:pPr>
      <w:r w:rsidRPr="00F051C8">
        <w:lastRenderedPageBreak/>
        <w:t xml:space="preserve">Постановлением Правительства Ленинградской области от 20 мая </w:t>
      </w:r>
      <w:smartTag w:uri="urn:schemas-microsoft-com:office:smarttags" w:element="metricconverter">
        <w:smartTagPr>
          <w:attr w:name="ProductID" w:val="2008 г"/>
        </w:smartTagPr>
        <w:r w:rsidRPr="00F051C8">
          <w:t>2008 г</w:t>
        </w:r>
      </w:smartTag>
      <w:r w:rsidRPr="00F051C8">
        <w:t xml:space="preserve">.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уполномоченным государственным органом по охране, контролю и регулированию использования объектов животного мира и среды их обитания. </w:t>
      </w:r>
    </w:p>
    <w:p w:rsidR="00E824E1" w:rsidRPr="00F051C8" w:rsidRDefault="00E824E1" w:rsidP="00E824E1">
      <w:pPr>
        <w:pStyle w:val="a3"/>
        <w:spacing w:line="360" w:lineRule="auto"/>
        <w:ind w:firstLine="709"/>
        <w:jc w:val="both"/>
      </w:pPr>
      <w:r w:rsidRPr="00F051C8">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B32D4C" w:rsidRPr="00F051C8" w:rsidRDefault="00825908" w:rsidP="00DA4BA2">
      <w:pPr>
        <w:spacing w:after="120"/>
        <w:jc w:val="center"/>
        <w:rPr>
          <w:b/>
        </w:rPr>
      </w:pPr>
      <w:r w:rsidRPr="00F051C8">
        <w:rPr>
          <w:b/>
        </w:rPr>
        <w:t>2.5.</w:t>
      </w:r>
      <w:r w:rsidR="00195A52" w:rsidRPr="00F051C8">
        <w:rPr>
          <w:b/>
        </w:rPr>
        <w:t>4</w:t>
      </w:r>
      <w:r w:rsidR="00985EA9" w:rsidRPr="00F051C8">
        <w:rPr>
          <w:b/>
        </w:rPr>
        <w:t xml:space="preserve">. </w:t>
      </w:r>
      <w:r w:rsidR="00B32D4C" w:rsidRPr="00F051C8">
        <w:rPr>
          <w:b/>
        </w:rPr>
        <w:t xml:space="preserve">Перечень разрешенных для размещения </w:t>
      </w:r>
      <w:r w:rsidR="00053DC4">
        <w:rPr>
          <w:b/>
        </w:rPr>
        <w:br/>
      </w:r>
      <w:r w:rsidR="00B32D4C" w:rsidRPr="00F051C8">
        <w:rPr>
          <w:b/>
        </w:rPr>
        <w:t>объектов охотничьей инфраструктуры</w:t>
      </w:r>
    </w:p>
    <w:p w:rsidR="00053DC4" w:rsidRPr="00053DC4" w:rsidRDefault="00053DC4" w:rsidP="00053DC4">
      <w:pPr>
        <w:spacing w:line="360" w:lineRule="auto"/>
        <w:ind w:firstLine="709"/>
        <w:jc w:val="both"/>
        <w:rPr>
          <w:rFonts w:eastAsia="Times New Roman"/>
        </w:rPr>
      </w:pPr>
      <w:bookmarkStart w:id="99" w:name="_Hlk69839947"/>
      <w:bookmarkStart w:id="100" w:name="_Toc480818495"/>
      <w:r w:rsidRPr="00053DC4">
        <w:rPr>
          <w:rFonts w:eastAsia="Times New Roman"/>
        </w:rPr>
        <w:t>В статье 36 Лесного кодекса РФ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053DC4" w:rsidRPr="00053DC4" w:rsidRDefault="00053DC4" w:rsidP="00053DC4">
      <w:pPr>
        <w:spacing w:line="360" w:lineRule="auto"/>
        <w:ind w:firstLine="709"/>
        <w:jc w:val="both"/>
        <w:rPr>
          <w:rFonts w:eastAsia="Times New Roman"/>
        </w:rPr>
      </w:pPr>
      <w:bookmarkStart w:id="101" w:name="_Hlk86605212"/>
      <w:r w:rsidRPr="00053DC4">
        <w:rPr>
          <w:rFonts w:eastAsia="Times New Roman"/>
        </w:rPr>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053DC4" w:rsidRPr="00053DC4" w:rsidRDefault="00053DC4" w:rsidP="00053DC4">
      <w:pPr>
        <w:spacing w:line="360" w:lineRule="auto"/>
        <w:ind w:firstLine="709"/>
        <w:jc w:val="both"/>
        <w:rPr>
          <w:rFonts w:eastAsia="Times New Roman"/>
          <w:strike/>
        </w:rPr>
      </w:pPr>
      <w:r w:rsidRPr="00053DC4">
        <w:rPr>
          <w:rFonts w:eastAsia="Times New Roman"/>
        </w:rPr>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2.2, 4.1 статьи 114 Лесного кодекса РФ).</w:t>
      </w:r>
      <w:r w:rsidRPr="00053DC4">
        <w:rPr>
          <w:rFonts w:eastAsia="Times New Roman"/>
        </w:rPr>
        <w:tab/>
      </w:r>
    </w:p>
    <w:p w:rsidR="00053DC4" w:rsidRPr="00053DC4" w:rsidRDefault="00053DC4" w:rsidP="00053DC4">
      <w:pPr>
        <w:spacing w:line="360" w:lineRule="auto"/>
        <w:ind w:firstLine="709"/>
        <w:jc w:val="both"/>
        <w:rPr>
          <w:rFonts w:eastAsia="Times New Roman"/>
          <w:sz w:val="20"/>
          <w:szCs w:val="20"/>
        </w:rPr>
      </w:pPr>
      <w:r w:rsidRPr="00053DC4">
        <w:rPr>
          <w:rFonts w:eastAsia="Times New Roman"/>
        </w:rPr>
        <w:t>В отдельных категориях защитных лесов размещение объектов капитального строительства запрещено или ограничено в соответствии с Лесным кодексом РФ. 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053DC4" w:rsidRPr="00053DC4" w:rsidRDefault="00053DC4" w:rsidP="00053DC4">
      <w:pPr>
        <w:autoSpaceDE w:val="0"/>
        <w:autoSpaceDN w:val="0"/>
        <w:adjustRightInd w:val="0"/>
        <w:spacing w:line="360" w:lineRule="auto"/>
        <w:ind w:firstLine="720"/>
        <w:jc w:val="both"/>
        <w:rPr>
          <w:rFonts w:eastAsia="Calibri"/>
        </w:rPr>
      </w:pPr>
      <w:r w:rsidRPr="00053DC4">
        <w:rPr>
          <w:rFonts w:eastAsia="Calibri"/>
        </w:rPr>
        <w:lastRenderedPageBreak/>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053DC4" w:rsidRPr="00053DC4" w:rsidRDefault="00053DC4" w:rsidP="00053DC4">
      <w:pPr>
        <w:spacing w:line="360" w:lineRule="auto"/>
        <w:ind w:firstLine="709"/>
        <w:jc w:val="both"/>
        <w:rPr>
          <w:rFonts w:eastAsia="Times New Roman"/>
        </w:rPr>
      </w:pPr>
      <w:r w:rsidRPr="00053DC4">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bookmarkEnd w:id="99"/>
    <w:bookmarkEnd w:id="101"/>
    <w:p w:rsidR="00E824E1" w:rsidRPr="00F051C8" w:rsidRDefault="00E824E1" w:rsidP="00E824E1">
      <w:pPr>
        <w:spacing w:line="360" w:lineRule="auto"/>
        <w:ind w:firstLine="709"/>
        <w:jc w:val="both"/>
      </w:pPr>
      <w:r w:rsidRPr="00F92D8D">
        <w:t xml:space="preserve">Сведения о лесных участках, предоставленных в аренду для осуществления видов деятельности в сфере охотничьего хозяйства, приведены в </w:t>
      </w:r>
      <w:r w:rsidR="00053DC4" w:rsidRPr="00F92D8D">
        <w:t>П</w:t>
      </w:r>
      <w:r w:rsidRPr="00F92D8D">
        <w:t>риложении 2</w:t>
      </w:r>
      <w:r w:rsidR="00053DC4" w:rsidRPr="00F92D8D">
        <w:t xml:space="preserve"> к настоящему регламенту</w:t>
      </w:r>
      <w:r w:rsidRPr="00F92D8D">
        <w:t>.</w:t>
      </w:r>
      <w:r w:rsidRPr="00F051C8">
        <w:t xml:space="preserve"> </w:t>
      </w:r>
    </w:p>
    <w:p w:rsidR="00963084" w:rsidRPr="00F051C8" w:rsidRDefault="00825908" w:rsidP="00DA4BA2">
      <w:pPr>
        <w:pStyle w:val="2"/>
        <w:spacing w:before="120" w:after="120"/>
        <w:ind w:left="0"/>
        <w:jc w:val="center"/>
        <w:rPr>
          <w:bCs/>
        </w:rPr>
      </w:pPr>
      <w:bookmarkStart w:id="102" w:name="_Toc144293298"/>
      <w:r w:rsidRPr="00F051C8">
        <w:rPr>
          <w:bCs/>
        </w:rPr>
        <w:t>2</w:t>
      </w:r>
      <w:r w:rsidR="00174C44" w:rsidRPr="00F051C8">
        <w:rPr>
          <w:bCs/>
        </w:rPr>
        <w:t>.6</w:t>
      </w:r>
      <w:r w:rsidR="00985EA9" w:rsidRPr="00F051C8">
        <w:rPr>
          <w:bCs/>
        </w:rPr>
        <w:t>.</w:t>
      </w:r>
      <w:r w:rsidR="00174C44" w:rsidRPr="00F051C8">
        <w:rPr>
          <w:bCs/>
        </w:rPr>
        <w:t xml:space="preserve"> Нормативы, параметры и сроки использования лесов для ведения </w:t>
      </w:r>
      <w:r w:rsidR="00526B40" w:rsidRPr="00F051C8">
        <w:rPr>
          <w:bCs/>
        </w:rPr>
        <w:br/>
      </w:r>
      <w:r w:rsidR="00174C44" w:rsidRPr="00F051C8">
        <w:rPr>
          <w:bCs/>
        </w:rPr>
        <w:t>сельского хозяйства</w:t>
      </w:r>
      <w:bookmarkEnd w:id="100"/>
      <w:bookmarkEnd w:id="102"/>
    </w:p>
    <w:p w:rsidR="00566041" w:rsidRPr="00F051C8" w:rsidRDefault="00566041" w:rsidP="00053DC4">
      <w:pPr>
        <w:pStyle w:val="a3"/>
        <w:spacing w:after="120" w:line="360" w:lineRule="auto"/>
        <w:jc w:val="center"/>
        <w:rPr>
          <w:b/>
        </w:rPr>
      </w:pPr>
      <w:r w:rsidRPr="00F051C8">
        <w:rPr>
          <w:b/>
        </w:rPr>
        <w:t>2.6.1</w:t>
      </w:r>
      <w:r w:rsidR="009F1167" w:rsidRPr="00F051C8">
        <w:rPr>
          <w:b/>
        </w:rPr>
        <w:t>.</w:t>
      </w:r>
      <w:r w:rsidRPr="00F051C8">
        <w:rPr>
          <w:b/>
        </w:rPr>
        <w:t xml:space="preserve"> Общие положения</w:t>
      </w:r>
    </w:p>
    <w:p w:rsidR="00E824E1" w:rsidRPr="00F051C8" w:rsidRDefault="00E824E1" w:rsidP="00E824E1">
      <w:pPr>
        <w:pStyle w:val="a3"/>
        <w:spacing w:line="360" w:lineRule="auto"/>
        <w:ind w:firstLine="720"/>
        <w:jc w:val="both"/>
      </w:pPr>
      <w:bookmarkStart w:id="103" w:name="sub_383"/>
      <w:r w:rsidRPr="00F051C8">
        <w:t>Использование лесов для ведения сельского хозяйства осуществляется в соответствии с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64616C" w:rsidRPr="00F051C8" w:rsidRDefault="0064616C" w:rsidP="0064616C">
      <w:pPr>
        <w:spacing w:line="360" w:lineRule="auto"/>
        <w:ind w:firstLine="720"/>
        <w:jc w:val="both"/>
      </w:pPr>
      <w:r w:rsidRPr="00F051C8">
        <w:t>Ведение сельского хозяйства запрещается:</w:t>
      </w:r>
    </w:p>
    <w:p w:rsidR="0064616C" w:rsidRPr="00F051C8" w:rsidRDefault="0064616C" w:rsidP="0064616C">
      <w:pPr>
        <w:spacing w:line="360" w:lineRule="auto"/>
        <w:ind w:firstLine="720"/>
        <w:jc w:val="both"/>
      </w:pPr>
      <w:r w:rsidRPr="00F051C8">
        <w:t>- в лесах, расположенных в водоохранных зонах, за исключением сенокошения и пчеловодства;</w:t>
      </w:r>
    </w:p>
    <w:p w:rsidR="0064616C" w:rsidRPr="00F051C8" w:rsidRDefault="0064616C" w:rsidP="0064616C">
      <w:pPr>
        <w:spacing w:line="360" w:lineRule="auto"/>
        <w:ind w:firstLine="720"/>
        <w:jc w:val="both"/>
      </w:pPr>
      <w:r w:rsidRPr="00F051C8">
        <w:t>- в лесах, расположенных в лесопарковых зонах;</w:t>
      </w:r>
    </w:p>
    <w:p w:rsidR="0064616C" w:rsidRPr="00F051C8" w:rsidRDefault="00B91B78" w:rsidP="0064616C">
      <w:pPr>
        <w:spacing w:line="360" w:lineRule="auto"/>
        <w:ind w:firstLine="720"/>
        <w:jc w:val="both"/>
      </w:pPr>
      <w:r>
        <w:t xml:space="preserve">- </w:t>
      </w:r>
      <w:r w:rsidR="0064616C" w:rsidRPr="00F051C8">
        <w:t>в лесах, расположенных 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64616C" w:rsidRPr="00F051C8" w:rsidRDefault="0064616C" w:rsidP="0064616C">
      <w:pPr>
        <w:spacing w:line="360" w:lineRule="auto"/>
        <w:ind w:firstLine="720"/>
        <w:jc w:val="both"/>
      </w:pPr>
      <w:r w:rsidRPr="00F051C8">
        <w:t>- в городских лесах;</w:t>
      </w:r>
    </w:p>
    <w:p w:rsidR="0064616C" w:rsidRPr="00F051C8" w:rsidRDefault="0064616C" w:rsidP="0064616C">
      <w:pPr>
        <w:spacing w:line="360" w:lineRule="auto"/>
        <w:ind w:firstLine="720"/>
        <w:jc w:val="both"/>
      </w:pPr>
      <w:r w:rsidRPr="00F051C8">
        <w:t>- на заповедных лесных участках;</w:t>
      </w:r>
    </w:p>
    <w:p w:rsidR="0064616C" w:rsidRPr="00F051C8" w:rsidRDefault="0064616C" w:rsidP="00B91B78">
      <w:pPr>
        <w:spacing w:line="360" w:lineRule="auto"/>
        <w:ind w:firstLine="720"/>
        <w:jc w:val="both"/>
      </w:pPr>
      <w:r w:rsidRPr="00F051C8">
        <w:t xml:space="preserve">- на особо защитных участках лесов, за исключением сенокошения и пчеловодства (п. 2 часть 4 статьи 119 Лесного кодекса </w:t>
      </w:r>
      <w:r w:rsidR="00B91B78">
        <w:t>РФ</w:t>
      </w:r>
      <w:r w:rsidRPr="00F051C8">
        <w:t>).</w:t>
      </w:r>
    </w:p>
    <w:p w:rsidR="0064616C" w:rsidRPr="00F051C8" w:rsidRDefault="0064616C" w:rsidP="0064616C">
      <w:pPr>
        <w:spacing w:line="360" w:lineRule="auto"/>
        <w:ind w:firstLine="720"/>
        <w:jc w:val="both"/>
      </w:pPr>
      <w:r w:rsidRPr="00F051C8">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985EA9" w:rsidRPr="00F051C8" w:rsidRDefault="00985EA9" w:rsidP="00985EA9">
      <w:pPr>
        <w:spacing w:line="360" w:lineRule="auto"/>
        <w:ind w:firstLine="720"/>
        <w:jc w:val="both"/>
      </w:pPr>
      <w:r w:rsidRPr="00F051C8">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w:t>
      </w:r>
      <w:r w:rsidRPr="00F051C8">
        <w:lastRenderedPageBreak/>
        <w:t>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985EA9" w:rsidRPr="00F051C8" w:rsidRDefault="00985EA9" w:rsidP="00985EA9">
      <w:pPr>
        <w:spacing w:line="360" w:lineRule="auto"/>
        <w:ind w:firstLine="720"/>
        <w:jc w:val="both"/>
      </w:pPr>
      <w:r w:rsidRPr="00F051C8">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985EA9" w:rsidRPr="00F051C8" w:rsidRDefault="00985EA9" w:rsidP="00985EA9">
      <w:pPr>
        <w:spacing w:line="360" w:lineRule="auto"/>
        <w:ind w:firstLine="720"/>
        <w:jc w:val="both"/>
      </w:pPr>
      <w:r w:rsidRPr="00F051C8">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985EA9" w:rsidRPr="00F051C8" w:rsidRDefault="00985EA9" w:rsidP="00985EA9">
      <w:pPr>
        <w:spacing w:line="360" w:lineRule="auto"/>
        <w:ind w:firstLine="720"/>
        <w:jc w:val="both"/>
      </w:pPr>
      <w:r w:rsidRPr="00F051C8">
        <w:t>б) если лесной участок предоставлен в аренду или безвозмездное пользование на срок, не превышающий одного года.</w:t>
      </w:r>
    </w:p>
    <w:p w:rsidR="00985EA9" w:rsidRPr="00F051C8" w:rsidRDefault="00985EA9" w:rsidP="00985EA9">
      <w:pPr>
        <w:spacing w:line="360" w:lineRule="auto"/>
        <w:ind w:firstLine="720"/>
        <w:jc w:val="both"/>
      </w:pPr>
      <w:r w:rsidRPr="00F051C8">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985EA9" w:rsidRPr="00F051C8" w:rsidRDefault="00985EA9" w:rsidP="00985EA9">
      <w:pPr>
        <w:spacing w:line="360" w:lineRule="auto"/>
        <w:ind w:firstLine="720"/>
        <w:jc w:val="both"/>
      </w:pPr>
      <w:r w:rsidRPr="00F051C8">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985EA9" w:rsidRPr="00F051C8" w:rsidRDefault="00985EA9" w:rsidP="00985EA9">
      <w:pPr>
        <w:spacing w:line="360" w:lineRule="auto"/>
        <w:ind w:firstLine="720"/>
        <w:jc w:val="both"/>
        <w:rPr>
          <w:strike/>
        </w:rPr>
      </w:pPr>
      <w:bookmarkStart w:id="104" w:name="sub_1006"/>
      <w:r w:rsidRPr="00F051C8">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B91B78">
        <w:t xml:space="preserve"> РФ</w:t>
      </w:r>
      <w:r w:rsidRPr="00F051C8">
        <w:t>.</w:t>
      </w:r>
    </w:p>
    <w:bookmarkEnd w:id="104"/>
    <w:p w:rsidR="00985EA9" w:rsidRPr="00F051C8" w:rsidRDefault="00985EA9" w:rsidP="00985EA9">
      <w:pPr>
        <w:spacing w:line="360" w:lineRule="auto"/>
        <w:ind w:firstLine="720"/>
        <w:jc w:val="both"/>
      </w:pPr>
      <w:r w:rsidRPr="00F051C8">
        <w:t xml:space="preserve">Установление публичного сервитута осуществляется в соответствии с Земельным кодексом </w:t>
      </w:r>
      <w:r w:rsidR="00B91B78">
        <w:t>РФ</w:t>
      </w:r>
      <w:r w:rsidRPr="00F051C8">
        <w:t>.</w:t>
      </w:r>
    </w:p>
    <w:p w:rsidR="00985EA9" w:rsidRPr="00F051C8" w:rsidRDefault="00985EA9" w:rsidP="00985EA9">
      <w:pPr>
        <w:spacing w:line="360" w:lineRule="auto"/>
        <w:ind w:firstLine="720"/>
        <w:jc w:val="both"/>
      </w:pPr>
      <w:r w:rsidRPr="00F051C8">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985EA9" w:rsidRPr="00F051C8" w:rsidRDefault="00985EA9" w:rsidP="00985EA9">
      <w:pPr>
        <w:spacing w:line="360" w:lineRule="auto"/>
        <w:ind w:firstLine="720"/>
        <w:jc w:val="both"/>
        <w:rPr>
          <w:strike/>
        </w:rPr>
      </w:pPr>
      <w:r w:rsidRPr="00F051C8">
        <w:t>Использование лесов для ведения сельского хозяйства может ограничиваться только в случаях и в порядке, которые предусмотрены Лесным кодексом</w:t>
      </w:r>
      <w:r w:rsidR="00B91B78">
        <w:t xml:space="preserve"> РФ</w:t>
      </w:r>
      <w:r w:rsidRPr="00F051C8">
        <w:t>, другими федеральными законами (</w:t>
      </w:r>
      <w:r w:rsidR="00B91B78">
        <w:t>ч</w:t>
      </w:r>
      <w:r w:rsidRPr="00F051C8">
        <w:t xml:space="preserve">асть 1 статьи 27 Лесного кодекса </w:t>
      </w:r>
      <w:r w:rsidR="00B91B78">
        <w:t>РФ</w:t>
      </w:r>
      <w:r w:rsidRPr="00F051C8">
        <w:t>).</w:t>
      </w:r>
    </w:p>
    <w:p w:rsidR="0026392E" w:rsidRPr="00F051C8" w:rsidRDefault="00566041" w:rsidP="00DA4BA2">
      <w:pPr>
        <w:pStyle w:val="a3"/>
        <w:spacing w:after="120"/>
        <w:ind w:firstLine="720"/>
        <w:jc w:val="center"/>
        <w:rPr>
          <w:b/>
        </w:rPr>
      </w:pPr>
      <w:r w:rsidRPr="00F051C8">
        <w:rPr>
          <w:b/>
        </w:rPr>
        <w:t>2.6.2</w:t>
      </w:r>
      <w:r w:rsidR="00985EA9" w:rsidRPr="00F051C8">
        <w:rPr>
          <w:b/>
        </w:rPr>
        <w:t>.</w:t>
      </w:r>
      <w:r w:rsidRPr="00F051C8">
        <w:rPr>
          <w:b/>
        </w:rPr>
        <w:t xml:space="preserve"> П</w:t>
      </w:r>
      <w:r w:rsidR="0026392E" w:rsidRPr="00F051C8">
        <w:rPr>
          <w:b/>
        </w:rPr>
        <w:t xml:space="preserve">рава и обязанности граждан, юридических лиц, осуществляющих </w:t>
      </w:r>
      <w:r w:rsidR="00526B40" w:rsidRPr="00F051C8">
        <w:rPr>
          <w:b/>
        </w:rPr>
        <w:br/>
      </w:r>
      <w:r w:rsidR="0026392E" w:rsidRPr="00F051C8">
        <w:rPr>
          <w:b/>
        </w:rPr>
        <w:t>использование лесов для ведения сельского хозяйства</w:t>
      </w:r>
    </w:p>
    <w:p w:rsidR="00985EA9" w:rsidRPr="00F051C8" w:rsidRDefault="00985EA9" w:rsidP="00985EA9">
      <w:pPr>
        <w:spacing w:line="360" w:lineRule="auto"/>
        <w:ind w:firstLine="720"/>
        <w:jc w:val="both"/>
      </w:pPr>
      <w:bookmarkStart w:id="105" w:name="sub_1011"/>
      <w:r w:rsidRPr="00F051C8">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w:t>
      </w:r>
      <w:r w:rsidR="00B91B78">
        <w:t>ьтуры (товарного рыбоводства) (ч</w:t>
      </w:r>
      <w:r w:rsidRPr="00F051C8">
        <w:t xml:space="preserve">асть 2 статьи 38 Лесного кодекса </w:t>
      </w:r>
      <w:r w:rsidR="00B91B78">
        <w:t>РФ</w:t>
      </w:r>
      <w:r w:rsidRPr="00F051C8">
        <w:t>).</w:t>
      </w:r>
    </w:p>
    <w:p w:rsidR="00985EA9" w:rsidRPr="00F051C8" w:rsidRDefault="00985EA9" w:rsidP="00985EA9">
      <w:pPr>
        <w:spacing w:line="360" w:lineRule="auto"/>
        <w:ind w:firstLine="720"/>
        <w:jc w:val="both"/>
      </w:pPr>
      <w:r w:rsidRPr="00F051C8">
        <w:lastRenderedPageBreak/>
        <w:t>Граждане, юридические лица, использующие леса для ведения сельского хозяйства, обязаны:</w:t>
      </w:r>
    </w:p>
    <w:bookmarkEnd w:id="105"/>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xml:space="preserve">- составлять проект освоения лесов в соответствии с </w:t>
      </w:r>
      <w:hyperlink r:id="rId45" w:history="1">
        <w:r w:rsidRPr="00B91B78">
          <w:rPr>
            <w:rFonts w:eastAsia="Times New Roman"/>
            <w:szCs w:val="20"/>
          </w:rPr>
          <w:t>частью 1 статьи 88</w:t>
        </w:r>
      </w:hyperlink>
      <w:r w:rsidRPr="00B91B78">
        <w:rPr>
          <w:rFonts w:eastAsia="Times New Roman"/>
          <w:szCs w:val="20"/>
        </w:rPr>
        <w:t xml:space="preserve"> Лесного кодекса РФ;</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РФ);</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осуществлять меры противопожарного обустройства лесов (часть 2 статьи 53.1 Лесного кодекса РФ);</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xml:space="preserve">- соблюдать требования </w:t>
      </w:r>
      <w:hyperlink r:id="rId46" w:history="1">
        <w:r w:rsidRPr="00B91B78">
          <w:rPr>
            <w:rFonts w:eastAsia="Times New Roman"/>
            <w:szCs w:val="20"/>
          </w:rPr>
          <w:t>пунктов 12, 13</w:t>
        </w:r>
      </w:hyperlink>
      <w:r w:rsidRPr="00B91B78">
        <w:rPr>
          <w:rFonts w:eastAsia="Times New Roman"/>
          <w:szCs w:val="20"/>
        </w:rPr>
        <w:t xml:space="preserve"> Правил пожарной безопасности в лесах, утвержденных </w:t>
      </w:r>
      <w:hyperlink r:id="rId47" w:history="1">
        <w:r w:rsidRPr="00B91B78">
          <w:rPr>
            <w:rFonts w:eastAsia="Times New Roman"/>
            <w:szCs w:val="20"/>
          </w:rPr>
          <w:t>постановлением</w:t>
        </w:r>
      </w:hyperlink>
      <w:r w:rsidRPr="00B91B78">
        <w:rPr>
          <w:rFonts w:eastAsia="Times New Roman"/>
          <w:szCs w:val="20"/>
        </w:rPr>
        <w:t xml:space="preserve"> Правительства Российской Федерации от 7 октября 2020 г. № 1614;</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xml:space="preserve">- в соответствии с </w:t>
      </w:r>
      <w:hyperlink r:id="rId48" w:history="1">
        <w:r w:rsidRPr="00B91B78">
          <w:rPr>
            <w:rFonts w:eastAsia="Times New Roman"/>
            <w:szCs w:val="20"/>
          </w:rPr>
          <w:t>частью 2 статьи 26</w:t>
        </w:r>
      </w:hyperlink>
      <w:r w:rsidRPr="00B91B78">
        <w:rPr>
          <w:rFonts w:eastAsia="Times New Roman"/>
          <w:szCs w:val="20"/>
        </w:rPr>
        <w:t xml:space="preserve"> Лесного кодекса РФ ежегодно подавать лесную декларацию, за исключением лиц, использующих леса на основании договора безвозмездного пользования;</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xml:space="preserve">- в соответствии с </w:t>
      </w:r>
      <w:hyperlink r:id="rId49" w:history="1">
        <w:r w:rsidRPr="00B91B78">
          <w:rPr>
            <w:rFonts w:eastAsia="Times New Roman"/>
            <w:szCs w:val="20"/>
          </w:rPr>
          <w:t>частью 1 статьи 49</w:t>
        </w:r>
      </w:hyperlink>
      <w:r w:rsidRPr="00B91B78">
        <w:rPr>
          <w:rFonts w:eastAsia="Times New Roman"/>
          <w:szCs w:val="20"/>
        </w:rPr>
        <w:t xml:space="preserve"> Лесного кодекса РФ представлять отчет об использовании лесов;</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xml:space="preserve">- в соответствии с </w:t>
      </w:r>
      <w:hyperlink r:id="rId50" w:history="1">
        <w:r w:rsidRPr="00B91B78">
          <w:rPr>
            <w:rFonts w:eastAsia="Times New Roman"/>
            <w:szCs w:val="20"/>
          </w:rPr>
          <w:t>частью 1 статьи 60</w:t>
        </w:r>
      </w:hyperlink>
      <w:r w:rsidRPr="00B91B78">
        <w:rPr>
          <w:rFonts w:eastAsia="Times New Roman"/>
          <w:szCs w:val="20"/>
        </w:rPr>
        <w:t xml:space="preserve"> Лесного кодекса РФ представлять отчет об охране лесов от пожаров;</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xml:space="preserve">- в соответствии с </w:t>
      </w:r>
      <w:hyperlink r:id="rId51" w:history="1">
        <w:r w:rsidRPr="00B91B78">
          <w:rPr>
            <w:rFonts w:eastAsia="Times New Roman"/>
            <w:szCs w:val="20"/>
          </w:rPr>
          <w:t>частью 1 статьи 60</w:t>
        </w:r>
      </w:hyperlink>
      <w:r w:rsidRPr="00B91B78">
        <w:rPr>
          <w:rFonts w:eastAsia="Times New Roman"/>
          <w:szCs w:val="20"/>
        </w:rPr>
        <w:t>.11 Лесного кодекса РФ представлять отчет о защите лесов;</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в соответствии с частью 1 статьи 66 Лесного кодекса РФ представлять отчет о воспроизводстве лесов и лесоразведении;</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B91B78" w:rsidRPr="00B91B78" w:rsidRDefault="00B91B78" w:rsidP="00B91B78">
      <w:pPr>
        <w:spacing w:line="360" w:lineRule="auto"/>
        <w:ind w:firstLine="720"/>
        <w:jc w:val="both"/>
        <w:rPr>
          <w:rFonts w:eastAsia="Times New Roman"/>
          <w:szCs w:val="20"/>
        </w:rPr>
      </w:pPr>
      <w:r w:rsidRPr="00B91B78">
        <w:rPr>
          <w:rFonts w:eastAsia="Times New Roman"/>
          <w:szCs w:val="20"/>
        </w:rPr>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E824E1" w:rsidRPr="00F051C8" w:rsidRDefault="00E824E1" w:rsidP="00E824E1">
      <w:pPr>
        <w:spacing w:line="360" w:lineRule="auto"/>
        <w:ind w:firstLine="720"/>
        <w:jc w:val="both"/>
      </w:pPr>
    </w:p>
    <w:p w:rsidR="00B25A7C" w:rsidRPr="00F051C8" w:rsidRDefault="00B25A7C" w:rsidP="009F1167">
      <w:pPr>
        <w:spacing w:after="120"/>
        <w:ind w:left="1418"/>
        <w:jc w:val="center"/>
        <w:rPr>
          <w:b/>
        </w:rPr>
      </w:pPr>
      <w:r w:rsidRPr="00F051C8">
        <w:rPr>
          <w:b/>
        </w:rPr>
        <w:lastRenderedPageBreak/>
        <w:t>2.6.3</w:t>
      </w:r>
      <w:r w:rsidR="00985EA9" w:rsidRPr="00F051C8">
        <w:rPr>
          <w:b/>
        </w:rPr>
        <w:t>.</w:t>
      </w:r>
      <w:r w:rsidRPr="00F051C8">
        <w:rPr>
          <w:b/>
        </w:rPr>
        <w:t xml:space="preserve"> Сведения о площадях лесных участков, на которых возможна сельскохозяйственная деятельность</w:t>
      </w:r>
    </w:p>
    <w:p w:rsidR="00D90648" w:rsidRPr="00F051C8" w:rsidRDefault="00D90648" w:rsidP="00A06238">
      <w:pPr>
        <w:spacing w:before="120" w:line="360" w:lineRule="auto"/>
        <w:ind w:firstLine="709"/>
        <w:jc w:val="both"/>
      </w:pPr>
      <w:r w:rsidRPr="00F051C8">
        <w:t>Сведения о площадях, пригодных для ведения сельского хозяйства в лесничестве приведены в таблице 2.</w:t>
      </w:r>
      <w:r w:rsidR="00B91B78">
        <w:t>18</w:t>
      </w:r>
      <w:r w:rsidRPr="00F051C8">
        <w:t>.</w:t>
      </w:r>
    </w:p>
    <w:p w:rsidR="00D90648" w:rsidRDefault="00D90648" w:rsidP="00D90648">
      <w:pPr>
        <w:spacing w:line="360" w:lineRule="auto"/>
        <w:ind w:firstLine="709"/>
        <w:jc w:val="both"/>
        <w:rPr>
          <w:i/>
        </w:rPr>
      </w:pPr>
      <w:r w:rsidRPr="00B91B78">
        <w:rPr>
          <w:i/>
        </w:rPr>
        <w:t>Таблица 2.</w:t>
      </w:r>
      <w:r w:rsidR="00B91B78" w:rsidRPr="00B91B78">
        <w:rPr>
          <w:i/>
        </w:rPr>
        <w:t>18</w:t>
      </w:r>
      <w:r w:rsidRPr="00B91B78">
        <w:rPr>
          <w:i/>
        </w:rPr>
        <w:t xml:space="preserve"> – Сведения о площадях, пригодных для ведения сельского хозяйства</w:t>
      </w:r>
    </w:p>
    <w:tbl>
      <w:tblPr>
        <w:tblW w:w="83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402"/>
        <w:gridCol w:w="4394"/>
      </w:tblGrid>
      <w:tr w:rsidR="00B91B78" w:rsidRPr="00B91B78" w:rsidTr="0054592E">
        <w:trPr>
          <w:tblHeader/>
        </w:trPr>
        <w:tc>
          <w:tcPr>
            <w:tcW w:w="596" w:type="dxa"/>
          </w:tcPr>
          <w:p w:rsidR="00B91B78" w:rsidRPr="00B91B78" w:rsidRDefault="00B91B78" w:rsidP="00B91B78">
            <w:pPr>
              <w:jc w:val="center"/>
              <w:rPr>
                <w:rFonts w:eastAsia="Times New Roman"/>
              </w:rPr>
            </w:pPr>
            <w:r w:rsidRPr="00B91B78">
              <w:rPr>
                <w:rFonts w:eastAsia="Times New Roman"/>
              </w:rPr>
              <w:t>№</w:t>
            </w:r>
          </w:p>
          <w:p w:rsidR="00B91B78" w:rsidRPr="00B91B78" w:rsidRDefault="00B91B78" w:rsidP="00B91B78">
            <w:pPr>
              <w:jc w:val="center"/>
              <w:rPr>
                <w:rFonts w:eastAsia="Times New Roman"/>
              </w:rPr>
            </w:pPr>
            <w:r w:rsidRPr="00B91B78">
              <w:rPr>
                <w:rFonts w:eastAsia="Times New Roman"/>
              </w:rPr>
              <w:t>п/п</w:t>
            </w:r>
          </w:p>
        </w:tc>
        <w:tc>
          <w:tcPr>
            <w:tcW w:w="3402" w:type="dxa"/>
          </w:tcPr>
          <w:p w:rsidR="00B91B78" w:rsidRPr="00B91B78" w:rsidRDefault="00B91B78" w:rsidP="00B91B78">
            <w:pPr>
              <w:jc w:val="center"/>
              <w:rPr>
                <w:rFonts w:eastAsia="Times New Roman"/>
              </w:rPr>
            </w:pPr>
            <w:r w:rsidRPr="00B91B78">
              <w:rPr>
                <w:rFonts w:eastAsia="Times New Roman"/>
              </w:rPr>
              <w:t xml:space="preserve">Вид сельскохозяйственной </w:t>
            </w:r>
          </w:p>
          <w:p w:rsidR="00B91B78" w:rsidRPr="00B91B78" w:rsidRDefault="00B91B78" w:rsidP="00B91B78">
            <w:pPr>
              <w:jc w:val="center"/>
              <w:rPr>
                <w:rFonts w:eastAsia="Times New Roman"/>
              </w:rPr>
            </w:pPr>
            <w:r w:rsidRPr="00B91B78">
              <w:rPr>
                <w:rFonts w:eastAsia="Times New Roman"/>
              </w:rPr>
              <w:t>деятельности</w:t>
            </w:r>
          </w:p>
        </w:tc>
        <w:tc>
          <w:tcPr>
            <w:tcW w:w="4394" w:type="dxa"/>
          </w:tcPr>
          <w:p w:rsidR="00B91B78" w:rsidRPr="00B91B78" w:rsidRDefault="00B91B78" w:rsidP="00B91B78">
            <w:pPr>
              <w:jc w:val="center"/>
              <w:rPr>
                <w:rFonts w:eastAsia="Times New Roman"/>
              </w:rPr>
            </w:pPr>
            <w:r w:rsidRPr="00B91B78">
              <w:rPr>
                <w:rFonts w:eastAsia="Times New Roman"/>
              </w:rPr>
              <w:t xml:space="preserve">Общая площадь, пригодная для сельскохозяйственной деятельности, га </w:t>
            </w:r>
          </w:p>
        </w:tc>
      </w:tr>
      <w:tr w:rsidR="00B91B78" w:rsidRPr="00B91B78" w:rsidTr="0054592E">
        <w:trPr>
          <w:tblHeader/>
        </w:trPr>
        <w:tc>
          <w:tcPr>
            <w:tcW w:w="596" w:type="dxa"/>
          </w:tcPr>
          <w:p w:rsidR="00B91B78" w:rsidRPr="00B91B78" w:rsidRDefault="00B91B78" w:rsidP="00B91B78">
            <w:pPr>
              <w:jc w:val="center"/>
              <w:rPr>
                <w:rFonts w:eastAsia="Times New Roman"/>
              </w:rPr>
            </w:pPr>
            <w:r w:rsidRPr="00B91B78">
              <w:rPr>
                <w:rFonts w:eastAsia="Times New Roman"/>
              </w:rPr>
              <w:t>1</w:t>
            </w:r>
          </w:p>
        </w:tc>
        <w:tc>
          <w:tcPr>
            <w:tcW w:w="3402" w:type="dxa"/>
          </w:tcPr>
          <w:p w:rsidR="00B91B78" w:rsidRPr="00B91B78" w:rsidRDefault="00B91B78" w:rsidP="00B91B78">
            <w:pPr>
              <w:jc w:val="center"/>
              <w:rPr>
                <w:rFonts w:eastAsia="Times New Roman"/>
              </w:rPr>
            </w:pPr>
            <w:r w:rsidRPr="00B91B78">
              <w:rPr>
                <w:rFonts w:eastAsia="Times New Roman"/>
              </w:rPr>
              <w:t>2</w:t>
            </w:r>
          </w:p>
        </w:tc>
        <w:tc>
          <w:tcPr>
            <w:tcW w:w="4394" w:type="dxa"/>
          </w:tcPr>
          <w:p w:rsidR="00B91B78" w:rsidRPr="00B91B78" w:rsidRDefault="00B91B78" w:rsidP="00B91B78">
            <w:pPr>
              <w:jc w:val="center"/>
              <w:rPr>
                <w:rFonts w:eastAsia="Times New Roman"/>
              </w:rPr>
            </w:pPr>
            <w:r w:rsidRPr="00B91B78">
              <w:rPr>
                <w:rFonts w:eastAsia="Times New Roman"/>
              </w:rPr>
              <w:t>3</w:t>
            </w:r>
          </w:p>
        </w:tc>
      </w:tr>
      <w:tr w:rsidR="00B91B78" w:rsidRPr="00B91B78" w:rsidTr="0054592E">
        <w:tc>
          <w:tcPr>
            <w:tcW w:w="596" w:type="dxa"/>
          </w:tcPr>
          <w:p w:rsidR="00B91B78" w:rsidRPr="00B91B78" w:rsidRDefault="00B91B78" w:rsidP="00B91B78">
            <w:pPr>
              <w:jc w:val="center"/>
              <w:rPr>
                <w:rFonts w:eastAsia="Times New Roman"/>
              </w:rPr>
            </w:pPr>
            <w:r w:rsidRPr="00B91B78">
              <w:rPr>
                <w:rFonts w:eastAsia="Times New Roman"/>
              </w:rPr>
              <w:t>1</w:t>
            </w:r>
          </w:p>
        </w:tc>
        <w:tc>
          <w:tcPr>
            <w:tcW w:w="3402" w:type="dxa"/>
          </w:tcPr>
          <w:p w:rsidR="00B91B78" w:rsidRPr="00B91B78" w:rsidRDefault="00B91B78" w:rsidP="00B91B78">
            <w:pPr>
              <w:rPr>
                <w:rFonts w:eastAsia="Times New Roman"/>
              </w:rPr>
            </w:pPr>
            <w:r w:rsidRPr="00B91B78">
              <w:rPr>
                <w:rFonts w:eastAsia="Times New Roman"/>
              </w:rPr>
              <w:t>Сенокошение</w:t>
            </w:r>
          </w:p>
        </w:tc>
        <w:tc>
          <w:tcPr>
            <w:tcW w:w="4394" w:type="dxa"/>
            <w:vAlign w:val="bottom"/>
          </w:tcPr>
          <w:p w:rsidR="00B91B78" w:rsidRPr="00B91B78" w:rsidRDefault="00B91B78" w:rsidP="00B91B78">
            <w:pPr>
              <w:jc w:val="right"/>
              <w:rPr>
                <w:rFonts w:eastAsia="Times New Roman"/>
              </w:rPr>
            </w:pPr>
            <w:r>
              <w:rPr>
                <w:rFonts w:eastAsia="Times New Roman"/>
              </w:rPr>
              <w:t>74,3</w:t>
            </w:r>
          </w:p>
        </w:tc>
      </w:tr>
      <w:tr w:rsidR="00B91B78" w:rsidRPr="00B91B78" w:rsidTr="0054592E">
        <w:tc>
          <w:tcPr>
            <w:tcW w:w="596" w:type="dxa"/>
          </w:tcPr>
          <w:p w:rsidR="00B91B78" w:rsidRPr="00B91B78" w:rsidRDefault="00B91B78" w:rsidP="00B91B78">
            <w:pPr>
              <w:jc w:val="center"/>
              <w:rPr>
                <w:rFonts w:eastAsia="Times New Roman"/>
              </w:rPr>
            </w:pPr>
            <w:r w:rsidRPr="00B91B78">
              <w:rPr>
                <w:rFonts w:eastAsia="Times New Roman"/>
              </w:rPr>
              <w:t>2</w:t>
            </w:r>
          </w:p>
        </w:tc>
        <w:tc>
          <w:tcPr>
            <w:tcW w:w="3402" w:type="dxa"/>
          </w:tcPr>
          <w:p w:rsidR="00B91B78" w:rsidRPr="00B91B78" w:rsidRDefault="00B91B78" w:rsidP="00B91B78">
            <w:pPr>
              <w:rPr>
                <w:rFonts w:eastAsia="Times New Roman"/>
              </w:rPr>
            </w:pPr>
            <w:r w:rsidRPr="00B91B78">
              <w:rPr>
                <w:rFonts w:eastAsia="Times New Roman"/>
              </w:rPr>
              <w:t xml:space="preserve">Выпас сельскохозяйственных животных </w:t>
            </w:r>
          </w:p>
        </w:tc>
        <w:tc>
          <w:tcPr>
            <w:tcW w:w="4394" w:type="dxa"/>
            <w:vAlign w:val="bottom"/>
          </w:tcPr>
          <w:p w:rsidR="00B91B78" w:rsidRPr="00B91B78" w:rsidRDefault="00B91B78" w:rsidP="00B91B78">
            <w:pPr>
              <w:jc w:val="right"/>
              <w:rPr>
                <w:rFonts w:eastAsia="Times New Roman"/>
              </w:rPr>
            </w:pPr>
            <w:r>
              <w:rPr>
                <w:rFonts w:eastAsia="Times New Roman"/>
              </w:rPr>
              <w:t>42,5</w:t>
            </w:r>
          </w:p>
        </w:tc>
      </w:tr>
      <w:tr w:rsidR="00B91B78" w:rsidRPr="00B91B78" w:rsidTr="0054592E">
        <w:tc>
          <w:tcPr>
            <w:tcW w:w="596" w:type="dxa"/>
          </w:tcPr>
          <w:p w:rsidR="00B91B78" w:rsidRPr="00B91B78" w:rsidRDefault="00B91B78" w:rsidP="00B91B78">
            <w:pPr>
              <w:jc w:val="center"/>
              <w:rPr>
                <w:rFonts w:eastAsia="Times New Roman"/>
              </w:rPr>
            </w:pPr>
            <w:r w:rsidRPr="00B91B78">
              <w:rPr>
                <w:rFonts w:eastAsia="Times New Roman"/>
              </w:rPr>
              <w:t>3</w:t>
            </w:r>
          </w:p>
        </w:tc>
        <w:tc>
          <w:tcPr>
            <w:tcW w:w="3402" w:type="dxa"/>
          </w:tcPr>
          <w:p w:rsidR="00B91B78" w:rsidRPr="00B91B78" w:rsidRDefault="00B91B78" w:rsidP="00B91B78">
            <w:pPr>
              <w:rPr>
                <w:rFonts w:eastAsia="Times New Roman"/>
              </w:rPr>
            </w:pPr>
            <w:r w:rsidRPr="00B91B78">
              <w:rPr>
                <w:rFonts w:eastAsia="Times New Roman"/>
              </w:rPr>
              <w:t>Пчеловодство</w:t>
            </w:r>
          </w:p>
        </w:tc>
        <w:tc>
          <w:tcPr>
            <w:tcW w:w="4394" w:type="dxa"/>
            <w:vAlign w:val="bottom"/>
          </w:tcPr>
          <w:p w:rsidR="00B91B78" w:rsidRPr="00B91B78" w:rsidRDefault="00B91B78" w:rsidP="00B91B78">
            <w:pPr>
              <w:jc w:val="right"/>
              <w:rPr>
                <w:rFonts w:eastAsia="Times New Roman"/>
              </w:rPr>
            </w:pPr>
            <w:r>
              <w:rPr>
                <w:rFonts w:eastAsia="Times New Roman"/>
              </w:rPr>
              <w:t>147,0</w:t>
            </w:r>
          </w:p>
        </w:tc>
      </w:tr>
      <w:tr w:rsidR="00B91B78" w:rsidRPr="00B91B78" w:rsidTr="0054592E">
        <w:tc>
          <w:tcPr>
            <w:tcW w:w="596" w:type="dxa"/>
          </w:tcPr>
          <w:p w:rsidR="00B91B78" w:rsidRPr="00B91B78" w:rsidRDefault="00B91B78" w:rsidP="00B91B78">
            <w:pPr>
              <w:jc w:val="center"/>
              <w:rPr>
                <w:rFonts w:eastAsia="Times New Roman"/>
              </w:rPr>
            </w:pPr>
            <w:r w:rsidRPr="00B91B78">
              <w:rPr>
                <w:rFonts w:eastAsia="Times New Roman"/>
              </w:rPr>
              <w:t>4</w:t>
            </w:r>
          </w:p>
        </w:tc>
        <w:tc>
          <w:tcPr>
            <w:tcW w:w="3402" w:type="dxa"/>
          </w:tcPr>
          <w:p w:rsidR="00B91B78" w:rsidRPr="00B91B78" w:rsidRDefault="00B91B78" w:rsidP="00B91B78">
            <w:pPr>
              <w:rPr>
                <w:rFonts w:eastAsia="Times New Roman"/>
              </w:rPr>
            </w:pPr>
            <w:r w:rsidRPr="00B91B78">
              <w:rPr>
                <w:rFonts w:eastAsia="Times New Roman"/>
              </w:rPr>
              <w:t>Пашня</w:t>
            </w:r>
          </w:p>
        </w:tc>
        <w:tc>
          <w:tcPr>
            <w:tcW w:w="4394" w:type="dxa"/>
            <w:vAlign w:val="bottom"/>
          </w:tcPr>
          <w:p w:rsidR="00B91B78" w:rsidRPr="00B91B78" w:rsidRDefault="00B91B78" w:rsidP="00B91B78">
            <w:pPr>
              <w:jc w:val="right"/>
              <w:rPr>
                <w:rFonts w:eastAsia="Times New Roman"/>
              </w:rPr>
            </w:pPr>
            <w:r>
              <w:rPr>
                <w:rFonts w:eastAsia="Times New Roman"/>
              </w:rPr>
              <w:t>1,6</w:t>
            </w:r>
          </w:p>
        </w:tc>
      </w:tr>
    </w:tbl>
    <w:p w:rsidR="00E824E1" w:rsidRPr="00F051C8" w:rsidRDefault="00E824E1" w:rsidP="00B91B78">
      <w:pPr>
        <w:spacing w:before="240" w:line="360" w:lineRule="auto"/>
        <w:ind w:firstLine="709"/>
        <w:jc w:val="both"/>
      </w:pPr>
      <w:r w:rsidRPr="00F051C8">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E824E1" w:rsidRPr="00F051C8" w:rsidRDefault="00E824E1" w:rsidP="00E824E1">
      <w:pPr>
        <w:spacing w:line="360" w:lineRule="auto"/>
        <w:ind w:firstLine="709"/>
        <w:jc w:val="both"/>
      </w:pPr>
      <w:r w:rsidRPr="00F051C8">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F051C8">
          <w:t>1997 г</w:t>
        </w:r>
      </w:smartTag>
      <w:r w:rsidRPr="00F051C8">
        <w:t>. № 109-ФЗ «О безопасном обращении с пестицидами и агрохимикатами» (с изменениями и дополнениями).</w:t>
      </w:r>
    </w:p>
    <w:p w:rsidR="00E824E1" w:rsidRPr="00F051C8" w:rsidRDefault="00E824E1" w:rsidP="00E824E1">
      <w:pPr>
        <w:pStyle w:val="a3"/>
        <w:spacing w:line="360" w:lineRule="auto"/>
        <w:ind w:firstLine="720"/>
        <w:jc w:val="both"/>
      </w:pPr>
      <w:r w:rsidRPr="00F051C8">
        <w:t>Сведения о нормативах (ежегодных допустимых объемах) и параметрах использования лесов для ведения сельского хозяйства приведены ниже.</w:t>
      </w:r>
    </w:p>
    <w:p w:rsidR="009C023F" w:rsidRPr="00B91B78" w:rsidRDefault="009C023F" w:rsidP="009C023F">
      <w:pPr>
        <w:pStyle w:val="a3"/>
        <w:ind w:left="2694" w:hanging="1974"/>
        <w:rPr>
          <w:i/>
        </w:rPr>
      </w:pPr>
      <w:r w:rsidRPr="00B91B78">
        <w:rPr>
          <w:i/>
        </w:rPr>
        <w:t>Таблица 2.</w:t>
      </w:r>
      <w:r w:rsidR="00B91B78" w:rsidRPr="00B91B78">
        <w:rPr>
          <w:i/>
        </w:rPr>
        <w:t>19</w:t>
      </w:r>
      <w:r w:rsidRPr="00B91B78">
        <w:rPr>
          <w:i/>
        </w:rPr>
        <w:t xml:space="preserve">(14) – Параметры использования лесов для ведения сельского </w:t>
      </w:r>
    </w:p>
    <w:p w:rsidR="009C023F" w:rsidRDefault="009C023F" w:rsidP="009C023F">
      <w:pPr>
        <w:pStyle w:val="a3"/>
        <w:spacing w:after="120"/>
        <w:ind w:left="2694" w:hanging="1974"/>
        <w:rPr>
          <w:i/>
        </w:rPr>
      </w:pPr>
      <w:r w:rsidRPr="00B91B78">
        <w:rPr>
          <w:i/>
        </w:rPr>
        <w:t xml:space="preserve">                                 хозяйства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961"/>
        <w:gridCol w:w="1701"/>
        <w:gridCol w:w="1843"/>
      </w:tblGrid>
      <w:tr w:rsidR="00B91B78" w:rsidRPr="00B91B78" w:rsidTr="0054592E">
        <w:trPr>
          <w:cantSplit/>
          <w:trHeight w:val="507"/>
          <w:jc w:val="center"/>
        </w:trPr>
        <w:tc>
          <w:tcPr>
            <w:tcW w:w="704" w:type="dxa"/>
          </w:tcPr>
          <w:p w:rsidR="00B91B78" w:rsidRPr="00B91B78" w:rsidRDefault="00B91B78" w:rsidP="00B91B78">
            <w:pPr>
              <w:jc w:val="center"/>
              <w:rPr>
                <w:rFonts w:eastAsia="Times New Roman"/>
              </w:rPr>
            </w:pPr>
            <w:r w:rsidRPr="00B91B78">
              <w:rPr>
                <w:rFonts w:eastAsia="Times New Roman"/>
              </w:rPr>
              <w:t>№</w:t>
            </w:r>
          </w:p>
          <w:p w:rsidR="00B91B78" w:rsidRPr="00B91B78" w:rsidRDefault="00B91B78" w:rsidP="00B91B78">
            <w:pPr>
              <w:jc w:val="center"/>
              <w:rPr>
                <w:rFonts w:eastAsia="Times New Roman"/>
              </w:rPr>
            </w:pPr>
            <w:r w:rsidRPr="00B91B78">
              <w:rPr>
                <w:rFonts w:eastAsia="Times New Roman"/>
              </w:rPr>
              <w:t>п/п</w:t>
            </w:r>
          </w:p>
        </w:tc>
        <w:tc>
          <w:tcPr>
            <w:tcW w:w="4961" w:type="dxa"/>
          </w:tcPr>
          <w:p w:rsidR="00B91B78" w:rsidRPr="00B91B78" w:rsidRDefault="00B91B78" w:rsidP="00B91B78">
            <w:pPr>
              <w:jc w:val="center"/>
              <w:rPr>
                <w:rFonts w:eastAsia="Times New Roman"/>
              </w:rPr>
            </w:pPr>
            <w:r w:rsidRPr="00B91B78">
              <w:rPr>
                <w:rFonts w:eastAsia="Times New Roman"/>
              </w:rPr>
              <w:t>Вид пользований</w:t>
            </w:r>
          </w:p>
        </w:tc>
        <w:tc>
          <w:tcPr>
            <w:tcW w:w="1701" w:type="dxa"/>
          </w:tcPr>
          <w:p w:rsidR="00B91B78" w:rsidRPr="00B91B78" w:rsidRDefault="00B91B78" w:rsidP="00B91B78">
            <w:pPr>
              <w:jc w:val="center"/>
              <w:rPr>
                <w:rFonts w:eastAsia="Times New Roman"/>
              </w:rPr>
            </w:pPr>
            <w:r w:rsidRPr="00B91B78">
              <w:rPr>
                <w:rFonts w:eastAsia="Times New Roman"/>
              </w:rPr>
              <w:t xml:space="preserve">Единица </w:t>
            </w:r>
          </w:p>
          <w:p w:rsidR="00B91B78" w:rsidRPr="00B91B78" w:rsidRDefault="00B91B78" w:rsidP="00B91B78">
            <w:pPr>
              <w:jc w:val="center"/>
              <w:rPr>
                <w:rFonts w:eastAsia="Times New Roman"/>
              </w:rPr>
            </w:pPr>
            <w:r w:rsidRPr="00B91B78">
              <w:rPr>
                <w:rFonts w:eastAsia="Times New Roman"/>
              </w:rPr>
              <w:t>измерения</w:t>
            </w:r>
          </w:p>
        </w:tc>
        <w:tc>
          <w:tcPr>
            <w:tcW w:w="1843" w:type="dxa"/>
          </w:tcPr>
          <w:p w:rsidR="00B91B78" w:rsidRPr="00B91B78" w:rsidRDefault="00B91B78" w:rsidP="00B91B78">
            <w:pPr>
              <w:jc w:val="center"/>
              <w:rPr>
                <w:rFonts w:eastAsia="Times New Roman"/>
              </w:rPr>
            </w:pPr>
            <w:r w:rsidRPr="00B91B78">
              <w:rPr>
                <w:rFonts w:eastAsia="Times New Roman"/>
              </w:rPr>
              <w:t xml:space="preserve">Ежегодный допустимый объем </w:t>
            </w:r>
          </w:p>
        </w:tc>
      </w:tr>
      <w:tr w:rsidR="00B91B78" w:rsidRPr="00B91B78" w:rsidTr="0054592E">
        <w:trPr>
          <w:cantSplit/>
          <w:trHeight w:val="175"/>
          <w:jc w:val="center"/>
        </w:trPr>
        <w:tc>
          <w:tcPr>
            <w:tcW w:w="704" w:type="dxa"/>
          </w:tcPr>
          <w:p w:rsidR="00B91B78" w:rsidRPr="00B91B78" w:rsidRDefault="00B91B78" w:rsidP="00B91B78">
            <w:pPr>
              <w:jc w:val="center"/>
              <w:rPr>
                <w:rFonts w:eastAsia="Times New Roman"/>
              </w:rPr>
            </w:pPr>
            <w:r w:rsidRPr="00B91B78">
              <w:rPr>
                <w:rFonts w:eastAsia="Times New Roman"/>
              </w:rPr>
              <w:t>1</w:t>
            </w:r>
          </w:p>
        </w:tc>
        <w:tc>
          <w:tcPr>
            <w:tcW w:w="4961" w:type="dxa"/>
          </w:tcPr>
          <w:p w:rsidR="00B91B78" w:rsidRPr="00B91B78" w:rsidRDefault="00B91B78" w:rsidP="00B91B78">
            <w:pPr>
              <w:jc w:val="center"/>
              <w:rPr>
                <w:rFonts w:eastAsia="Times New Roman"/>
              </w:rPr>
            </w:pPr>
            <w:r w:rsidRPr="00B91B78">
              <w:rPr>
                <w:rFonts w:eastAsia="Times New Roman"/>
              </w:rPr>
              <w:t>2</w:t>
            </w:r>
          </w:p>
        </w:tc>
        <w:tc>
          <w:tcPr>
            <w:tcW w:w="1701" w:type="dxa"/>
          </w:tcPr>
          <w:p w:rsidR="00B91B78" w:rsidRPr="00B91B78" w:rsidRDefault="00B91B78" w:rsidP="00B91B78">
            <w:pPr>
              <w:jc w:val="center"/>
              <w:rPr>
                <w:rFonts w:eastAsia="Times New Roman"/>
              </w:rPr>
            </w:pPr>
            <w:r w:rsidRPr="00B91B78">
              <w:rPr>
                <w:rFonts w:eastAsia="Times New Roman"/>
              </w:rPr>
              <w:t>3</w:t>
            </w:r>
          </w:p>
        </w:tc>
        <w:tc>
          <w:tcPr>
            <w:tcW w:w="1843" w:type="dxa"/>
          </w:tcPr>
          <w:p w:rsidR="00B91B78" w:rsidRPr="00B91B78" w:rsidRDefault="00B91B78" w:rsidP="00B91B78">
            <w:pPr>
              <w:jc w:val="center"/>
              <w:rPr>
                <w:rFonts w:eastAsia="Times New Roman"/>
              </w:rPr>
            </w:pPr>
            <w:r w:rsidRPr="00B91B78">
              <w:rPr>
                <w:rFonts w:eastAsia="Times New Roman"/>
              </w:rPr>
              <w:t>4</w:t>
            </w:r>
          </w:p>
        </w:tc>
      </w:tr>
      <w:tr w:rsidR="00B91B78" w:rsidRPr="00B91B78" w:rsidTr="0054592E">
        <w:trPr>
          <w:cantSplit/>
          <w:trHeight w:val="313"/>
          <w:jc w:val="center"/>
        </w:trPr>
        <w:tc>
          <w:tcPr>
            <w:tcW w:w="704" w:type="dxa"/>
          </w:tcPr>
          <w:p w:rsidR="00B91B78" w:rsidRPr="00B91B78" w:rsidRDefault="00B91B78" w:rsidP="00B91B78">
            <w:pPr>
              <w:jc w:val="center"/>
              <w:rPr>
                <w:rFonts w:eastAsia="Times New Roman"/>
              </w:rPr>
            </w:pPr>
            <w:r w:rsidRPr="00B91B78">
              <w:rPr>
                <w:rFonts w:eastAsia="Times New Roman"/>
              </w:rPr>
              <w:t>1</w:t>
            </w:r>
          </w:p>
        </w:tc>
        <w:tc>
          <w:tcPr>
            <w:tcW w:w="4961" w:type="dxa"/>
          </w:tcPr>
          <w:p w:rsidR="00B91B78" w:rsidRPr="00B91B78" w:rsidRDefault="00B91B78" w:rsidP="00B91B78">
            <w:pPr>
              <w:rPr>
                <w:rFonts w:eastAsia="Times New Roman"/>
              </w:rPr>
            </w:pPr>
            <w:r w:rsidRPr="00B91B78">
              <w:rPr>
                <w:rFonts w:eastAsia="Times New Roman"/>
              </w:rPr>
              <w:t>Использование пашни</w:t>
            </w:r>
          </w:p>
        </w:tc>
        <w:tc>
          <w:tcPr>
            <w:tcW w:w="1701" w:type="dxa"/>
          </w:tcPr>
          <w:p w:rsidR="00B91B78" w:rsidRPr="00B91B78" w:rsidRDefault="00B91B78" w:rsidP="00B91B78">
            <w:pPr>
              <w:jc w:val="center"/>
              <w:rPr>
                <w:rFonts w:eastAsia="Times New Roman"/>
              </w:rPr>
            </w:pPr>
            <w:r w:rsidRPr="00B91B78">
              <w:rPr>
                <w:rFonts w:eastAsia="Times New Roman"/>
              </w:rPr>
              <w:t>га</w:t>
            </w:r>
          </w:p>
        </w:tc>
        <w:tc>
          <w:tcPr>
            <w:tcW w:w="1843" w:type="dxa"/>
            <w:vAlign w:val="bottom"/>
          </w:tcPr>
          <w:p w:rsidR="00B91B78" w:rsidRPr="00B91B78" w:rsidRDefault="00B91B78" w:rsidP="00B91B78">
            <w:pPr>
              <w:jc w:val="right"/>
              <w:rPr>
                <w:rFonts w:eastAsia="Times New Roman"/>
              </w:rPr>
            </w:pPr>
            <w:r>
              <w:rPr>
                <w:rFonts w:eastAsia="Times New Roman"/>
              </w:rPr>
              <w:t>1,6</w:t>
            </w:r>
          </w:p>
        </w:tc>
      </w:tr>
      <w:tr w:rsidR="00B91B78" w:rsidRPr="00B91B78" w:rsidTr="0054592E">
        <w:trPr>
          <w:jc w:val="center"/>
        </w:trPr>
        <w:tc>
          <w:tcPr>
            <w:tcW w:w="704" w:type="dxa"/>
          </w:tcPr>
          <w:p w:rsidR="00B91B78" w:rsidRPr="00B91B78" w:rsidRDefault="00B91B78" w:rsidP="00B91B78">
            <w:pPr>
              <w:jc w:val="center"/>
              <w:rPr>
                <w:rFonts w:eastAsia="Times New Roman"/>
              </w:rPr>
            </w:pPr>
            <w:r w:rsidRPr="00B91B78">
              <w:rPr>
                <w:rFonts w:eastAsia="Times New Roman"/>
              </w:rPr>
              <w:t>2</w:t>
            </w:r>
          </w:p>
        </w:tc>
        <w:tc>
          <w:tcPr>
            <w:tcW w:w="4961" w:type="dxa"/>
          </w:tcPr>
          <w:p w:rsidR="00B91B78" w:rsidRPr="00B91B78" w:rsidRDefault="00B91B78" w:rsidP="00B91B78">
            <w:pPr>
              <w:rPr>
                <w:rFonts w:eastAsia="Times New Roman"/>
              </w:rPr>
            </w:pPr>
            <w:r w:rsidRPr="00B91B78">
              <w:rPr>
                <w:rFonts w:eastAsia="Times New Roman"/>
              </w:rPr>
              <w:t>Сенокошение</w:t>
            </w:r>
          </w:p>
        </w:tc>
        <w:tc>
          <w:tcPr>
            <w:tcW w:w="1701" w:type="dxa"/>
          </w:tcPr>
          <w:p w:rsidR="00B91B78" w:rsidRPr="00B91B78" w:rsidRDefault="00B91B78" w:rsidP="00B91B78">
            <w:pPr>
              <w:jc w:val="center"/>
              <w:rPr>
                <w:rFonts w:eastAsia="Times New Roman"/>
              </w:rPr>
            </w:pPr>
            <w:r w:rsidRPr="00B91B78">
              <w:rPr>
                <w:rFonts w:eastAsia="Times New Roman"/>
              </w:rPr>
              <w:t>га/тонн</w:t>
            </w:r>
          </w:p>
        </w:tc>
        <w:tc>
          <w:tcPr>
            <w:tcW w:w="1843" w:type="dxa"/>
            <w:vAlign w:val="bottom"/>
          </w:tcPr>
          <w:p w:rsidR="00B91B78" w:rsidRPr="00B91B78" w:rsidRDefault="00B91B78" w:rsidP="00B91B78">
            <w:pPr>
              <w:jc w:val="right"/>
              <w:rPr>
                <w:rFonts w:eastAsia="Times New Roman"/>
              </w:rPr>
            </w:pPr>
            <w:r>
              <w:rPr>
                <w:rFonts w:eastAsia="Times New Roman"/>
              </w:rPr>
              <w:t>74,3/38,9</w:t>
            </w:r>
          </w:p>
        </w:tc>
      </w:tr>
      <w:tr w:rsidR="00B91B78" w:rsidRPr="00B91B78" w:rsidTr="0054592E">
        <w:trPr>
          <w:jc w:val="center"/>
        </w:trPr>
        <w:tc>
          <w:tcPr>
            <w:tcW w:w="704" w:type="dxa"/>
          </w:tcPr>
          <w:p w:rsidR="00B91B78" w:rsidRPr="00B91B78" w:rsidRDefault="00B91B78" w:rsidP="00B91B78">
            <w:pPr>
              <w:jc w:val="center"/>
              <w:rPr>
                <w:rFonts w:eastAsia="Times New Roman"/>
              </w:rPr>
            </w:pPr>
            <w:r w:rsidRPr="00B91B78">
              <w:rPr>
                <w:rFonts w:eastAsia="Times New Roman"/>
              </w:rPr>
              <w:t>3</w:t>
            </w:r>
          </w:p>
        </w:tc>
        <w:tc>
          <w:tcPr>
            <w:tcW w:w="4961" w:type="dxa"/>
          </w:tcPr>
          <w:p w:rsidR="00B91B78" w:rsidRPr="00B91B78" w:rsidRDefault="00B91B78" w:rsidP="00B91B78">
            <w:pPr>
              <w:rPr>
                <w:rFonts w:eastAsia="Times New Roman"/>
              </w:rPr>
            </w:pPr>
            <w:r w:rsidRPr="00B91B78">
              <w:rPr>
                <w:rFonts w:eastAsia="Times New Roman"/>
              </w:rPr>
              <w:t xml:space="preserve">Выпас сельскохозяйственных животных  </w:t>
            </w:r>
          </w:p>
        </w:tc>
        <w:tc>
          <w:tcPr>
            <w:tcW w:w="1701" w:type="dxa"/>
          </w:tcPr>
          <w:p w:rsidR="00B91B78" w:rsidRPr="00B91B78" w:rsidRDefault="00B91B78" w:rsidP="00B91B78">
            <w:pPr>
              <w:jc w:val="center"/>
              <w:rPr>
                <w:rFonts w:eastAsia="Times New Roman"/>
              </w:rPr>
            </w:pPr>
            <w:r w:rsidRPr="00B91B78">
              <w:rPr>
                <w:rFonts w:eastAsia="Times New Roman"/>
              </w:rPr>
              <w:t>га/голов</w:t>
            </w:r>
          </w:p>
        </w:tc>
        <w:tc>
          <w:tcPr>
            <w:tcW w:w="1843" w:type="dxa"/>
            <w:vAlign w:val="bottom"/>
          </w:tcPr>
          <w:p w:rsidR="00B91B78" w:rsidRPr="00B91B78" w:rsidRDefault="00B91B78" w:rsidP="00B91B78">
            <w:pPr>
              <w:jc w:val="right"/>
              <w:rPr>
                <w:rFonts w:eastAsia="Times New Roman"/>
              </w:rPr>
            </w:pPr>
            <w:r>
              <w:rPr>
                <w:rFonts w:eastAsia="Times New Roman"/>
              </w:rPr>
              <w:t>42,5/45</w:t>
            </w:r>
          </w:p>
        </w:tc>
      </w:tr>
      <w:tr w:rsidR="00B91B78" w:rsidRPr="00B91B78" w:rsidTr="0054592E">
        <w:trPr>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а) в лесу</w:t>
            </w:r>
          </w:p>
        </w:tc>
        <w:tc>
          <w:tcPr>
            <w:tcW w:w="1701" w:type="dxa"/>
          </w:tcPr>
          <w:p w:rsidR="00B91B78" w:rsidRPr="00B91B78" w:rsidRDefault="00B91B78" w:rsidP="00B91B78">
            <w:pPr>
              <w:jc w:val="center"/>
              <w:rPr>
                <w:rFonts w:eastAsia="Times New Roman"/>
              </w:rPr>
            </w:pPr>
            <w:r w:rsidRPr="00B91B78">
              <w:rPr>
                <w:rFonts w:eastAsia="Times New Roman"/>
              </w:rPr>
              <w:t>га/голов</w:t>
            </w:r>
          </w:p>
        </w:tc>
        <w:tc>
          <w:tcPr>
            <w:tcW w:w="1843" w:type="dxa"/>
            <w:vAlign w:val="bottom"/>
          </w:tcPr>
          <w:p w:rsidR="00B91B78" w:rsidRPr="00B91B78" w:rsidRDefault="00B91B78" w:rsidP="00B91B78">
            <w:pPr>
              <w:jc w:val="right"/>
              <w:rPr>
                <w:rFonts w:eastAsia="Times New Roman"/>
              </w:rPr>
            </w:pPr>
            <w:r>
              <w:rPr>
                <w:rFonts w:eastAsia="Times New Roman"/>
              </w:rPr>
              <w:t>14,9/9</w:t>
            </w:r>
          </w:p>
        </w:tc>
      </w:tr>
      <w:tr w:rsidR="00B91B78" w:rsidRPr="00B91B78" w:rsidTr="0054592E">
        <w:trPr>
          <w:trHeight w:val="315"/>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б) на выгонах, пастбищах</w:t>
            </w:r>
          </w:p>
        </w:tc>
        <w:tc>
          <w:tcPr>
            <w:tcW w:w="1701" w:type="dxa"/>
          </w:tcPr>
          <w:p w:rsidR="00B91B78" w:rsidRPr="00B91B78" w:rsidRDefault="00B91B78" w:rsidP="00B91B78">
            <w:pPr>
              <w:jc w:val="center"/>
              <w:rPr>
                <w:rFonts w:eastAsia="Times New Roman"/>
              </w:rPr>
            </w:pPr>
            <w:r w:rsidRPr="00B91B78">
              <w:rPr>
                <w:rFonts w:eastAsia="Times New Roman"/>
              </w:rPr>
              <w:t>га/голов</w:t>
            </w:r>
          </w:p>
        </w:tc>
        <w:tc>
          <w:tcPr>
            <w:tcW w:w="1843" w:type="dxa"/>
            <w:vAlign w:val="bottom"/>
          </w:tcPr>
          <w:p w:rsidR="00B91B78" w:rsidRPr="00B91B78" w:rsidRDefault="00B91B78" w:rsidP="00B91B78">
            <w:pPr>
              <w:jc w:val="right"/>
              <w:rPr>
                <w:rFonts w:eastAsia="Times New Roman"/>
              </w:rPr>
            </w:pPr>
            <w:r>
              <w:rPr>
                <w:rFonts w:eastAsia="Times New Roman"/>
              </w:rPr>
              <w:t>27,6/36</w:t>
            </w:r>
          </w:p>
        </w:tc>
      </w:tr>
      <w:tr w:rsidR="00B91B78" w:rsidRPr="00B91B78" w:rsidTr="0054592E">
        <w:trPr>
          <w:jc w:val="center"/>
        </w:trPr>
        <w:tc>
          <w:tcPr>
            <w:tcW w:w="704" w:type="dxa"/>
          </w:tcPr>
          <w:p w:rsidR="00B91B78" w:rsidRPr="00B91B78" w:rsidRDefault="00B91B78" w:rsidP="00B91B78">
            <w:pPr>
              <w:jc w:val="center"/>
              <w:rPr>
                <w:rFonts w:eastAsia="Times New Roman"/>
              </w:rPr>
            </w:pPr>
            <w:r w:rsidRPr="00B91B78">
              <w:rPr>
                <w:rFonts w:eastAsia="Times New Roman"/>
              </w:rPr>
              <w:t>4</w:t>
            </w:r>
          </w:p>
        </w:tc>
        <w:tc>
          <w:tcPr>
            <w:tcW w:w="4961" w:type="dxa"/>
          </w:tcPr>
          <w:p w:rsidR="00B91B78" w:rsidRPr="00B91B78" w:rsidRDefault="00B91B78" w:rsidP="00B91B78">
            <w:pPr>
              <w:rPr>
                <w:rFonts w:eastAsia="Times New Roman"/>
              </w:rPr>
            </w:pPr>
            <w:r w:rsidRPr="00B91B78">
              <w:rPr>
                <w:rFonts w:eastAsia="Times New Roman"/>
              </w:rPr>
              <w:t>Пчеловодство</w:t>
            </w:r>
          </w:p>
        </w:tc>
        <w:tc>
          <w:tcPr>
            <w:tcW w:w="1701" w:type="dxa"/>
          </w:tcPr>
          <w:p w:rsidR="00B91B78" w:rsidRPr="00B91B78" w:rsidRDefault="00B91B78" w:rsidP="00B91B78">
            <w:pPr>
              <w:jc w:val="center"/>
              <w:rPr>
                <w:rFonts w:eastAsia="Times New Roman"/>
              </w:rPr>
            </w:pPr>
          </w:p>
        </w:tc>
        <w:tc>
          <w:tcPr>
            <w:tcW w:w="1843" w:type="dxa"/>
          </w:tcPr>
          <w:p w:rsidR="00B91B78" w:rsidRPr="00B91B78" w:rsidRDefault="00B91B78" w:rsidP="00B91B78">
            <w:pPr>
              <w:jc w:val="right"/>
              <w:rPr>
                <w:rFonts w:eastAsia="Times New Roman"/>
              </w:rPr>
            </w:pPr>
          </w:p>
        </w:tc>
      </w:tr>
      <w:tr w:rsidR="00B91B78" w:rsidRPr="00B91B78" w:rsidTr="0054592E">
        <w:trPr>
          <w:trHeight w:val="253"/>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а) медоносы:</w:t>
            </w:r>
          </w:p>
        </w:tc>
        <w:tc>
          <w:tcPr>
            <w:tcW w:w="1701" w:type="dxa"/>
          </w:tcPr>
          <w:p w:rsidR="00B91B78" w:rsidRPr="00B91B78" w:rsidRDefault="00B91B78" w:rsidP="00B91B78">
            <w:pPr>
              <w:jc w:val="center"/>
              <w:rPr>
                <w:rFonts w:eastAsia="Times New Roman"/>
              </w:rPr>
            </w:pPr>
          </w:p>
        </w:tc>
        <w:tc>
          <w:tcPr>
            <w:tcW w:w="1843" w:type="dxa"/>
          </w:tcPr>
          <w:p w:rsidR="00B91B78" w:rsidRPr="00B91B78" w:rsidRDefault="00B91B78" w:rsidP="00B91B78">
            <w:pPr>
              <w:jc w:val="right"/>
              <w:rPr>
                <w:rFonts w:eastAsia="Times New Roman"/>
              </w:rPr>
            </w:pPr>
          </w:p>
        </w:tc>
      </w:tr>
      <w:tr w:rsidR="00B91B78" w:rsidRPr="00B91B78" w:rsidTr="0054592E">
        <w:trPr>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 липа</w:t>
            </w:r>
          </w:p>
        </w:tc>
        <w:tc>
          <w:tcPr>
            <w:tcW w:w="1701" w:type="dxa"/>
          </w:tcPr>
          <w:p w:rsidR="00B91B78" w:rsidRPr="00B91B78" w:rsidRDefault="00B91B78" w:rsidP="00B91B78">
            <w:pPr>
              <w:jc w:val="center"/>
              <w:rPr>
                <w:rFonts w:eastAsia="Times New Roman"/>
              </w:rPr>
            </w:pPr>
            <w:r w:rsidRPr="00B91B78">
              <w:rPr>
                <w:rFonts w:eastAsia="Times New Roman"/>
              </w:rPr>
              <w:t>га</w:t>
            </w:r>
          </w:p>
        </w:tc>
        <w:tc>
          <w:tcPr>
            <w:tcW w:w="1843" w:type="dxa"/>
          </w:tcPr>
          <w:p w:rsidR="00B91B78" w:rsidRPr="00B91B78" w:rsidRDefault="00841E9F" w:rsidP="00B91B78">
            <w:pPr>
              <w:jc w:val="right"/>
              <w:rPr>
                <w:rFonts w:eastAsia="Times New Roman"/>
              </w:rPr>
            </w:pPr>
            <w:r>
              <w:rPr>
                <w:rFonts w:eastAsia="Times New Roman"/>
              </w:rPr>
              <w:t>20,1</w:t>
            </w:r>
          </w:p>
        </w:tc>
      </w:tr>
      <w:tr w:rsidR="00B91B78" w:rsidRPr="00B91B78" w:rsidTr="0054592E">
        <w:trPr>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 травы</w:t>
            </w:r>
          </w:p>
        </w:tc>
        <w:tc>
          <w:tcPr>
            <w:tcW w:w="1701" w:type="dxa"/>
          </w:tcPr>
          <w:p w:rsidR="00B91B78" w:rsidRPr="00B91B78" w:rsidRDefault="00B91B78" w:rsidP="00B91B78">
            <w:pPr>
              <w:jc w:val="center"/>
              <w:rPr>
                <w:rFonts w:eastAsia="Times New Roman"/>
              </w:rPr>
            </w:pPr>
            <w:r w:rsidRPr="00B91B78">
              <w:rPr>
                <w:rFonts w:eastAsia="Times New Roman"/>
              </w:rPr>
              <w:t>га</w:t>
            </w:r>
          </w:p>
        </w:tc>
        <w:tc>
          <w:tcPr>
            <w:tcW w:w="1843" w:type="dxa"/>
          </w:tcPr>
          <w:p w:rsidR="00B91B78" w:rsidRPr="00B91B78" w:rsidRDefault="00841E9F" w:rsidP="00B91B78">
            <w:pPr>
              <w:jc w:val="right"/>
              <w:rPr>
                <w:rFonts w:eastAsia="Times New Roman"/>
              </w:rPr>
            </w:pPr>
            <w:r>
              <w:rPr>
                <w:rFonts w:eastAsia="Times New Roman"/>
              </w:rPr>
              <w:t>126,9</w:t>
            </w:r>
          </w:p>
        </w:tc>
      </w:tr>
      <w:tr w:rsidR="00B91B78" w:rsidRPr="00B91B78" w:rsidTr="0054592E">
        <w:trPr>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б) медопродуктивность:</w:t>
            </w:r>
          </w:p>
        </w:tc>
        <w:tc>
          <w:tcPr>
            <w:tcW w:w="1701" w:type="dxa"/>
          </w:tcPr>
          <w:p w:rsidR="00B91B78" w:rsidRPr="00B91B78" w:rsidRDefault="00B91B78" w:rsidP="00B91B78">
            <w:pPr>
              <w:jc w:val="center"/>
              <w:rPr>
                <w:rFonts w:eastAsia="Times New Roman"/>
              </w:rPr>
            </w:pPr>
          </w:p>
        </w:tc>
        <w:tc>
          <w:tcPr>
            <w:tcW w:w="1843" w:type="dxa"/>
          </w:tcPr>
          <w:p w:rsidR="00B91B78" w:rsidRPr="00B91B78" w:rsidRDefault="00B91B78" w:rsidP="00B91B78">
            <w:pPr>
              <w:jc w:val="right"/>
              <w:rPr>
                <w:rFonts w:eastAsia="Times New Roman"/>
              </w:rPr>
            </w:pPr>
          </w:p>
        </w:tc>
      </w:tr>
      <w:tr w:rsidR="00B91B78" w:rsidRPr="00B91B78" w:rsidTr="0054592E">
        <w:trPr>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 липа</w:t>
            </w:r>
          </w:p>
        </w:tc>
        <w:tc>
          <w:tcPr>
            <w:tcW w:w="1701" w:type="dxa"/>
          </w:tcPr>
          <w:p w:rsidR="00B91B78" w:rsidRPr="00B91B78" w:rsidRDefault="00B91B78" w:rsidP="00B91B78">
            <w:pPr>
              <w:jc w:val="center"/>
              <w:rPr>
                <w:rFonts w:eastAsia="Times New Roman"/>
              </w:rPr>
            </w:pPr>
            <w:r w:rsidRPr="00B91B78">
              <w:rPr>
                <w:rFonts w:eastAsia="Times New Roman"/>
              </w:rPr>
              <w:t>кг/га</w:t>
            </w:r>
          </w:p>
        </w:tc>
        <w:tc>
          <w:tcPr>
            <w:tcW w:w="1843" w:type="dxa"/>
          </w:tcPr>
          <w:p w:rsidR="00B91B78" w:rsidRPr="00B91B78" w:rsidRDefault="00841E9F" w:rsidP="00B91B78">
            <w:pPr>
              <w:jc w:val="right"/>
              <w:rPr>
                <w:rFonts w:eastAsia="Times New Roman"/>
              </w:rPr>
            </w:pPr>
            <w:r>
              <w:rPr>
                <w:rFonts w:eastAsia="Times New Roman"/>
              </w:rPr>
              <w:t>11,1</w:t>
            </w:r>
          </w:p>
        </w:tc>
      </w:tr>
      <w:tr w:rsidR="00B91B78" w:rsidRPr="00B91B78" w:rsidTr="0054592E">
        <w:trPr>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 травы</w:t>
            </w:r>
          </w:p>
        </w:tc>
        <w:tc>
          <w:tcPr>
            <w:tcW w:w="1701" w:type="dxa"/>
          </w:tcPr>
          <w:p w:rsidR="00B91B78" w:rsidRPr="00B91B78" w:rsidRDefault="00B91B78" w:rsidP="00B91B78">
            <w:pPr>
              <w:jc w:val="center"/>
              <w:rPr>
                <w:rFonts w:eastAsia="Times New Roman"/>
              </w:rPr>
            </w:pPr>
            <w:r w:rsidRPr="00B91B78">
              <w:rPr>
                <w:rFonts w:eastAsia="Times New Roman"/>
              </w:rPr>
              <w:t>кг/га</w:t>
            </w:r>
          </w:p>
        </w:tc>
        <w:tc>
          <w:tcPr>
            <w:tcW w:w="1843" w:type="dxa"/>
          </w:tcPr>
          <w:p w:rsidR="00B91B78" w:rsidRPr="00B91B78" w:rsidRDefault="00841E9F" w:rsidP="00B91B78">
            <w:pPr>
              <w:jc w:val="right"/>
              <w:rPr>
                <w:rFonts w:eastAsia="Times New Roman"/>
              </w:rPr>
            </w:pPr>
            <w:r>
              <w:rPr>
                <w:rFonts w:eastAsia="Times New Roman"/>
              </w:rPr>
              <w:t>22,5</w:t>
            </w:r>
          </w:p>
        </w:tc>
      </w:tr>
      <w:tr w:rsidR="00B91B78" w:rsidRPr="00B91B78" w:rsidTr="0054592E">
        <w:trPr>
          <w:jc w:val="center"/>
        </w:trPr>
        <w:tc>
          <w:tcPr>
            <w:tcW w:w="704" w:type="dxa"/>
          </w:tcPr>
          <w:p w:rsidR="00B91B78" w:rsidRPr="00B91B78" w:rsidRDefault="00B91B78" w:rsidP="00B91B78">
            <w:pPr>
              <w:jc w:val="center"/>
              <w:rPr>
                <w:rFonts w:eastAsia="Times New Roman"/>
              </w:rPr>
            </w:pPr>
          </w:p>
        </w:tc>
        <w:tc>
          <w:tcPr>
            <w:tcW w:w="4961" w:type="dxa"/>
          </w:tcPr>
          <w:p w:rsidR="00B91B78" w:rsidRPr="00B91B78" w:rsidRDefault="00B91B78" w:rsidP="00B91B78">
            <w:pPr>
              <w:rPr>
                <w:rFonts w:eastAsia="Times New Roman"/>
              </w:rPr>
            </w:pPr>
            <w:r w:rsidRPr="00B91B78">
              <w:rPr>
                <w:rFonts w:eastAsia="Times New Roman"/>
              </w:rPr>
              <w:t>в) возможное к содержанию количество пчелосемей</w:t>
            </w:r>
          </w:p>
        </w:tc>
        <w:tc>
          <w:tcPr>
            <w:tcW w:w="1701" w:type="dxa"/>
          </w:tcPr>
          <w:p w:rsidR="00B91B78" w:rsidRPr="00B91B78" w:rsidRDefault="00B91B78" w:rsidP="00B91B78">
            <w:pPr>
              <w:jc w:val="center"/>
              <w:rPr>
                <w:rFonts w:eastAsia="Times New Roman"/>
              </w:rPr>
            </w:pPr>
            <w:r w:rsidRPr="00B91B78">
              <w:rPr>
                <w:rFonts w:eastAsia="Times New Roman"/>
              </w:rPr>
              <w:t>количество</w:t>
            </w:r>
          </w:p>
          <w:p w:rsidR="00B91B78" w:rsidRPr="00B91B78" w:rsidRDefault="00B91B78" w:rsidP="00B91B78">
            <w:pPr>
              <w:jc w:val="center"/>
              <w:rPr>
                <w:rFonts w:eastAsia="Times New Roman"/>
              </w:rPr>
            </w:pPr>
            <w:r w:rsidRPr="00B91B78">
              <w:rPr>
                <w:rFonts w:eastAsia="Times New Roman"/>
              </w:rPr>
              <w:t>пчелосемей</w:t>
            </w:r>
          </w:p>
        </w:tc>
        <w:tc>
          <w:tcPr>
            <w:tcW w:w="1843" w:type="dxa"/>
          </w:tcPr>
          <w:p w:rsidR="00B91B78" w:rsidRPr="00B91B78" w:rsidRDefault="00B91B78" w:rsidP="00841E9F">
            <w:pPr>
              <w:jc w:val="right"/>
              <w:rPr>
                <w:rFonts w:eastAsia="Times New Roman"/>
              </w:rPr>
            </w:pPr>
            <w:r w:rsidRPr="00B91B78">
              <w:rPr>
                <w:rFonts w:eastAsia="Times New Roman"/>
              </w:rPr>
              <w:t>2</w:t>
            </w:r>
            <w:r w:rsidR="00841E9F">
              <w:rPr>
                <w:rFonts w:eastAsia="Times New Roman"/>
              </w:rPr>
              <w:t>3</w:t>
            </w:r>
          </w:p>
        </w:tc>
      </w:tr>
    </w:tbl>
    <w:p w:rsidR="00841E9F" w:rsidRPr="00841E9F" w:rsidRDefault="00841E9F" w:rsidP="00841E9F">
      <w:pPr>
        <w:spacing w:line="360" w:lineRule="auto"/>
        <w:ind w:firstLine="709"/>
        <w:jc w:val="both"/>
        <w:rPr>
          <w:rFonts w:eastAsia="Times New Roman"/>
        </w:rPr>
      </w:pPr>
      <w:r w:rsidRPr="00841E9F">
        <w:rPr>
          <w:rFonts w:eastAsia="Times New Roman"/>
        </w:rPr>
        <w:lastRenderedPageBreak/>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9C023F" w:rsidRPr="00F051C8" w:rsidRDefault="009C023F" w:rsidP="00841E9F">
      <w:pPr>
        <w:spacing w:line="360" w:lineRule="auto"/>
        <w:ind w:firstLine="709"/>
        <w:jc w:val="both"/>
      </w:pPr>
      <w:r w:rsidRPr="00F051C8">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985EA9" w:rsidRPr="00F051C8" w:rsidRDefault="00985EA9" w:rsidP="00043E4C">
      <w:pPr>
        <w:jc w:val="center"/>
        <w:rPr>
          <w:b/>
          <w:bCs/>
        </w:rPr>
      </w:pPr>
      <w:bookmarkStart w:id="106" w:name="_Toc63082159"/>
      <w:bookmarkStart w:id="107" w:name="_Toc86070858"/>
      <w:r w:rsidRPr="00F051C8">
        <w:rPr>
          <w:b/>
          <w:bCs/>
        </w:rPr>
        <w:t>2.6.4. Требования к использованию лесов для ведения сельского хозяйства</w:t>
      </w:r>
      <w:bookmarkEnd w:id="106"/>
      <w:bookmarkEnd w:id="107"/>
    </w:p>
    <w:p w:rsidR="00985EA9" w:rsidRPr="00F051C8" w:rsidRDefault="00985EA9" w:rsidP="00043E4C">
      <w:pPr>
        <w:jc w:val="center"/>
        <w:rPr>
          <w:b/>
          <w:bCs/>
        </w:rPr>
      </w:pPr>
      <w:bookmarkStart w:id="108" w:name="_Toc63082160"/>
      <w:bookmarkStart w:id="109" w:name="_Toc86070859"/>
      <w:r w:rsidRPr="00F051C8">
        <w:rPr>
          <w:b/>
          <w:bCs/>
        </w:rPr>
        <w:t>2.6.4.1. Использование лесов для сенокошения</w:t>
      </w:r>
      <w:bookmarkEnd w:id="108"/>
      <w:bookmarkEnd w:id="109"/>
    </w:p>
    <w:p w:rsidR="00985EA9" w:rsidRPr="00F051C8" w:rsidRDefault="00985EA9" w:rsidP="00841E9F">
      <w:pPr>
        <w:spacing w:before="240" w:line="360" w:lineRule="auto"/>
        <w:ind w:firstLine="720"/>
        <w:jc w:val="both"/>
      </w:pPr>
      <w:r w:rsidRPr="00F051C8">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E824E1" w:rsidRPr="00F051C8" w:rsidRDefault="00985EA9" w:rsidP="00841E9F">
      <w:pPr>
        <w:spacing w:line="360" w:lineRule="auto"/>
        <w:ind w:firstLine="709"/>
        <w:jc w:val="both"/>
        <w:rPr>
          <w:b/>
        </w:rPr>
      </w:pPr>
      <w:r w:rsidRPr="00F051C8">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26392E" w:rsidRPr="00F051C8" w:rsidRDefault="003E2347" w:rsidP="00DA4BA2">
      <w:pPr>
        <w:spacing w:after="120" w:line="360" w:lineRule="auto"/>
        <w:ind w:firstLine="709"/>
        <w:jc w:val="center"/>
        <w:rPr>
          <w:b/>
        </w:rPr>
      </w:pPr>
      <w:r w:rsidRPr="00F051C8">
        <w:rPr>
          <w:b/>
        </w:rPr>
        <w:t>2.6.</w:t>
      </w:r>
      <w:r w:rsidR="007A0D2A" w:rsidRPr="00F051C8">
        <w:rPr>
          <w:b/>
        </w:rPr>
        <w:t>4</w:t>
      </w:r>
      <w:r w:rsidRPr="00F051C8">
        <w:rPr>
          <w:b/>
        </w:rPr>
        <w:t>.2</w:t>
      </w:r>
      <w:r w:rsidR="004D2AA1" w:rsidRPr="00F051C8">
        <w:rPr>
          <w:b/>
        </w:rPr>
        <w:t>.</w:t>
      </w:r>
      <w:r w:rsidR="0026392E" w:rsidRPr="00F051C8">
        <w:rPr>
          <w:b/>
        </w:rPr>
        <w:t>Использование лесов для выпаса сельскохозяйственных животных</w:t>
      </w:r>
    </w:p>
    <w:p w:rsidR="00985EA9" w:rsidRPr="00F051C8" w:rsidRDefault="00985EA9" w:rsidP="00985EA9">
      <w:pPr>
        <w:spacing w:line="360" w:lineRule="auto"/>
        <w:ind w:firstLine="720"/>
        <w:jc w:val="both"/>
      </w:pPr>
      <w:r w:rsidRPr="00F051C8">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985EA9" w:rsidRPr="00F051C8" w:rsidRDefault="00985EA9" w:rsidP="00985EA9">
      <w:pPr>
        <w:spacing w:line="360" w:lineRule="auto"/>
        <w:ind w:firstLine="567"/>
        <w:contextualSpacing/>
        <w:jc w:val="both"/>
      </w:pPr>
      <w:r w:rsidRPr="00F051C8">
        <w:t>Сезонный норматив выпаса скота на таких землях составляет на 1 голову</w:t>
      </w:r>
      <w:smartTag w:uri="urn:schemas-microsoft-com:office:smarttags" w:element="metricconverter">
        <w:smartTagPr>
          <w:attr w:name="ProductID" w:val="0,75 га"/>
        </w:smartTagPr>
        <w:r w:rsidRPr="00F051C8">
          <w:t>0,75 га</w:t>
        </w:r>
      </w:smartTag>
      <w:r w:rsidRPr="00F051C8">
        <w:t>. В насаждениях, пригодных для выпаса скота, этот норматив равен 4-</w:t>
      </w:r>
      <w:smartTag w:uri="urn:schemas-microsoft-com:office:smarttags" w:element="metricconverter">
        <w:smartTagPr>
          <w:attr w:name="ProductID" w:val="5 га"/>
        </w:smartTagPr>
        <w:r w:rsidRPr="00F051C8">
          <w:t>5 га</w:t>
        </w:r>
      </w:smartTag>
      <w:r w:rsidRPr="00F051C8">
        <w:t xml:space="preserve"> на 1 голову крупного рогатого скота или 7 голов мелкого скота (овец).</w:t>
      </w:r>
    </w:p>
    <w:p w:rsidR="00985EA9" w:rsidRPr="00F051C8" w:rsidRDefault="00985EA9" w:rsidP="00985EA9">
      <w:pPr>
        <w:spacing w:line="360" w:lineRule="auto"/>
        <w:ind w:firstLine="720"/>
        <w:jc w:val="both"/>
      </w:pPr>
      <w:r w:rsidRPr="00F051C8">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985EA9" w:rsidRPr="00F051C8" w:rsidRDefault="00985EA9" w:rsidP="00985EA9">
      <w:pPr>
        <w:spacing w:line="360" w:lineRule="auto"/>
        <w:ind w:firstLine="720"/>
        <w:jc w:val="both"/>
      </w:pPr>
      <w:r w:rsidRPr="00F051C8">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E21148" w:rsidRPr="00F051C8" w:rsidRDefault="003E2347" w:rsidP="00DA4BA2">
      <w:pPr>
        <w:spacing w:after="120" w:line="360" w:lineRule="auto"/>
        <w:ind w:firstLine="709"/>
        <w:jc w:val="center"/>
        <w:rPr>
          <w:b/>
        </w:rPr>
      </w:pPr>
      <w:r w:rsidRPr="00F051C8">
        <w:rPr>
          <w:b/>
        </w:rPr>
        <w:lastRenderedPageBreak/>
        <w:t>2.6.</w:t>
      </w:r>
      <w:r w:rsidR="00C305F2" w:rsidRPr="00F051C8">
        <w:rPr>
          <w:b/>
        </w:rPr>
        <w:t>4</w:t>
      </w:r>
      <w:r w:rsidRPr="00F051C8">
        <w:rPr>
          <w:b/>
        </w:rPr>
        <w:t>.3</w:t>
      </w:r>
      <w:r w:rsidR="00985EA9" w:rsidRPr="00F051C8">
        <w:rPr>
          <w:b/>
        </w:rPr>
        <w:t>.</w:t>
      </w:r>
      <w:r w:rsidR="0064616C" w:rsidRPr="00F051C8">
        <w:rPr>
          <w:b/>
        </w:rPr>
        <w:t xml:space="preserve"> </w:t>
      </w:r>
      <w:r w:rsidR="00E21148" w:rsidRPr="00F051C8">
        <w:rPr>
          <w:b/>
        </w:rPr>
        <w:t>Пчеловодство</w:t>
      </w:r>
    </w:p>
    <w:p w:rsidR="004D2AA1" w:rsidRPr="00F051C8" w:rsidRDefault="004D2AA1" w:rsidP="004D2AA1">
      <w:pPr>
        <w:spacing w:line="360" w:lineRule="auto"/>
        <w:ind w:firstLine="709"/>
        <w:jc w:val="both"/>
      </w:pPr>
      <w:bookmarkStart w:id="110" w:name="_Toc480818496"/>
      <w:bookmarkStart w:id="111" w:name="_Toc508159558"/>
      <w:bookmarkEnd w:id="103"/>
      <w:r w:rsidRPr="00F051C8">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4D2AA1" w:rsidRPr="00F051C8" w:rsidRDefault="004D2AA1" w:rsidP="004D2AA1">
      <w:pPr>
        <w:spacing w:line="360" w:lineRule="auto"/>
        <w:ind w:firstLine="720"/>
        <w:jc w:val="both"/>
      </w:pPr>
      <w:r w:rsidRPr="00F051C8">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4D2AA1" w:rsidRPr="00F051C8" w:rsidRDefault="004D2AA1" w:rsidP="004D2AA1">
      <w:pPr>
        <w:spacing w:line="360" w:lineRule="auto"/>
        <w:ind w:firstLine="709"/>
        <w:jc w:val="both"/>
      </w:pPr>
      <w:r w:rsidRPr="00F051C8">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4D2AA1" w:rsidRPr="00F051C8" w:rsidRDefault="004D2AA1" w:rsidP="004D2AA1">
      <w:pPr>
        <w:spacing w:line="360" w:lineRule="auto"/>
        <w:ind w:firstLine="709"/>
        <w:jc w:val="both"/>
      </w:pPr>
      <w:r w:rsidRPr="00F051C8">
        <w:t>Для размещения ульев в первую очередь предоствляются нелесные и не покрытые лесом земли, из расчета на 50 ульев не более 0,5 га.</w:t>
      </w:r>
    </w:p>
    <w:p w:rsidR="004D2AA1" w:rsidRDefault="004D2AA1" w:rsidP="004D2AA1">
      <w:pPr>
        <w:spacing w:line="360" w:lineRule="auto"/>
        <w:ind w:firstLine="709"/>
        <w:jc w:val="both"/>
        <w:rPr>
          <w:i/>
        </w:rPr>
      </w:pPr>
      <w:r w:rsidRPr="00841E9F">
        <w:rPr>
          <w:i/>
        </w:rPr>
        <w:t>Таблица 2.2</w:t>
      </w:r>
      <w:r w:rsidR="00841E9F" w:rsidRPr="00841E9F">
        <w:rPr>
          <w:i/>
        </w:rPr>
        <w:t>0</w:t>
      </w:r>
      <w:r w:rsidRPr="00841E9F">
        <w:rPr>
          <w:i/>
        </w:rPr>
        <w:t xml:space="preserve"> – Нормативы медопродуктивности основных медоносных растений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227"/>
        <w:gridCol w:w="1949"/>
        <w:gridCol w:w="2312"/>
        <w:gridCol w:w="2159"/>
      </w:tblGrid>
      <w:tr w:rsidR="00841E9F" w:rsidRPr="00841E9F" w:rsidTr="0054592E">
        <w:trPr>
          <w:tblHeader/>
        </w:trPr>
        <w:tc>
          <w:tcPr>
            <w:tcW w:w="596" w:type="dxa"/>
          </w:tcPr>
          <w:p w:rsidR="00841E9F" w:rsidRPr="00841E9F" w:rsidRDefault="00841E9F" w:rsidP="00841E9F">
            <w:pPr>
              <w:jc w:val="center"/>
              <w:rPr>
                <w:rFonts w:eastAsia="Times New Roman"/>
              </w:rPr>
            </w:pPr>
            <w:r w:rsidRPr="00841E9F">
              <w:rPr>
                <w:rFonts w:eastAsia="Times New Roman"/>
              </w:rPr>
              <w:t>№</w:t>
            </w:r>
          </w:p>
          <w:p w:rsidR="00841E9F" w:rsidRPr="00841E9F" w:rsidRDefault="00841E9F" w:rsidP="00841E9F">
            <w:pPr>
              <w:jc w:val="center"/>
              <w:rPr>
                <w:rFonts w:eastAsia="Times New Roman"/>
              </w:rPr>
            </w:pPr>
            <w:r w:rsidRPr="00841E9F">
              <w:rPr>
                <w:rFonts w:eastAsia="Times New Roman"/>
              </w:rPr>
              <w:t>п/п</w:t>
            </w:r>
          </w:p>
        </w:tc>
        <w:tc>
          <w:tcPr>
            <w:tcW w:w="2227" w:type="dxa"/>
          </w:tcPr>
          <w:p w:rsidR="00841E9F" w:rsidRPr="00841E9F" w:rsidRDefault="00841E9F" w:rsidP="00841E9F">
            <w:pPr>
              <w:jc w:val="center"/>
              <w:rPr>
                <w:rFonts w:eastAsia="Times New Roman"/>
              </w:rPr>
            </w:pPr>
            <w:r w:rsidRPr="00841E9F">
              <w:rPr>
                <w:rFonts w:eastAsia="Times New Roman"/>
              </w:rPr>
              <w:t xml:space="preserve">Наименование </w:t>
            </w:r>
          </w:p>
          <w:p w:rsidR="00841E9F" w:rsidRPr="00841E9F" w:rsidRDefault="00841E9F" w:rsidP="00841E9F">
            <w:pPr>
              <w:jc w:val="center"/>
              <w:rPr>
                <w:rFonts w:eastAsia="Times New Roman"/>
              </w:rPr>
            </w:pPr>
            <w:r w:rsidRPr="00841E9F">
              <w:rPr>
                <w:rFonts w:eastAsia="Times New Roman"/>
              </w:rPr>
              <w:t>растения</w:t>
            </w:r>
          </w:p>
        </w:tc>
        <w:tc>
          <w:tcPr>
            <w:tcW w:w="1949" w:type="dxa"/>
          </w:tcPr>
          <w:p w:rsidR="00841E9F" w:rsidRPr="00841E9F" w:rsidRDefault="00841E9F" w:rsidP="00841E9F">
            <w:pPr>
              <w:jc w:val="center"/>
              <w:rPr>
                <w:rFonts w:eastAsia="Times New Roman"/>
              </w:rPr>
            </w:pPr>
            <w:r w:rsidRPr="00841E9F">
              <w:rPr>
                <w:rFonts w:eastAsia="Times New Roman"/>
              </w:rPr>
              <w:t>Время цветения</w:t>
            </w:r>
          </w:p>
        </w:tc>
        <w:tc>
          <w:tcPr>
            <w:tcW w:w="2312" w:type="dxa"/>
          </w:tcPr>
          <w:p w:rsidR="00841E9F" w:rsidRPr="00841E9F" w:rsidRDefault="00841E9F" w:rsidP="00841E9F">
            <w:pPr>
              <w:jc w:val="center"/>
              <w:rPr>
                <w:rFonts w:eastAsia="Times New Roman"/>
              </w:rPr>
            </w:pPr>
            <w:r w:rsidRPr="00841E9F">
              <w:rPr>
                <w:rFonts w:eastAsia="Times New Roman"/>
              </w:rPr>
              <w:t>Продолжительность цветения, дней</w:t>
            </w:r>
          </w:p>
        </w:tc>
        <w:tc>
          <w:tcPr>
            <w:tcW w:w="2159" w:type="dxa"/>
          </w:tcPr>
          <w:p w:rsidR="00841E9F" w:rsidRPr="00841E9F" w:rsidRDefault="00841E9F" w:rsidP="00841E9F">
            <w:pPr>
              <w:jc w:val="center"/>
              <w:rPr>
                <w:rFonts w:eastAsia="Times New Roman"/>
              </w:rPr>
            </w:pPr>
            <w:r w:rsidRPr="00841E9F">
              <w:rPr>
                <w:rFonts w:eastAsia="Times New Roman"/>
              </w:rPr>
              <w:t>Медопродуктивность, кг/га</w:t>
            </w:r>
          </w:p>
        </w:tc>
      </w:tr>
      <w:tr w:rsidR="00841E9F" w:rsidRPr="00841E9F" w:rsidTr="0054592E">
        <w:trPr>
          <w:tblHeader/>
        </w:trPr>
        <w:tc>
          <w:tcPr>
            <w:tcW w:w="596" w:type="dxa"/>
          </w:tcPr>
          <w:p w:rsidR="00841E9F" w:rsidRPr="00841E9F" w:rsidRDefault="00841E9F" w:rsidP="00841E9F">
            <w:pPr>
              <w:jc w:val="center"/>
              <w:rPr>
                <w:rFonts w:eastAsia="Times New Roman"/>
              </w:rPr>
            </w:pPr>
            <w:r w:rsidRPr="00841E9F">
              <w:rPr>
                <w:rFonts w:eastAsia="Times New Roman"/>
              </w:rPr>
              <w:t>1</w:t>
            </w:r>
          </w:p>
        </w:tc>
        <w:tc>
          <w:tcPr>
            <w:tcW w:w="2227" w:type="dxa"/>
          </w:tcPr>
          <w:p w:rsidR="00841E9F" w:rsidRPr="00841E9F" w:rsidRDefault="00841E9F" w:rsidP="00841E9F">
            <w:pPr>
              <w:jc w:val="center"/>
              <w:rPr>
                <w:rFonts w:eastAsia="Times New Roman"/>
              </w:rPr>
            </w:pPr>
            <w:r w:rsidRPr="00841E9F">
              <w:rPr>
                <w:rFonts w:eastAsia="Times New Roman"/>
              </w:rPr>
              <w:t>2</w:t>
            </w:r>
          </w:p>
        </w:tc>
        <w:tc>
          <w:tcPr>
            <w:tcW w:w="1949" w:type="dxa"/>
          </w:tcPr>
          <w:p w:rsidR="00841E9F" w:rsidRPr="00841E9F" w:rsidRDefault="00841E9F" w:rsidP="00841E9F">
            <w:pPr>
              <w:jc w:val="center"/>
              <w:rPr>
                <w:rFonts w:eastAsia="Times New Roman"/>
              </w:rPr>
            </w:pPr>
            <w:r w:rsidRPr="00841E9F">
              <w:rPr>
                <w:rFonts w:eastAsia="Times New Roman"/>
              </w:rPr>
              <w:t>3</w:t>
            </w:r>
          </w:p>
        </w:tc>
        <w:tc>
          <w:tcPr>
            <w:tcW w:w="2312" w:type="dxa"/>
          </w:tcPr>
          <w:p w:rsidR="00841E9F" w:rsidRPr="00841E9F" w:rsidRDefault="00841E9F" w:rsidP="00841E9F">
            <w:pPr>
              <w:jc w:val="center"/>
              <w:rPr>
                <w:rFonts w:eastAsia="Times New Roman"/>
              </w:rPr>
            </w:pPr>
            <w:r w:rsidRPr="00841E9F">
              <w:rPr>
                <w:rFonts w:eastAsia="Times New Roman"/>
              </w:rPr>
              <w:t>4</w:t>
            </w:r>
          </w:p>
        </w:tc>
        <w:tc>
          <w:tcPr>
            <w:tcW w:w="2159" w:type="dxa"/>
          </w:tcPr>
          <w:p w:rsidR="00841E9F" w:rsidRPr="00841E9F" w:rsidRDefault="00841E9F" w:rsidP="00841E9F">
            <w:pPr>
              <w:jc w:val="center"/>
              <w:rPr>
                <w:rFonts w:eastAsia="Times New Roman"/>
              </w:rPr>
            </w:pPr>
            <w:r w:rsidRPr="00841E9F">
              <w:rPr>
                <w:rFonts w:eastAsia="Times New Roman"/>
              </w:rPr>
              <w:t>5</w:t>
            </w:r>
          </w:p>
        </w:tc>
      </w:tr>
      <w:tr w:rsidR="00841E9F" w:rsidRPr="00841E9F" w:rsidTr="0054592E">
        <w:tc>
          <w:tcPr>
            <w:tcW w:w="596" w:type="dxa"/>
          </w:tcPr>
          <w:p w:rsidR="00841E9F" w:rsidRPr="00841E9F" w:rsidRDefault="00841E9F" w:rsidP="00841E9F">
            <w:pPr>
              <w:jc w:val="center"/>
              <w:rPr>
                <w:rFonts w:eastAsia="Times New Roman"/>
              </w:rPr>
            </w:pPr>
            <w:r w:rsidRPr="00841E9F">
              <w:rPr>
                <w:rFonts w:eastAsia="Times New Roman"/>
              </w:rPr>
              <w:t>1</w:t>
            </w:r>
          </w:p>
        </w:tc>
        <w:tc>
          <w:tcPr>
            <w:tcW w:w="2227" w:type="dxa"/>
          </w:tcPr>
          <w:p w:rsidR="00841E9F" w:rsidRPr="00841E9F" w:rsidRDefault="00841E9F" w:rsidP="00841E9F">
            <w:pPr>
              <w:jc w:val="both"/>
              <w:rPr>
                <w:rFonts w:eastAsia="Times New Roman"/>
              </w:rPr>
            </w:pPr>
            <w:r w:rsidRPr="00841E9F">
              <w:rPr>
                <w:rFonts w:eastAsia="Times New Roman"/>
              </w:rPr>
              <w:t>Липа</w:t>
            </w:r>
          </w:p>
        </w:tc>
        <w:tc>
          <w:tcPr>
            <w:tcW w:w="1949" w:type="dxa"/>
          </w:tcPr>
          <w:p w:rsidR="00841E9F" w:rsidRPr="00841E9F" w:rsidRDefault="00841E9F" w:rsidP="00841E9F">
            <w:pPr>
              <w:jc w:val="both"/>
              <w:rPr>
                <w:rFonts w:eastAsia="Times New Roman"/>
              </w:rPr>
            </w:pPr>
            <w:r w:rsidRPr="00841E9F">
              <w:rPr>
                <w:rFonts w:eastAsia="Times New Roman"/>
              </w:rPr>
              <w:t>Июль</w:t>
            </w:r>
          </w:p>
        </w:tc>
        <w:tc>
          <w:tcPr>
            <w:tcW w:w="2312" w:type="dxa"/>
          </w:tcPr>
          <w:p w:rsidR="00841E9F" w:rsidRPr="00841E9F" w:rsidRDefault="00841E9F" w:rsidP="00841E9F">
            <w:pPr>
              <w:jc w:val="center"/>
              <w:rPr>
                <w:rFonts w:eastAsia="Times New Roman"/>
              </w:rPr>
            </w:pPr>
            <w:r w:rsidRPr="00841E9F">
              <w:rPr>
                <w:rFonts w:eastAsia="Times New Roman"/>
              </w:rPr>
              <w:t>12-14</w:t>
            </w:r>
          </w:p>
        </w:tc>
        <w:tc>
          <w:tcPr>
            <w:tcW w:w="2159" w:type="dxa"/>
          </w:tcPr>
          <w:p w:rsidR="00841E9F" w:rsidRPr="00841E9F" w:rsidRDefault="00841E9F" w:rsidP="00841E9F">
            <w:pPr>
              <w:jc w:val="right"/>
              <w:rPr>
                <w:rFonts w:eastAsia="Times New Roman"/>
              </w:rPr>
            </w:pPr>
            <w:r w:rsidRPr="00841E9F">
              <w:rPr>
                <w:rFonts w:eastAsia="Times New Roman"/>
              </w:rPr>
              <w:t>500-1000</w:t>
            </w:r>
          </w:p>
        </w:tc>
      </w:tr>
      <w:tr w:rsidR="00841E9F" w:rsidRPr="00841E9F" w:rsidTr="0054592E">
        <w:tc>
          <w:tcPr>
            <w:tcW w:w="596" w:type="dxa"/>
          </w:tcPr>
          <w:p w:rsidR="00841E9F" w:rsidRPr="00841E9F" w:rsidRDefault="00841E9F" w:rsidP="00841E9F">
            <w:pPr>
              <w:jc w:val="center"/>
              <w:rPr>
                <w:rFonts w:eastAsia="Times New Roman"/>
              </w:rPr>
            </w:pPr>
            <w:r w:rsidRPr="00841E9F">
              <w:rPr>
                <w:rFonts w:eastAsia="Times New Roman"/>
              </w:rPr>
              <w:t>2</w:t>
            </w:r>
          </w:p>
        </w:tc>
        <w:tc>
          <w:tcPr>
            <w:tcW w:w="2227" w:type="dxa"/>
          </w:tcPr>
          <w:p w:rsidR="00841E9F" w:rsidRPr="00841E9F" w:rsidRDefault="00841E9F" w:rsidP="00841E9F">
            <w:pPr>
              <w:jc w:val="both"/>
              <w:rPr>
                <w:rFonts w:eastAsia="Times New Roman"/>
              </w:rPr>
            </w:pPr>
            <w:r w:rsidRPr="00841E9F">
              <w:rPr>
                <w:rFonts w:eastAsia="Times New Roman"/>
              </w:rPr>
              <w:t>Ивы</w:t>
            </w:r>
          </w:p>
        </w:tc>
        <w:tc>
          <w:tcPr>
            <w:tcW w:w="1949" w:type="dxa"/>
          </w:tcPr>
          <w:p w:rsidR="00841E9F" w:rsidRPr="00841E9F" w:rsidRDefault="00841E9F" w:rsidP="00841E9F">
            <w:pPr>
              <w:jc w:val="both"/>
              <w:rPr>
                <w:rFonts w:eastAsia="Times New Roman"/>
              </w:rPr>
            </w:pPr>
            <w:r w:rsidRPr="00841E9F">
              <w:rPr>
                <w:rFonts w:eastAsia="Times New Roman"/>
              </w:rPr>
              <w:t>Апрель – июнь</w:t>
            </w:r>
          </w:p>
        </w:tc>
        <w:tc>
          <w:tcPr>
            <w:tcW w:w="2312" w:type="dxa"/>
          </w:tcPr>
          <w:p w:rsidR="00841E9F" w:rsidRPr="00841E9F" w:rsidRDefault="00841E9F" w:rsidP="00841E9F">
            <w:pPr>
              <w:jc w:val="center"/>
              <w:rPr>
                <w:rFonts w:eastAsia="Times New Roman"/>
              </w:rPr>
            </w:pPr>
            <w:r w:rsidRPr="00841E9F">
              <w:rPr>
                <w:rFonts w:eastAsia="Times New Roman"/>
              </w:rPr>
              <w:t>15-50</w:t>
            </w:r>
          </w:p>
        </w:tc>
        <w:tc>
          <w:tcPr>
            <w:tcW w:w="2159" w:type="dxa"/>
          </w:tcPr>
          <w:p w:rsidR="00841E9F" w:rsidRPr="00841E9F" w:rsidRDefault="00841E9F" w:rsidP="00841E9F">
            <w:pPr>
              <w:jc w:val="right"/>
              <w:rPr>
                <w:rFonts w:eastAsia="Times New Roman"/>
              </w:rPr>
            </w:pPr>
            <w:r w:rsidRPr="00841E9F">
              <w:rPr>
                <w:rFonts w:eastAsia="Times New Roman"/>
              </w:rPr>
              <w:t>120-150</w:t>
            </w:r>
          </w:p>
        </w:tc>
      </w:tr>
      <w:tr w:rsidR="00841E9F" w:rsidRPr="00841E9F" w:rsidTr="0054592E">
        <w:tc>
          <w:tcPr>
            <w:tcW w:w="596" w:type="dxa"/>
          </w:tcPr>
          <w:p w:rsidR="00841E9F" w:rsidRPr="00841E9F" w:rsidRDefault="00841E9F" w:rsidP="00841E9F">
            <w:pPr>
              <w:jc w:val="center"/>
              <w:rPr>
                <w:rFonts w:eastAsia="Times New Roman"/>
              </w:rPr>
            </w:pPr>
            <w:r w:rsidRPr="00841E9F">
              <w:rPr>
                <w:rFonts w:eastAsia="Times New Roman"/>
              </w:rPr>
              <w:t>3</w:t>
            </w:r>
          </w:p>
        </w:tc>
        <w:tc>
          <w:tcPr>
            <w:tcW w:w="2227" w:type="dxa"/>
          </w:tcPr>
          <w:p w:rsidR="00841E9F" w:rsidRPr="00841E9F" w:rsidRDefault="00841E9F" w:rsidP="00841E9F">
            <w:pPr>
              <w:jc w:val="both"/>
              <w:rPr>
                <w:rFonts w:eastAsia="Times New Roman"/>
              </w:rPr>
            </w:pPr>
            <w:r w:rsidRPr="00841E9F">
              <w:rPr>
                <w:rFonts w:eastAsia="Times New Roman"/>
              </w:rPr>
              <w:t>Малина лесная</w:t>
            </w:r>
          </w:p>
        </w:tc>
        <w:tc>
          <w:tcPr>
            <w:tcW w:w="1949" w:type="dxa"/>
          </w:tcPr>
          <w:p w:rsidR="00841E9F" w:rsidRPr="00841E9F" w:rsidRDefault="00841E9F" w:rsidP="00841E9F">
            <w:pPr>
              <w:jc w:val="both"/>
              <w:rPr>
                <w:rFonts w:eastAsia="Times New Roman"/>
              </w:rPr>
            </w:pPr>
            <w:r w:rsidRPr="00841E9F">
              <w:rPr>
                <w:rFonts w:eastAsia="Times New Roman"/>
              </w:rPr>
              <w:t>Июнь – июль</w:t>
            </w:r>
          </w:p>
        </w:tc>
        <w:tc>
          <w:tcPr>
            <w:tcW w:w="2312" w:type="dxa"/>
          </w:tcPr>
          <w:p w:rsidR="00841E9F" w:rsidRPr="00841E9F" w:rsidRDefault="00841E9F" w:rsidP="00841E9F">
            <w:pPr>
              <w:jc w:val="center"/>
              <w:rPr>
                <w:rFonts w:eastAsia="Times New Roman"/>
              </w:rPr>
            </w:pPr>
            <w:r w:rsidRPr="00841E9F">
              <w:rPr>
                <w:rFonts w:eastAsia="Times New Roman"/>
              </w:rPr>
              <w:t>25-40</w:t>
            </w:r>
          </w:p>
        </w:tc>
        <w:tc>
          <w:tcPr>
            <w:tcW w:w="2159" w:type="dxa"/>
          </w:tcPr>
          <w:p w:rsidR="00841E9F" w:rsidRPr="00841E9F" w:rsidRDefault="00841E9F" w:rsidP="00841E9F">
            <w:pPr>
              <w:jc w:val="right"/>
              <w:rPr>
                <w:rFonts w:eastAsia="Times New Roman"/>
              </w:rPr>
            </w:pPr>
            <w:r w:rsidRPr="00841E9F">
              <w:rPr>
                <w:rFonts w:eastAsia="Times New Roman"/>
              </w:rPr>
              <w:t>60-100</w:t>
            </w:r>
          </w:p>
        </w:tc>
      </w:tr>
      <w:tr w:rsidR="00841E9F" w:rsidRPr="00841E9F" w:rsidTr="0054592E">
        <w:tc>
          <w:tcPr>
            <w:tcW w:w="596" w:type="dxa"/>
          </w:tcPr>
          <w:p w:rsidR="00841E9F" w:rsidRPr="00841E9F" w:rsidRDefault="00841E9F" w:rsidP="00841E9F">
            <w:pPr>
              <w:jc w:val="center"/>
              <w:rPr>
                <w:rFonts w:eastAsia="Times New Roman"/>
              </w:rPr>
            </w:pPr>
            <w:r w:rsidRPr="00841E9F">
              <w:rPr>
                <w:rFonts w:eastAsia="Times New Roman"/>
              </w:rPr>
              <w:t>4</w:t>
            </w:r>
          </w:p>
        </w:tc>
        <w:tc>
          <w:tcPr>
            <w:tcW w:w="2227" w:type="dxa"/>
          </w:tcPr>
          <w:p w:rsidR="00841E9F" w:rsidRPr="00841E9F" w:rsidRDefault="00841E9F" w:rsidP="00841E9F">
            <w:pPr>
              <w:jc w:val="both"/>
              <w:rPr>
                <w:rFonts w:eastAsia="Times New Roman"/>
              </w:rPr>
            </w:pPr>
            <w:r w:rsidRPr="00841E9F">
              <w:rPr>
                <w:rFonts w:eastAsia="Times New Roman"/>
              </w:rPr>
              <w:t>Кипрей</w:t>
            </w:r>
          </w:p>
        </w:tc>
        <w:tc>
          <w:tcPr>
            <w:tcW w:w="1949" w:type="dxa"/>
          </w:tcPr>
          <w:p w:rsidR="00841E9F" w:rsidRPr="00841E9F" w:rsidRDefault="00841E9F" w:rsidP="00841E9F">
            <w:pPr>
              <w:jc w:val="both"/>
              <w:rPr>
                <w:rFonts w:eastAsia="Times New Roman"/>
              </w:rPr>
            </w:pPr>
            <w:r w:rsidRPr="00841E9F">
              <w:rPr>
                <w:rFonts w:eastAsia="Times New Roman"/>
              </w:rPr>
              <w:t xml:space="preserve">Июнь – август </w:t>
            </w:r>
          </w:p>
        </w:tc>
        <w:tc>
          <w:tcPr>
            <w:tcW w:w="2312" w:type="dxa"/>
          </w:tcPr>
          <w:p w:rsidR="00841E9F" w:rsidRPr="00841E9F" w:rsidRDefault="00841E9F" w:rsidP="00841E9F">
            <w:pPr>
              <w:jc w:val="center"/>
              <w:rPr>
                <w:rFonts w:eastAsia="Times New Roman"/>
              </w:rPr>
            </w:pPr>
            <w:r w:rsidRPr="00841E9F">
              <w:rPr>
                <w:rFonts w:eastAsia="Times New Roman"/>
              </w:rPr>
              <w:t>45-60</w:t>
            </w:r>
          </w:p>
        </w:tc>
        <w:tc>
          <w:tcPr>
            <w:tcW w:w="2159" w:type="dxa"/>
          </w:tcPr>
          <w:p w:rsidR="00841E9F" w:rsidRPr="00841E9F" w:rsidRDefault="00841E9F" w:rsidP="00841E9F">
            <w:pPr>
              <w:jc w:val="right"/>
              <w:rPr>
                <w:rFonts w:eastAsia="Times New Roman"/>
              </w:rPr>
            </w:pPr>
            <w:r w:rsidRPr="00841E9F">
              <w:rPr>
                <w:rFonts w:eastAsia="Times New Roman"/>
              </w:rPr>
              <w:t>300-350</w:t>
            </w:r>
          </w:p>
        </w:tc>
      </w:tr>
      <w:tr w:rsidR="00841E9F" w:rsidRPr="00841E9F" w:rsidTr="0054592E">
        <w:tc>
          <w:tcPr>
            <w:tcW w:w="596" w:type="dxa"/>
          </w:tcPr>
          <w:p w:rsidR="00841E9F" w:rsidRPr="00841E9F" w:rsidRDefault="00841E9F" w:rsidP="00841E9F">
            <w:pPr>
              <w:jc w:val="center"/>
              <w:rPr>
                <w:rFonts w:eastAsia="Times New Roman"/>
              </w:rPr>
            </w:pPr>
            <w:r w:rsidRPr="00841E9F">
              <w:rPr>
                <w:rFonts w:eastAsia="Times New Roman"/>
              </w:rPr>
              <w:t>5</w:t>
            </w:r>
          </w:p>
        </w:tc>
        <w:tc>
          <w:tcPr>
            <w:tcW w:w="2227" w:type="dxa"/>
          </w:tcPr>
          <w:p w:rsidR="00841E9F" w:rsidRPr="00841E9F" w:rsidRDefault="00841E9F" w:rsidP="00841E9F">
            <w:pPr>
              <w:jc w:val="both"/>
              <w:rPr>
                <w:rFonts w:eastAsia="Times New Roman"/>
              </w:rPr>
            </w:pPr>
            <w:r w:rsidRPr="00841E9F">
              <w:rPr>
                <w:rFonts w:eastAsia="Times New Roman"/>
              </w:rPr>
              <w:t>Клевер луговой</w:t>
            </w:r>
          </w:p>
        </w:tc>
        <w:tc>
          <w:tcPr>
            <w:tcW w:w="1949" w:type="dxa"/>
          </w:tcPr>
          <w:p w:rsidR="00841E9F" w:rsidRPr="00841E9F" w:rsidRDefault="00841E9F" w:rsidP="00841E9F">
            <w:pPr>
              <w:jc w:val="both"/>
              <w:rPr>
                <w:rFonts w:eastAsia="Times New Roman"/>
              </w:rPr>
            </w:pPr>
            <w:r w:rsidRPr="00841E9F">
              <w:rPr>
                <w:rFonts w:eastAsia="Times New Roman"/>
              </w:rPr>
              <w:t>Июнь – июль</w:t>
            </w:r>
          </w:p>
        </w:tc>
        <w:tc>
          <w:tcPr>
            <w:tcW w:w="2312" w:type="dxa"/>
          </w:tcPr>
          <w:p w:rsidR="00841E9F" w:rsidRPr="00841E9F" w:rsidRDefault="00841E9F" w:rsidP="00841E9F">
            <w:pPr>
              <w:jc w:val="center"/>
              <w:rPr>
                <w:rFonts w:eastAsia="Times New Roman"/>
              </w:rPr>
            </w:pPr>
            <w:r w:rsidRPr="00841E9F">
              <w:rPr>
                <w:rFonts w:eastAsia="Times New Roman"/>
              </w:rPr>
              <w:t>30-40</w:t>
            </w:r>
          </w:p>
        </w:tc>
        <w:tc>
          <w:tcPr>
            <w:tcW w:w="2159" w:type="dxa"/>
          </w:tcPr>
          <w:p w:rsidR="00841E9F" w:rsidRPr="00841E9F" w:rsidRDefault="00841E9F" w:rsidP="00841E9F">
            <w:pPr>
              <w:jc w:val="right"/>
              <w:rPr>
                <w:rFonts w:eastAsia="Times New Roman"/>
              </w:rPr>
            </w:pPr>
            <w:r w:rsidRPr="00841E9F">
              <w:rPr>
                <w:rFonts w:eastAsia="Times New Roman"/>
              </w:rPr>
              <w:t>70-80</w:t>
            </w:r>
          </w:p>
        </w:tc>
      </w:tr>
      <w:tr w:rsidR="00841E9F" w:rsidRPr="00841E9F" w:rsidTr="0054592E">
        <w:tc>
          <w:tcPr>
            <w:tcW w:w="596" w:type="dxa"/>
          </w:tcPr>
          <w:p w:rsidR="00841E9F" w:rsidRPr="00841E9F" w:rsidRDefault="00841E9F" w:rsidP="00841E9F">
            <w:pPr>
              <w:jc w:val="center"/>
              <w:rPr>
                <w:rFonts w:eastAsia="Times New Roman"/>
              </w:rPr>
            </w:pPr>
            <w:r w:rsidRPr="00841E9F">
              <w:rPr>
                <w:rFonts w:eastAsia="Times New Roman"/>
              </w:rPr>
              <w:t>6</w:t>
            </w:r>
          </w:p>
        </w:tc>
        <w:tc>
          <w:tcPr>
            <w:tcW w:w="2227" w:type="dxa"/>
          </w:tcPr>
          <w:p w:rsidR="00841E9F" w:rsidRPr="00841E9F" w:rsidRDefault="00841E9F" w:rsidP="00841E9F">
            <w:pPr>
              <w:jc w:val="both"/>
              <w:rPr>
                <w:rFonts w:eastAsia="Times New Roman"/>
              </w:rPr>
            </w:pPr>
            <w:r w:rsidRPr="00841E9F">
              <w:rPr>
                <w:rFonts w:eastAsia="Times New Roman"/>
              </w:rPr>
              <w:t>Разнотравье</w:t>
            </w:r>
          </w:p>
        </w:tc>
        <w:tc>
          <w:tcPr>
            <w:tcW w:w="1949" w:type="dxa"/>
          </w:tcPr>
          <w:p w:rsidR="00841E9F" w:rsidRPr="00841E9F" w:rsidRDefault="00841E9F" w:rsidP="00841E9F">
            <w:pPr>
              <w:jc w:val="both"/>
              <w:rPr>
                <w:rFonts w:eastAsia="Times New Roman"/>
              </w:rPr>
            </w:pPr>
            <w:r w:rsidRPr="00841E9F">
              <w:rPr>
                <w:rFonts w:eastAsia="Times New Roman"/>
              </w:rPr>
              <w:t>Май– июнь</w:t>
            </w:r>
          </w:p>
        </w:tc>
        <w:tc>
          <w:tcPr>
            <w:tcW w:w="2312" w:type="dxa"/>
          </w:tcPr>
          <w:p w:rsidR="00841E9F" w:rsidRPr="00841E9F" w:rsidRDefault="00841E9F" w:rsidP="00841E9F">
            <w:pPr>
              <w:jc w:val="center"/>
              <w:rPr>
                <w:rFonts w:eastAsia="Times New Roman"/>
              </w:rPr>
            </w:pPr>
            <w:r w:rsidRPr="00841E9F">
              <w:rPr>
                <w:rFonts w:eastAsia="Times New Roman"/>
              </w:rPr>
              <w:t>45-50</w:t>
            </w:r>
          </w:p>
        </w:tc>
        <w:tc>
          <w:tcPr>
            <w:tcW w:w="2159" w:type="dxa"/>
          </w:tcPr>
          <w:p w:rsidR="00841E9F" w:rsidRPr="00841E9F" w:rsidRDefault="00841E9F" w:rsidP="00841E9F">
            <w:pPr>
              <w:jc w:val="right"/>
              <w:rPr>
                <w:rFonts w:eastAsia="Times New Roman"/>
              </w:rPr>
            </w:pPr>
            <w:r w:rsidRPr="00841E9F">
              <w:rPr>
                <w:rFonts w:eastAsia="Times New Roman"/>
              </w:rPr>
              <w:t>100-200</w:t>
            </w:r>
          </w:p>
        </w:tc>
      </w:tr>
    </w:tbl>
    <w:p w:rsidR="00F92D8D" w:rsidRPr="00F051C8" w:rsidRDefault="00F92D8D" w:rsidP="00F92D8D">
      <w:pPr>
        <w:spacing w:before="240" w:line="360" w:lineRule="auto"/>
        <w:ind w:firstLine="709"/>
        <w:jc w:val="both"/>
      </w:pPr>
      <w:r w:rsidRPr="00F92D8D">
        <w:t xml:space="preserve">Сведения о лесных участках, предоставленных в аренду для </w:t>
      </w:r>
      <w:r w:rsidR="008B3279">
        <w:t>ведения сельского</w:t>
      </w:r>
      <w:r w:rsidRPr="00F92D8D">
        <w:t xml:space="preserve"> хозяйства, приведены в Приложении 2 к настоящему регламенту.</w:t>
      </w:r>
      <w:r w:rsidRPr="00F051C8">
        <w:t xml:space="preserve"> </w:t>
      </w:r>
    </w:p>
    <w:p w:rsidR="004D2AA1" w:rsidRPr="00F051C8" w:rsidRDefault="004D2AA1" w:rsidP="007C115D">
      <w:pPr>
        <w:spacing w:after="120"/>
        <w:jc w:val="center"/>
        <w:rPr>
          <w:b/>
          <w:bCs/>
          <w:szCs w:val="20"/>
        </w:rPr>
      </w:pPr>
      <w:r w:rsidRPr="00F051C8">
        <w:rPr>
          <w:b/>
          <w:bCs/>
          <w:szCs w:val="20"/>
        </w:rPr>
        <w:t>2.6.4.4. Осуществление рыболовства, за исключением любительского рыболовства</w:t>
      </w:r>
    </w:p>
    <w:p w:rsidR="00841E9F" w:rsidRPr="00841E9F" w:rsidRDefault="00841E9F" w:rsidP="00841E9F">
      <w:pPr>
        <w:spacing w:line="360" w:lineRule="auto"/>
        <w:ind w:firstLine="709"/>
        <w:jc w:val="both"/>
        <w:rPr>
          <w:rFonts w:eastAsia="Times New Roman"/>
        </w:rPr>
      </w:pPr>
      <w:r w:rsidRPr="00841E9F">
        <w:rPr>
          <w:rFonts w:eastAsia="Times New Roman"/>
        </w:rPr>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РФ и приказа Минприроды России от 13.10.2021 № 742 «Об утверждении Правил использования лесов для осуществления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4D2AA1" w:rsidRPr="00F051C8" w:rsidRDefault="004D2AA1" w:rsidP="004D2AA1">
      <w:pPr>
        <w:spacing w:line="360" w:lineRule="auto"/>
        <w:ind w:firstLine="709"/>
        <w:jc w:val="both"/>
        <w:rPr>
          <w:rFonts w:ascii="Calibri" w:hAnsi="Calibri"/>
        </w:rPr>
      </w:pPr>
      <w:r w:rsidRPr="00F051C8">
        <w:rPr>
          <w:rFonts w:ascii="PT Sans" w:hAnsi="PT Sans"/>
        </w:rPr>
        <w:lastRenderedPageBreak/>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r w:rsidR="00841E9F">
        <w:rPr>
          <w:rFonts w:asciiTheme="minorHAnsi" w:hAnsiTheme="minorHAnsi"/>
        </w:rPr>
        <w:t xml:space="preserve"> </w:t>
      </w:r>
      <w:r w:rsidRPr="00F051C8">
        <w:rPr>
          <w:rFonts w:ascii="PT Sans" w:hAnsi="PT Sans"/>
        </w:rPr>
        <w:t>Правила использования лесов для осуществления рыболовства устанавливаются уполномоченным федеральным органом исполнительной власти.</w:t>
      </w:r>
    </w:p>
    <w:p w:rsidR="004D2AA1" w:rsidRDefault="004D2AA1" w:rsidP="004D2AA1">
      <w:pPr>
        <w:spacing w:line="360" w:lineRule="auto"/>
        <w:ind w:firstLine="709"/>
        <w:jc w:val="both"/>
      </w:pPr>
      <w:r w:rsidRPr="00F051C8">
        <w:t xml:space="preserve">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w:t>
      </w:r>
      <w:r w:rsidR="008B3279">
        <w:t>к</w:t>
      </w:r>
      <w:r w:rsidRPr="00F051C8">
        <w:t>одекса РФ).</w:t>
      </w:r>
    </w:p>
    <w:p w:rsidR="00841E9F" w:rsidRPr="00841E9F" w:rsidRDefault="00841E9F" w:rsidP="00841E9F">
      <w:pPr>
        <w:spacing w:line="360" w:lineRule="auto"/>
        <w:ind w:firstLine="709"/>
        <w:jc w:val="both"/>
        <w:rPr>
          <w:rFonts w:eastAsia="Times New Roman"/>
        </w:rPr>
      </w:pPr>
      <w:r w:rsidRPr="00841E9F">
        <w:rPr>
          <w:rFonts w:eastAsia="Times New Roman"/>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841E9F" w:rsidRPr="00841E9F" w:rsidRDefault="00841E9F" w:rsidP="00841E9F">
      <w:pPr>
        <w:spacing w:line="360" w:lineRule="auto"/>
        <w:ind w:firstLine="709"/>
        <w:jc w:val="both"/>
        <w:rPr>
          <w:rFonts w:eastAsia="Times New Roman"/>
        </w:rPr>
      </w:pPr>
      <w:r w:rsidRPr="00841E9F">
        <w:rPr>
          <w:rFonts w:eastAsia="Times New Roman"/>
        </w:rPr>
        <w:t>Граждане, юридические лица, использующие леса для осуществления рыболовства, имеют право:</w:t>
      </w:r>
    </w:p>
    <w:p w:rsidR="00841E9F" w:rsidRPr="00841E9F" w:rsidRDefault="00841E9F" w:rsidP="00841E9F">
      <w:pPr>
        <w:spacing w:line="360" w:lineRule="auto"/>
        <w:ind w:firstLine="709"/>
        <w:jc w:val="both"/>
        <w:rPr>
          <w:rFonts w:eastAsia="Times New Roman"/>
        </w:rPr>
      </w:pPr>
      <w:r w:rsidRPr="00841E9F">
        <w:rPr>
          <w:rFonts w:eastAsia="Times New Roman"/>
        </w:rPr>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841E9F" w:rsidRPr="00841E9F" w:rsidRDefault="00841E9F" w:rsidP="00841E9F">
      <w:pPr>
        <w:spacing w:line="360" w:lineRule="auto"/>
        <w:ind w:firstLine="709"/>
        <w:jc w:val="both"/>
        <w:rPr>
          <w:rFonts w:eastAsia="Times New Roman"/>
        </w:rPr>
      </w:pPr>
      <w:r w:rsidRPr="00841E9F">
        <w:rPr>
          <w:rFonts w:eastAsia="Times New Roman"/>
        </w:rPr>
        <w:t>б) создавать лесную инфраструктуру, в том числе лесные дороги;</w:t>
      </w:r>
    </w:p>
    <w:p w:rsidR="00841E9F" w:rsidRPr="00841E9F" w:rsidRDefault="00841E9F" w:rsidP="00841E9F">
      <w:pPr>
        <w:spacing w:line="360" w:lineRule="auto"/>
        <w:ind w:firstLine="709"/>
        <w:jc w:val="both"/>
        <w:rPr>
          <w:rFonts w:eastAsia="Times New Roman"/>
        </w:rPr>
      </w:pPr>
      <w:r w:rsidRPr="00841E9F">
        <w:rPr>
          <w:rFonts w:eastAsia="Times New Roman"/>
        </w:rPr>
        <w:t>в) возводить на предоставленных лесных участках некапитальные строения, сооружения, необходимые для осуществления рыболовства;</w:t>
      </w:r>
    </w:p>
    <w:p w:rsidR="00841E9F" w:rsidRPr="00841E9F" w:rsidRDefault="00841E9F" w:rsidP="00841E9F">
      <w:pPr>
        <w:spacing w:line="360" w:lineRule="auto"/>
        <w:ind w:firstLine="709"/>
        <w:jc w:val="both"/>
        <w:rPr>
          <w:rFonts w:eastAsia="Times New Roman"/>
        </w:rPr>
      </w:pPr>
      <w:r w:rsidRPr="00841E9F">
        <w:rPr>
          <w:rFonts w:eastAsia="Times New Roman"/>
        </w:rPr>
        <w:t>г) пользоваться иными правами, установленными лесным законодательством.</w:t>
      </w:r>
    </w:p>
    <w:p w:rsidR="00841E9F" w:rsidRPr="00841E9F" w:rsidRDefault="00841E9F" w:rsidP="00841E9F">
      <w:pPr>
        <w:spacing w:line="360" w:lineRule="auto"/>
        <w:ind w:firstLine="709"/>
        <w:jc w:val="both"/>
        <w:rPr>
          <w:rFonts w:eastAsia="Times New Roman"/>
        </w:rPr>
      </w:pPr>
      <w:r w:rsidRPr="00841E9F">
        <w:rPr>
          <w:rFonts w:eastAsia="Times New Roman"/>
        </w:rPr>
        <w:t>Граждане, юридические лица, использующие леса для осуществления рыболовства, обязаны:</w:t>
      </w:r>
    </w:p>
    <w:p w:rsidR="00841E9F" w:rsidRPr="00841E9F" w:rsidRDefault="00841E9F" w:rsidP="00841E9F">
      <w:pPr>
        <w:spacing w:line="360" w:lineRule="auto"/>
        <w:ind w:firstLine="709"/>
        <w:jc w:val="both"/>
        <w:rPr>
          <w:rFonts w:eastAsia="Times New Roman"/>
        </w:rPr>
      </w:pPr>
      <w:r w:rsidRPr="00841E9F">
        <w:rPr>
          <w:rFonts w:eastAsia="Times New Roman"/>
        </w:rPr>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rsidR="00841E9F" w:rsidRPr="00841E9F" w:rsidRDefault="00841E9F" w:rsidP="00841E9F">
      <w:pPr>
        <w:spacing w:line="360" w:lineRule="auto"/>
        <w:ind w:firstLine="709"/>
        <w:jc w:val="both"/>
        <w:rPr>
          <w:rFonts w:eastAsia="Times New Roman"/>
        </w:rPr>
      </w:pPr>
      <w:r w:rsidRPr="00841E9F">
        <w:rPr>
          <w:rFonts w:eastAsia="Times New Roman"/>
        </w:rPr>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841E9F" w:rsidRPr="00841E9F" w:rsidRDefault="00841E9F" w:rsidP="00841E9F">
      <w:pPr>
        <w:spacing w:line="360" w:lineRule="auto"/>
        <w:ind w:firstLine="709"/>
        <w:jc w:val="both"/>
        <w:rPr>
          <w:rFonts w:eastAsia="Times New Roman"/>
        </w:rPr>
      </w:pPr>
      <w:r w:rsidRPr="00841E9F">
        <w:rPr>
          <w:rFonts w:eastAsia="Times New Roman"/>
        </w:rPr>
        <w:lastRenderedPageBreak/>
        <w:t>в) составлять проект освоения лесов;</w:t>
      </w:r>
    </w:p>
    <w:p w:rsidR="00841E9F" w:rsidRPr="00841E9F" w:rsidRDefault="00841E9F" w:rsidP="00841E9F">
      <w:pPr>
        <w:spacing w:line="360" w:lineRule="auto"/>
        <w:ind w:firstLine="709"/>
        <w:jc w:val="both"/>
        <w:rPr>
          <w:rFonts w:eastAsia="Times New Roman"/>
        </w:rPr>
      </w:pPr>
      <w:r w:rsidRPr="00841E9F">
        <w:rPr>
          <w:rFonts w:eastAsia="Times New Roman"/>
        </w:rPr>
        <w:t>г) ежегодно подавать лесную декларацию, за исключением лиц, использующих леса на основании договора безвозмездного пользования лесным участком;</w:t>
      </w:r>
    </w:p>
    <w:p w:rsidR="00841E9F" w:rsidRPr="00841E9F" w:rsidRDefault="00841E9F" w:rsidP="00841E9F">
      <w:pPr>
        <w:spacing w:line="360" w:lineRule="auto"/>
        <w:ind w:firstLine="709"/>
        <w:jc w:val="both"/>
        <w:rPr>
          <w:rFonts w:eastAsia="Times New Roman"/>
        </w:rPr>
      </w:pPr>
      <w:r w:rsidRPr="00841E9F">
        <w:rPr>
          <w:rFonts w:eastAsia="Times New Roman"/>
        </w:rPr>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41E9F" w:rsidRPr="00841E9F" w:rsidRDefault="00841E9F" w:rsidP="00841E9F">
      <w:pPr>
        <w:spacing w:line="360" w:lineRule="auto"/>
        <w:ind w:firstLine="709"/>
        <w:jc w:val="both"/>
        <w:rPr>
          <w:rFonts w:eastAsia="Times New Roman"/>
        </w:rPr>
      </w:pPr>
      <w:r w:rsidRPr="00841E9F">
        <w:rPr>
          <w:rFonts w:eastAsia="Times New Roman"/>
        </w:rPr>
        <w:t>е) осуществлять меры противопожарного обустройства лесов;</w:t>
      </w:r>
    </w:p>
    <w:p w:rsidR="00841E9F" w:rsidRPr="00841E9F" w:rsidRDefault="00841E9F" w:rsidP="00841E9F">
      <w:pPr>
        <w:spacing w:line="360" w:lineRule="auto"/>
        <w:ind w:firstLine="709"/>
        <w:jc w:val="both"/>
        <w:rPr>
          <w:rFonts w:eastAsia="Times New Roman"/>
        </w:rPr>
      </w:pPr>
      <w:r w:rsidRPr="00841E9F">
        <w:rPr>
          <w:rFonts w:eastAsia="Times New Roman"/>
        </w:rPr>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rsidR="00841E9F" w:rsidRPr="00841E9F" w:rsidRDefault="00841E9F" w:rsidP="00841E9F">
      <w:pPr>
        <w:spacing w:line="360" w:lineRule="auto"/>
        <w:ind w:firstLine="709"/>
        <w:jc w:val="both"/>
        <w:rPr>
          <w:rFonts w:eastAsia="Times New Roman"/>
        </w:rPr>
      </w:pPr>
      <w:r w:rsidRPr="00841E9F">
        <w:rPr>
          <w:rFonts w:eastAsia="Times New Roman"/>
        </w:rPr>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841E9F" w:rsidRPr="00841E9F" w:rsidRDefault="00841E9F" w:rsidP="00841E9F">
      <w:pPr>
        <w:spacing w:line="360" w:lineRule="auto"/>
        <w:ind w:firstLine="709"/>
        <w:jc w:val="both"/>
        <w:rPr>
          <w:rFonts w:eastAsia="Times New Roman"/>
        </w:rPr>
      </w:pPr>
      <w:r w:rsidRPr="00841E9F">
        <w:rPr>
          <w:rFonts w:eastAsia="Times New Roman"/>
        </w:rPr>
        <w:t>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ее в государственный лесной реестр;</w:t>
      </w:r>
    </w:p>
    <w:p w:rsidR="00841E9F" w:rsidRPr="00841E9F" w:rsidRDefault="00841E9F" w:rsidP="00841E9F">
      <w:pPr>
        <w:spacing w:line="360" w:lineRule="auto"/>
        <w:ind w:firstLine="709"/>
        <w:jc w:val="both"/>
        <w:rPr>
          <w:rFonts w:eastAsia="Times New Roman"/>
        </w:rPr>
      </w:pPr>
      <w:r w:rsidRPr="00841E9F">
        <w:rPr>
          <w:rFonts w:eastAsia="Times New Roman"/>
        </w:rPr>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354CE1" w:rsidRPr="00F051C8" w:rsidRDefault="00526848" w:rsidP="007C115D">
      <w:pPr>
        <w:pStyle w:val="2"/>
        <w:spacing w:before="120" w:after="120"/>
        <w:ind w:left="0" w:firstLine="567"/>
        <w:jc w:val="center"/>
        <w:rPr>
          <w:bCs/>
        </w:rPr>
      </w:pPr>
      <w:bookmarkStart w:id="112" w:name="_Toc144293299"/>
      <w:r w:rsidRPr="00F051C8">
        <w:rPr>
          <w:bCs/>
        </w:rPr>
        <w:t>2.7</w:t>
      </w:r>
      <w:r w:rsidR="004D2AA1" w:rsidRPr="00F051C8">
        <w:rPr>
          <w:bCs/>
        </w:rPr>
        <w:t>.</w:t>
      </w:r>
      <w:r w:rsidRPr="00F051C8">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10"/>
      <w:bookmarkEnd w:id="112"/>
    </w:p>
    <w:p w:rsidR="0073531F" w:rsidRPr="00F051C8" w:rsidRDefault="0073531F" w:rsidP="00DA4BA2">
      <w:pPr>
        <w:pStyle w:val="a3"/>
        <w:spacing w:after="120" w:line="360" w:lineRule="auto"/>
        <w:ind w:firstLine="720"/>
        <w:jc w:val="center"/>
        <w:rPr>
          <w:b/>
        </w:rPr>
      </w:pPr>
      <w:r w:rsidRPr="00F051C8">
        <w:rPr>
          <w:b/>
        </w:rPr>
        <w:t>2.7.1</w:t>
      </w:r>
      <w:r w:rsidR="009F1167" w:rsidRPr="00F051C8">
        <w:rPr>
          <w:b/>
        </w:rPr>
        <w:t>.</w:t>
      </w:r>
      <w:r w:rsidRPr="00F051C8">
        <w:rPr>
          <w:b/>
        </w:rPr>
        <w:t xml:space="preserve"> Общие положения</w:t>
      </w:r>
    </w:p>
    <w:p w:rsidR="004D2AA1" w:rsidRPr="00F051C8" w:rsidRDefault="004D2AA1" w:rsidP="004D2AA1">
      <w:pPr>
        <w:pStyle w:val="a3"/>
        <w:spacing w:line="360" w:lineRule="auto"/>
        <w:ind w:firstLine="720"/>
        <w:jc w:val="both"/>
      </w:pPr>
      <w:bookmarkStart w:id="113" w:name="sub_1030"/>
      <w:r w:rsidRPr="00F051C8">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4D2AA1" w:rsidRPr="00F051C8" w:rsidRDefault="004D2AA1" w:rsidP="004D2AA1">
      <w:pPr>
        <w:spacing w:line="360" w:lineRule="auto"/>
        <w:ind w:firstLine="567"/>
        <w:jc w:val="both"/>
      </w:pPr>
      <w:r w:rsidRPr="00F051C8">
        <w:t>Использование лесов для осуществления научно-исследовательской деятельности предусматривает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D2AA1" w:rsidRPr="00F051C8" w:rsidRDefault="004D2AA1" w:rsidP="004D2AA1">
      <w:pPr>
        <w:spacing w:line="360" w:lineRule="auto"/>
        <w:ind w:firstLine="567"/>
        <w:jc w:val="both"/>
      </w:pPr>
      <w:r w:rsidRPr="00F051C8">
        <w:lastRenderedPageBreak/>
        <w:t>Использование лесов для осуществления образовательной деятельности предусматривает создание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824E1" w:rsidRPr="00F051C8" w:rsidRDefault="00E824E1" w:rsidP="00E824E1">
      <w:pPr>
        <w:spacing w:line="360" w:lineRule="auto"/>
        <w:ind w:firstLine="720"/>
        <w:jc w:val="both"/>
      </w:pPr>
      <w:r w:rsidRPr="00F051C8">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824E1" w:rsidRPr="00F051C8" w:rsidRDefault="00E824E1" w:rsidP="00E824E1">
      <w:pPr>
        <w:spacing w:line="360" w:lineRule="auto"/>
        <w:ind w:firstLine="720"/>
        <w:jc w:val="both"/>
      </w:pPr>
      <w:r w:rsidRPr="00F051C8">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E824E1" w:rsidRPr="00F051C8" w:rsidRDefault="00E824E1" w:rsidP="00E824E1">
      <w:pPr>
        <w:spacing w:line="360" w:lineRule="auto"/>
        <w:ind w:firstLine="720"/>
        <w:jc w:val="both"/>
      </w:pPr>
      <w:r w:rsidRPr="00F051C8">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E824E1" w:rsidRPr="00F051C8" w:rsidRDefault="00E824E1" w:rsidP="00E824E1">
      <w:pPr>
        <w:spacing w:line="360" w:lineRule="auto"/>
        <w:ind w:firstLine="567"/>
        <w:jc w:val="both"/>
      </w:pPr>
      <w:r w:rsidRPr="00F051C8">
        <w:t xml:space="preserve">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 </w:t>
      </w:r>
    </w:p>
    <w:p w:rsidR="002770DF" w:rsidRPr="00F051C8" w:rsidRDefault="002770DF" w:rsidP="00712123">
      <w:pPr>
        <w:pStyle w:val="a5"/>
        <w:ind w:firstLine="567"/>
      </w:pPr>
      <w:r w:rsidRPr="00F92D8D">
        <w:t xml:space="preserve">Использование лесов для научно-исследовательской деятельности в </w:t>
      </w:r>
      <w:r w:rsidR="00195A76" w:rsidRPr="00F92D8D">
        <w:t>Ломоносов</w:t>
      </w:r>
      <w:r w:rsidRPr="00F92D8D">
        <w:t xml:space="preserve">ском лесничестве осуществляется на площади </w:t>
      </w:r>
      <w:smartTag w:uri="urn:schemas-microsoft-com:office:smarttags" w:element="metricconverter">
        <w:smartTagPr>
          <w:attr w:name="ProductID" w:val="176,4 га"/>
        </w:smartTagPr>
        <w:r w:rsidR="00195A76" w:rsidRPr="00F92D8D">
          <w:t>176,4</w:t>
        </w:r>
        <w:r w:rsidRPr="00F92D8D">
          <w:t xml:space="preserve"> га</w:t>
        </w:r>
      </w:smartTag>
      <w:r w:rsidRPr="00F92D8D">
        <w:t xml:space="preserve"> в </w:t>
      </w:r>
      <w:r w:rsidR="0067691B" w:rsidRPr="00F92D8D">
        <w:t>Гостилиц</w:t>
      </w:r>
      <w:r w:rsidRPr="00F92D8D">
        <w:t>ком участковом лесничестве кв.</w:t>
      </w:r>
      <w:r w:rsidR="0067691B" w:rsidRPr="00F92D8D">
        <w:t>126,137,147,152</w:t>
      </w:r>
      <w:r w:rsidRPr="00F92D8D">
        <w:t xml:space="preserve"> под стационарные опытные объекты ФГУ «СПбНИИЛХ» по </w:t>
      </w:r>
      <w:r w:rsidR="0067691B" w:rsidRPr="00F92D8D">
        <w:t>разработке нового семенного районирования хвойных пород для Северо-Западного лесосеменного района</w:t>
      </w:r>
      <w:r w:rsidRPr="00F92D8D">
        <w:t xml:space="preserve"> (</w:t>
      </w:r>
      <w:r w:rsidR="00841E9F" w:rsidRPr="00F92D8D">
        <w:t>П</w:t>
      </w:r>
      <w:r w:rsidRPr="00F92D8D">
        <w:t>риложение 6</w:t>
      </w:r>
      <w:r w:rsidR="00841E9F" w:rsidRPr="00F92D8D">
        <w:t xml:space="preserve"> к настоящему реламенту</w:t>
      </w:r>
      <w:r w:rsidRPr="00F92D8D">
        <w:t>).</w:t>
      </w:r>
    </w:p>
    <w:p w:rsidR="00712123" w:rsidRPr="00F051C8" w:rsidRDefault="00712123" w:rsidP="00712123">
      <w:pPr>
        <w:pStyle w:val="a5"/>
        <w:ind w:firstLine="567"/>
        <w:rPr>
          <w:szCs w:val="24"/>
        </w:rPr>
      </w:pPr>
      <w:r w:rsidRPr="00F051C8">
        <w:rPr>
          <w:szCs w:val="24"/>
        </w:rPr>
        <w:t>Создание стационарных опытных объектов проводилось в основном по следующим направлениям:</w:t>
      </w:r>
    </w:p>
    <w:p w:rsidR="00F075CC" w:rsidRPr="00F051C8" w:rsidRDefault="00F075CC" w:rsidP="00F075CC">
      <w:pPr>
        <w:spacing w:line="360" w:lineRule="auto"/>
        <w:ind w:firstLine="567"/>
        <w:jc w:val="both"/>
      </w:pPr>
      <w:r w:rsidRPr="00F051C8">
        <w:t>- по выращиванию древостоев по интенсивным технологиям</w:t>
      </w:r>
      <w:r w:rsidR="0067691B" w:rsidRPr="00F051C8">
        <w:t xml:space="preserve"> (плантационное лесовыращивание)</w:t>
      </w:r>
      <w:r w:rsidRPr="00F051C8">
        <w:t>;</w:t>
      </w:r>
    </w:p>
    <w:p w:rsidR="0067691B" w:rsidRPr="00F051C8" w:rsidRDefault="00F075CC" w:rsidP="00F075CC">
      <w:pPr>
        <w:spacing w:line="360" w:lineRule="auto"/>
        <w:ind w:firstLine="567"/>
        <w:jc w:val="both"/>
      </w:pPr>
      <w:r w:rsidRPr="00F051C8">
        <w:t xml:space="preserve">- по </w:t>
      </w:r>
      <w:r w:rsidR="0067691B" w:rsidRPr="00F051C8">
        <w:t>разработке нового семенного районирования хвойных пород для Северо- Западного лесосеменного района (географические культуры).</w:t>
      </w:r>
    </w:p>
    <w:p w:rsidR="007C115D" w:rsidRPr="00F051C8" w:rsidRDefault="007C115D" w:rsidP="00F075CC">
      <w:pPr>
        <w:spacing w:line="360" w:lineRule="auto"/>
        <w:ind w:firstLine="567"/>
        <w:jc w:val="both"/>
      </w:pPr>
    </w:p>
    <w:p w:rsidR="004D2AA1" w:rsidRPr="00F051C8" w:rsidRDefault="004D2AA1" w:rsidP="00F92D8D">
      <w:pPr>
        <w:jc w:val="center"/>
        <w:rPr>
          <w:b/>
          <w:bCs/>
        </w:rPr>
      </w:pPr>
      <w:bookmarkStart w:id="114" w:name="_Toc63082165"/>
      <w:bookmarkStart w:id="115" w:name="_Toc86070862"/>
      <w:bookmarkStart w:id="116" w:name="sub_1070"/>
      <w:bookmarkEnd w:id="113"/>
      <w:r w:rsidRPr="00F051C8">
        <w:rPr>
          <w:b/>
          <w:bCs/>
        </w:rPr>
        <w:lastRenderedPageBreak/>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14"/>
      <w:bookmarkEnd w:id="115"/>
    </w:p>
    <w:p w:rsidR="004D2AA1" w:rsidRPr="00F051C8" w:rsidRDefault="004D2AA1" w:rsidP="00F92D8D">
      <w:pPr>
        <w:spacing w:before="240" w:line="360" w:lineRule="auto"/>
        <w:ind w:firstLine="720"/>
        <w:jc w:val="both"/>
      </w:pPr>
      <w:r w:rsidRPr="00F051C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841E9F" w:rsidRPr="00841E9F" w:rsidRDefault="00841E9F" w:rsidP="00841E9F">
      <w:pPr>
        <w:spacing w:line="360" w:lineRule="auto"/>
        <w:ind w:firstLine="720"/>
        <w:jc w:val="both"/>
        <w:rPr>
          <w:rFonts w:eastAsia="Times New Roman"/>
        </w:rPr>
      </w:pPr>
      <w:r w:rsidRPr="00841E9F">
        <w:rPr>
          <w:rFonts w:eastAsia="Times New Roman"/>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841E9F" w:rsidRPr="00841E9F" w:rsidRDefault="00841E9F" w:rsidP="00841E9F">
      <w:pPr>
        <w:spacing w:line="360" w:lineRule="auto"/>
        <w:ind w:firstLine="720"/>
        <w:jc w:val="both"/>
        <w:rPr>
          <w:rFonts w:eastAsia="Times New Roman"/>
        </w:rPr>
      </w:pPr>
      <w:r w:rsidRPr="00841E9F">
        <w:rPr>
          <w:rFonts w:eastAsia="Times New Roman"/>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841E9F" w:rsidRPr="00841E9F" w:rsidRDefault="00841E9F" w:rsidP="00841E9F">
      <w:pPr>
        <w:spacing w:line="360" w:lineRule="auto"/>
        <w:ind w:firstLine="720"/>
        <w:jc w:val="both"/>
        <w:rPr>
          <w:rFonts w:eastAsia="Times New Roman"/>
        </w:rPr>
      </w:pPr>
      <w:r w:rsidRPr="00841E9F">
        <w:rPr>
          <w:rFonts w:eastAsia="Times New Roman"/>
        </w:rPr>
        <w:t>- осуществлять рубку лесных насаждений в научных и образовательных целях;</w:t>
      </w:r>
    </w:p>
    <w:p w:rsidR="00841E9F" w:rsidRPr="00841E9F" w:rsidRDefault="00841E9F" w:rsidP="00841E9F">
      <w:pPr>
        <w:spacing w:line="360" w:lineRule="auto"/>
        <w:ind w:firstLine="720"/>
        <w:jc w:val="both"/>
        <w:rPr>
          <w:rFonts w:eastAsia="Times New Roman"/>
        </w:rPr>
      </w:pPr>
      <w:r w:rsidRPr="00841E9F">
        <w:rPr>
          <w:rFonts w:eastAsia="Times New Roman"/>
        </w:rPr>
        <w:t xml:space="preserve">- создавать согласно </w:t>
      </w:r>
      <w:hyperlink r:id="rId52" w:history="1">
        <w:r w:rsidRPr="00841E9F">
          <w:rPr>
            <w:rFonts w:eastAsia="Times New Roman"/>
          </w:rPr>
          <w:t>части 1 статьи 13</w:t>
        </w:r>
      </w:hyperlink>
      <w:r w:rsidRPr="00841E9F">
        <w:rPr>
          <w:rFonts w:eastAsia="Times New Roman"/>
        </w:rPr>
        <w:t xml:space="preserve"> Лесного кодекса РФ и распоряжению Правительства РФ от 17 июля </w:t>
      </w:r>
      <w:smartTag w:uri="urn:schemas-microsoft-com:office:smarttags" w:element="metricconverter">
        <w:smartTagPr>
          <w:attr w:name="ProductID" w:val="2012 г"/>
        </w:smartTagPr>
        <w:r w:rsidRPr="00841E9F">
          <w:rPr>
            <w:rFonts w:eastAsia="Times New Roman"/>
          </w:rPr>
          <w:t>2012 г</w:t>
        </w:r>
      </w:smartTag>
      <w:r w:rsidRPr="00841E9F">
        <w:rPr>
          <w:rFonts w:eastAsia="Times New Roman"/>
        </w:rPr>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841E9F" w:rsidRPr="00841E9F" w:rsidRDefault="00841E9F" w:rsidP="00841E9F">
      <w:pPr>
        <w:spacing w:line="360" w:lineRule="auto"/>
        <w:ind w:firstLine="720"/>
        <w:jc w:val="both"/>
        <w:rPr>
          <w:rFonts w:eastAsia="Times New Roman"/>
          <w:color w:val="000000"/>
        </w:rPr>
      </w:pPr>
      <w:r w:rsidRPr="00841E9F">
        <w:rPr>
          <w:rFonts w:eastAsia="Times New Roman"/>
          <w:color w:val="000000"/>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841E9F" w:rsidRPr="00841E9F" w:rsidRDefault="00841E9F" w:rsidP="00841E9F">
      <w:pPr>
        <w:spacing w:line="360" w:lineRule="auto"/>
        <w:ind w:firstLine="720"/>
        <w:jc w:val="both"/>
        <w:rPr>
          <w:rFonts w:eastAsia="Times New Roman"/>
          <w:color w:val="000000"/>
        </w:rPr>
      </w:pPr>
      <w:r w:rsidRPr="00841E9F">
        <w:rPr>
          <w:rFonts w:eastAsia="Times New Roman"/>
          <w:color w:val="000000"/>
        </w:rPr>
        <w:t>- проводить испытания химических, биологических и иных средств для изучения их влияния на экологическую систему леса;</w:t>
      </w:r>
    </w:p>
    <w:p w:rsidR="00841E9F" w:rsidRPr="00841E9F" w:rsidRDefault="00841E9F" w:rsidP="00841E9F">
      <w:pPr>
        <w:spacing w:line="360" w:lineRule="auto"/>
        <w:ind w:firstLine="720"/>
        <w:jc w:val="both"/>
        <w:rPr>
          <w:rFonts w:eastAsia="Times New Roman"/>
          <w:color w:val="000000"/>
        </w:rPr>
      </w:pPr>
      <w:r w:rsidRPr="00841E9F">
        <w:rPr>
          <w:rFonts w:eastAsia="Times New Roman"/>
          <w:color w:val="000000"/>
        </w:rPr>
        <w:t>- создавать и использовать объекты научной и учебно-практической базы;</w:t>
      </w:r>
    </w:p>
    <w:p w:rsidR="00841E9F" w:rsidRPr="00841E9F" w:rsidRDefault="00841E9F" w:rsidP="00841E9F">
      <w:pPr>
        <w:spacing w:line="360" w:lineRule="auto"/>
        <w:ind w:firstLine="720"/>
        <w:jc w:val="both"/>
        <w:rPr>
          <w:rFonts w:eastAsia="Times New Roman"/>
          <w:color w:val="000000"/>
        </w:rPr>
      </w:pPr>
      <w:r w:rsidRPr="00841E9F">
        <w:rPr>
          <w:rFonts w:eastAsia="Times New Roman"/>
          <w:color w:val="000000"/>
        </w:rPr>
        <w:t>- иметь другие права, если их реализация не противоречит требованиям законодательства Российской Федерации.</w:t>
      </w:r>
    </w:p>
    <w:p w:rsidR="00841E9F" w:rsidRPr="00841E9F" w:rsidRDefault="00841E9F" w:rsidP="00841E9F">
      <w:pPr>
        <w:spacing w:line="360" w:lineRule="auto"/>
        <w:ind w:firstLine="720"/>
        <w:jc w:val="both"/>
        <w:rPr>
          <w:rFonts w:eastAsia="Times New Roman"/>
          <w:color w:val="000000"/>
        </w:rPr>
      </w:pPr>
      <w:r w:rsidRPr="00841E9F">
        <w:rPr>
          <w:rFonts w:eastAsia="Times New Roman"/>
          <w:color w:val="000000"/>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841E9F" w:rsidRPr="00841E9F" w:rsidRDefault="00841E9F" w:rsidP="00841E9F">
      <w:pPr>
        <w:spacing w:line="360" w:lineRule="auto"/>
        <w:ind w:firstLine="720"/>
        <w:jc w:val="both"/>
        <w:rPr>
          <w:rFonts w:eastAsia="Times New Roman"/>
        </w:rPr>
      </w:pPr>
      <w:r w:rsidRPr="00841E9F">
        <w:rPr>
          <w:rFonts w:eastAsia="Times New Roman"/>
        </w:rPr>
        <w:t xml:space="preserve">- составлять проект освоения лесов в соответствии с </w:t>
      </w:r>
      <w:hyperlink r:id="rId53" w:history="1">
        <w:r w:rsidRPr="00841E9F">
          <w:rPr>
            <w:rFonts w:eastAsia="Times New Roman"/>
          </w:rPr>
          <w:t>частью 1 статьи 88</w:t>
        </w:r>
      </w:hyperlink>
      <w:r w:rsidRPr="00841E9F">
        <w:rPr>
          <w:rFonts w:eastAsia="Times New Roman"/>
        </w:rPr>
        <w:t xml:space="preserve"> Лесного кодекса РФ;</w:t>
      </w:r>
    </w:p>
    <w:p w:rsidR="00841E9F" w:rsidRPr="00841E9F" w:rsidRDefault="00841E9F" w:rsidP="00841E9F">
      <w:pPr>
        <w:spacing w:line="360" w:lineRule="auto"/>
        <w:ind w:firstLine="720"/>
        <w:jc w:val="both"/>
        <w:rPr>
          <w:rFonts w:eastAsia="Times New Roman"/>
        </w:rPr>
      </w:pPr>
      <w:r w:rsidRPr="00841E9F">
        <w:rPr>
          <w:rFonts w:eastAsia="Times New Roman"/>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841E9F" w:rsidRPr="00841E9F" w:rsidRDefault="00841E9F" w:rsidP="00841E9F">
      <w:pPr>
        <w:spacing w:line="360" w:lineRule="auto"/>
        <w:ind w:firstLine="720"/>
        <w:jc w:val="both"/>
        <w:rPr>
          <w:rFonts w:eastAsia="Times New Roman"/>
        </w:rPr>
      </w:pPr>
      <w:r w:rsidRPr="00841E9F">
        <w:rPr>
          <w:rFonts w:eastAsia="Times New Roman"/>
        </w:rPr>
        <w:lastRenderedPageBreak/>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41E9F" w:rsidRPr="00841E9F" w:rsidRDefault="00841E9F" w:rsidP="00841E9F">
      <w:pPr>
        <w:spacing w:line="360" w:lineRule="auto"/>
        <w:ind w:firstLine="720"/>
        <w:jc w:val="both"/>
        <w:rPr>
          <w:rFonts w:eastAsia="Times New Roman"/>
        </w:rPr>
      </w:pPr>
      <w:r w:rsidRPr="00841E9F">
        <w:rPr>
          <w:rFonts w:eastAsia="Times New Roman"/>
        </w:rPr>
        <w:t>- соблюдать правила пожарной безопасности в лесах и правила санитарной безопасности в лесах;</w:t>
      </w:r>
    </w:p>
    <w:p w:rsidR="00841E9F" w:rsidRPr="00841E9F" w:rsidRDefault="00841E9F" w:rsidP="00841E9F">
      <w:pPr>
        <w:spacing w:line="360" w:lineRule="auto"/>
        <w:ind w:firstLine="720"/>
        <w:jc w:val="both"/>
        <w:rPr>
          <w:rFonts w:eastAsia="Times New Roman"/>
        </w:rPr>
      </w:pPr>
      <w:r w:rsidRPr="00841E9F">
        <w:rPr>
          <w:rFonts w:eastAsia="Times New Roman"/>
        </w:rPr>
        <w:t xml:space="preserve">- в соответствии с </w:t>
      </w:r>
      <w:hyperlink r:id="rId54" w:history="1">
        <w:r w:rsidRPr="00841E9F">
          <w:rPr>
            <w:rFonts w:eastAsia="Times New Roman"/>
          </w:rPr>
          <w:t>частью 2 статьи 26</w:t>
        </w:r>
      </w:hyperlink>
      <w:r w:rsidRPr="00841E9F">
        <w:rPr>
          <w:rFonts w:eastAsia="Times New Roman"/>
        </w:rPr>
        <w:t xml:space="preserve"> Лесного кодекса РФ подавать ежегодно лесную декларацию;</w:t>
      </w:r>
    </w:p>
    <w:p w:rsidR="00841E9F" w:rsidRPr="00841E9F" w:rsidRDefault="00841E9F" w:rsidP="00841E9F">
      <w:pPr>
        <w:spacing w:line="360" w:lineRule="auto"/>
        <w:ind w:firstLine="720"/>
        <w:jc w:val="both"/>
        <w:rPr>
          <w:rFonts w:eastAsia="Times New Roman"/>
        </w:rPr>
      </w:pPr>
      <w:r w:rsidRPr="00841E9F">
        <w:rPr>
          <w:rFonts w:eastAsia="Times New Roman"/>
        </w:rPr>
        <w:t xml:space="preserve">- в соответствии с </w:t>
      </w:r>
      <w:hyperlink r:id="rId55" w:history="1">
        <w:r w:rsidRPr="00841E9F">
          <w:rPr>
            <w:rFonts w:eastAsia="Times New Roman"/>
          </w:rPr>
          <w:t>частью 1 статьи 49</w:t>
        </w:r>
      </w:hyperlink>
      <w:r w:rsidRPr="00841E9F">
        <w:rPr>
          <w:rFonts w:eastAsia="Times New Roman"/>
        </w:rPr>
        <w:t xml:space="preserve"> Лесного кодекса РФ представлять отчет об использовании лесов;</w:t>
      </w:r>
    </w:p>
    <w:p w:rsidR="00841E9F" w:rsidRPr="00841E9F" w:rsidRDefault="00841E9F" w:rsidP="00841E9F">
      <w:pPr>
        <w:spacing w:line="360" w:lineRule="auto"/>
        <w:ind w:firstLine="720"/>
        <w:jc w:val="both"/>
        <w:rPr>
          <w:rFonts w:eastAsia="Times New Roman"/>
        </w:rPr>
      </w:pPr>
      <w:r w:rsidRPr="00841E9F">
        <w:rPr>
          <w:rFonts w:eastAsia="Times New Roman"/>
        </w:rPr>
        <w:t>- в соответствии с частью 1 статьи 60 и частью 1 статьи 60.11 Лесного кодекса РФ представлять отчет об охране и отчет о защите лесов;</w:t>
      </w:r>
    </w:p>
    <w:p w:rsidR="00841E9F" w:rsidRPr="00841E9F" w:rsidRDefault="00841E9F" w:rsidP="00841E9F">
      <w:pPr>
        <w:spacing w:line="360" w:lineRule="auto"/>
        <w:ind w:firstLine="720"/>
        <w:jc w:val="both"/>
        <w:rPr>
          <w:rFonts w:eastAsia="Times New Roman"/>
        </w:rPr>
      </w:pPr>
      <w:r w:rsidRPr="00841E9F">
        <w:rPr>
          <w:rFonts w:eastAsia="Times New Roman"/>
        </w:rPr>
        <w:t>- в соответствии с частью 1 статьи 66 Лесного кодекса РФ представлять отчет о воспроизводстве лесов и лесоразведении;</w:t>
      </w:r>
    </w:p>
    <w:p w:rsidR="00841E9F" w:rsidRPr="00841E9F" w:rsidRDefault="00841E9F" w:rsidP="00841E9F">
      <w:pPr>
        <w:spacing w:line="360" w:lineRule="auto"/>
        <w:ind w:firstLine="720"/>
        <w:jc w:val="both"/>
        <w:rPr>
          <w:rFonts w:eastAsia="Times New Roman"/>
        </w:rPr>
      </w:pPr>
      <w:r w:rsidRPr="00841E9F">
        <w:rPr>
          <w:rFonts w:eastAsia="Times New Roman"/>
        </w:rPr>
        <w:t xml:space="preserve">- в соответствии с </w:t>
      </w:r>
      <w:hyperlink r:id="rId56" w:history="1">
        <w:r w:rsidRPr="00841E9F">
          <w:rPr>
            <w:rFonts w:eastAsia="Times New Roman"/>
          </w:rPr>
          <w:t>частью 4 статьи 91</w:t>
        </w:r>
      </w:hyperlink>
      <w:r w:rsidRPr="00841E9F">
        <w:rPr>
          <w:rFonts w:eastAsia="Times New Roman"/>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57" w:history="1">
        <w:r w:rsidRPr="00841E9F">
          <w:rPr>
            <w:rFonts w:eastAsia="Times New Roman"/>
          </w:rPr>
          <w:t>частью 2 статьи 91</w:t>
        </w:r>
      </w:hyperlink>
      <w:r w:rsidRPr="00841E9F">
        <w:rPr>
          <w:rFonts w:eastAsia="Times New Roman"/>
        </w:rPr>
        <w:t xml:space="preserve"> Лесного кодекса РФ.</w:t>
      </w:r>
    </w:p>
    <w:p w:rsidR="00061672" w:rsidRPr="00F051C8" w:rsidRDefault="00061672" w:rsidP="007C115D">
      <w:pPr>
        <w:spacing w:after="120"/>
        <w:ind w:hanging="426"/>
        <w:jc w:val="center"/>
        <w:rPr>
          <w:b/>
        </w:rPr>
      </w:pPr>
      <w:r w:rsidRPr="00F051C8">
        <w:rPr>
          <w:b/>
        </w:rPr>
        <w:t>2.7.3</w:t>
      </w:r>
      <w:r w:rsidR="004D2AA1" w:rsidRPr="00F051C8">
        <w:rPr>
          <w:b/>
        </w:rPr>
        <w:t>.</w:t>
      </w:r>
      <w:r w:rsidRPr="00F051C8">
        <w:rPr>
          <w:b/>
        </w:rPr>
        <w:t xml:space="preserve"> Требования к использованию лесов для осуществления научно-исследовательской деятельности, образовательной деятельности</w:t>
      </w:r>
    </w:p>
    <w:p w:rsidR="007644D9" w:rsidRPr="00F051C8" w:rsidRDefault="007644D9" w:rsidP="007644D9">
      <w:pPr>
        <w:spacing w:line="360" w:lineRule="auto"/>
        <w:ind w:firstLine="720"/>
        <w:jc w:val="both"/>
      </w:pPr>
      <w:bookmarkStart w:id="117" w:name="sub_1009"/>
      <w:bookmarkStart w:id="118" w:name="_Toc480818497"/>
      <w:bookmarkEnd w:id="116"/>
      <w:r w:rsidRPr="00F051C8">
        <w:t>При осуществлении использования лесов для научно-исследовательской деятельности, образовательной деятельности не допускается:</w:t>
      </w:r>
    </w:p>
    <w:bookmarkEnd w:id="117"/>
    <w:p w:rsidR="007644D9" w:rsidRPr="00F051C8" w:rsidRDefault="007644D9" w:rsidP="007644D9">
      <w:pPr>
        <w:spacing w:line="360" w:lineRule="auto"/>
        <w:ind w:firstLine="720"/>
        <w:jc w:val="both"/>
      </w:pPr>
      <w:r w:rsidRPr="00F051C8">
        <w:t>- повреждение лесных насаждений, растительного покрова и почв за пределами предоставленного лесного участка;</w:t>
      </w:r>
    </w:p>
    <w:p w:rsidR="007644D9" w:rsidRPr="00F051C8" w:rsidRDefault="007644D9" w:rsidP="007644D9">
      <w:pPr>
        <w:spacing w:line="360" w:lineRule="auto"/>
        <w:ind w:firstLine="720"/>
        <w:jc w:val="both"/>
      </w:pPr>
      <w:r w:rsidRPr="00F051C8">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7644D9" w:rsidRPr="00F051C8" w:rsidRDefault="007644D9" w:rsidP="007644D9">
      <w:pPr>
        <w:spacing w:line="360" w:lineRule="auto"/>
        <w:ind w:firstLine="720"/>
        <w:jc w:val="both"/>
      </w:pPr>
      <w:r w:rsidRPr="00F051C8">
        <w:t>- загрязнение площади предоставленного лесного участка и территории за его пределами химическими и радиоактивными веществами.</w:t>
      </w:r>
    </w:p>
    <w:p w:rsidR="007644D9" w:rsidRPr="00F051C8" w:rsidRDefault="007644D9" w:rsidP="007644D9">
      <w:pPr>
        <w:spacing w:line="360" w:lineRule="auto"/>
        <w:ind w:firstLine="720"/>
        <w:jc w:val="both"/>
      </w:pPr>
      <w:bookmarkStart w:id="119" w:name="sub_10010"/>
      <w:r w:rsidRPr="00F051C8">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19"/>
    <w:p w:rsidR="007644D9" w:rsidRPr="00F051C8" w:rsidRDefault="007644D9" w:rsidP="007644D9">
      <w:pPr>
        <w:spacing w:line="360" w:lineRule="auto"/>
        <w:ind w:firstLine="720"/>
        <w:jc w:val="both"/>
      </w:pPr>
      <w:r w:rsidRPr="00F051C8">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4D2AA1" w:rsidRPr="00F051C8" w:rsidRDefault="004D2AA1" w:rsidP="004D2AA1">
      <w:pPr>
        <w:spacing w:line="360" w:lineRule="auto"/>
        <w:ind w:firstLine="720"/>
        <w:jc w:val="both"/>
      </w:pPr>
      <w:r w:rsidRPr="00F051C8">
        <w:lastRenderedPageBreak/>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4D2AA1" w:rsidRPr="00F051C8" w:rsidRDefault="004D2AA1" w:rsidP="004D2AA1">
      <w:pPr>
        <w:spacing w:line="360" w:lineRule="auto"/>
        <w:ind w:firstLine="720"/>
        <w:jc w:val="both"/>
      </w:pPr>
      <w:r w:rsidRPr="00F051C8">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226A69" w:rsidRPr="00E34FA0" w:rsidRDefault="00226A69" w:rsidP="00226A69">
      <w:pPr>
        <w:pStyle w:val="2"/>
        <w:jc w:val="center"/>
        <w:rPr>
          <w:bCs/>
          <w:lang w:val="x-none" w:eastAsia="x-none"/>
        </w:rPr>
      </w:pPr>
      <w:bookmarkStart w:id="120" w:name="_Toc480818498"/>
      <w:bookmarkStart w:id="121" w:name="_Toc144293300"/>
      <w:bookmarkEnd w:id="111"/>
      <w:bookmarkEnd w:id="118"/>
      <w:r w:rsidRPr="00E34FA0">
        <w:rPr>
          <w:bCs/>
          <w:lang w:val="x-none" w:eastAsia="x-none"/>
        </w:rPr>
        <w:t xml:space="preserve">2.8. Нормативы, параметры и сроки использования лесов </w:t>
      </w:r>
      <w:r w:rsidR="009D7979">
        <w:rPr>
          <w:bCs/>
          <w:lang w:val="x-none" w:eastAsia="x-none"/>
        </w:rPr>
        <w:br/>
      </w:r>
      <w:r w:rsidRPr="00E34FA0">
        <w:rPr>
          <w:bCs/>
          <w:lang w:val="x-none" w:eastAsia="x-none"/>
        </w:rPr>
        <w:t>для осуществления рекреационной деятельности</w:t>
      </w:r>
      <w:bookmarkEnd w:id="121"/>
    </w:p>
    <w:p w:rsidR="00226A69" w:rsidRPr="005F45D7" w:rsidRDefault="00226A69" w:rsidP="00226A69">
      <w:pPr>
        <w:jc w:val="center"/>
        <w:rPr>
          <w:b/>
          <w:bCs/>
        </w:rPr>
      </w:pPr>
      <w:bookmarkStart w:id="122" w:name="_Toc87624010"/>
      <w:r w:rsidRPr="005F45D7">
        <w:rPr>
          <w:b/>
          <w:bCs/>
        </w:rPr>
        <w:t>2.8.1. Общие положения</w:t>
      </w:r>
      <w:bookmarkEnd w:id="122"/>
    </w:p>
    <w:p w:rsidR="00841E9F" w:rsidRPr="00841E9F" w:rsidRDefault="00841E9F" w:rsidP="00841E9F">
      <w:pPr>
        <w:autoSpaceDE w:val="0"/>
        <w:autoSpaceDN w:val="0"/>
        <w:adjustRightInd w:val="0"/>
        <w:spacing w:line="360" w:lineRule="auto"/>
        <w:ind w:firstLine="709"/>
        <w:jc w:val="both"/>
      </w:pPr>
      <w:r w:rsidRPr="00841E9F">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РФ,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rsidR="00841E9F" w:rsidRPr="00841E9F" w:rsidRDefault="00841E9F" w:rsidP="00841E9F">
      <w:pPr>
        <w:autoSpaceDE w:val="0"/>
        <w:autoSpaceDN w:val="0"/>
        <w:adjustRightInd w:val="0"/>
        <w:spacing w:line="360" w:lineRule="auto"/>
        <w:ind w:firstLine="709"/>
        <w:jc w:val="both"/>
      </w:pPr>
      <w:bookmarkStart w:id="123" w:name="sub_2"/>
      <w:r w:rsidRPr="00841E9F">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841E9F">
        <w:rPr>
          <w:bCs/>
        </w:rPr>
        <w:t>другим юридическим лицам, индивидуальным предпринимателям в аренду</w:t>
      </w:r>
      <w:r w:rsidRPr="00841E9F">
        <w:t>.</w:t>
      </w:r>
    </w:p>
    <w:p w:rsidR="00841E9F" w:rsidRPr="00841E9F" w:rsidRDefault="00841E9F" w:rsidP="00841E9F">
      <w:pPr>
        <w:spacing w:line="360" w:lineRule="auto"/>
        <w:ind w:firstLine="709"/>
        <w:jc w:val="both"/>
      </w:pPr>
      <w:bookmarkStart w:id="124" w:name="sub_3"/>
      <w:bookmarkEnd w:id="123"/>
      <w:r w:rsidRPr="00841E9F">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841E9F" w:rsidRPr="00841E9F" w:rsidRDefault="00841E9F" w:rsidP="00841E9F">
      <w:pPr>
        <w:autoSpaceDE w:val="0"/>
        <w:autoSpaceDN w:val="0"/>
        <w:adjustRightInd w:val="0"/>
        <w:spacing w:line="360" w:lineRule="auto"/>
        <w:ind w:firstLine="709"/>
        <w:jc w:val="both"/>
      </w:pPr>
      <w:bookmarkStart w:id="125" w:name="sub_4"/>
      <w:bookmarkEnd w:id="124"/>
      <w:r w:rsidRPr="00841E9F">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w:t>
      </w:r>
      <w:r w:rsidRPr="00841E9F">
        <w:lastRenderedPageBreak/>
        <w:t>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bookmarkEnd w:id="125"/>
    <w:p w:rsidR="00841E9F" w:rsidRPr="00841E9F" w:rsidRDefault="00841E9F" w:rsidP="00841E9F">
      <w:pPr>
        <w:autoSpaceDE w:val="0"/>
        <w:autoSpaceDN w:val="0"/>
        <w:adjustRightInd w:val="0"/>
        <w:spacing w:line="360" w:lineRule="auto"/>
        <w:ind w:firstLine="709"/>
        <w:jc w:val="both"/>
      </w:pPr>
      <w:r w:rsidRPr="00841E9F">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841E9F" w:rsidRPr="00841E9F" w:rsidRDefault="00841E9F" w:rsidP="00841E9F">
      <w:pPr>
        <w:autoSpaceDE w:val="0"/>
        <w:autoSpaceDN w:val="0"/>
        <w:adjustRightInd w:val="0"/>
        <w:spacing w:line="360" w:lineRule="auto"/>
        <w:ind w:firstLine="709"/>
        <w:jc w:val="both"/>
      </w:pPr>
      <w:r w:rsidRPr="00841E9F">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841E9F" w:rsidRPr="00841E9F" w:rsidRDefault="00841E9F" w:rsidP="00841E9F">
      <w:pPr>
        <w:autoSpaceDE w:val="0"/>
        <w:autoSpaceDN w:val="0"/>
        <w:adjustRightInd w:val="0"/>
        <w:spacing w:line="360" w:lineRule="auto"/>
        <w:ind w:firstLine="709"/>
        <w:jc w:val="both"/>
      </w:pPr>
      <w:r w:rsidRPr="00841E9F">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841E9F" w:rsidRPr="00841E9F" w:rsidRDefault="00841E9F" w:rsidP="00841E9F">
      <w:pPr>
        <w:autoSpaceDE w:val="0"/>
        <w:autoSpaceDN w:val="0"/>
        <w:adjustRightInd w:val="0"/>
        <w:spacing w:line="360" w:lineRule="auto"/>
        <w:ind w:firstLine="709"/>
        <w:jc w:val="both"/>
      </w:pPr>
      <w:r w:rsidRPr="00841E9F">
        <w:t>При осуществлении рекреационной деятельности в лесах допускается осуществлять благоустройство соответствующих лесных участков.</w:t>
      </w:r>
    </w:p>
    <w:p w:rsidR="00841E9F" w:rsidRPr="00841E9F" w:rsidRDefault="00841E9F" w:rsidP="00841E9F">
      <w:pPr>
        <w:autoSpaceDE w:val="0"/>
        <w:autoSpaceDN w:val="0"/>
        <w:adjustRightInd w:val="0"/>
        <w:spacing w:line="360" w:lineRule="auto"/>
        <w:ind w:firstLine="709"/>
        <w:jc w:val="both"/>
      </w:pPr>
      <w:r w:rsidRPr="00841E9F">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rsidR="00841E9F" w:rsidRPr="00841E9F" w:rsidRDefault="00841E9F" w:rsidP="00841E9F">
      <w:pPr>
        <w:keepNext/>
        <w:spacing w:before="120" w:after="120"/>
        <w:jc w:val="center"/>
        <w:outlineLvl w:val="1"/>
        <w:rPr>
          <w:b/>
          <w:bCs/>
          <w:szCs w:val="20"/>
        </w:rPr>
      </w:pPr>
      <w:bookmarkStart w:id="126" w:name="_Toc133581091"/>
      <w:r w:rsidRPr="00841E9F">
        <w:rPr>
          <w:b/>
          <w:bCs/>
          <w:szCs w:val="20"/>
        </w:rPr>
        <w:t xml:space="preserve">2.8.2. Нормативы использования лесов для осуществления </w:t>
      </w:r>
      <w:r w:rsidRPr="00841E9F">
        <w:rPr>
          <w:b/>
          <w:bCs/>
          <w:szCs w:val="20"/>
        </w:rPr>
        <w:br/>
        <w:t>рекреационной деятельности</w:t>
      </w:r>
      <w:bookmarkEnd w:id="126"/>
    </w:p>
    <w:p w:rsidR="00841E9F" w:rsidRPr="00841E9F" w:rsidRDefault="00841E9F" w:rsidP="00841E9F">
      <w:pPr>
        <w:tabs>
          <w:tab w:val="left" w:pos="9213"/>
        </w:tabs>
        <w:spacing w:line="360" w:lineRule="auto"/>
        <w:ind w:right="-1" w:firstLine="709"/>
        <w:jc w:val="both"/>
      </w:pPr>
      <w:r w:rsidRPr="00841E9F">
        <w:t>Земли лесного фонда подвергаются антропогенному воздействию, включающему в себя рекреационные нагрузки.</w:t>
      </w:r>
    </w:p>
    <w:p w:rsidR="00841E9F" w:rsidRPr="00841E9F" w:rsidRDefault="00841E9F" w:rsidP="00841E9F">
      <w:pPr>
        <w:tabs>
          <w:tab w:val="left" w:pos="9213"/>
        </w:tabs>
        <w:spacing w:line="360" w:lineRule="auto"/>
        <w:ind w:right="-1" w:firstLine="709"/>
        <w:jc w:val="both"/>
      </w:pPr>
      <w:r w:rsidRPr="00841E9F">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rsidR="00841E9F" w:rsidRPr="00841E9F" w:rsidRDefault="00841E9F" w:rsidP="00841E9F">
      <w:pPr>
        <w:widowControl w:val="0"/>
        <w:autoSpaceDE w:val="0"/>
        <w:autoSpaceDN w:val="0"/>
        <w:adjustRightInd w:val="0"/>
        <w:spacing w:line="360" w:lineRule="auto"/>
        <w:ind w:firstLine="709"/>
        <w:jc w:val="both"/>
        <w:rPr>
          <w:rFonts w:eastAsia="Times New Roman"/>
        </w:rPr>
      </w:pPr>
      <w:r w:rsidRPr="00841E9F">
        <w:rPr>
          <w:rFonts w:eastAsia="Times New Roman"/>
        </w:rPr>
        <w:t>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регулированием рекреационных нагрузок.</w:t>
      </w:r>
    </w:p>
    <w:p w:rsidR="00841E9F" w:rsidRPr="00841E9F" w:rsidRDefault="00841E9F" w:rsidP="00841E9F">
      <w:pPr>
        <w:tabs>
          <w:tab w:val="left" w:pos="9213"/>
        </w:tabs>
        <w:spacing w:line="360" w:lineRule="auto"/>
        <w:ind w:right="-1" w:firstLine="709"/>
        <w:jc w:val="both"/>
      </w:pPr>
      <w:r w:rsidRPr="00841E9F">
        <w:lastRenderedPageBreak/>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rsidR="00841E9F" w:rsidRPr="00841E9F" w:rsidRDefault="00841E9F" w:rsidP="00841E9F">
      <w:pPr>
        <w:tabs>
          <w:tab w:val="left" w:pos="9213"/>
        </w:tabs>
        <w:spacing w:line="360" w:lineRule="auto"/>
        <w:ind w:right="-1" w:firstLine="709"/>
        <w:jc w:val="both"/>
      </w:pPr>
      <w:r w:rsidRPr="00841E9F">
        <w:t xml:space="preserve">В таблице 2.21 приводятся нормативы для расчета максимальной единовременной допустимой рекреационной нагрузки с учетом </w:t>
      </w:r>
      <w:r w:rsidRPr="00841E9F">
        <w:rPr>
          <w:bCs/>
          <w:color w:val="000000"/>
        </w:rPr>
        <w:t>«Временной методики определения рекреационных нагрузок…» (М., Гослесхоз СССР, 1987).</w:t>
      </w:r>
    </w:p>
    <w:p w:rsidR="00841E9F" w:rsidRPr="00841E9F" w:rsidRDefault="00841E9F" w:rsidP="00841E9F">
      <w:pPr>
        <w:ind w:firstLine="709"/>
        <w:jc w:val="both"/>
        <w:rPr>
          <w:i/>
        </w:rPr>
      </w:pPr>
      <w:r w:rsidRPr="00841E9F">
        <w:rPr>
          <w:i/>
        </w:rPr>
        <w:t>Таблица 2.21 – Максимальные единовременные допустимые рекреационные нагрузки для массового повседневного отдыха</w:t>
      </w:r>
    </w:p>
    <w:p w:rsidR="00841E9F" w:rsidRPr="00841E9F" w:rsidRDefault="00841E9F" w:rsidP="00841E9F">
      <w:pPr>
        <w:widowControl w:val="0"/>
        <w:tabs>
          <w:tab w:val="left" w:pos="7219"/>
        </w:tabs>
        <w:autoSpaceDE w:val="0"/>
        <w:autoSpaceDN w:val="0"/>
        <w:adjustRightInd w:val="0"/>
        <w:ind w:firstLine="720"/>
        <w:rPr>
          <w:rFonts w:ascii="Arial" w:eastAsia="Times New Roman" w:hAnsi="Arial" w:cs="Arial"/>
          <w:sz w:val="20"/>
          <w:szCs w:val="20"/>
        </w:rPr>
      </w:pPr>
      <w:r w:rsidRPr="00841E9F">
        <w:rPr>
          <w:rFonts w:ascii="Arial" w:eastAsia="Times New Roman" w:hAnsi="Arial" w:cs="Arial"/>
          <w:sz w:val="20"/>
          <w:szCs w:val="20"/>
        </w:rPr>
        <w:tab/>
      </w:r>
    </w:p>
    <w:tbl>
      <w:tblPr>
        <w:tblW w:w="97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0"/>
        <w:gridCol w:w="5835"/>
        <w:gridCol w:w="3379"/>
      </w:tblGrid>
      <w:tr w:rsidR="00841E9F" w:rsidRPr="00841E9F" w:rsidTr="0054592E">
        <w:trPr>
          <w:trHeight w:val="1007"/>
          <w:tblHeader/>
        </w:trPr>
        <w:tc>
          <w:tcPr>
            <w:tcW w:w="500" w:type="dxa"/>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w:t>
            </w:r>
          </w:p>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п/п</w:t>
            </w:r>
          </w:p>
        </w:tc>
        <w:tc>
          <w:tcPr>
            <w:tcW w:w="5835"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t>Категория земель и группы типов леса</w:t>
            </w:r>
          </w:p>
        </w:tc>
        <w:tc>
          <w:tcPr>
            <w:tcW w:w="3379" w:type="dxa"/>
            <w:vAlign w:val="center"/>
          </w:tcPr>
          <w:p w:rsidR="00841E9F" w:rsidRPr="00841E9F" w:rsidRDefault="00841E9F" w:rsidP="00841E9F">
            <w:pPr>
              <w:widowControl w:val="0"/>
              <w:autoSpaceDE w:val="0"/>
              <w:autoSpaceDN w:val="0"/>
              <w:adjustRightInd w:val="0"/>
              <w:rPr>
                <w:rFonts w:eastAsia="Times New Roman"/>
              </w:rPr>
            </w:pPr>
            <w:r w:rsidRPr="00841E9F">
              <w:rPr>
                <w:rFonts w:eastAsia="Times New Roman"/>
              </w:rPr>
              <w:t>Максимальная единовременная допустимая рекреационная нагрузка для массового повседневного отдыха (чел./га)</w:t>
            </w:r>
          </w:p>
        </w:tc>
      </w:tr>
      <w:tr w:rsidR="00841E9F" w:rsidRPr="00841E9F" w:rsidTr="0054592E">
        <w:trPr>
          <w:trHeight w:val="259"/>
          <w:tblHeader/>
        </w:trPr>
        <w:tc>
          <w:tcPr>
            <w:tcW w:w="500" w:type="dxa"/>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1</w:t>
            </w:r>
          </w:p>
        </w:tc>
        <w:tc>
          <w:tcPr>
            <w:tcW w:w="5835"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t>2</w:t>
            </w:r>
          </w:p>
        </w:tc>
        <w:tc>
          <w:tcPr>
            <w:tcW w:w="3379"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t>3</w:t>
            </w:r>
          </w:p>
        </w:tc>
      </w:tr>
      <w:tr w:rsidR="00841E9F" w:rsidRPr="00841E9F" w:rsidTr="0054592E">
        <w:tc>
          <w:tcPr>
            <w:tcW w:w="9714" w:type="dxa"/>
            <w:gridSpan w:val="3"/>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Лесные земли</w:t>
            </w:r>
          </w:p>
        </w:tc>
      </w:tr>
      <w:tr w:rsidR="00841E9F" w:rsidRPr="00841E9F" w:rsidTr="0054592E">
        <w:tc>
          <w:tcPr>
            <w:tcW w:w="500" w:type="dxa"/>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1</w:t>
            </w:r>
          </w:p>
        </w:tc>
        <w:tc>
          <w:tcPr>
            <w:tcW w:w="5835" w:type="dxa"/>
          </w:tcPr>
          <w:p w:rsidR="00841E9F" w:rsidRPr="00841E9F" w:rsidRDefault="00841E9F" w:rsidP="00841E9F">
            <w:pPr>
              <w:widowControl w:val="0"/>
              <w:autoSpaceDE w:val="0"/>
              <w:autoSpaceDN w:val="0"/>
              <w:adjustRightInd w:val="0"/>
              <w:jc w:val="both"/>
              <w:rPr>
                <w:rFonts w:eastAsia="Times New Roman"/>
              </w:rPr>
            </w:pPr>
            <w:r w:rsidRPr="00841E9F">
              <w:rPr>
                <w:rFonts w:eastAsia="Times New Roman"/>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t>1</w:t>
            </w:r>
          </w:p>
        </w:tc>
      </w:tr>
      <w:tr w:rsidR="00841E9F" w:rsidRPr="00841E9F" w:rsidTr="0054592E">
        <w:tc>
          <w:tcPr>
            <w:tcW w:w="500" w:type="dxa"/>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2</w:t>
            </w:r>
          </w:p>
        </w:tc>
        <w:tc>
          <w:tcPr>
            <w:tcW w:w="5835" w:type="dxa"/>
          </w:tcPr>
          <w:p w:rsidR="00841E9F" w:rsidRPr="00841E9F" w:rsidRDefault="00841E9F" w:rsidP="00841E9F">
            <w:pPr>
              <w:widowControl w:val="0"/>
              <w:autoSpaceDE w:val="0"/>
              <w:autoSpaceDN w:val="0"/>
              <w:adjustRightInd w:val="0"/>
              <w:jc w:val="both"/>
              <w:rPr>
                <w:rFonts w:eastAsia="Times New Roman"/>
              </w:rPr>
            </w:pPr>
            <w:r w:rsidRPr="00841E9F">
              <w:rPr>
                <w:rFonts w:eastAsia="Times New Roman"/>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t>3</w:t>
            </w:r>
          </w:p>
        </w:tc>
      </w:tr>
      <w:tr w:rsidR="00841E9F" w:rsidRPr="00841E9F" w:rsidTr="0054592E">
        <w:tc>
          <w:tcPr>
            <w:tcW w:w="500" w:type="dxa"/>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3</w:t>
            </w:r>
          </w:p>
        </w:tc>
        <w:tc>
          <w:tcPr>
            <w:tcW w:w="5835" w:type="dxa"/>
          </w:tcPr>
          <w:p w:rsidR="00841E9F" w:rsidRPr="00841E9F" w:rsidRDefault="00841E9F" w:rsidP="00841E9F">
            <w:pPr>
              <w:widowControl w:val="0"/>
              <w:autoSpaceDE w:val="0"/>
              <w:autoSpaceDN w:val="0"/>
              <w:adjustRightInd w:val="0"/>
              <w:jc w:val="both"/>
              <w:rPr>
                <w:rFonts w:eastAsia="Times New Roman"/>
              </w:rPr>
            </w:pPr>
            <w:r w:rsidRPr="00841E9F">
              <w:rPr>
                <w:rFonts w:eastAsia="Times New Roman"/>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t>7</w:t>
            </w:r>
          </w:p>
        </w:tc>
      </w:tr>
      <w:tr w:rsidR="00841E9F" w:rsidRPr="00841E9F" w:rsidTr="0054592E">
        <w:tc>
          <w:tcPr>
            <w:tcW w:w="500" w:type="dxa"/>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4</w:t>
            </w:r>
          </w:p>
        </w:tc>
        <w:tc>
          <w:tcPr>
            <w:tcW w:w="5835" w:type="dxa"/>
          </w:tcPr>
          <w:p w:rsidR="00841E9F" w:rsidRPr="00841E9F" w:rsidRDefault="00841E9F" w:rsidP="00841E9F">
            <w:pPr>
              <w:widowControl w:val="0"/>
              <w:autoSpaceDE w:val="0"/>
              <w:autoSpaceDN w:val="0"/>
              <w:adjustRightInd w:val="0"/>
              <w:jc w:val="both"/>
              <w:rPr>
                <w:rFonts w:eastAsia="Times New Roman"/>
              </w:rPr>
            </w:pPr>
            <w:r w:rsidRPr="00841E9F">
              <w:rPr>
                <w:rFonts w:eastAsia="Times New Roman"/>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w:t>
            </w:r>
            <w:r w:rsidRPr="00841E9F">
              <w:rPr>
                <w:rFonts w:eastAsia="Times New Roman"/>
              </w:rPr>
              <w:lastRenderedPageBreak/>
              <w:t>ники кислично-широкотравные, сложные широкотравные</w:t>
            </w:r>
          </w:p>
        </w:tc>
        <w:tc>
          <w:tcPr>
            <w:tcW w:w="3379"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lastRenderedPageBreak/>
              <w:t>13</w:t>
            </w:r>
          </w:p>
        </w:tc>
      </w:tr>
      <w:tr w:rsidR="00841E9F" w:rsidRPr="00841E9F" w:rsidTr="0054592E">
        <w:tc>
          <w:tcPr>
            <w:tcW w:w="500" w:type="dxa"/>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lastRenderedPageBreak/>
              <w:t>5</w:t>
            </w:r>
          </w:p>
        </w:tc>
        <w:tc>
          <w:tcPr>
            <w:tcW w:w="5835" w:type="dxa"/>
          </w:tcPr>
          <w:p w:rsidR="00841E9F" w:rsidRPr="00841E9F" w:rsidRDefault="00841E9F" w:rsidP="00841E9F">
            <w:pPr>
              <w:widowControl w:val="0"/>
              <w:autoSpaceDE w:val="0"/>
              <w:autoSpaceDN w:val="0"/>
              <w:adjustRightInd w:val="0"/>
              <w:jc w:val="both"/>
              <w:rPr>
                <w:rFonts w:eastAsia="Times New Roman"/>
              </w:rPr>
            </w:pPr>
            <w:r w:rsidRPr="00841E9F">
              <w:rPr>
                <w:rFonts w:eastAsia="Times New Roman"/>
              </w:rPr>
              <w:t>Березняки, осинники, ольшатники кислично-широкотравные, сложные широкотравные</w:t>
            </w:r>
          </w:p>
        </w:tc>
        <w:tc>
          <w:tcPr>
            <w:tcW w:w="3379"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t>20</w:t>
            </w:r>
          </w:p>
        </w:tc>
      </w:tr>
      <w:tr w:rsidR="00841E9F" w:rsidRPr="00841E9F" w:rsidTr="0054592E">
        <w:tc>
          <w:tcPr>
            <w:tcW w:w="500" w:type="dxa"/>
          </w:tcPr>
          <w:p w:rsidR="00841E9F" w:rsidRPr="00841E9F" w:rsidRDefault="00841E9F" w:rsidP="00EA4B24">
            <w:pPr>
              <w:widowControl w:val="0"/>
              <w:autoSpaceDE w:val="0"/>
              <w:autoSpaceDN w:val="0"/>
              <w:adjustRightInd w:val="0"/>
              <w:jc w:val="center"/>
              <w:rPr>
                <w:rFonts w:eastAsia="Times New Roman"/>
              </w:rPr>
            </w:pPr>
            <w:r w:rsidRPr="00841E9F">
              <w:rPr>
                <w:rFonts w:eastAsia="Times New Roman"/>
              </w:rPr>
              <w:t>6</w:t>
            </w:r>
          </w:p>
        </w:tc>
        <w:tc>
          <w:tcPr>
            <w:tcW w:w="5835" w:type="dxa"/>
          </w:tcPr>
          <w:p w:rsidR="00841E9F" w:rsidRPr="00841E9F" w:rsidRDefault="00841E9F" w:rsidP="00841E9F">
            <w:pPr>
              <w:widowControl w:val="0"/>
              <w:autoSpaceDE w:val="0"/>
              <w:autoSpaceDN w:val="0"/>
              <w:adjustRightInd w:val="0"/>
              <w:jc w:val="both"/>
              <w:rPr>
                <w:rFonts w:eastAsia="Times New Roman"/>
              </w:rPr>
            </w:pPr>
            <w:r w:rsidRPr="00841E9F">
              <w:rPr>
                <w:rFonts w:eastAsia="Times New Roman"/>
              </w:rPr>
              <w:t>Не занятые лесными насаждениями</w:t>
            </w:r>
          </w:p>
        </w:tc>
        <w:tc>
          <w:tcPr>
            <w:tcW w:w="3379" w:type="dxa"/>
            <w:vAlign w:val="center"/>
          </w:tcPr>
          <w:p w:rsidR="00841E9F" w:rsidRPr="00841E9F" w:rsidRDefault="00841E9F" w:rsidP="00841E9F">
            <w:pPr>
              <w:widowControl w:val="0"/>
              <w:autoSpaceDE w:val="0"/>
              <w:autoSpaceDN w:val="0"/>
              <w:adjustRightInd w:val="0"/>
              <w:jc w:val="center"/>
              <w:rPr>
                <w:rFonts w:eastAsia="Times New Roman"/>
              </w:rPr>
            </w:pPr>
            <w:r w:rsidRPr="00841E9F">
              <w:rPr>
                <w:rFonts w:eastAsia="Times New Roman"/>
              </w:rPr>
              <w:t>50</w:t>
            </w:r>
          </w:p>
        </w:tc>
      </w:tr>
      <w:tr w:rsidR="00EA4B24" w:rsidRPr="00841E9F" w:rsidTr="00273C0B">
        <w:tc>
          <w:tcPr>
            <w:tcW w:w="9714" w:type="dxa"/>
            <w:gridSpan w:val="3"/>
          </w:tcPr>
          <w:p w:rsidR="00EA4B24" w:rsidRPr="00841E9F" w:rsidRDefault="00EA4B24" w:rsidP="00EA4B24">
            <w:pPr>
              <w:widowControl w:val="0"/>
              <w:autoSpaceDE w:val="0"/>
              <w:autoSpaceDN w:val="0"/>
              <w:adjustRightInd w:val="0"/>
              <w:jc w:val="center"/>
              <w:rPr>
                <w:rFonts w:eastAsia="Times New Roman"/>
              </w:rPr>
            </w:pPr>
            <w:r w:rsidRPr="00841E9F">
              <w:rPr>
                <w:rFonts w:eastAsia="Times New Roman"/>
              </w:rPr>
              <w:t>Нелесные земли</w:t>
            </w:r>
          </w:p>
        </w:tc>
      </w:tr>
      <w:tr w:rsidR="00EA4B24" w:rsidRPr="00841E9F" w:rsidTr="00766812">
        <w:tc>
          <w:tcPr>
            <w:tcW w:w="500" w:type="dxa"/>
          </w:tcPr>
          <w:p w:rsidR="00EA4B24" w:rsidRPr="00841E9F" w:rsidRDefault="00EA4B24" w:rsidP="00EA4B24">
            <w:pPr>
              <w:widowControl w:val="0"/>
              <w:autoSpaceDE w:val="0"/>
              <w:autoSpaceDN w:val="0"/>
              <w:adjustRightInd w:val="0"/>
              <w:jc w:val="center"/>
              <w:rPr>
                <w:rFonts w:eastAsia="Times New Roman"/>
              </w:rPr>
            </w:pPr>
            <w:r>
              <w:rPr>
                <w:rFonts w:eastAsia="Times New Roman"/>
              </w:rPr>
              <w:t>7</w:t>
            </w:r>
          </w:p>
        </w:tc>
        <w:tc>
          <w:tcPr>
            <w:tcW w:w="5835" w:type="dxa"/>
          </w:tcPr>
          <w:p w:rsidR="00EA4B24" w:rsidRPr="00841E9F" w:rsidRDefault="00EA4B24" w:rsidP="00EA4B24">
            <w:pPr>
              <w:widowControl w:val="0"/>
              <w:autoSpaceDE w:val="0"/>
              <w:autoSpaceDN w:val="0"/>
              <w:adjustRightInd w:val="0"/>
              <w:ind w:firstLine="720"/>
              <w:jc w:val="both"/>
              <w:rPr>
                <w:rFonts w:eastAsia="Times New Roman"/>
              </w:rPr>
            </w:pPr>
            <w:r w:rsidRPr="00841E9F">
              <w:rPr>
                <w:rFonts w:eastAsia="Times New Roman"/>
              </w:rPr>
              <w:t>Дороги, усадьбы, пески и др.</w:t>
            </w:r>
          </w:p>
        </w:tc>
        <w:tc>
          <w:tcPr>
            <w:tcW w:w="3379" w:type="dxa"/>
            <w:vAlign w:val="bottom"/>
          </w:tcPr>
          <w:p w:rsidR="00EA4B24" w:rsidRPr="00841E9F" w:rsidRDefault="00EA4B24" w:rsidP="00EA4B24">
            <w:pPr>
              <w:widowControl w:val="0"/>
              <w:autoSpaceDE w:val="0"/>
              <w:autoSpaceDN w:val="0"/>
              <w:adjustRightInd w:val="0"/>
              <w:jc w:val="center"/>
              <w:rPr>
                <w:rFonts w:eastAsia="Times New Roman"/>
              </w:rPr>
            </w:pPr>
            <w:r w:rsidRPr="00841E9F">
              <w:rPr>
                <w:rFonts w:eastAsia="Times New Roman"/>
              </w:rPr>
              <w:t>50</w:t>
            </w:r>
          </w:p>
        </w:tc>
      </w:tr>
    </w:tbl>
    <w:p w:rsidR="00841E9F" w:rsidRPr="00841E9F" w:rsidRDefault="00841E9F" w:rsidP="00841E9F">
      <w:pPr>
        <w:spacing w:line="360" w:lineRule="auto"/>
        <w:ind w:firstLine="709"/>
        <w:jc w:val="both"/>
        <w:rPr>
          <w:color w:val="000000"/>
        </w:rPr>
      </w:pPr>
    </w:p>
    <w:p w:rsidR="00841E9F" w:rsidRPr="00841E9F" w:rsidRDefault="00841E9F" w:rsidP="00841E9F">
      <w:pPr>
        <w:widowControl w:val="0"/>
        <w:autoSpaceDE w:val="0"/>
        <w:autoSpaceDN w:val="0"/>
        <w:adjustRightInd w:val="0"/>
        <w:spacing w:line="360" w:lineRule="auto"/>
        <w:ind w:firstLine="709"/>
        <w:jc w:val="both"/>
        <w:rPr>
          <w:rFonts w:eastAsia="Times New Roman"/>
        </w:rPr>
      </w:pPr>
      <w:r w:rsidRPr="00841E9F">
        <w:rPr>
          <w:rFonts w:eastAsia="Times New Roman"/>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841E9F" w:rsidRPr="00841E9F" w:rsidRDefault="00841E9F" w:rsidP="00841E9F">
      <w:pPr>
        <w:widowControl w:val="0"/>
        <w:autoSpaceDE w:val="0"/>
        <w:autoSpaceDN w:val="0"/>
        <w:adjustRightInd w:val="0"/>
        <w:spacing w:line="360" w:lineRule="auto"/>
        <w:ind w:firstLine="709"/>
        <w:jc w:val="both"/>
        <w:rPr>
          <w:rFonts w:eastAsia="Times New Roman"/>
        </w:rPr>
      </w:pPr>
      <w:r w:rsidRPr="00841E9F">
        <w:rPr>
          <w:rFonts w:eastAsia="Times New Roman"/>
        </w:rPr>
        <w:t>Нормы нагрузок увеличивают при протяженности дорог и троп от 10 до 25 м/га в 1,5, от 25 до 100 м/га - в 2, от 100 до 250 м/га - в 3 раза.</w:t>
      </w:r>
    </w:p>
    <w:p w:rsidR="00841E9F" w:rsidRPr="00841E9F" w:rsidRDefault="00841E9F" w:rsidP="00841E9F">
      <w:pPr>
        <w:spacing w:line="360" w:lineRule="auto"/>
        <w:ind w:firstLine="709"/>
        <w:jc w:val="both"/>
        <w:rPr>
          <w:bCs/>
          <w:color w:val="000000"/>
        </w:rPr>
      </w:pPr>
      <w:r w:rsidRPr="00841E9F">
        <w:rPr>
          <w:bCs/>
          <w:color w:val="000000"/>
        </w:rPr>
        <w:t xml:space="preserve">Для определения допустимой рекреационной нагрузки также могут быть использованы </w:t>
      </w:r>
      <w:r w:rsidRPr="00841E9F">
        <w:t>«Общесоюзные нормативы для таксации лесов» (утвержденные приказом Государственного комитета СССР по лесному хозяйству № 38 от 28.02.1989 г.)</w:t>
      </w:r>
      <w:r w:rsidRPr="00841E9F">
        <w:rPr>
          <w:bCs/>
          <w:color w:val="000000"/>
        </w:rPr>
        <w:t xml:space="preserve"> и другие, утвержденные в установленном порядке, документы. </w:t>
      </w:r>
    </w:p>
    <w:p w:rsidR="00841E9F" w:rsidRPr="00841E9F" w:rsidRDefault="00841E9F" w:rsidP="00841E9F">
      <w:pPr>
        <w:spacing w:line="360" w:lineRule="auto"/>
        <w:ind w:firstLine="709"/>
        <w:jc w:val="both"/>
        <w:rPr>
          <w:color w:val="000000"/>
        </w:rPr>
      </w:pPr>
      <w:r w:rsidRPr="00841E9F">
        <w:rPr>
          <w:color w:val="000000"/>
        </w:rPr>
        <w:t>В зависимости от рекреационной нагрузки режим использования лесов для отдыха может быть:</w:t>
      </w:r>
    </w:p>
    <w:p w:rsidR="00841E9F" w:rsidRPr="00841E9F" w:rsidRDefault="00841E9F" w:rsidP="00841E9F">
      <w:pPr>
        <w:spacing w:line="360" w:lineRule="auto"/>
        <w:ind w:firstLine="709"/>
        <w:jc w:val="both"/>
        <w:rPr>
          <w:color w:val="000000"/>
        </w:rPr>
      </w:pPr>
      <w:r w:rsidRPr="00841E9F">
        <w:rPr>
          <w:color w:val="000000"/>
        </w:rPr>
        <w:t>- свободный –</w:t>
      </w:r>
      <w:r w:rsidRPr="00841E9F">
        <w:rPr>
          <w:i/>
          <w:color w:val="000000"/>
        </w:rPr>
        <w:t xml:space="preserve"> </w:t>
      </w:r>
      <w:r w:rsidRPr="00841E9F">
        <w:rPr>
          <w:color w:val="000000"/>
        </w:rPr>
        <w:t xml:space="preserve">нагрузка до 5 чел./га; </w:t>
      </w:r>
    </w:p>
    <w:p w:rsidR="00841E9F" w:rsidRPr="00841E9F" w:rsidRDefault="00841E9F" w:rsidP="00841E9F">
      <w:pPr>
        <w:spacing w:line="360" w:lineRule="auto"/>
        <w:ind w:firstLine="709"/>
        <w:jc w:val="both"/>
        <w:rPr>
          <w:color w:val="000000"/>
        </w:rPr>
      </w:pPr>
      <w:r w:rsidRPr="00841E9F">
        <w:rPr>
          <w:color w:val="000000"/>
        </w:rPr>
        <w:t>- средне-регулируемый – нагрузка 5-20 чел./га;</w:t>
      </w:r>
    </w:p>
    <w:p w:rsidR="00841E9F" w:rsidRPr="00841E9F" w:rsidRDefault="00841E9F" w:rsidP="00841E9F">
      <w:pPr>
        <w:autoSpaceDE w:val="0"/>
        <w:autoSpaceDN w:val="0"/>
        <w:adjustRightInd w:val="0"/>
        <w:spacing w:line="360" w:lineRule="auto"/>
        <w:ind w:firstLine="709"/>
        <w:jc w:val="both"/>
        <w:rPr>
          <w:bCs/>
        </w:rPr>
      </w:pPr>
      <w:r w:rsidRPr="00841E9F">
        <w:rPr>
          <w:color w:val="000000"/>
        </w:rPr>
        <w:t>- строго-регулируемый – нагрузка более 20 чел./га.</w:t>
      </w:r>
    </w:p>
    <w:p w:rsidR="00841E9F" w:rsidRPr="00841E9F" w:rsidRDefault="00841E9F" w:rsidP="00841E9F">
      <w:pPr>
        <w:ind w:firstLine="720"/>
        <w:jc w:val="center"/>
        <w:rPr>
          <w:b/>
          <w:szCs w:val="20"/>
        </w:rPr>
      </w:pPr>
      <w:r w:rsidRPr="00841E9F">
        <w:rPr>
          <w:b/>
          <w:szCs w:val="20"/>
        </w:rPr>
        <w:t xml:space="preserve">2.8.3 Перечень кварталов и (или) частей кварталов зоны </w:t>
      </w:r>
    </w:p>
    <w:p w:rsidR="00841E9F" w:rsidRPr="00841E9F" w:rsidRDefault="00841E9F" w:rsidP="00841E9F">
      <w:pPr>
        <w:ind w:firstLine="720"/>
        <w:jc w:val="center"/>
        <w:rPr>
          <w:b/>
          <w:szCs w:val="20"/>
        </w:rPr>
      </w:pPr>
      <w:r w:rsidRPr="00841E9F">
        <w:rPr>
          <w:b/>
          <w:szCs w:val="20"/>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41E9F" w:rsidRPr="00841E9F" w:rsidRDefault="00841E9F" w:rsidP="00841E9F">
      <w:pPr>
        <w:tabs>
          <w:tab w:val="left" w:pos="3583"/>
        </w:tabs>
        <w:spacing w:before="100" w:beforeAutospacing="1" w:line="360" w:lineRule="auto"/>
        <w:ind w:firstLine="720"/>
        <w:jc w:val="both"/>
        <w:rPr>
          <w:szCs w:val="20"/>
        </w:rPr>
      </w:pPr>
      <w:r w:rsidRPr="00841E9F">
        <w:rPr>
          <w:szCs w:val="20"/>
        </w:rPr>
        <w:t>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является туризм. В этой связи можно говорить и о развитии освоения лесов в целях осуществления рекреационной деятельности.</w:t>
      </w:r>
    </w:p>
    <w:p w:rsidR="00841E9F" w:rsidRPr="00841E9F" w:rsidRDefault="00841E9F" w:rsidP="00841E9F">
      <w:pPr>
        <w:tabs>
          <w:tab w:val="left" w:pos="3583"/>
        </w:tabs>
        <w:spacing w:line="360" w:lineRule="auto"/>
        <w:ind w:firstLine="720"/>
        <w:jc w:val="both"/>
        <w:rPr>
          <w:szCs w:val="20"/>
        </w:rPr>
      </w:pPr>
      <w:r w:rsidRPr="00841E9F">
        <w:rPr>
          <w:szCs w:val="20"/>
        </w:rPr>
        <w:lastRenderedPageBreak/>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групп связана с увеличением потребительского спроса на рекреационные услуги и их инвестиционную привлекательность.</w:t>
      </w:r>
    </w:p>
    <w:p w:rsidR="00841E9F" w:rsidRPr="00841E9F" w:rsidRDefault="00841E9F" w:rsidP="00841E9F">
      <w:pPr>
        <w:tabs>
          <w:tab w:val="left" w:pos="3583"/>
        </w:tabs>
        <w:spacing w:line="360" w:lineRule="auto"/>
        <w:ind w:firstLine="720"/>
        <w:jc w:val="both"/>
        <w:rPr>
          <w:szCs w:val="20"/>
        </w:rPr>
      </w:pPr>
      <w:r w:rsidRPr="00841E9F">
        <w:rPr>
          <w:szCs w:val="20"/>
        </w:rPr>
        <w:t xml:space="preserve">В соответствии с лесным планом Ленинградской области и лесохозяйственным регламентом лесничества во всех кварталах Тихвинского лесничества допускается рекреационная деятельность, если она не противоречит действующему законодательству. </w:t>
      </w:r>
    </w:p>
    <w:p w:rsidR="00841E9F" w:rsidRPr="00841E9F" w:rsidRDefault="00841E9F" w:rsidP="00841E9F">
      <w:pPr>
        <w:tabs>
          <w:tab w:val="left" w:pos="3583"/>
        </w:tabs>
        <w:spacing w:line="360" w:lineRule="auto"/>
        <w:ind w:firstLine="720"/>
        <w:jc w:val="both"/>
        <w:rPr>
          <w:szCs w:val="20"/>
        </w:rPr>
      </w:pPr>
      <w:r w:rsidRPr="00841E9F">
        <w:rPr>
          <w:szCs w:val="20"/>
        </w:rPr>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rsidR="00841E9F" w:rsidRPr="00841E9F" w:rsidRDefault="00841E9F" w:rsidP="00841E9F">
      <w:pPr>
        <w:keepNext/>
        <w:spacing w:before="120" w:after="120"/>
        <w:jc w:val="center"/>
        <w:outlineLvl w:val="1"/>
        <w:rPr>
          <w:b/>
          <w:bCs/>
          <w:szCs w:val="20"/>
        </w:rPr>
      </w:pPr>
      <w:bookmarkStart w:id="127" w:name="_Toc133581093"/>
      <w:r w:rsidRPr="00841E9F">
        <w:rPr>
          <w:b/>
          <w:bCs/>
          <w:szCs w:val="20"/>
        </w:rPr>
        <w:t>2.8.4. Функциональное зонирование территории зоны рекреационной деятельности</w:t>
      </w:r>
      <w:bookmarkEnd w:id="127"/>
    </w:p>
    <w:p w:rsidR="00841E9F" w:rsidRPr="00841E9F" w:rsidRDefault="00841E9F" w:rsidP="00841E9F">
      <w:pPr>
        <w:spacing w:before="240" w:line="360" w:lineRule="auto"/>
        <w:ind w:firstLine="709"/>
        <w:jc w:val="both"/>
        <w:rPr>
          <w:bCs/>
        </w:rPr>
      </w:pPr>
      <w:r w:rsidRPr="00841E9F">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841E9F" w:rsidRPr="00841E9F" w:rsidRDefault="00841E9F" w:rsidP="00841E9F">
      <w:pPr>
        <w:spacing w:line="360" w:lineRule="auto"/>
        <w:ind w:firstLine="709"/>
        <w:jc w:val="both"/>
      </w:pPr>
      <w:r w:rsidRPr="00841E9F">
        <w:rPr>
          <w:bCs/>
          <w:color w:val="000000"/>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РФ, и определения функциональных зон в лесах, расположенных в лесопарковых зонах. Согласно Правил </w:t>
      </w:r>
      <w:r w:rsidRPr="00841E9F">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841E9F" w:rsidRPr="00841E9F" w:rsidRDefault="00841E9F" w:rsidP="00841E9F">
      <w:pPr>
        <w:autoSpaceDE w:val="0"/>
        <w:autoSpaceDN w:val="0"/>
        <w:adjustRightInd w:val="0"/>
        <w:spacing w:line="360" w:lineRule="auto"/>
        <w:ind w:firstLine="709"/>
        <w:jc w:val="both"/>
      </w:pPr>
      <w:r w:rsidRPr="00841E9F">
        <w:t>Статьей 114 Лесного кодекса РФ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841E9F" w:rsidRPr="00841E9F" w:rsidRDefault="00841E9F" w:rsidP="00841E9F">
      <w:pPr>
        <w:autoSpaceDE w:val="0"/>
        <w:autoSpaceDN w:val="0"/>
        <w:adjustRightInd w:val="0"/>
        <w:spacing w:line="360" w:lineRule="auto"/>
        <w:ind w:firstLine="709"/>
        <w:jc w:val="both"/>
      </w:pPr>
      <w:r w:rsidRPr="00841E9F">
        <w:rPr>
          <w:color w:val="000000"/>
        </w:rPr>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rsidR="00841E9F" w:rsidRPr="00841E9F" w:rsidRDefault="00841E9F" w:rsidP="00841E9F">
      <w:pPr>
        <w:autoSpaceDE w:val="0"/>
        <w:autoSpaceDN w:val="0"/>
        <w:adjustRightInd w:val="0"/>
        <w:spacing w:line="360" w:lineRule="auto"/>
        <w:ind w:firstLine="709"/>
        <w:jc w:val="both"/>
      </w:pPr>
      <w:r w:rsidRPr="00841E9F">
        <w:t xml:space="preserve">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w:t>
      </w:r>
      <w:r w:rsidRPr="00841E9F">
        <w:lastRenderedPageBreak/>
        <w:t xml:space="preserve">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rsidR="00841E9F" w:rsidRPr="00841E9F" w:rsidRDefault="00841E9F" w:rsidP="00841E9F">
      <w:pPr>
        <w:autoSpaceDE w:val="0"/>
        <w:autoSpaceDN w:val="0"/>
        <w:adjustRightInd w:val="0"/>
        <w:spacing w:line="360" w:lineRule="auto"/>
        <w:ind w:firstLine="709"/>
        <w:jc w:val="both"/>
      </w:pPr>
      <w:r w:rsidRPr="00841E9F">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841E9F" w:rsidRPr="00841E9F" w:rsidRDefault="00841E9F" w:rsidP="00841E9F">
      <w:pPr>
        <w:autoSpaceDE w:val="0"/>
        <w:autoSpaceDN w:val="0"/>
        <w:adjustRightInd w:val="0"/>
        <w:spacing w:line="360" w:lineRule="auto"/>
        <w:ind w:firstLine="709"/>
        <w:jc w:val="both"/>
      </w:pPr>
      <w:r w:rsidRPr="00841E9F">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841E9F" w:rsidRPr="00841E9F" w:rsidRDefault="00841E9F" w:rsidP="00841E9F">
      <w:pPr>
        <w:autoSpaceDE w:val="0"/>
        <w:autoSpaceDN w:val="0"/>
        <w:adjustRightInd w:val="0"/>
        <w:spacing w:line="360" w:lineRule="auto"/>
        <w:ind w:firstLine="709"/>
        <w:jc w:val="both"/>
      </w:pPr>
      <w:r w:rsidRPr="00841E9F">
        <w:t>- зона фаунистического покоя определяется в целях создания условий для обитания и размножения диких птиц и зверей;</w:t>
      </w:r>
    </w:p>
    <w:p w:rsidR="00841E9F" w:rsidRPr="00841E9F" w:rsidRDefault="00841E9F" w:rsidP="00841E9F">
      <w:pPr>
        <w:autoSpaceDE w:val="0"/>
        <w:autoSpaceDN w:val="0"/>
        <w:adjustRightInd w:val="0"/>
        <w:spacing w:line="360" w:lineRule="auto"/>
        <w:ind w:firstLine="709"/>
        <w:jc w:val="both"/>
      </w:pPr>
      <w:r w:rsidRPr="00841E9F">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rsidR="00841E9F" w:rsidRPr="00841E9F" w:rsidRDefault="00841E9F" w:rsidP="00841E9F">
      <w:pPr>
        <w:spacing w:before="240" w:after="240"/>
        <w:ind w:firstLine="709"/>
        <w:jc w:val="center"/>
        <w:rPr>
          <w:b/>
        </w:rPr>
      </w:pPr>
      <w:r w:rsidRPr="00841E9F">
        <w:rPr>
          <w:b/>
        </w:rPr>
        <w:t xml:space="preserve">2.8.5 Перечень временных построек на лесных участках и нормативы </w:t>
      </w:r>
      <w:r w:rsidRPr="00841E9F">
        <w:rPr>
          <w:b/>
        </w:rPr>
        <w:br/>
        <w:t>их благоустройства</w:t>
      </w:r>
    </w:p>
    <w:p w:rsidR="00841E9F" w:rsidRPr="00841E9F" w:rsidRDefault="00841E9F" w:rsidP="00841E9F">
      <w:pPr>
        <w:autoSpaceDE w:val="0"/>
        <w:autoSpaceDN w:val="0"/>
        <w:adjustRightInd w:val="0"/>
        <w:spacing w:line="360" w:lineRule="auto"/>
        <w:ind w:firstLine="709"/>
        <w:jc w:val="both"/>
        <w:rPr>
          <w:bCs/>
        </w:rPr>
      </w:pPr>
      <w:bookmarkStart w:id="128" w:name="_Toc527992826"/>
      <w:bookmarkStart w:id="129" w:name="_Toc527994533"/>
      <w:r w:rsidRPr="00841E9F">
        <w:rPr>
          <w:bCs/>
        </w:rPr>
        <w:t>При осуществлении рекреационной деятельности в лесах допускается осуществлять благоустройство соответствующих лесных участков.</w:t>
      </w:r>
    </w:p>
    <w:p w:rsidR="00841E9F" w:rsidRPr="00841E9F" w:rsidRDefault="00841E9F" w:rsidP="00841E9F">
      <w:pPr>
        <w:autoSpaceDE w:val="0"/>
        <w:autoSpaceDN w:val="0"/>
        <w:adjustRightInd w:val="0"/>
        <w:spacing w:line="360" w:lineRule="auto"/>
        <w:ind w:firstLine="709"/>
        <w:jc w:val="both"/>
        <w:rPr>
          <w:bCs/>
        </w:rPr>
      </w:pPr>
      <w:r w:rsidRPr="00841E9F">
        <w:rPr>
          <w:bCs/>
        </w:rPr>
        <w:t>Н</w:t>
      </w:r>
      <w:r w:rsidRPr="00841E9F">
        <w:t>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r w:rsidRPr="00841E9F">
        <w:rPr>
          <w:bCs/>
        </w:rPr>
        <w:t>.</w:t>
      </w:r>
    </w:p>
    <w:p w:rsidR="00841E9F" w:rsidRPr="00841E9F" w:rsidRDefault="00841E9F" w:rsidP="00841E9F">
      <w:pPr>
        <w:autoSpaceDE w:val="0"/>
        <w:autoSpaceDN w:val="0"/>
        <w:adjustRightInd w:val="0"/>
        <w:spacing w:line="360" w:lineRule="auto"/>
        <w:ind w:firstLine="709"/>
        <w:jc w:val="both"/>
      </w:pPr>
      <w:r w:rsidRPr="00841E9F">
        <w:t xml:space="preserve">Положения </w:t>
      </w:r>
      <w:hyperlink r:id="rId58" w:history="1">
        <w:r w:rsidRPr="00841E9F">
          <w:t>части 3 статьи 41</w:t>
        </w:r>
      </w:hyperlink>
      <w:r w:rsidRPr="00841E9F">
        <w:t xml:space="preserve"> Лесного кодекса РФ в части допустимости строительства, реконструкции, эксплуатации на части площади лесного участка, предоставленного для осуществления рекреационной деятельности,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размещения для указанных целей некапитальных </w:t>
      </w:r>
      <w:r w:rsidRPr="00841E9F">
        <w:lastRenderedPageBreak/>
        <w:t>строений, сооружений применяются к лесным участкам, предоставленным в аренду или постоянное (бессрочное) пользование после 1 января 2022 года.</w:t>
      </w:r>
    </w:p>
    <w:p w:rsidR="00841E9F" w:rsidRPr="00841E9F" w:rsidRDefault="00841E9F" w:rsidP="00841E9F">
      <w:pPr>
        <w:autoSpaceDE w:val="0"/>
        <w:autoSpaceDN w:val="0"/>
        <w:adjustRightInd w:val="0"/>
        <w:spacing w:line="360" w:lineRule="auto"/>
        <w:ind w:firstLine="709"/>
        <w:jc w:val="both"/>
        <w:rPr>
          <w:bCs/>
        </w:rPr>
      </w:pPr>
      <w:r w:rsidRPr="00841E9F">
        <w:rPr>
          <w:bCs/>
        </w:rPr>
        <w:t xml:space="preserve">При осуществлении деятельности, указанной в </w:t>
      </w:r>
      <w:hyperlink r:id="rId59" w:history="1">
        <w:r w:rsidRPr="00841E9F">
          <w:rPr>
            <w:bCs/>
          </w:rPr>
          <w:t>части 3 статьи 41</w:t>
        </w:r>
      </w:hyperlink>
      <w:r w:rsidRPr="00841E9F">
        <w:rPr>
          <w:bCs/>
        </w:rPr>
        <w:t xml:space="preserve"> Лесного кодекса РФ, не допускается размещение объектов, являющихся местами жительства физических лиц.</w:t>
      </w:r>
    </w:p>
    <w:p w:rsidR="00841E9F" w:rsidRPr="00841E9F" w:rsidRDefault="00841E9F" w:rsidP="00841E9F">
      <w:pPr>
        <w:autoSpaceDE w:val="0"/>
        <w:autoSpaceDN w:val="0"/>
        <w:adjustRightInd w:val="0"/>
        <w:spacing w:line="360" w:lineRule="auto"/>
        <w:ind w:firstLine="709"/>
        <w:jc w:val="both"/>
        <w:rPr>
          <w:bCs/>
        </w:rPr>
      </w:pPr>
      <w:r w:rsidRPr="00841E9F">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841E9F" w:rsidRPr="00841E9F" w:rsidRDefault="00841E9F" w:rsidP="00841E9F">
      <w:pPr>
        <w:autoSpaceDE w:val="0"/>
        <w:autoSpaceDN w:val="0"/>
        <w:adjustRightInd w:val="0"/>
        <w:spacing w:line="360" w:lineRule="auto"/>
        <w:ind w:firstLine="709"/>
        <w:jc w:val="both"/>
      </w:pPr>
      <w:r w:rsidRPr="00841E9F">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841E9F" w:rsidRPr="00841E9F" w:rsidRDefault="00841E9F" w:rsidP="00841E9F">
      <w:pPr>
        <w:autoSpaceDE w:val="0"/>
        <w:autoSpaceDN w:val="0"/>
        <w:adjustRightInd w:val="0"/>
        <w:spacing w:line="360" w:lineRule="auto"/>
        <w:ind w:firstLine="709"/>
        <w:jc w:val="both"/>
      </w:pPr>
      <w:r w:rsidRPr="00841E9F">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60" w:history="1">
        <w:r w:rsidRPr="00841E9F">
          <w:t>рекультивации</w:t>
        </w:r>
      </w:hyperlink>
      <w:r w:rsidRPr="00841E9F">
        <w:t>.</w:t>
      </w:r>
    </w:p>
    <w:p w:rsidR="00841E9F" w:rsidRPr="00841E9F" w:rsidRDefault="00841E9F" w:rsidP="00841E9F">
      <w:pPr>
        <w:autoSpaceDE w:val="0"/>
        <w:autoSpaceDN w:val="0"/>
        <w:adjustRightInd w:val="0"/>
        <w:spacing w:line="360" w:lineRule="auto"/>
        <w:ind w:firstLine="709"/>
        <w:jc w:val="both"/>
      </w:pPr>
      <w:r w:rsidRPr="00841E9F">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rsidR="00841E9F" w:rsidRPr="00841E9F" w:rsidRDefault="00841E9F" w:rsidP="00841E9F">
      <w:pPr>
        <w:autoSpaceDE w:val="0"/>
        <w:autoSpaceDN w:val="0"/>
        <w:adjustRightInd w:val="0"/>
        <w:spacing w:line="360" w:lineRule="auto"/>
        <w:ind w:firstLine="709"/>
        <w:jc w:val="both"/>
      </w:pPr>
      <w:r w:rsidRPr="00841E9F">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841E9F" w:rsidRPr="00841E9F" w:rsidRDefault="00841E9F" w:rsidP="00841E9F">
      <w:pPr>
        <w:autoSpaceDE w:val="0"/>
        <w:autoSpaceDN w:val="0"/>
        <w:adjustRightInd w:val="0"/>
        <w:spacing w:line="360" w:lineRule="auto"/>
        <w:ind w:firstLine="709"/>
        <w:jc w:val="both"/>
      </w:pPr>
      <w:r w:rsidRPr="00841E9F">
        <w:t xml:space="preserve">Возведение и эксплуатация некапитальных строений, сооружений, не предусмотренных </w:t>
      </w:r>
      <w:hyperlink r:id="rId61" w:history="1">
        <w:r w:rsidRPr="00841E9F">
          <w:t>перечнем</w:t>
        </w:r>
      </w:hyperlink>
      <w:r w:rsidRPr="00841E9F">
        <w:t xml:space="preserve">, утвержденным распоряжением Правительства РФ от 23.04.2022 года № 999-р, допускаются, если такие строения, сооружения предусмотрены </w:t>
      </w:r>
      <w:hyperlink r:id="rId62" w:history="1">
        <w:r w:rsidRPr="00841E9F">
          <w:t>перечнем</w:t>
        </w:r>
      </w:hyperlink>
      <w:r w:rsidRPr="00841E9F">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841E9F" w:rsidRPr="00841E9F" w:rsidRDefault="00841E9F" w:rsidP="00841E9F">
      <w:pPr>
        <w:autoSpaceDE w:val="0"/>
        <w:autoSpaceDN w:val="0"/>
        <w:adjustRightInd w:val="0"/>
        <w:spacing w:line="360" w:lineRule="auto"/>
        <w:ind w:firstLine="709"/>
        <w:jc w:val="both"/>
      </w:pPr>
      <w:r w:rsidRPr="00841E9F">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841E9F" w:rsidRPr="00841E9F" w:rsidRDefault="00841E9F" w:rsidP="00841E9F">
      <w:pPr>
        <w:spacing w:line="360" w:lineRule="auto"/>
        <w:ind w:firstLine="709"/>
        <w:jc w:val="both"/>
      </w:pPr>
      <w:r w:rsidRPr="00841E9F">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rsidR="00841E9F" w:rsidRPr="00841E9F" w:rsidRDefault="00841E9F" w:rsidP="00841E9F">
      <w:pPr>
        <w:spacing w:line="360" w:lineRule="auto"/>
        <w:ind w:firstLine="709"/>
        <w:jc w:val="both"/>
      </w:pPr>
      <w:r w:rsidRPr="00841E9F">
        <w:lastRenderedPageBreak/>
        <w:t xml:space="preserve">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128"/>
    <w:bookmarkEnd w:id="129"/>
    <w:p w:rsidR="00841E9F" w:rsidRPr="00841E9F" w:rsidRDefault="00841E9F" w:rsidP="00841E9F">
      <w:pPr>
        <w:tabs>
          <w:tab w:val="left" w:pos="3583"/>
        </w:tabs>
        <w:spacing w:after="120"/>
        <w:ind w:firstLine="709"/>
        <w:jc w:val="center"/>
        <w:rPr>
          <w:b/>
          <w:szCs w:val="20"/>
        </w:rPr>
      </w:pPr>
      <w:r w:rsidRPr="00841E9F">
        <w:rPr>
          <w:b/>
          <w:szCs w:val="20"/>
        </w:rPr>
        <w:t>2.8.6 Параметры и сроки использования лесов для осуществления рекреационной деятельности</w:t>
      </w:r>
    </w:p>
    <w:p w:rsidR="00841E9F" w:rsidRPr="00841E9F" w:rsidRDefault="00841E9F" w:rsidP="00841E9F">
      <w:pPr>
        <w:spacing w:before="120" w:line="360" w:lineRule="auto"/>
        <w:ind w:right="283" w:firstLine="709"/>
        <w:jc w:val="both"/>
      </w:pPr>
      <w:r w:rsidRPr="00841E9F">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rsidR="00841E9F" w:rsidRPr="00841E9F" w:rsidRDefault="00841E9F" w:rsidP="00841E9F">
      <w:pPr>
        <w:spacing w:line="360" w:lineRule="auto"/>
        <w:ind w:firstLine="709"/>
        <w:jc w:val="both"/>
        <w:rPr>
          <w:rFonts w:cs="Arial"/>
        </w:rPr>
      </w:pPr>
      <w:r w:rsidRPr="00841E9F">
        <w:t xml:space="preserve">Сведения о лесных участках, предоставленных в аренду для осуществления рекреационной деятельности, приведены в Приложении 2 к настоящему регламенту. </w:t>
      </w:r>
    </w:p>
    <w:p w:rsidR="00D860E1" w:rsidRPr="00F051C8" w:rsidRDefault="00D860E1" w:rsidP="00F70FE4">
      <w:pPr>
        <w:pStyle w:val="2"/>
        <w:ind w:left="0" w:firstLine="426"/>
        <w:jc w:val="center"/>
        <w:rPr>
          <w:bCs/>
        </w:rPr>
      </w:pPr>
      <w:bookmarkStart w:id="130" w:name="_Toc144293301"/>
      <w:r w:rsidRPr="00F051C8">
        <w:rPr>
          <w:bCs/>
        </w:rPr>
        <w:t>2.9</w:t>
      </w:r>
      <w:r w:rsidR="00404F68" w:rsidRPr="00F051C8">
        <w:rPr>
          <w:bCs/>
        </w:rPr>
        <w:t>.</w:t>
      </w:r>
      <w:r w:rsidRPr="00F051C8">
        <w:rPr>
          <w:bCs/>
        </w:rPr>
        <w:t xml:space="preserve"> Нормативы, параметры и сроки использования лесов для создания лесных</w:t>
      </w:r>
      <w:r w:rsidR="00841E9F">
        <w:rPr>
          <w:bCs/>
        </w:rPr>
        <w:t xml:space="preserve"> </w:t>
      </w:r>
      <w:r w:rsidRPr="00F051C8">
        <w:rPr>
          <w:bCs/>
        </w:rPr>
        <w:t>плантаций и их эксплуатации</w:t>
      </w:r>
      <w:bookmarkEnd w:id="120"/>
      <w:bookmarkEnd w:id="130"/>
    </w:p>
    <w:p w:rsidR="007644D9" w:rsidRPr="00F051C8" w:rsidRDefault="007644D9" w:rsidP="007644D9">
      <w:pPr>
        <w:spacing w:before="120" w:line="360" w:lineRule="auto"/>
        <w:ind w:firstLine="709"/>
        <w:jc w:val="both"/>
      </w:pPr>
      <w:bookmarkStart w:id="131" w:name="sub_4201"/>
      <w:r w:rsidRPr="00F051C8">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7644D9" w:rsidRPr="00F051C8" w:rsidRDefault="007644D9" w:rsidP="007644D9">
      <w:pPr>
        <w:spacing w:line="360" w:lineRule="auto"/>
        <w:ind w:firstLine="709"/>
        <w:jc w:val="both"/>
      </w:pPr>
      <w:bookmarkStart w:id="132" w:name="sub_4202"/>
      <w:bookmarkEnd w:id="131"/>
      <w:r w:rsidRPr="00F051C8">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7644D9" w:rsidRPr="00F051C8" w:rsidRDefault="007644D9" w:rsidP="007644D9">
      <w:pPr>
        <w:spacing w:line="360" w:lineRule="auto"/>
        <w:ind w:firstLine="709"/>
        <w:jc w:val="both"/>
      </w:pPr>
      <w:bookmarkStart w:id="133" w:name="sub_4203"/>
      <w:bookmarkEnd w:id="132"/>
      <w:r w:rsidRPr="00F051C8">
        <w:t>Лесные плантации могут создаваться на землях лесного фонда и землях иных категорий.</w:t>
      </w:r>
    </w:p>
    <w:p w:rsidR="0054592E" w:rsidRPr="0054592E" w:rsidRDefault="0054592E" w:rsidP="0054592E">
      <w:pPr>
        <w:spacing w:line="360" w:lineRule="auto"/>
        <w:ind w:firstLine="709"/>
        <w:jc w:val="both"/>
        <w:rPr>
          <w:rFonts w:eastAsia="Times New Roman"/>
        </w:rPr>
      </w:pPr>
      <w:bookmarkStart w:id="134" w:name="sub_4204"/>
      <w:bookmarkEnd w:id="133"/>
      <w:r w:rsidRPr="0054592E">
        <w:rPr>
          <w:rFonts w:eastAsia="Times New Roman"/>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54592E" w:rsidRPr="0054592E" w:rsidRDefault="0054592E" w:rsidP="0054592E">
      <w:pPr>
        <w:spacing w:line="360" w:lineRule="auto"/>
        <w:ind w:firstLine="709"/>
        <w:jc w:val="both"/>
        <w:rPr>
          <w:rFonts w:eastAsia="Times New Roman"/>
        </w:rPr>
      </w:pPr>
      <w:bookmarkStart w:id="135" w:name="sub_4205"/>
      <w:bookmarkEnd w:id="134"/>
      <w:r w:rsidRPr="0054592E">
        <w:rPr>
          <w:rFonts w:eastAsia="Times New Roman"/>
        </w:rPr>
        <w:t>На лесных плантациях проведение рубок лесных насаждений и осуществление подсочки лесных насаждений допускаются без ограничений (ч. 5 ст. 42 Лесного кодекса РФ).</w:t>
      </w:r>
    </w:p>
    <w:bookmarkEnd w:id="135"/>
    <w:p w:rsidR="007644D9" w:rsidRPr="00F051C8" w:rsidRDefault="007644D9" w:rsidP="007644D9">
      <w:pPr>
        <w:spacing w:line="360" w:lineRule="auto"/>
        <w:ind w:firstLine="720"/>
        <w:jc w:val="both"/>
      </w:pPr>
      <w:r w:rsidRPr="00F051C8">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p>
    <w:p w:rsidR="00027F79" w:rsidRPr="009D7979" w:rsidRDefault="003207BD" w:rsidP="003207BD">
      <w:pPr>
        <w:spacing w:line="360" w:lineRule="auto"/>
        <w:ind w:firstLine="720"/>
        <w:jc w:val="both"/>
      </w:pPr>
      <w:r w:rsidRPr="009D7979">
        <w:lastRenderedPageBreak/>
        <w:t>Лесных участков, предоставленных в аренду для создания лесных плантаций, в лесничестве нет.</w:t>
      </w:r>
    </w:p>
    <w:p w:rsidR="00027F79" w:rsidRPr="00F051C8" w:rsidRDefault="006625FF" w:rsidP="003207BD">
      <w:pPr>
        <w:spacing w:line="360" w:lineRule="auto"/>
        <w:ind w:firstLine="720"/>
        <w:jc w:val="both"/>
      </w:pPr>
      <w:r w:rsidRPr="009D7979">
        <w:t>В</w:t>
      </w:r>
      <w:r w:rsidR="0054592E" w:rsidRPr="009D7979">
        <w:t xml:space="preserve"> </w:t>
      </w:r>
      <w:r w:rsidR="00404F68" w:rsidRPr="009D7979">
        <w:t>лесничестве, в</w:t>
      </w:r>
      <w:r w:rsidR="000D4982" w:rsidRPr="009D7979">
        <w:t xml:space="preserve"> качестве </w:t>
      </w:r>
      <w:r w:rsidR="000D4982" w:rsidRPr="009D7979">
        <w:rPr>
          <w:bCs/>
        </w:rPr>
        <w:t>опытн</w:t>
      </w:r>
      <w:r w:rsidRPr="009D7979">
        <w:rPr>
          <w:bCs/>
        </w:rPr>
        <w:t>ого</w:t>
      </w:r>
      <w:r w:rsidR="000D4982" w:rsidRPr="009D7979">
        <w:rPr>
          <w:bCs/>
        </w:rPr>
        <w:t xml:space="preserve"> объект</w:t>
      </w:r>
      <w:r w:rsidRPr="009D7979">
        <w:rPr>
          <w:bCs/>
        </w:rPr>
        <w:t>а</w:t>
      </w:r>
      <w:r w:rsidR="000D4982" w:rsidRPr="009D7979">
        <w:rPr>
          <w:bCs/>
        </w:rPr>
        <w:t xml:space="preserve"> ФБУ «СПбНИИЛХ</w:t>
      </w:r>
      <w:r w:rsidR="00236C75" w:rsidRPr="009D7979">
        <w:rPr>
          <w:bCs/>
        </w:rPr>
        <w:t>»,</w:t>
      </w:r>
      <w:r w:rsidR="00236C75" w:rsidRPr="009D7979">
        <w:t xml:space="preserve"> закложена</w:t>
      </w:r>
      <w:r w:rsidRPr="009D7979">
        <w:t xml:space="preserve"> лесная лесосырьевая плантация </w:t>
      </w:r>
      <w:r w:rsidR="000D4982" w:rsidRPr="009D7979">
        <w:rPr>
          <w:bCs/>
        </w:rPr>
        <w:t xml:space="preserve">в квартале 126 </w:t>
      </w:r>
      <w:r w:rsidR="000D4982" w:rsidRPr="009D7979">
        <w:t xml:space="preserve">Гостилицкого участкового лесничества на площади </w:t>
      </w:r>
      <w:smartTag w:uri="urn:schemas-microsoft-com:office:smarttags" w:element="metricconverter">
        <w:smartTagPr>
          <w:attr w:name="ProductID" w:val="152,5 га"/>
        </w:smartTagPr>
        <w:r w:rsidR="000D4982" w:rsidRPr="009D7979">
          <w:t>152,5 га</w:t>
        </w:r>
      </w:smartTag>
      <w:r w:rsidR="000D4982" w:rsidRPr="009D7979">
        <w:t>.</w:t>
      </w:r>
    </w:p>
    <w:p w:rsidR="00D860E1" w:rsidRPr="00F051C8" w:rsidRDefault="00D860E1" w:rsidP="007C115D">
      <w:pPr>
        <w:pStyle w:val="2"/>
        <w:ind w:left="-142" w:firstLine="709"/>
        <w:rPr>
          <w:bCs/>
        </w:rPr>
      </w:pPr>
      <w:bookmarkStart w:id="136" w:name="_Toc480818499"/>
      <w:bookmarkStart w:id="137" w:name="_Toc144293302"/>
      <w:r w:rsidRPr="00F051C8">
        <w:rPr>
          <w:bCs/>
        </w:rPr>
        <w:t>2.10</w:t>
      </w:r>
      <w:r w:rsidR="004D2AA1" w:rsidRPr="00F051C8">
        <w:rPr>
          <w:bCs/>
        </w:rPr>
        <w:t>.</w:t>
      </w:r>
      <w:r w:rsidRPr="00F051C8">
        <w:rPr>
          <w:bCs/>
        </w:rPr>
        <w:t xml:space="preserve"> Нормативы, параметры и сроки</w:t>
      </w:r>
      <w:r w:rsidR="00C5150C" w:rsidRPr="00F051C8">
        <w:rPr>
          <w:bCs/>
        </w:rPr>
        <w:t xml:space="preserve"> разрешенного </w:t>
      </w:r>
      <w:r w:rsidRPr="00F051C8">
        <w:rPr>
          <w:bCs/>
        </w:rPr>
        <w:t xml:space="preserve">использования лесов для </w:t>
      </w:r>
      <w:r w:rsidR="00C318F9" w:rsidRPr="00F051C8">
        <w:rPr>
          <w:bCs/>
        </w:rPr>
        <w:t>выращивания лесных плодовых, ягодных, декоративных</w:t>
      </w:r>
      <w:r w:rsidR="001161C9" w:rsidRPr="00F051C8">
        <w:rPr>
          <w:bCs/>
        </w:rPr>
        <w:t xml:space="preserve"> и</w:t>
      </w:r>
      <w:r w:rsidR="00C318F9" w:rsidRPr="00F051C8">
        <w:rPr>
          <w:bCs/>
        </w:rPr>
        <w:t>лекарственных растений</w:t>
      </w:r>
      <w:bookmarkEnd w:id="136"/>
      <w:bookmarkEnd w:id="137"/>
    </w:p>
    <w:p w:rsidR="00313E2D" w:rsidRPr="00F051C8" w:rsidRDefault="00313E2D" w:rsidP="00DA4BA2">
      <w:pPr>
        <w:pStyle w:val="a3"/>
        <w:spacing w:after="120" w:line="360" w:lineRule="auto"/>
        <w:ind w:firstLine="709"/>
        <w:jc w:val="center"/>
        <w:rPr>
          <w:b/>
        </w:rPr>
      </w:pPr>
      <w:r w:rsidRPr="00F051C8">
        <w:rPr>
          <w:b/>
        </w:rPr>
        <w:t>2.10.1</w:t>
      </w:r>
      <w:r w:rsidR="00D104A1" w:rsidRPr="00F051C8">
        <w:rPr>
          <w:b/>
        </w:rPr>
        <w:t>.</w:t>
      </w:r>
      <w:r w:rsidRPr="00F051C8">
        <w:rPr>
          <w:b/>
        </w:rPr>
        <w:t xml:space="preserve"> Общие положения</w:t>
      </w:r>
    </w:p>
    <w:p w:rsidR="007644D9" w:rsidRPr="00F051C8" w:rsidRDefault="007644D9" w:rsidP="007644D9">
      <w:pPr>
        <w:pStyle w:val="a3"/>
        <w:spacing w:line="360" w:lineRule="auto"/>
        <w:ind w:firstLine="709"/>
        <w:jc w:val="both"/>
      </w:pPr>
      <w:bookmarkStart w:id="138" w:name="sub_392"/>
      <w:r w:rsidRPr="00F051C8">
        <w:t>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7644D9" w:rsidRPr="00F051C8" w:rsidRDefault="007644D9" w:rsidP="007644D9">
      <w:pPr>
        <w:spacing w:line="360" w:lineRule="auto"/>
        <w:ind w:firstLine="709"/>
        <w:jc w:val="both"/>
        <w:rPr>
          <w:rFonts w:cs="Arial"/>
        </w:rPr>
      </w:pPr>
      <w:r w:rsidRPr="00F051C8">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644D9" w:rsidRPr="00F051C8" w:rsidRDefault="007644D9" w:rsidP="007644D9">
      <w:pPr>
        <w:spacing w:line="360" w:lineRule="auto"/>
        <w:ind w:firstLine="709"/>
        <w:jc w:val="both"/>
        <w:rPr>
          <w:rFonts w:cs="Arial"/>
        </w:rPr>
      </w:pPr>
      <w:r w:rsidRPr="00F051C8">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7644D9" w:rsidRPr="00F051C8" w:rsidRDefault="007644D9" w:rsidP="007644D9">
      <w:pPr>
        <w:spacing w:line="360" w:lineRule="auto"/>
        <w:ind w:firstLine="709"/>
        <w:jc w:val="both"/>
        <w:rPr>
          <w:rFonts w:cs="Arial"/>
        </w:rPr>
      </w:pPr>
      <w:r w:rsidRPr="00F051C8">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7644D9" w:rsidRPr="00F051C8" w:rsidRDefault="007644D9" w:rsidP="007644D9">
      <w:pPr>
        <w:spacing w:line="360" w:lineRule="auto"/>
        <w:ind w:firstLine="709"/>
        <w:jc w:val="both"/>
        <w:rPr>
          <w:rFonts w:cs="Arial"/>
        </w:rPr>
      </w:pPr>
      <w:r w:rsidRPr="00F051C8">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54592E" w:rsidRPr="0054592E" w:rsidRDefault="0054592E" w:rsidP="0054592E">
      <w:pPr>
        <w:spacing w:line="360" w:lineRule="auto"/>
        <w:ind w:firstLine="709"/>
        <w:jc w:val="both"/>
        <w:rPr>
          <w:rFonts w:eastAsia="Times New Roman" w:cs="Arial"/>
        </w:rPr>
      </w:pPr>
      <w:bookmarkStart w:id="139" w:name="_Hlk87008921"/>
      <w:bookmarkStart w:id="140" w:name="_Hlk86658080"/>
      <w:r w:rsidRPr="0054592E">
        <w:rPr>
          <w:rFonts w:eastAsia="Times New Roman" w:cs="Arial"/>
        </w:rPr>
        <w:t>Право собственности на выращенные лесные плодовые, ягодные, декоративные растения, лекарственные растения, согласно ч. 1 ст. 20 Лесного кодекса РФ приобретается гражданами, юридическими лицами, которые используют леса в порядке, предусмотренном ст.25 Лесного кодекса РФ в соответствии с гражданским законодательством.</w:t>
      </w:r>
      <w:bookmarkEnd w:id="139"/>
    </w:p>
    <w:bookmarkEnd w:id="140"/>
    <w:p w:rsidR="007644D9" w:rsidRPr="00F051C8" w:rsidRDefault="007644D9" w:rsidP="0054592E">
      <w:pPr>
        <w:spacing w:line="360" w:lineRule="auto"/>
        <w:ind w:firstLine="709"/>
        <w:jc w:val="both"/>
        <w:rPr>
          <w:rFonts w:cs="Arial"/>
          <w:b/>
        </w:rPr>
      </w:pPr>
      <w:r w:rsidRPr="00F051C8">
        <w:rPr>
          <w:rFonts w:cs="Arial"/>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w:t>
      </w:r>
      <w:r w:rsidR="0054592E">
        <w:rPr>
          <w:rFonts w:cs="Arial"/>
        </w:rPr>
        <w:t>РФ</w:t>
      </w:r>
      <w:r w:rsidRPr="00F051C8">
        <w:rPr>
          <w:rFonts w:cs="Arial"/>
        </w:rPr>
        <w:t>.</w:t>
      </w:r>
    </w:p>
    <w:p w:rsidR="00B77AB9" w:rsidRPr="00F051C8" w:rsidRDefault="00313E2D" w:rsidP="009822E7">
      <w:pPr>
        <w:spacing w:after="120"/>
        <w:ind w:firstLine="709"/>
        <w:jc w:val="center"/>
        <w:rPr>
          <w:rFonts w:cs="Arial"/>
          <w:b/>
        </w:rPr>
      </w:pPr>
      <w:r w:rsidRPr="00F051C8">
        <w:rPr>
          <w:rFonts w:cs="Arial"/>
          <w:b/>
        </w:rPr>
        <w:t>2.10.2</w:t>
      </w:r>
      <w:r w:rsidR="004D2AA1" w:rsidRPr="00F051C8">
        <w:rPr>
          <w:rFonts w:cs="Arial"/>
          <w:b/>
        </w:rPr>
        <w:t>.</w:t>
      </w:r>
      <w:r w:rsidRPr="00F051C8">
        <w:rPr>
          <w:rFonts w:cs="Arial"/>
          <w:b/>
        </w:rPr>
        <w:t xml:space="preserve"> Права и обязанности </w:t>
      </w:r>
      <w:r w:rsidR="0002759A" w:rsidRPr="00F051C8">
        <w:rPr>
          <w:rFonts w:cs="Arial"/>
          <w:b/>
        </w:rPr>
        <w:t>л</w:t>
      </w:r>
      <w:r w:rsidR="00B77AB9" w:rsidRPr="00F051C8">
        <w:rPr>
          <w:rFonts w:cs="Arial"/>
          <w:b/>
        </w:rPr>
        <w:t xml:space="preserve">иц, </w:t>
      </w:r>
      <w:r w:rsidRPr="00F051C8">
        <w:rPr>
          <w:rFonts w:cs="Arial"/>
          <w:b/>
        </w:rPr>
        <w:t xml:space="preserve">осуществляющих использование лесов </w:t>
      </w:r>
      <w:r w:rsidR="006419FE" w:rsidRPr="00F051C8">
        <w:rPr>
          <w:rFonts w:cs="Arial"/>
          <w:b/>
        </w:rPr>
        <w:br/>
      </w:r>
      <w:r w:rsidR="00B77AB9" w:rsidRPr="00F051C8">
        <w:rPr>
          <w:rFonts w:cs="Arial"/>
          <w:b/>
        </w:rPr>
        <w:t xml:space="preserve">для выращивания лесных плодовых, ягодных, </w:t>
      </w:r>
      <w:r w:rsidR="006419FE" w:rsidRPr="00F051C8">
        <w:rPr>
          <w:rFonts w:cs="Arial"/>
          <w:b/>
        </w:rPr>
        <w:br/>
      </w:r>
      <w:r w:rsidR="00B77AB9" w:rsidRPr="00F051C8">
        <w:rPr>
          <w:rFonts w:cs="Arial"/>
          <w:b/>
        </w:rPr>
        <w:t>декоративных</w:t>
      </w:r>
      <w:r w:rsidR="00321A9D" w:rsidRPr="00F051C8">
        <w:rPr>
          <w:rFonts w:cs="Arial"/>
          <w:b/>
        </w:rPr>
        <w:t xml:space="preserve"> растений</w:t>
      </w:r>
      <w:r w:rsidR="00B77AB9" w:rsidRPr="00F051C8">
        <w:rPr>
          <w:rFonts w:cs="Arial"/>
          <w:b/>
        </w:rPr>
        <w:t>, лекарственных растений</w:t>
      </w:r>
    </w:p>
    <w:p w:rsidR="007644D9" w:rsidRPr="00F051C8" w:rsidRDefault="007644D9" w:rsidP="007644D9">
      <w:pPr>
        <w:spacing w:line="360" w:lineRule="auto"/>
        <w:ind w:firstLine="709"/>
        <w:jc w:val="both"/>
        <w:rPr>
          <w:rFonts w:cs="Arial"/>
        </w:rPr>
      </w:pPr>
      <w:bookmarkStart w:id="141" w:name="_Toc480818500"/>
      <w:bookmarkEnd w:id="138"/>
      <w:r w:rsidRPr="00F051C8">
        <w:rPr>
          <w:rFonts w:cs="Arial"/>
        </w:rPr>
        <w:lastRenderedPageBreak/>
        <w:t>Лица, арендующие лесные участки для выращивания лесных плодовых, ягодных, декоративных растений, лекарственных растений имеют право:</w:t>
      </w:r>
    </w:p>
    <w:p w:rsidR="0054592E" w:rsidRPr="0054592E" w:rsidRDefault="0054592E" w:rsidP="0054592E">
      <w:pPr>
        <w:spacing w:line="360" w:lineRule="auto"/>
        <w:ind w:firstLine="709"/>
        <w:jc w:val="both"/>
        <w:rPr>
          <w:rFonts w:eastAsia="Times New Roman" w:cs="Arial"/>
        </w:rPr>
      </w:pPr>
      <w:bookmarkStart w:id="142" w:name="_Toc63082179"/>
      <w:bookmarkStart w:id="143" w:name="_Toc86070867"/>
      <w:bookmarkStart w:id="144" w:name="sub_1200"/>
      <w:bookmarkEnd w:id="141"/>
      <w:r w:rsidRPr="0054592E">
        <w:rPr>
          <w:rFonts w:eastAsia="Times New Roman" w:cs="Arial"/>
        </w:rPr>
        <w:t>- осуществлять использование лесов в соответствии с условиями договора аренды;</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xml:space="preserve">- создавать, согласно части 1 статьи 13 Лесного кодекса РФ и распоряжению Правительства РФ от 17 июля </w:t>
      </w:r>
      <w:smartTag w:uri="urn:schemas-microsoft-com:office:smarttags" w:element="metricconverter">
        <w:smartTagPr>
          <w:attr w:name="ProductID" w:val="2012 г"/>
        </w:smartTagPr>
        <w:r w:rsidRPr="0054592E">
          <w:rPr>
            <w:rFonts w:eastAsia="Times New Roman" w:cs="Arial"/>
          </w:rPr>
          <w:t>2012 г</w:t>
        </w:r>
      </w:smartTag>
      <w:r w:rsidRPr="0054592E">
        <w:rPr>
          <w:rFonts w:eastAsia="Times New Roman" w:cs="Arial"/>
        </w:rPr>
        <w:t xml:space="preserve">. № 1283-р </w:t>
      </w:r>
      <w:r w:rsidRPr="0054592E">
        <w:rPr>
          <w:rFonts w:eastAsia="Times New Roman"/>
        </w:rPr>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54592E">
        <w:rPr>
          <w:rFonts w:eastAsia="Times New Roman" w:cs="Arial"/>
        </w:rPr>
        <w:t>, лесную инфраструктуру;</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размещать, согласно части 2 статьи 39 Лесного кодекса РФ, на предоставленных лесных участках временные постройки;</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иметь другие права, если их реализация не противоречит требованиям законодательства Российской Федерации.</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Лица, арендующие лесные участки для выращивания лесных плодовых, ягодных, декоративных растений, лекарственных растений, обязаны:</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составлять проект освоения лесов;</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осуществлять использование лесов в соответствии с проектом освоения лесов;</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соблюдать условия договора аренды лесного участка;</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соблюдать правила пожарной безопасности в лесах и правила санитарной безопасности в лесах;</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xml:space="preserve">- в соответствии с </w:t>
      </w:r>
      <w:hyperlink r:id="rId63" w:history="1">
        <w:r w:rsidRPr="0054592E">
          <w:rPr>
            <w:rFonts w:eastAsia="Times New Roman" w:cs="Arial"/>
          </w:rPr>
          <w:t>частью 2 статьи 26</w:t>
        </w:r>
      </w:hyperlink>
      <w:r w:rsidRPr="0054592E">
        <w:rPr>
          <w:rFonts w:eastAsia="Times New Roman" w:cs="Arial"/>
        </w:rPr>
        <w:t xml:space="preserve"> Лесного кодекса РФ подавать ежегодно </w:t>
      </w:r>
      <w:hyperlink r:id="rId64" w:history="1">
        <w:r w:rsidRPr="0054592E">
          <w:rPr>
            <w:rFonts w:eastAsia="Times New Roman" w:cs="Arial"/>
          </w:rPr>
          <w:t>лесную декларацию</w:t>
        </w:r>
      </w:hyperlink>
      <w:r w:rsidRPr="0054592E">
        <w:rPr>
          <w:rFonts w:eastAsia="Times New Roman" w:cs="Arial"/>
        </w:rPr>
        <w:t>;</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xml:space="preserve">- в соответствии с </w:t>
      </w:r>
      <w:hyperlink r:id="rId65" w:history="1">
        <w:r w:rsidRPr="0054592E">
          <w:rPr>
            <w:rFonts w:eastAsia="Times New Roman" w:cs="Arial"/>
          </w:rPr>
          <w:t>частью 1 статьи 49</w:t>
        </w:r>
      </w:hyperlink>
      <w:r w:rsidRPr="0054592E">
        <w:rPr>
          <w:rFonts w:eastAsia="Times New Roman" w:cs="Arial"/>
        </w:rPr>
        <w:t xml:space="preserve"> Лесного кодекса РФ представлять отчет об использовании лесов;</w:t>
      </w:r>
    </w:p>
    <w:p w:rsidR="0054592E" w:rsidRPr="0054592E" w:rsidRDefault="0054592E" w:rsidP="0054592E">
      <w:pPr>
        <w:spacing w:line="360" w:lineRule="auto"/>
        <w:ind w:firstLine="720"/>
        <w:jc w:val="both"/>
        <w:rPr>
          <w:rFonts w:eastAsia="Times New Roman"/>
        </w:rPr>
      </w:pPr>
      <w:r w:rsidRPr="0054592E">
        <w:rPr>
          <w:rFonts w:eastAsia="Times New Roman"/>
        </w:rPr>
        <w:t>- в соответствии с частью 1 статьи 60 и частью 1 статьи 60.11 Лесного кодекса РФ представлять отчет об охране и отчет о защите лесов;</w:t>
      </w:r>
    </w:p>
    <w:p w:rsidR="0054592E" w:rsidRPr="0054592E" w:rsidRDefault="0054592E" w:rsidP="0054592E">
      <w:pPr>
        <w:spacing w:line="360" w:lineRule="auto"/>
        <w:ind w:firstLine="720"/>
        <w:jc w:val="both"/>
        <w:rPr>
          <w:rFonts w:eastAsia="Times New Roman"/>
        </w:rPr>
      </w:pPr>
      <w:r w:rsidRPr="0054592E">
        <w:rPr>
          <w:rFonts w:eastAsia="Times New Roman"/>
        </w:rPr>
        <w:t>- в соответствии с частью 1 статьи 66 Лесного кодекса РФ представлять отчет о воспроизводстве лесов и лесоразведении;</w:t>
      </w:r>
    </w:p>
    <w:p w:rsidR="0054592E" w:rsidRPr="0054592E" w:rsidRDefault="0054592E" w:rsidP="0054592E">
      <w:pPr>
        <w:spacing w:line="360" w:lineRule="auto"/>
        <w:ind w:firstLine="709"/>
        <w:jc w:val="both"/>
        <w:rPr>
          <w:rFonts w:eastAsia="Times New Roman" w:cs="Arial"/>
        </w:rPr>
      </w:pPr>
      <w:r w:rsidRPr="0054592E">
        <w:rPr>
          <w:rFonts w:eastAsia="Times New Roman"/>
        </w:rPr>
        <w:t xml:space="preserve">- в </w:t>
      </w:r>
      <w:r w:rsidRPr="0054592E">
        <w:rPr>
          <w:rFonts w:eastAsia="Times New Roman" w:cs="Arial"/>
        </w:rPr>
        <w:t xml:space="preserve">соответствии с </w:t>
      </w:r>
      <w:hyperlink r:id="rId66" w:history="1">
        <w:r w:rsidRPr="0054592E">
          <w:rPr>
            <w:rFonts w:eastAsia="Times New Roman" w:cs="Arial"/>
          </w:rPr>
          <w:t>частью 4 статьи 91</w:t>
        </w:r>
      </w:hyperlink>
      <w:r w:rsidRPr="0054592E">
        <w:rPr>
          <w:rFonts w:eastAsia="Times New Roman" w:cs="Arial"/>
        </w:rPr>
        <w:t xml:space="preserve"> Лесного кодекса РФ предоставлять в государственный лесной реестр в установленном порядке документированную информацию, предусмотренную </w:t>
      </w:r>
      <w:hyperlink r:id="rId67" w:history="1">
        <w:r w:rsidRPr="0054592E">
          <w:rPr>
            <w:rFonts w:eastAsia="Times New Roman" w:cs="Arial"/>
          </w:rPr>
          <w:t>частью 2 статьи 91</w:t>
        </w:r>
      </w:hyperlink>
      <w:r w:rsidRPr="0054592E">
        <w:rPr>
          <w:rFonts w:eastAsia="Times New Roman" w:cs="Arial"/>
        </w:rPr>
        <w:t xml:space="preserve"> Лесного кодекса РФ;</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xml:space="preserve">- выполнять другие обязанности, предусмотренные </w:t>
      </w:r>
      <w:hyperlink r:id="rId68" w:history="1">
        <w:r w:rsidRPr="0054592E">
          <w:rPr>
            <w:rFonts w:eastAsia="Times New Roman" w:cs="Arial"/>
          </w:rPr>
          <w:t>лесным законодательством</w:t>
        </w:r>
      </w:hyperlink>
      <w:r w:rsidRPr="0054592E">
        <w:rPr>
          <w:rFonts w:eastAsia="Times New Roman" w:cs="Arial"/>
        </w:rPr>
        <w:t xml:space="preserve"> Российской Федерации.</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lastRenderedPageBreak/>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54592E" w:rsidRPr="0054592E" w:rsidRDefault="0054592E" w:rsidP="0054592E">
      <w:pPr>
        <w:spacing w:line="360" w:lineRule="auto"/>
        <w:ind w:firstLine="709"/>
        <w:jc w:val="both"/>
        <w:rPr>
          <w:rFonts w:eastAsia="Times New Roman" w:cs="Arial"/>
        </w:rPr>
      </w:pPr>
      <w:r w:rsidRPr="0054592E">
        <w:rPr>
          <w:rFonts w:eastAsia="Times New Roman"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 </w:t>
      </w:r>
    </w:p>
    <w:p w:rsidR="0054592E" w:rsidRPr="0054592E" w:rsidRDefault="004D2AA1" w:rsidP="0054592E">
      <w:pPr>
        <w:pStyle w:val="2"/>
        <w:spacing w:before="120" w:after="120"/>
        <w:ind w:left="284" w:right="284"/>
        <w:jc w:val="center"/>
        <w:rPr>
          <w:rFonts w:eastAsia="Times New Roman"/>
          <w:bCs/>
        </w:rPr>
      </w:pPr>
      <w:bookmarkStart w:id="145" w:name="_Toc144293303"/>
      <w:r w:rsidRPr="00F051C8">
        <w:rPr>
          <w:bCs/>
        </w:rPr>
        <w:t xml:space="preserve">2.11. Нормативы, параметры и сроки использования лесов для </w:t>
      </w:r>
      <w:bookmarkEnd w:id="142"/>
      <w:bookmarkEnd w:id="143"/>
      <w:r w:rsidR="0054592E" w:rsidRPr="0054592E">
        <w:rPr>
          <w:rFonts w:eastAsia="Times New Roman"/>
          <w:bCs/>
        </w:rPr>
        <w:t>создания лесных питомников и их эксплуатации</w:t>
      </w:r>
      <w:bookmarkEnd w:id="145"/>
    </w:p>
    <w:p w:rsidR="004D2AA1" w:rsidRPr="0054592E" w:rsidRDefault="004D2AA1" w:rsidP="0054592E">
      <w:pPr>
        <w:pStyle w:val="2"/>
        <w:ind w:firstLine="391"/>
        <w:jc w:val="center"/>
      </w:pPr>
      <w:bookmarkStart w:id="146" w:name="_Toc144293304"/>
      <w:r w:rsidRPr="0054592E">
        <w:t>2.11.1</w:t>
      </w:r>
      <w:r w:rsidR="00FA2213" w:rsidRPr="0054592E">
        <w:t>.</w:t>
      </w:r>
      <w:r w:rsidRPr="0054592E">
        <w:t xml:space="preserve"> Общие положения</w:t>
      </w:r>
      <w:bookmarkEnd w:id="146"/>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rsidR="0054592E" w:rsidRPr="0054592E" w:rsidRDefault="0054592E" w:rsidP="0054592E">
      <w:pPr>
        <w:spacing w:line="360" w:lineRule="auto"/>
        <w:ind w:firstLine="709"/>
        <w:jc w:val="both"/>
        <w:rPr>
          <w:rFonts w:eastAsia="Times New Roman"/>
          <w:szCs w:val="20"/>
        </w:rPr>
      </w:pPr>
      <w:bookmarkStart w:id="147" w:name="_Toc86070868"/>
      <w:bookmarkStart w:id="148" w:name="sub_432"/>
      <w:bookmarkStart w:id="149" w:name="sub_10005"/>
      <w:bookmarkStart w:id="150" w:name="_Toc480818502"/>
      <w:bookmarkEnd w:id="144"/>
      <w:r w:rsidRPr="0054592E">
        <w:rPr>
          <w:rFonts w:eastAsia="Times New Roman"/>
          <w:szCs w:val="20"/>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Постоянный лесной питомник </w:t>
      </w:r>
      <w:r w:rsidR="009D7979">
        <w:rPr>
          <w:rFonts w:eastAsia="Times New Roman"/>
          <w:szCs w:val="20"/>
        </w:rPr>
        <w:t>–</w:t>
      </w:r>
      <w:r w:rsidRPr="0054592E">
        <w:rPr>
          <w:rFonts w:eastAsia="Times New Roman"/>
          <w:szCs w:val="20"/>
        </w:rPr>
        <w:t xml:space="preserve"> лесной питомник, созданный на период от 15 до 49 лет. Временный лесной питомник </w:t>
      </w:r>
      <w:r w:rsidR="009D7979">
        <w:rPr>
          <w:rFonts w:eastAsia="Times New Roman"/>
          <w:szCs w:val="20"/>
        </w:rPr>
        <w:t>–</w:t>
      </w:r>
      <w:r w:rsidRPr="0054592E">
        <w:rPr>
          <w:rFonts w:eastAsia="Times New Roman"/>
          <w:szCs w:val="20"/>
        </w:rPr>
        <w:t xml:space="preserve"> лесной питомник, созданный на период от 10 до 15 лет.</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РФ.</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lastRenderedPageBreak/>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В соответствии с </w:t>
      </w:r>
      <w:hyperlink r:id="rId69" w:history="1">
        <w:r w:rsidRPr="0054592E">
          <w:rPr>
            <w:rFonts w:eastAsia="Times New Roman"/>
            <w:szCs w:val="20"/>
          </w:rPr>
          <w:t>частью 2 статьи 24</w:t>
        </w:r>
      </w:hyperlink>
      <w:r w:rsidRPr="0054592E">
        <w:rPr>
          <w:rFonts w:eastAsia="Times New Roman"/>
          <w:szCs w:val="20"/>
        </w:rPr>
        <w:t xml:space="preserve">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 </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Лица, использующие леса для создания лесных питомников и их эксплуатации, обязаны:</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а) составлять проект освоения лесов;</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б) осуществлять использование лесов в соответствии с проектом освоения лесов;</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81-84 Лесного кодекса РФ, о предоставлении лесного участка в постоянное (бессрочное) пользование;</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е) соблюдать правила пожарной безопасности в лесах;</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з) подавать ежегодно лесную декларацию;</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и) представлять отчет об использовании лесов;</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к) представлять отчет об охране лесов от пожаров;</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л) представлять отчет о защите лесов;</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м) представлять отчет о воспроизводстве лесов и лесоразведении;</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н)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lastRenderedPageBreak/>
        <w:t>о) разработать проект лесного питомника в соответствии с приложением к Правилам;</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п) осуществлять создание лесного питомника и его эксплуатацию в соответствии с проектом лесного питомника;</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р) выполнять другие обязанности, предусмотренные лесным законодательством Российской Федерации.</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В лесных питомниках применяется раздельный высев партий семян лесных растений; смешение партий семян лесных растений не допустимо.</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Для создания лесных питомников и их эксплуатации используют не покрытые лесом земли.</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На каждую отпускаемую из лесного питомника партию сеянцев, саженцев составляется документ на посадочный материал.</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lastRenderedPageBreak/>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70" w:history="1">
        <w:r w:rsidRPr="0054592E">
          <w:rPr>
            <w:rFonts w:eastAsia="Times New Roman"/>
            <w:szCs w:val="20"/>
          </w:rPr>
          <w:t>статьёй 27</w:t>
        </w:r>
      </w:hyperlink>
      <w:r w:rsidRPr="0054592E">
        <w:rPr>
          <w:rFonts w:eastAsia="Times New Roman"/>
          <w:szCs w:val="20"/>
        </w:rPr>
        <w:t xml:space="preserve"> Лесного кодекса РФ.</w:t>
      </w:r>
    </w:p>
    <w:p w:rsidR="0054592E" w:rsidRDefault="0054592E" w:rsidP="0054592E">
      <w:pPr>
        <w:spacing w:line="360" w:lineRule="auto"/>
        <w:ind w:firstLine="720"/>
        <w:jc w:val="both"/>
        <w:rPr>
          <w:rFonts w:eastAsia="Times New Roman"/>
        </w:rPr>
      </w:pPr>
      <w:r w:rsidRPr="0054592E">
        <w:rPr>
          <w:rFonts w:eastAsia="Times New Roman"/>
        </w:rPr>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p>
    <w:p w:rsidR="009D7979" w:rsidRPr="0054592E" w:rsidRDefault="009D7979" w:rsidP="009D7979">
      <w:pPr>
        <w:spacing w:line="360" w:lineRule="auto"/>
        <w:ind w:firstLine="709"/>
        <w:jc w:val="both"/>
        <w:rPr>
          <w:rFonts w:eastAsia="Times New Roman"/>
          <w:i/>
          <w:color w:val="000000"/>
        </w:rPr>
      </w:pPr>
      <w:r w:rsidRPr="00F92D8D">
        <w:t xml:space="preserve">Сведения о лесных участках, предоставленных в </w:t>
      </w:r>
      <w:r w:rsidR="00EA4B24" w:rsidRPr="00EA4B24">
        <w:t>постоянное (бессрочное) пользование</w:t>
      </w:r>
      <w:r w:rsidR="00EA4B24">
        <w:t xml:space="preserve"> </w:t>
      </w:r>
      <w:r w:rsidRPr="00F92D8D">
        <w:t xml:space="preserve">для </w:t>
      </w:r>
      <w:r>
        <w:t>создания лесных питомников и их эксплуатации</w:t>
      </w:r>
      <w:r w:rsidRPr="00F92D8D">
        <w:t>, приведены в Приложении 2 к настоящему регламенту.</w:t>
      </w:r>
      <w:r w:rsidRPr="00F051C8">
        <w:t xml:space="preserve"> </w:t>
      </w:r>
    </w:p>
    <w:p w:rsidR="0054592E" w:rsidRPr="0054592E" w:rsidRDefault="0054592E" w:rsidP="0054592E">
      <w:pPr>
        <w:spacing w:after="120"/>
        <w:jc w:val="center"/>
        <w:rPr>
          <w:rFonts w:eastAsia="Times New Roman"/>
          <w:b/>
          <w:bCs/>
          <w:szCs w:val="20"/>
        </w:rPr>
      </w:pPr>
      <w:r w:rsidRPr="0054592E">
        <w:rPr>
          <w:rFonts w:eastAsia="Times New Roman"/>
          <w:b/>
          <w:bCs/>
          <w:szCs w:val="20"/>
        </w:rPr>
        <w:t xml:space="preserve">2.11.2. Права и обязанности лиц, осуществляющих использование лесов для создания лесных питомников и их эксплуатации </w:t>
      </w:r>
    </w:p>
    <w:p w:rsidR="0054592E" w:rsidRPr="0054592E" w:rsidRDefault="0054592E" w:rsidP="0054592E">
      <w:pPr>
        <w:spacing w:after="120"/>
        <w:ind w:firstLine="709"/>
        <w:jc w:val="both"/>
        <w:rPr>
          <w:rFonts w:eastAsia="Times New Roman"/>
          <w:szCs w:val="20"/>
        </w:rPr>
      </w:pPr>
      <w:r w:rsidRPr="0054592E">
        <w:rPr>
          <w:rFonts w:eastAsia="Times New Roman"/>
          <w:szCs w:val="20"/>
        </w:rPr>
        <w:t>Лица, использующие леса для создания лесных питомников и их эксплуатации имеют право:</w:t>
      </w:r>
    </w:p>
    <w:p w:rsidR="0054592E" w:rsidRPr="0054592E" w:rsidRDefault="0054592E" w:rsidP="0054592E">
      <w:pPr>
        <w:spacing w:line="360" w:lineRule="auto"/>
        <w:ind w:firstLine="720"/>
        <w:jc w:val="both"/>
        <w:rPr>
          <w:rFonts w:eastAsia="Times New Roman"/>
        </w:rPr>
      </w:pPr>
      <w:r w:rsidRPr="0054592E">
        <w:rPr>
          <w:rFonts w:eastAsia="Times New Roman"/>
        </w:rPr>
        <w:t>- осуществлять использование лесов в соответствии с условиями договора аренды лесного участка;</w:t>
      </w:r>
    </w:p>
    <w:p w:rsidR="0054592E" w:rsidRPr="0054592E" w:rsidRDefault="0054592E" w:rsidP="0054592E">
      <w:pPr>
        <w:spacing w:line="360" w:lineRule="auto"/>
        <w:ind w:firstLine="720"/>
        <w:jc w:val="both"/>
        <w:rPr>
          <w:rFonts w:eastAsia="Times New Roman"/>
        </w:rPr>
      </w:pPr>
      <w:r w:rsidRPr="0054592E">
        <w:rPr>
          <w:rFonts w:eastAsia="Times New Roman"/>
        </w:rPr>
        <w:t xml:space="preserve">- создавать, согласно </w:t>
      </w:r>
      <w:hyperlink r:id="rId71" w:history="1">
        <w:r w:rsidRPr="0054592E">
          <w:rPr>
            <w:rFonts w:eastAsia="Times New Roman"/>
          </w:rPr>
          <w:t>части 1 статьи 13</w:t>
        </w:r>
      </w:hyperlink>
      <w:r w:rsidRPr="0054592E">
        <w:rPr>
          <w:rFonts w:eastAsia="Times New Roman"/>
        </w:rPr>
        <w:t xml:space="preserve"> Лесного кодекса РФ и распоряжению Правительства РФ от 17 июля </w:t>
      </w:r>
      <w:smartTag w:uri="urn:schemas-microsoft-com:office:smarttags" w:element="metricconverter">
        <w:smartTagPr>
          <w:attr w:name="ProductID" w:val="2012 г"/>
        </w:smartTagPr>
        <w:r w:rsidRPr="0054592E">
          <w:rPr>
            <w:rFonts w:eastAsia="Times New Roman"/>
          </w:rPr>
          <w:t>2012 г</w:t>
        </w:r>
      </w:smartTag>
      <w:r w:rsidRPr="0054592E">
        <w:rPr>
          <w:rFonts w:eastAsia="Times New Roman"/>
        </w:rPr>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54592E" w:rsidRPr="0054592E" w:rsidRDefault="0054592E" w:rsidP="0054592E">
      <w:pPr>
        <w:spacing w:line="360" w:lineRule="auto"/>
        <w:ind w:firstLine="720"/>
        <w:jc w:val="both"/>
        <w:rPr>
          <w:rFonts w:eastAsia="Times New Roman"/>
        </w:rPr>
      </w:pPr>
      <w:r w:rsidRPr="0054592E">
        <w:rPr>
          <w:rFonts w:eastAsia="Times New Roman"/>
        </w:rPr>
        <w:t xml:space="preserve">- размещать, согласно </w:t>
      </w:r>
      <w:hyperlink r:id="rId72" w:history="1">
        <w:r w:rsidRPr="0054592E">
          <w:rPr>
            <w:rFonts w:eastAsia="Times New Roman"/>
          </w:rPr>
          <w:t>части 2 статьи 39.1</w:t>
        </w:r>
      </w:hyperlink>
      <w:r w:rsidRPr="0054592E">
        <w:rPr>
          <w:rFonts w:eastAsia="Times New Roman"/>
        </w:rPr>
        <w:t xml:space="preserve"> Лесного кодекса РФ, на предоставленных лесных участках теплицы, другие строения и сооружения;</w:t>
      </w:r>
    </w:p>
    <w:p w:rsidR="0054592E" w:rsidRPr="0054592E" w:rsidRDefault="0054592E" w:rsidP="0054592E">
      <w:pPr>
        <w:spacing w:line="360" w:lineRule="auto"/>
        <w:ind w:firstLine="720"/>
        <w:jc w:val="both"/>
        <w:rPr>
          <w:rFonts w:eastAsia="Times New Roman"/>
        </w:rPr>
      </w:pPr>
      <w:r w:rsidRPr="0054592E">
        <w:rPr>
          <w:rFonts w:eastAsia="Times New Roman"/>
        </w:rPr>
        <w:t>- иметь другие права, если их реализация не противоречит требованиям законодательства Российской Федерации.</w:t>
      </w:r>
    </w:p>
    <w:p w:rsidR="0054592E" w:rsidRPr="0054592E" w:rsidRDefault="0054592E" w:rsidP="0054592E">
      <w:pPr>
        <w:spacing w:line="360" w:lineRule="auto"/>
        <w:ind w:firstLine="720"/>
        <w:jc w:val="both"/>
        <w:rPr>
          <w:rFonts w:eastAsia="Times New Roman"/>
        </w:rPr>
      </w:pPr>
      <w:r w:rsidRPr="0054592E">
        <w:rPr>
          <w:rFonts w:eastAsia="Times New Roman"/>
        </w:rPr>
        <w:t>Лица, использующие леса для создания лесных питомников и их эксплуатации, обязаны:</w:t>
      </w:r>
    </w:p>
    <w:p w:rsidR="0054592E" w:rsidRPr="0054592E" w:rsidRDefault="0054592E" w:rsidP="0054592E">
      <w:pPr>
        <w:spacing w:line="360" w:lineRule="auto"/>
        <w:ind w:firstLine="720"/>
        <w:jc w:val="both"/>
        <w:rPr>
          <w:rFonts w:eastAsia="Times New Roman"/>
        </w:rPr>
      </w:pPr>
      <w:r w:rsidRPr="0054592E">
        <w:rPr>
          <w:rFonts w:eastAsia="Times New Roman"/>
        </w:rPr>
        <w:t xml:space="preserve">- составлять проект освоения лесов в соответствии с </w:t>
      </w:r>
      <w:hyperlink r:id="rId73" w:history="1">
        <w:r w:rsidRPr="0054592E">
          <w:rPr>
            <w:rFonts w:eastAsia="Times New Roman"/>
          </w:rPr>
          <w:t>частью 1 статьи 88</w:t>
        </w:r>
      </w:hyperlink>
      <w:r w:rsidRPr="0054592E">
        <w:rPr>
          <w:rFonts w:eastAsia="Times New Roman"/>
        </w:rPr>
        <w:t xml:space="preserve"> Лесного кодекса РФ;</w:t>
      </w:r>
    </w:p>
    <w:p w:rsidR="0054592E" w:rsidRPr="0054592E" w:rsidRDefault="0054592E" w:rsidP="0054592E">
      <w:pPr>
        <w:spacing w:line="360" w:lineRule="auto"/>
        <w:ind w:firstLine="720"/>
        <w:jc w:val="both"/>
        <w:rPr>
          <w:rFonts w:eastAsia="Times New Roman"/>
        </w:rPr>
      </w:pPr>
      <w:r w:rsidRPr="0054592E">
        <w:rPr>
          <w:rFonts w:eastAsia="Times New Roman"/>
        </w:rPr>
        <w:t>- осуществлять использование лесов в соответствии с проектом освоения лесов;</w:t>
      </w:r>
    </w:p>
    <w:p w:rsidR="0054592E" w:rsidRPr="0054592E" w:rsidRDefault="0054592E" w:rsidP="0054592E">
      <w:pPr>
        <w:spacing w:line="360" w:lineRule="auto"/>
        <w:ind w:firstLine="720"/>
        <w:jc w:val="both"/>
        <w:rPr>
          <w:rFonts w:eastAsia="Times New Roman"/>
        </w:rPr>
      </w:pPr>
      <w:r w:rsidRPr="0054592E">
        <w:rPr>
          <w:rFonts w:eastAsia="Times New Roman"/>
        </w:rPr>
        <w:t>- соблюдать условия договора аренды лесного участка;</w:t>
      </w:r>
    </w:p>
    <w:p w:rsidR="0054592E" w:rsidRPr="0054592E" w:rsidRDefault="0054592E" w:rsidP="0054592E">
      <w:pPr>
        <w:spacing w:line="360" w:lineRule="auto"/>
        <w:ind w:firstLine="720"/>
        <w:jc w:val="both"/>
        <w:rPr>
          <w:rFonts w:eastAsia="Times New Roman"/>
        </w:rPr>
      </w:pPr>
      <w:r w:rsidRPr="0054592E">
        <w:rPr>
          <w:rFonts w:eastAsia="Times New Roman"/>
        </w:rPr>
        <w:t>- осуществлять использования лесов для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4592E" w:rsidRPr="0054592E" w:rsidRDefault="0054592E" w:rsidP="0054592E">
      <w:pPr>
        <w:spacing w:line="360" w:lineRule="auto"/>
        <w:ind w:firstLine="720"/>
        <w:jc w:val="both"/>
        <w:rPr>
          <w:rFonts w:eastAsia="Times New Roman"/>
        </w:rPr>
      </w:pPr>
      <w:r w:rsidRPr="0054592E">
        <w:rPr>
          <w:rFonts w:eastAsia="Times New Roman"/>
        </w:rPr>
        <w:t>- соблюдать правила пожарной безопасности в лесах и правила санитарной безопасности в лесах;</w:t>
      </w:r>
    </w:p>
    <w:p w:rsidR="0054592E" w:rsidRPr="0054592E" w:rsidRDefault="0054592E" w:rsidP="0054592E">
      <w:pPr>
        <w:spacing w:line="360" w:lineRule="auto"/>
        <w:ind w:firstLine="720"/>
        <w:jc w:val="both"/>
        <w:rPr>
          <w:rFonts w:eastAsia="Times New Roman"/>
        </w:rPr>
      </w:pPr>
      <w:r w:rsidRPr="0054592E">
        <w:rPr>
          <w:rFonts w:eastAsia="Times New Roman"/>
        </w:rPr>
        <w:t xml:space="preserve">- в соответствии с </w:t>
      </w:r>
      <w:hyperlink r:id="rId74" w:history="1">
        <w:r w:rsidRPr="0054592E">
          <w:rPr>
            <w:rFonts w:eastAsia="Times New Roman"/>
          </w:rPr>
          <w:t>ч. 2 ст. 26</w:t>
        </w:r>
      </w:hyperlink>
      <w:r w:rsidRPr="0054592E">
        <w:rPr>
          <w:rFonts w:eastAsia="Times New Roman"/>
        </w:rPr>
        <w:t xml:space="preserve"> Лесного кодекса РФ подавать ежегодно лесную декларацию;</w:t>
      </w:r>
    </w:p>
    <w:p w:rsidR="0054592E" w:rsidRPr="0054592E" w:rsidRDefault="0054592E" w:rsidP="0054592E">
      <w:pPr>
        <w:spacing w:line="360" w:lineRule="auto"/>
        <w:ind w:firstLine="720"/>
        <w:jc w:val="both"/>
        <w:rPr>
          <w:rFonts w:eastAsia="Times New Roman"/>
        </w:rPr>
      </w:pPr>
      <w:r w:rsidRPr="0054592E">
        <w:rPr>
          <w:rFonts w:eastAsia="Times New Roman"/>
        </w:rPr>
        <w:lastRenderedPageBreak/>
        <w:t xml:space="preserve">- в соответствии с </w:t>
      </w:r>
      <w:hyperlink r:id="rId75" w:history="1">
        <w:r w:rsidRPr="0054592E">
          <w:rPr>
            <w:rFonts w:eastAsia="Times New Roman"/>
          </w:rPr>
          <w:t>частью 1 статьи 49</w:t>
        </w:r>
      </w:hyperlink>
      <w:r w:rsidRPr="0054592E">
        <w:rPr>
          <w:rFonts w:eastAsia="Times New Roman"/>
        </w:rPr>
        <w:t xml:space="preserve"> Лесного кодекса РФ представлять отчет об использовании лесов;</w:t>
      </w:r>
    </w:p>
    <w:p w:rsidR="0054592E" w:rsidRPr="0054592E" w:rsidRDefault="0054592E" w:rsidP="0054592E">
      <w:pPr>
        <w:spacing w:line="360" w:lineRule="auto"/>
        <w:ind w:firstLine="720"/>
        <w:jc w:val="both"/>
        <w:rPr>
          <w:rFonts w:eastAsia="Times New Roman"/>
        </w:rPr>
      </w:pPr>
      <w:bookmarkStart w:id="151" w:name="_Hlk87109249"/>
      <w:r w:rsidRPr="0054592E">
        <w:rPr>
          <w:rFonts w:eastAsia="Times New Roman"/>
        </w:rPr>
        <w:t>- в соответствии с частью 1 статьи 60 и частью 1 статьи 60.11 Лесного кодекса РФ представлять отчет об охране и отчет о защите лесов;</w:t>
      </w:r>
    </w:p>
    <w:p w:rsidR="0054592E" w:rsidRPr="0054592E" w:rsidRDefault="0054592E" w:rsidP="0054592E">
      <w:pPr>
        <w:spacing w:line="360" w:lineRule="auto"/>
        <w:ind w:firstLine="720"/>
        <w:jc w:val="both"/>
        <w:rPr>
          <w:rFonts w:eastAsia="Times New Roman"/>
        </w:rPr>
      </w:pPr>
      <w:r w:rsidRPr="0054592E">
        <w:rPr>
          <w:rFonts w:eastAsia="Times New Roman"/>
        </w:rPr>
        <w:t>- в соответствии с частью 1 статьи 66 Лесного кодекса РФ представлять отчет о воспроизводстве лесов и лесоразведении;</w:t>
      </w:r>
    </w:p>
    <w:bookmarkEnd w:id="151"/>
    <w:p w:rsidR="0054592E" w:rsidRPr="0054592E" w:rsidRDefault="0054592E" w:rsidP="0054592E">
      <w:pPr>
        <w:spacing w:line="360" w:lineRule="auto"/>
        <w:ind w:firstLine="720"/>
        <w:jc w:val="both"/>
        <w:rPr>
          <w:rFonts w:eastAsia="Times New Roman"/>
        </w:rPr>
      </w:pPr>
      <w:r w:rsidRPr="0054592E">
        <w:rPr>
          <w:rFonts w:eastAsia="Times New Roman"/>
        </w:rPr>
        <w:t xml:space="preserve">- в соответствии с </w:t>
      </w:r>
      <w:hyperlink r:id="rId76" w:history="1">
        <w:r w:rsidRPr="0054592E">
          <w:rPr>
            <w:rFonts w:eastAsia="Times New Roman"/>
          </w:rPr>
          <w:t>частью 4 статьи 91</w:t>
        </w:r>
      </w:hyperlink>
      <w:r w:rsidRPr="0054592E">
        <w:rPr>
          <w:rFonts w:eastAsia="Times New Roman"/>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77" w:history="1">
        <w:r w:rsidRPr="0054592E">
          <w:rPr>
            <w:rFonts w:eastAsia="Times New Roman"/>
          </w:rPr>
          <w:t>частью 2 статьи 91</w:t>
        </w:r>
      </w:hyperlink>
      <w:r w:rsidRPr="0054592E">
        <w:rPr>
          <w:rFonts w:eastAsia="Times New Roman"/>
        </w:rPr>
        <w:t xml:space="preserve"> Лесного кодекса РФ;</w:t>
      </w:r>
    </w:p>
    <w:p w:rsidR="0054592E" w:rsidRPr="0054592E" w:rsidRDefault="0054592E" w:rsidP="0054592E">
      <w:pPr>
        <w:spacing w:line="360" w:lineRule="auto"/>
        <w:ind w:firstLine="720"/>
        <w:jc w:val="both"/>
        <w:rPr>
          <w:rFonts w:eastAsia="Times New Roman"/>
        </w:rPr>
      </w:pPr>
      <w:r w:rsidRPr="0054592E">
        <w:rPr>
          <w:rFonts w:eastAsia="Times New Roman"/>
        </w:rPr>
        <w:t>- выполнять другие обязанности, предусмотренные законодательством Российской Федерации.</w:t>
      </w:r>
    </w:p>
    <w:p w:rsidR="0054592E" w:rsidRPr="0054592E" w:rsidRDefault="00F33BE1" w:rsidP="0054592E">
      <w:pPr>
        <w:pStyle w:val="2"/>
        <w:spacing w:before="120" w:after="120"/>
        <w:ind w:left="851" w:right="851"/>
        <w:jc w:val="center"/>
        <w:rPr>
          <w:rFonts w:eastAsia="Times New Roman"/>
          <w:bCs/>
        </w:rPr>
      </w:pPr>
      <w:bookmarkStart w:id="152" w:name="_Toc144293305"/>
      <w:r w:rsidRPr="00F051C8">
        <w:rPr>
          <w:bCs/>
        </w:rPr>
        <w:t xml:space="preserve">2.12. Нормативы, параметры и сроки использования лесов для </w:t>
      </w:r>
      <w:bookmarkEnd w:id="147"/>
      <w:r w:rsidR="0054592E" w:rsidRPr="0054592E">
        <w:rPr>
          <w:rFonts w:eastAsia="Times New Roman"/>
          <w:bCs/>
        </w:rPr>
        <w:t>осуществления геологического изучения недр, разведки и добычи полезных ископаемых</w:t>
      </w:r>
      <w:bookmarkEnd w:id="152"/>
    </w:p>
    <w:p w:rsidR="0054592E" w:rsidRPr="0054592E" w:rsidRDefault="0054592E" w:rsidP="0054592E">
      <w:pPr>
        <w:spacing w:line="360" w:lineRule="auto"/>
        <w:ind w:firstLine="709"/>
        <w:jc w:val="both"/>
        <w:rPr>
          <w:rFonts w:eastAsia="Times New Roman"/>
          <w:szCs w:val="20"/>
        </w:rPr>
      </w:pPr>
      <w:bookmarkStart w:id="153" w:name="_Toc63082183"/>
      <w:bookmarkStart w:id="154" w:name="_Toc86070869"/>
      <w:bookmarkStart w:id="155" w:name="sub_441"/>
      <w:bookmarkEnd w:id="148"/>
      <w:bookmarkEnd w:id="149"/>
      <w:bookmarkEnd w:id="150"/>
      <w:r w:rsidRPr="0054592E">
        <w:rPr>
          <w:rFonts w:eastAsia="Times New Roman"/>
          <w:szCs w:val="20"/>
        </w:rPr>
        <w:t xml:space="preserve">Использование лесов для осуществления геологического изучения недр, разведки и добычи полезных ископаемых производится в соответствии с законом Российской Федерации от 21 февраля </w:t>
      </w:r>
      <w:smartTag w:uri="urn:schemas-microsoft-com:office:smarttags" w:element="metricconverter">
        <w:smartTagPr>
          <w:attr w:name="ProductID" w:val="1992 г"/>
        </w:smartTagPr>
        <w:r w:rsidRPr="0054592E">
          <w:rPr>
            <w:rFonts w:eastAsia="Times New Roman"/>
            <w:szCs w:val="20"/>
          </w:rPr>
          <w:t>1992 г</w:t>
        </w:r>
      </w:smartTag>
      <w:r w:rsidRPr="0054592E">
        <w:rPr>
          <w:rFonts w:eastAsia="Times New Roman"/>
          <w:szCs w:val="20"/>
        </w:rPr>
        <w:t>. № 2395-1 «О недрах», статьями 21, 43 Лесного кодекса РФ,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постановлением Госгортехнадзора РФ от 6 июня 2003 г. № 71 «Об утверждении Правил охраны недр»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54592E">
          <w:rPr>
            <w:rFonts w:eastAsia="Times New Roman"/>
            <w:szCs w:val="20"/>
          </w:rPr>
          <w:t>приказом</w:t>
        </w:r>
      </w:hyperlink>
      <w:r w:rsidRPr="0054592E">
        <w:rPr>
          <w:rFonts w:eastAsia="Times New Roman"/>
          <w:szCs w:val="20"/>
        </w:rPr>
        <w:t xml:space="preserve"> Федеральной службы по экологическому, технологическому и атомному надзору от 8 декабря 2020 г. № 505).</w:t>
      </w:r>
    </w:p>
    <w:p w:rsidR="0054592E" w:rsidRPr="0054592E" w:rsidRDefault="0054592E" w:rsidP="0054592E">
      <w:pPr>
        <w:spacing w:line="360" w:lineRule="auto"/>
        <w:ind w:firstLine="709"/>
        <w:jc w:val="both"/>
        <w:rPr>
          <w:rFonts w:eastAsia="Times New Roman"/>
        </w:rPr>
      </w:pPr>
      <w:r w:rsidRPr="0054592E">
        <w:rPr>
          <w:rFonts w:eastAsia="Times New Roman"/>
        </w:rPr>
        <w:t xml:space="preserve">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w:t>
      </w:r>
      <w:r w:rsidRPr="0054592E">
        <w:rPr>
          <w:rFonts w:eastAsia="Times New Roman"/>
        </w:rPr>
        <w:lastRenderedPageBreak/>
        <w:t>разработку нефтяных и газонефтяных месторождений» (РД 153-39-007-96) и приказом Минприроды России от 21.03.2007 № 61 «Об утверждении Методических рекомендаций по проектированию разработки нефтяных и газонефтяных месторождений».</w:t>
      </w:r>
    </w:p>
    <w:p w:rsidR="0054592E" w:rsidRPr="0054592E" w:rsidRDefault="0054592E" w:rsidP="0054592E">
      <w:pPr>
        <w:spacing w:line="360" w:lineRule="auto"/>
        <w:ind w:firstLine="720"/>
        <w:jc w:val="both"/>
        <w:rPr>
          <w:rFonts w:eastAsia="Times New Roman"/>
        </w:rPr>
      </w:pPr>
      <w:r w:rsidRPr="0054592E">
        <w:rPr>
          <w:rFonts w:eastAsia="Times New Roman"/>
        </w:rPr>
        <w:t xml:space="preserve">Пользование недрами осуществляется при наличии лицензии в соответствии с Федеральным законом от 4 мая </w:t>
      </w:r>
      <w:smartTag w:uri="urn:schemas-microsoft-com:office:smarttags" w:element="metricconverter">
        <w:smartTagPr>
          <w:attr w:name="ProductID" w:val="2011 г"/>
        </w:smartTagPr>
        <w:r w:rsidRPr="0054592E">
          <w:rPr>
            <w:rFonts w:eastAsia="Times New Roman"/>
          </w:rPr>
          <w:t>2011 г</w:t>
        </w:r>
      </w:smartTag>
      <w:r w:rsidRPr="0054592E">
        <w:rPr>
          <w:rFonts w:eastAsia="Times New Roman"/>
        </w:rPr>
        <w:t xml:space="preserve">. № 99-ФЗ «О лицензировании отдельных видов деятельности», приказом Минприроды России от 29 сентября </w:t>
      </w:r>
      <w:smartTag w:uri="urn:schemas-microsoft-com:office:smarttags" w:element="metricconverter">
        <w:smartTagPr>
          <w:attr w:name="ProductID" w:val="2009 г"/>
        </w:smartTagPr>
        <w:r w:rsidRPr="0054592E">
          <w:rPr>
            <w:rFonts w:eastAsia="Times New Roman"/>
          </w:rPr>
          <w:t>2009 г</w:t>
        </w:r>
      </w:smartTag>
      <w:r w:rsidRPr="0054592E">
        <w:rPr>
          <w:rFonts w:eastAsia="Times New Roman"/>
        </w:rPr>
        <w:t xml:space="preserve">.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54592E">
          <w:rPr>
            <w:rFonts w:eastAsia="Times New Roman"/>
          </w:rPr>
          <w:t>2011 г</w:t>
        </w:r>
      </w:smartTag>
      <w:r w:rsidRPr="0054592E">
        <w:rPr>
          <w:rFonts w:eastAsia="Times New Roman"/>
        </w:rPr>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54592E" w:rsidRPr="0054592E" w:rsidRDefault="0054592E" w:rsidP="0054592E">
      <w:pPr>
        <w:spacing w:line="360" w:lineRule="auto"/>
        <w:ind w:firstLine="720"/>
        <w:jc w:val="both"/>
        <w:rPr>
          <w:rFonts w:eastAsia="Times New Roman"/>
        </w:rPr>
      </w:pPr>
      <w:r w:rsidRPr="0054592E">
        <w:rPr>
          <w:rFonts w:eastAsia="Times New Roman"/>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78" w:history="1">
        <w:r w:rsidRPr="0054592E">
          <w:rPr>
            <w:rFonts w:eastAsia="Times New Roman"/>
          </w:rPr>
          <w:t xml:space="preserve">статьёй </w:t>
        </w:r>
      </w:hyperlink>
      <w:r w:rsidRPr="0054592E">
        <w:rPr>
          <w:rFonts w:eastAsia="Times New Roman"/>
          <w:szCs w:val="20"/>
        </w:rPr>
        <w:t>43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79" w:history="1">
        <w:r w:rsidRPr="0054592E">
          <w:rPr>
            <w:rFonts w:eastAsia="Times New Roman"/>
            <w:szCs w:val="20"/>
          </w:rPr>
          <w:t>часть 3 статьи 43 Лесного кодекса Р</w:t>
        </w:r>
      </w:hyperlink>
      <w:r w:rsidRPr="0054592E">
        <w:rPr>
          <w:rFonts w:eastAsia="Times New Roman"/>
          <w:szCs w:val="20"/>
        </w:rPr>
        <w:t>Ф).</w:t>
      </w:r>
    </w:p>
    <w:p w:rsidR="0054592E" w:rsidRPr="0054592E" w:rsidRDefault="0054592E" w:rsidP="0054592E">
      <w:pPr>
        <w:spacing w:line="360" w:lineRule="auto"/>
        <w:ind w:firstLine="709"/>
        <w:jc w:val="both"/>
        <w:rPr>
          <w:rFonts w:eastAsia="Times New Roman"/>
        </w:rPr>
      </w:pPr>
      <w:r w:rsidRPr="0054592E">
        <w:rPr>
          <w:rFonts w:eastAsia="Times New Roman"/>
        </w:rPr>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54592E" w:rsidRPr="0054592E" w:rsidRDefault="0054592E" w:rsidP="0054592E">
      <w:pPr>
        <w:spacing w:line="360" w:lineRule="auto"/>
        <w:ind w:firstLine="720"/>
        <w:jc w:val="both"/>
        <w:rPr>
          <w:rFonts w:eastAsia="Times New Roman"/>
        </w:rPr>
      </w:pPr>
      <w:r w:rsidRPr="0054592E">
        <w:rPr>
          <w:rFonts w:eastAsia="Times New Roman"/>
        </w:rPr>
        <w:t>1) сведения о Заявителе:</w:t>
      </w:r>
    </w:p>
    <w:p w:rsidR="0054592E" w:rsidRPr="0054592E" w:rsidRDefault="0054592E" w:rsidP="0054592E">
      <w:pPr>
        <w:spacing w:line="360" w:lineRule="auto"/>
        <w:ind w:firstLine="720"/>
        <w:jc w:val="both"/>
        <w:rPr>
          <w:rFonts w:eastAsia="Times New Roman"/>
        </w:rPr>
      </w:pPr>
      <w:r w:rsidRPr="0054592E">
        <w:rPr>
          <w:rFonts w:eastAsia="Times New Roman"/>
        </w:rPr>
        <w:lastRenderedPageBreak/>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54592E" w:rsidRPr="0054592E" w:rsidRDefault="0054592E" w:rsidP="0054592E">
      <w:pPr>
        <w:spacing w:line="360" w:lineRule="auto"/>
        <w:ind w:firstLine="720"/>
        <w:jc w:val="both"/>
        <w:rPr>
          <w:rFonts w:eastAsia="Times New Roman"/>
        </w:rPr>
      </w:pPr>
      <w:r w:rsidRPr="0054592E">
        <w:rPr>
          <w:rFonts w:eastAsia="Times New Roman"/>
        </w:rPr>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54592E" w:rsidRPr="0054592E" w:rsidRDefault="0054592E" w:rsidP="0054592E">
      <w:pPr>
        <w:spacing w:line="360" w:lineRule="auto"/>
        <w:ind w:firstLine="720"/>
        <w:jc w:val="both"/>
        <w:rPr>
          <w:rFonts w:eastAsia="Times New Roman"/>
        </w:rPr>
      </w:pPr>
      <w:r w:rsidRPr="0054592E">
        <w:rPr>
          <w:rFonts w:eastAsia="Times New Roman"/>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54592E" w:rsidRPr="0054592E" w:rsidRDefault="0054592E" w:rsidP="0054592E">
      <w:pPr>
        <w:spacing w:line="360" w:lineRule="auto"/>
        <w:ind w:firstLine="720"/>
        <w:jc w:val="both"/>
        <w:rPr>
          <w:rFonts w:eastAsia="Times New Roman"/>
        </w:rPr>
      </w:pPr>
      <w:r w:rsidRPr="0054592E">
        <w:rPr>
          <w:rFonts w:eastAsia="Times New Roman"/>
        </w:rPr>
        <w:t>К заявлению прилагается документ, подтверждающий полномочия лица на осуществление действий от имени Заявителя (при необходимости).</w:t>
      </w:r>
    </w:p>
    <w:p w:rsidR="0054592E" w:rsidRPr="0054592E" w:rsidRDefault="0054592E" w:rsidP="0054592E">
      <w:pPr>
        <w:spacing w:line="360" w:lineRule="auto"/>
        <w:ind w:firstLine="720"/>
        <w:jc w:val="both"/>
        <w:rPr>
          <w:rFonts w:eastAsia="Times New Roman"/>
        </w:rPr>
      </w:pPr>
      <w:r w:rsidRPr="0054592E">
        <w:rPr>
          <w:rFonts w:eastAsia="Times New Roman"/>
        </w:rPr>
        <w:t>Уполномоченные органы получают путем межведомственного информационного взаимодействия следующие документы:</w:t>
      </w:r>
    </w:p>
    <w:p w:rsidR="0054592E" w:rsidRPr="0054592E" w:rsidRDefault="0054592E" w:rsidP="0054592E">
      <w:pPr>
        <w:spacing w:line="360" w:lineRule="auto"/>
        <w:ind w:firstLine="720"/>
        <w:jc w:val="both"/>
        <w:rPr>
          <w:rFonts w:eastAsia="Times New Roman"/>
        </w:rPr>
      </w:pPr>
      <w:r w:rsidRPr="0054592E">
        <w:rPr>
          <w:rFonts w:eastAsia="Times New Roman"/>
        </w:rPr>
        <w:t xml:space="preserve">- </w:t>
      </w:r>
      <w:hyperlink r:id="rId80" w:history="1">
        <w:r w:rsidRPr="0054592E">
          <w:rPr>
            <w:rFonts w:eastAsia="Times New Roman"/>
          </w:rPr>
          <w:t>выписку</w:t>
        </w:r>
      </w:hyperlink>
      <w:r w:rsidRPr="0054592E">
        <w:rPr>
          <w:rFonts w:eastAsia="Times New Roman"/>
        </w:rPr>
        <w:t xml:space="preserve"> из Единого государственного реестра юридических лиц в отношении юридического лица;</w:t>
      </w:r>
    </w:p>
    <w:p w:rsidR="0054592E" w:rsidRPr="0054592E" w:rsidRDefault="0054592E" w:rsidP="0054592E">
      <w:pPr>
        <w:spacing w:line="360" w:lineRule="auto"/>
        <w:ind w:firstLine="720"/>
        <w:jc w:val="both"/>
        <w:rPr>
          <w:rFonts w:eastAsia="Times New Roman"/>
        </w:rPr>
      </w:pPr>
      <w:r w:rsidRPr="0054592E">
        <w:rPr>
          <w:rFonts w:eastAsia="Times New Roman"/>
        </w:rPr>
        <w:t xml:space="preserve">- </w:t>
      </w:r>
      <w:hyperlink r:id="rId81" w:history="1">
        <w:r w:rsidRPr="0054592E">
          <w:rPr>
            <w:rFonts w:eastAsia="Times New Roman"/>
          </w:rPr>
          <w:t>выписку</w:t>
        </w:r>
      </w:hyperlink>
      <w:r w:rsidRPr="0054592E">
        <w:rPr>
          <w:rFonts w:eastAsia="Times New Roman"/>
        </w:rPr>
        <w:t xml:space="preserve"> из Единого государственного реестра индивидуальных предпринимателей в отношении физического лица;</w:t>
      </w:r>
    </w:p>
    <w:p w:rsidR="0054592E" w:rsidRPr="0054592E" w:rsidRDefault="0054592E" w:rsidP="0054592E">
      <w:pPr>
        <w:spacing w:line="360" w:lineRule="auto"/>
        <w:ind w:firstLine="720"/>
        <w:jc w:val="both"/>
        <w:rPr>
          <w:rFonts w:eastAsia="Times New Roman"/>
        </w:rPr>
      </w:pPr>
      <w:r w:rsidRPr="0054592E">
        <w:rPr>
          <w:rFonts w:eastAsia="Times New Roman"/>
        </w:rPr>
        <w:t>- сведения о постановке на налоговый учет в налоговом органе;</w:t>
      </w:r>
    </w:p>
    <w:p w:rsidR="0054592E" w:rsidRPr="0054592E" w:rsidRDefault="0054592E" w:rsidP="0054592E">
      <w:pPr>
        <w:spacing w:line="360" w:lineRule="auto"/>
        <w:ind w:firstLine="720"/>
        <w:jc w:val="both"/>
        <w:rPr>
          <w:rFonts w:eastAsia="Times New Roman"/>
        </w:rPr>
      </w:pPr>
      <w:r w:rsidRPr="0054592E">
        <w:rPr>
          <w:rFonts w:eastAsia="Times New Roman"/>
        </w:rPr>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r w:rsidRPr="0054592E">
        <w:rPr>
          <w:rFonts w:eastAsia="Times New Roman"/>
          <w:sz w:val="21"/>
          <w:szCs w:val="21"/>
        </w:rPr>
        <w:t xml:space="preserve"> (</w:t>
      </w:r>
      <w:hyperlink r:id="rId82" w:history="1">
        <w:r w:rsidRPr="0054592E">
          <w:rPr>
            <w:rFonts w:eastAsia="Times New Roman"/>
          </w:rPr>
          <w:t>Статья 36.1 Закона Российской Федерации N 2395-1 «О недрах» от 21.02.1992</w:t>
        </w:r>
      </w:hyperlink>
      <w:r w:rsidRPr="0054592E">
        <w:rPr>
          <w:rFonts w:eastAsia="Times New Roman"/>
        </w:rPr>
        <w:t>.)</w:t>
      </w:r>
    </w:p>
    <w:p w:rsidR="0054592E" w:rsidRPr="0054592E" w:rsidRDefault="0054592E" w:rsidP="0054592E">
      <w:pPr>
        <w:spacing w:line="360" w:lineRule="auto"/>
        <w:ind w:firstLine="720"/>
        <w:jc w:val="both"/>
        <w:rPr>
          <w:rFonts w:eastAsia="Times New Roman"/>
        </w:rPr>
      </w:pPr>
      <w:r w:rsidRPr="0054592E">
        <w:rPr>
          <w:rFonts w:eastAsia="Times New Roman"/>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83" w:history="1">
        <w:r w:rsidRPr="0054592E">
          <w:rPr>
            <w:rFonts w:eastAsia="Times New Roman"/>
            <w:szCs w:val="20"/>
          </w:rPr>
          <w:t>статьёй 21</w:t>
        </w:r>
      </w:hyperlink>
      <w:r w:rsidRPr="0054592E">
        <w:rPr>
          <w:rFonts w:eastAsia="Times New Roman"/>
          <w:szCs w:val="20"/>
        </w:rPr>
        <w:t xml:space="preserve"> Лесного кодекса РФ 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54592E" w:rsidRPr="0054592E" w:rsidRDefault="0054592E" w:rsidP="0054592E">
      <w:pPr>
        <w:spacing w:line="360" w:lineRule="auto"/>
        <w:ind w:firstLine="720"/>
        <w:jc w:val="both"/>
        <w:rPr>
          <w:rFonts w:eastAsia="Times New Roman"/>
        </w:rPr>
      </w:pPr>
      <w:r w:rsidRPr="0054592E">
        <w:rPr>
          <w:rFonts w:eastAsia="Times New Roman"/>
        </w:rPr>
        <w:lastRenderedPageBreak/>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54592E" w:rsidRPr="0054592E" w:rsidRDefault="0054592E" w:rsidP="0054592E">
      <w:pPr>
        <w:spacing w:line="360" w:lineRule="auto"/>
        <w:ind w:firstLine="720"/>
        <w:jc w:val="both"/>
        <w:rPr>
          <w:rFonts w:eastAsia="Times New Roman"/>
        </w:rPr>
      </w:pPr>
      <w:r w:rsidRPr="0054592E">
        <w:rPr>
          <w:rFonts w:eastAsia="Times New Roman"/>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54592E" w:rsidRPr="0054592E" w:rsidRDefault="0054592E" w:rsidP="0054592E">
      <w:pPr>
        <w:spacing w:line="360" w:lineRule="auto"/>
        <w:ind w:firstLine="709"/>
        <w:jc w:val="both"/>
        <w:rPr>
          <w:rFonts w:eastAsia="Times New Roman"/>
        </w:rPr>
      </w:pPr>
      <w:r w:rsidRPr="0054592E">
        <w:rPr>
          <w:rFonts w:eastAsia="Times New Roman"/>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84" w:history="1">
        <w:r w:rsidRPr="0054592E">
          <w:rPr>
            <w:rFonts w:eastAsia="Times New Roman"/>
          </w:rPr>
          <w:t>введения в действие</w:t>
        </w:r>
      </w:hyperlink>
      <w:r w:rsidRPr="0054592E">
        <w:rPr>
          <w:rFonts w:eastAsia="Times New Roman"/>
        </w:rPr>
        <w:t xml:space="preserve"> Лесного кодекса Российской Федерации, на срок, не превышающий срока действия таких лицензий.</w:t>
      </w:r>
    </w:p>
    <w:p w:rsidR="0054592E" w:rsidRPr="0054592E" w:rsidRDefault="0054592E" w:rsidP="0054592E">
      <w:pPr>
        <w:spacing w:line="360" w:lineRule="auto"/>
        <w:ind w:firstLine="720"/>
        <w:jc w:val="both"/>
        <w:rPr>
          <w:rFonts w:eastAsia="Times New Roman"/>
        </w:rPr>
      </w:pPr>
      <w:bookmarkStart w:id="156" w:name="sub_1012"/>
      <w:r w:rsidRPr="0054592E">
        <w:rPr>
          <w:rFonts w:eastAsia="Times New Roman"/>
        </w:rP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85" w:history="1">
        <w:r w:rsidRPr="0054592E">
          <w:rPr>
            <w:rFonts w:eastAsia="Times New Roman"/>
          </w:rPr>
          <w:t>Лесным кодексом</w:t>
        </w:r>
      </w:hyperlink>
      <w:r w:rsidRPr="0054592E">
        <w:rPr>
          <w:rFonts w:eastAsia="Times New Roman"/>
        </w:rPr>
        <w:t> или другими федеральными законами.</w:t>
      </w:r>
    </w:p>
    <w:p w:rsidR="0054592E" w:rsidRPr="0054592E" w:rsidRDefault="0054592E" w:rsidP="0054592E">
      <w:pPr>
        <w:spacing w:line="360" w:lineRule="auto"/>
        <w:ind w:firstLine="720"/>
        <w:jc w:val="both"/>
        <w:rPr>
          <w:rFonts w:eastAsia="Times New Roman"/>
        </w:rPr>
      </w:pPr>
      <w:bookmarkStart w:id="157" w:name="sub_1013"/>
      <w:bookmarkEnd w:id="156"/>
      <w:r w:rsidRPr="0054592E">
        <w:rPr>
          <w:rFonts w:eastAsia="Times New Roman"/>
        </w:rPr>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86" w:history="1">
        <w:r w:rsidRPr="0054592E">
          <w:rPr>
            <w:rFonts w:eastAsia="Times New Roman"/>
          </w:rPr>
          <w:t>частью 3 статьи 43 Лесного кодекса</w:t>
        </w:r>
      </w:hyperlink>
      <w:r w:rsidRPr="0054592E">
        <w:rPr>
          <w:rFonts w:eastAsia="Times New Roman"/>
        </w:rPr>
        <w:t xml:space="preserve"> РФ).</w:t>
      </w:r>
    </w:p>
    <w:p w:rsidR="0054592E" w:rsidRPr="0054592E" w:rsidRDefault="0054592E" w:rsidP="0054592E">
      <w:pPr>
        <w:spacing w:line="360" w:lineRule="auto"/>
        <w:ind w:firstLine="709"/>
        <w:jc w:val="both"/>
        <w:rPr>
          <w:rFonts w:eastAsia="Times New Roman"/>
        </w:rPr>
      </w:pPr>
      <w:r w:rsidRPr="0054592E">
        <w:rPr>
          <w:rFonts w:eastAsia="Times New Roman"/>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54592E" w:rsidRPr="0054592E" w:rsidRDefault="0054592E" w:rsidP="0054592E">
      <w:pPr>
        <w:spacing w:line="360" w:lineRule="auto"/>
        <w:ind w:firstLine="709"/>
        <w:jc w:val="both"/>
        <w:rPr>
          <w:rFonts w:eastAsia="Times New Roman"/>
        </w:rPr>
      </w:pPr>
      <w:bookmarkStart w:id="158" w:name="sub_1014"/>
      <w:bookmarkEnd w:id="157"/>
      <w:r w:rsidRPr="0054592E">
        <w:rPr>
          <w:rFonts w:eastAsia="Times New Roman"/>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87" w:history="1">
        <w:r w:rsidRPr="0054592E">
          <w:rPr>
            <w:rFonts w:eastAsia="Times New Roman"/>
          </w:rPr>
          <w:t>статьями 43-46</w:t>
        </w:r>
      </w:hyperlink>
      <w:r w:rsidRPr="0054592E">
        <w:rPr>
          <w:rFonts w:eastAsia="Times New Roman"/>
        </w:rPr>
        <w:t xml:space="preserve"> Лесного кодекса РФ принадлежит Российской Федерации.</w:t>
      </w:r>
    </w:p>
    <w:bookmarkEnd w:id="158"/>
    <w:p w:rsidR="0054592E" w:rsidRPr="0054592E" w:rsidRDefault="0054592E" w:rsidP="0054592E">
      <w:pPr>
        <w:spacing w:line="360" w:lineRule="auto"/>
        <w:ind w:firstLine="709"/>
        <w:jc w:val="both"/>
        <w:rPr>
          <w:rFonts w:eastAsia="Times New Roman"/>
        </w:rPr>
      </w:pPr>
      <w:r w:rsidRPr="0054592E">
        <w:rPr>
          <w:rFonts w:eastAsia="Times New Roman"/>
        </w:rPr>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88" w:history="1">
        <w:r w:rsidRPr="0054592E">
          <w:rPr>
            <w:rFonts w:eastAsia="Times New Roman"/>
          </w:rPr>
          <w:t>Правилами</w:t>
        </w:r>
      </w:hyperlink>
      <w:r w:rsidRPr="0054592E">
        <w:rPr>
          <w:rFonts w:eastAsia="Times New Roman"/>
        </w:rPr>
        <w:t xml:space="preserve"> реализации древесины, которая получена при использовании лесов, расположенных на землях лесного фонда, в соответствии со </w:t>
      </w:r>
      <w:hyperlink r:id="rId89" w:history="1">
        <w:r w:rsidRPr="0054592E">
          <w:rPr>
            <w:rFonts w:eastAsia="Times New Roman"/>
          </w:rPr>
          <w:t>статьями 43-46</w:t>
        </w:r>
      </w:hyperlink>
      <w:r w:rsidRPr="0054592E">
        <w:rPr>
          <w:rFonts w:eastAsia="Times New Roman"/>
        </w:rPr>
        <w:t xml:space="preserve"> Лесного кодекса РФ, утвержденными </w:t>
      </w:r>
      <w:hyperlink r:id="rId90" w:history="1">
        <w:r w:rsidRPr="0054592E">
          <w:rPr>
            <w:rFonts w:eastAsia="Times New Roman"/>
          </w:rPr>
          <w:t>постановлением</w:t>
        </w:r>
      </w:hyperlink>
      <w:r w:rsidRPr="0054592E">
        <w:rPr>
          <w:rFonts w:eastAsia="Times New Roman"/>
        </w:rPr>
        <w:t xml:space="preserve"> Правительства РФ от 23 июля 2009 г. № 604.</w:t>
      </w:r>
    </w:p>
    <w:p w:rsidR="0054592E" w:rsidRPr="0054592E" w:rsidRDefault="0054592E" w:rsidP="0054592E">
      <w:pPr>
        <w:spacing w:line="360" w:lineRule="auto"/>
        <w:ind w:firstLine="720"/>
        <w:jc w:val="both"/>
        <w:rPr>
          <w:rFonts w:eastAsia="Times New Roman"/>
        </w:rPr>
      </w:pPr>
      <w:r w:rsidRPr="0054592E">
        <w:rPr>
          <w:rFonts w:eastAsia="Times New Roman"/>
        </w:rPr>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54592E" w:rsidRPr="0054592E" w:rsidRDefault="0054592E" w:rsidP="0054592E">
      <w:pPr>
        <w:spacing w:line="360" w:lineRule="auto"/>
        <w:ind w:firstLine="720"/>
        <w:jc w:val="both"/>
        <w:rPr>
          <w:rFonts w:eastAsia="Times New Roman"/>
        </w:rPr>
      </w:pPr>
      <w:r w:rsidRPr="0054592E">
        <w:rPr>
          <w:rFonts w:eastAsia="Times New Roman"/>
        </w:rPr>
        <w:lastRenderedPageBreak/>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54592E" w:rsidRPr="0054592E" w:rsidRDefault="0054592E" w:rsidP="0054592E">
      <w:pPr>
        <w:spacing w:line="360" w:lineRule="auto"/>
        <w:ind w:firstLine="720"/>
        <w:jc w:val="both"/>
        <w:rPr>
          <w:rFonts w:eastAsia="Times New Roman"/>
        </w:rPr>
      </w:pPr>
      <w:r w:rsidRPr="0054592E">
        <w:rPr>
          <w:rFonts w:eastAsia="Times New Roman"/>
        </w:rPr>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54592E" w:rsidRPr="0054592E" w:rsidRDefault="0054592E" w:rsidP="0054592E">
      <w:pPr>
        <w:spacing w:line="360" w:lineRule="auto"/>
        <w:ind w:firstLine="720"/>
        <w:jc w:val="both"/>
        <w:rPr>
          <w:rFonts w:eastAsia="Times New Roman"/>
        </w:rPr>
      </w:pPr>
      <w:r w:rsidRPr="0054592E">
        <w:rPr>
          <w:rFonts w:eastAsia="Times New Roman"/>
        </w:rPr>
        <w:t>в) размещения объектов, перечень которых установлен</w:t>
      </w:r>
      <w:r w:rsidR="009D7979">
        <w:rPr>
          <w:rFonts w:eastAsia="Times New Roman"/>
        </w:rPr>
        <w:t xml:space="preserve"> </w:t>
      </w:r>
      <w:hyperlink r:id="rId91" w:history="1">
        <w:r w:rsidRPr="0054592E">
          <w:rPr>
            <w:rFonts w:eastAsia="Times New Roman"/>
          </w:rPr>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54592E">
        <w:rPr>
          <w:rFonts w:eastAsia="Times New Roman"/>
        </w:rPr>
        <w:t>.</w:t>
      </w:r>
    </w:p>
    <w:p w:rsidR="0054592E" w:rsidRPr="0054592E" w:rsidRDefault="0054592E" w:rsidP="0054592E">
      <w:pPr>
        <w:spacing w:line="360" w:lineRule="auto"/>
        <w:ind w:firstLine="720"/>
        <w:jc w:val="both"/>
        <w:rPr>
          <w:rFonts w:eastAsia="Times New Roman"/>
        </w:rPr>
      </w:pPr>
      <w:r w:rsidRPr="0054592E">
        <w:rPr>
          <w:rFonts w:eastAsia="Times New Roman"/>
        </w:rPr>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92" w:history="1">
        <w:r w:rsidRPr="0054592E">
          <w:rPr>
            <w:rFonts w:eastAsia="Times New Roman"/>
          </w:rPr>
          <w:t>Земельным кодексом РФ</w:t>
        </w:r>
      </w:hyperlink>
      <w:r w:rsidRPr="0054592E">
        <w:rPr>
          <w:rFonts w:eastAsia="Times New Roman"/>
        </w:rPr>
        <w:t>, другими федеральными законами.</w:t>
      </w:r>
    </w:p>
    <w:p w:rsidR="0054592E" w:rsidRPr="0054592E" w:rsidRDefault="0054592E" w:rsidP="0054592E">
      <w:pPr>
        <w:spacing w:line="360" w:lineRule="auto"/>
        <w:ind w:firstLine="709"/>
        <w:jc w:val="both"/>
        <w:rPr>
          <w:rFonts w:eastAsia="Times New Roman"/>
        </w:rPr>
      </w:pPr>
      <w:r w:rsidRPr="0054592E">
        <w:rPr>
          <w:rFonts w:eastAsia="Times New Roman"/>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54592E" w:rsidRPr="0054592E" w:rsidRDefault="0054592E" w:rsidP="0054592E">
      <w:pPr>
        <w:spacing w:line="360" w:lineRule="auto"/>
        <w:ind w:firstLine="709"/>
        <w:jc w:val="both"/>
        <w:rPr>
          <w:rFonts w:eastAsia="Times New Roman"/>
        </w:rPr>
      </w:pPr>
      <w:r w:rsidRPr="0054592E">
        <w:rPr>
          <w:rFonts w:eastAsia="Times New Roman"/>
        </w:rPr>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54592E" w:rsidRPr="0054592E" w:rsidRDefault="0054592E" w:rsidP="0054592E">
      <w:pPr>
        <w:spacing w:line="360" w:lineRule="auto"/>
        <w:ind w:firstLine="709"/>
        <w:jc w:val="both"/>
        <w:rPr>
          <w:rFonts w:eastAsia="Times New Roman"/>
        </w:rPr>
      </w:pPr>
      <w:bookmarkStart w:id="159" w:name="sub_59"/>
      <w:r w:rsidRPr="0054592E">
        <w:rPr>
          <w:rFonts w:eastAsia="Times New Roman"/>
        </w:rPr>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54592E" w:rsidRPr="0054592E" w:rsidRDefault="0054592E" w:rsidP="0054592E">
      <w:pPr>
        <w:spacing w:line="360" w:lineRule="auto"/>
        <w:ind w:firstLine="709"/>
        <w:jc w:val="both"/>
        <w:rPr>
          <w:rFonts w:eastAsia="Times New Roman"/>
        </w:rPr>
      </w:pPr>
      <w:bookmarkStart w:id="160" w:name="sub_1003"/>
      <w:bookmarkEnd w:id="159"/>
      <w:r w:rsidRPr="0054592E">
        <w:rPr>
          <w:rFonts w:eastAsia="Times New Roman"/>
        </w:rPr>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160"/>
    <w:p w:rsidR="0054592E" w:rsidRPr="0054592E" w:rsidRDefault="0054592E" w:rsidP="0054592E">
      <w:pPr>
        <w:spacing w:line="360" w:lineRule="auto"/>
        <w:ind w:firstLine="709"/>
        <w:jc w:val="both"/>
        <w:rPr>
          <w:rFonts w:eastAsia="Times New Roman"/>
        </w:rPr>
      </w:pPr>
      <w:r w:rsidRPr="0054592E">
        <w:rPr>
          <w:rFonts w:eastAsia="Times New Roman"/>
        </w:rPr>
        <w:t>- добычи подземных вод – на срок до 25 лет;</w:t>
      </w:r>
    </w:p>
    <w:p w:rsidR="0054592E" w:rsidRPr="0054592E" w:rsidRDefault="0054592E" w:rsidP="0054592E">
      <w:pPr>
        <w:spacing w:line="360" w:lineRule="auto"/>
        <w:ind w:firstLine="709"/>
        <w:jc w:val="both"/>
        <w:rPr>
          <w:rFonts w:eastAsia="Times New Roman"/>
        </w:rPr>
      </w:pPr>
      <w:r w:rsidRPr="0054592E">
        <w:rPr>
          <w:rFonts w:eastAsia="Times New Roman"/>
        </w:rPr>
        <w:lastRenderedPageBreak/>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54592E">
          <w:rPr>
            <w:rFonts w:eastAsia="Times New Roman"/>
          </w:rPr>
          <w:t>статьёй 21.1</w:t>
        </w:r>
      </w:hyperlink>
      <w:r w:rsidRPr="0054592E">
        <w:rPr>
          <w:rFonts w:eastAsia="Times New Roman"/>
        </w:rPr>
        <w:t xml:space="preserve"> закона – на срок до 1 года.</w:t>
      </w:r>
    </w:p>
    <w:p w:rsidR="0054592E" w:rsidRPr="0054592E" w:rsidRDefault="0054592E" w:rsidP="009D7979">
      <w:pPr>
        <w:spacing w:line="360" w:lineRule="auto"/>
        <w:ind w:firstLine="709"/>
        <w:jc w:val="both"/>
        <w:rPr>
          <w:rFonts w:eastAsia="Times New Roman"/>
        </w:rPr>
      </w:pPr>
      <w:r w:rsidRPr="0054592E">
        <w:rPr>
          <w:rFonts w:eastAsia="Times New Roman"/>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54592E" w:rsidRPr="0054592E" w:rsidRDefault="0054592E" w:rsidP="009D7979">
      <w:pPr>
        <w:spacing w:line="360" w:lineRule="auto"/>
        <w:ind w:firstLine="709"/>
        <w:jc w:val="both"/>
        <w:rPr>
          <w:rFonts w:eastAsia="Times New Roman"/>
        </w:rPr>
      </w:pPr>
      <w:bookmarkStart w:id="161" w:name="dst334"/>
      <w:bookmarkEnd w:id="161"/>
      <w:r w:rsidRPr="0054592E">
        <w:rPr>
          <w:rFonts w:eastAsia="Times New Roman"/>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 122-ФЗ, от 02.12.2019 № 396-ФЗ</w:t>
      </w:r>
      <w:hyperlink r:id="rId93" w:anchor="dst100027" w:history="1"/>
      <w:r w:rsidRPr="0054592E">
        <w:rPr>
          <w:rFonts w:eastAsia="Times New Roman"/>
        </w:rPr>
        <w:t>).</w:t>
      </w:r>
    </w:p>
    <w:p w:rsidR="0054592E" w:rsidRPr="0054592E" w:rsidRDefault="0054592E" w:rsidP="009D7979">
      <w:pPr>
        <w:spacing w:line="360" w:lineRule="auto"/>
        <w:ind w:firstLine="709"/>
        <w:jc w:val="both"/>
        <w:rPr>
          <w:rFonts w:eastAsia="Times New Roman"/>
        </w:rPr>
      </w:pPr>
      <w:bookmarkStart w:id="162" w:name="dst100119"/>
      <w:bookmarkEnd w:id="162"/>
      <w:r w:rsidRPr="0054592E">
        <w:rPr>
          <w:rFonts w:eastAsia="Times New Roman"/>
        </w:rPr>
        <w:t>Порядок продления срока пользования участком недр на условиях соглашения о разделе продукции определяется указанным соглашением.</w:t>
      </w:r>
    </w:p>
    <w:p w:rsidR="0054592E" w:rsidRPr="0054592E" w:rsidRDefault="0054592E" w:rsidP="009D7979">
      <w:pPr>
        <w:spacing w:line="360" w:lineRule="auto"/>
        <w:ind w:firstLine="709"/>
        <w:jc w:val="both"/>
        <w:rPr>
          <w:rFonts w:eastAsia="Times New Roman"/>
        </w:rPr>
      </w:pPr>
      <w:bookmarkStart w:id="163" w:name="dst100120"/>
      <w:bookmarkEnd w:id="163"/>
      <w:r w:rsidRPr="0054592E">
        <w:rPr>
          <w:rFonts w:eastAsia="Times New Roman"/>
        </w:rPr>
        <w:t>Сроки пользования участками недр исчисляются с момента государственной регистрации лицензий на пользование этими участками недр.</w:t>
      </w:r>
    </w:p>
    <w:p w:rsidR="0054592E" w:rsidRPr="0054592E" w:rsidRDefault="0054592E" w:rsidP="009D7979">
      <w:pPr>
        <w:shd w:val="clear" w:color="auto" w:fill="FFFFFF"/>
        <w:spacing w:line="360" w:lineRule="auto"/>
        <w:ind w:right="283" w:firstLine="709"/>
        <w:jc w:val="both"/>
        <w:rPr>
          <w:rFonts w:eastAsia="Times New Roman"/>
        </w:rPr>
      </w:pPr>
      <w:r w:rsidRPr="0054592E">
        <w:rPr>
          <w:rFonts w:eastAsia="Times New Roman"/>
        </w:rPr>
        <w:t>Лесным кодексом РФ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54592E" w:rsidRPr="0054592E" w:rsidRDefault="0054592E" w:rsidP="009D7979">
      <w:pPr>
        <w:spacing w:line="360" w:lineRule="auto"/>
        <w:ind w:firstLine="709"/>
        <w:jc w:val="both"/>
        <w:rPr>
          <w:rFonts w:eastAsia="Times New Roman"/>
          <w:szCs w:val="20"/>
        </w:rPr>
      </w:pPr>
      <w:r w:rsidRPr="0054592E">
        <w:rPr>
          <w:rFonts w:eastAsia="Times New Roman"/>
          <w:szCs w:val="20"/>
        </w:rPr>
        <w:t xml:space="preserve">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w:t>
      </w:r>
      <w:r w:rsidRPr="0054592E">
        <w:rPr>
          <w:rFonts w:eastAsia="Times New Roman"/>
          <w:szCs w:val="20"/>
        </w:rPr>
        <w:lastRenderedPageBreak/>
        <w:t>РФ. Для этого лесной участок может предоставляться одновременно для использования в разных целях (часть 2 статьи 25 Лесного кодекса РФ).</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г) принятие необходимых мер по устранению аварийных ситуаций, а также ликвидации их последствий, возникших по вине указанных лиц;</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lastRenderedPageBreak/>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4592E" w:rsidRPr="0054592E" w:rsidRDefault="0054592E" w:rsidP="0054592E">
      <w:pPr>
        <w:spacing w:line="360" w:lineRule="auto"/>
        <w:ind w:firstLine="709"/>
        <w:jc w:val="both"/>
        <w:rPr>
          <w:rFonts w:eastAsia="Times New Roman"/>
          <w:bCs/>
        </w:rPr>
      </w:pPr>
      <w:r w:rsidRPr="0054592E">
        <w:rPr>
          <w:rFonts w:eastAsia="Times New Roman"/>
        </w:rPr>
        <w:t>Сведения о лесных участках, предоставленных в аренду для осуществления геологического изучения недр, разведки и добычи полезных ископаемых, приведены в Приложении 2 к настоящему регламенту.</w:t>
      </w:r>
    </w:p>
    <w:p w:rsidR="0054592E" w:rsidRPr="0054592E" w:rsidRDefault="00F33BE1" w:rsidP="0054592E">
      <w:pPr>
        <w:pStyle w:val="2"/>
        <w:spacing w:after="240"/>
        <w:jc w:val="center"/>
        <w:rPr>
          <w:rFonts w:eastAsia="Times New Roman"/>
          <w:bCs/>
        </w:rPr>
      </w:pPr>
      <w:bookmarkStart w:id="164" w:name="_Toc144293306"/>
      <w:r w:rsidRPr="00F051C8">
        <w:rPr>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bookmarkEnd w:id="153"/>
      <w:bookmarkEnd w:id="154"/>
      <w:bookmarkEnd w:id="155"/>
      <w:r w:rsidR="0054592E" w:rsidRPr="0054592E">
        <w:rPr>
          <w:rFonts w:eastAsia="Times New Roman"/>
          <w:bCs/>
        </w:rPr>
        <w:t xml:space="preserve">создания и расширения морских и речных портов, строительства, </w:t>
      </w:r>
      <w:r w:rsidR="0054592E" w:rsidRPr="0054592E">
        <w:rPr>
          <w:rFonts w:eastAsia="Times New Roman"/>
          <w:bCs/>
        </w:rPr>
        <w:br/>
        <w:t>реконструкции и эксплуатации гидротехнических сооружений</w:t>
      </w:r>
      <w:bookmarkEnd w:id="164"/>
    </w:p>
    <w:p w:rsidR="0054592E" w:rsidRPr="0054592E" w:rsidRDefault="0054592E" w:rsidP="0054592E">
      <w:pPr>
        <w:spacing w:line="360" w:lineRule="auto"/>
        <w:ind w:firstLine="709"/>
        <w:jc w:val="both"/>
        <w:rPr>
          <w:rFonts w:eastAsia="Times New Roman"/>
        </w:rPr>
      </w:pPr>
      <w:bookmarkStart w:id="165" w:name="_Toc86070870"/>
      <w:bookmarkStart w:id="166" w:name="sub_10081"/>
      <w:r w:rsidRPr="0054592E">
        <w:rPr>
          <w:rFonts w:eastAsia="Times New Roman"/>
        </w:rPr>
        <w:t xml:space="preserve">Использование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осуществляется в соответствии со </w:t>
      </w:r>
      <w:hyperlink w:anchor="sub_2113" w:history="1">
        <w:r w:rsidRPr="0054592E">
          <w:rPr>
            <w:rFonts w:eastAsia="Times New Roman"/>
          </w:rPr>
          <w:t>статьями 21</w:t>
        </w:r>
      </w:hyperlink>
      <w:r w:rsidRPr="0054592E">
        <w:rPr>
          <w:rFonts w:eastAsia="Times New Roman"/>
        </w:rPr>
        <w:t xml:space="preserve">, 44, 74 Лесного кодекса РФ, Федеральным законом от 21 июля 1997 г. №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II-89-80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54592E" w:rsidRPr="0054592E" w:rsidRDefault="0054592E" w:rsidP="0054592E">
      <w:pPr>
        <w:spacing w:line="360" w:lineRule="auto"/>
        <w:ind w:firstLine="709"/>
        <w:jc w:val="both"/>
        <w:rPr>
          <w:rFonts w:eastAsia="Times New Roman"/>
        </w:rPr>
      </w:pPr>
      <w:r w:rsidRPr="0054592E">
        <w:rPr>
          <w:rFonts w:eastAsia="Times New Roman"/>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54592E">
          <w:rPr>
            <w:rFonts w:eastAsia="Times New Roman"/>
          </w:rPr>
          <w:t>ст.9</w:t>
        </w:r>
      </w:hyperlink>
      <w:r w:rsidRPr="0054592E">
        <w:rPr>
          <w:rFonts w:eastAsia="Times New Roman"/>
        </w:rPr>
        <w:t xml:space="preserve"> Лесного кодекса РФ для строительства водохранилищ,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54592E" w:rsidRPr="0054592E" w:rsidRDefault="0054592E" w:rsidP="0054592E">
      <w:pPr>
        <w:shd w:val="clear" w:color="auto" w:fill="FFFFFF"/>
        <w:spacing w:line="360" w:lineRule="auto"/>
        <w:ind w:firstLine="851"/>
        <w:jc w:val="both"/>
        <w:rPr>
          <w:rFonts w:eastAsia="Times New Roman"/>
        </w:rPr>
      </w:pPr>
      <w:r w:rsidRPr="0054592E">
        <w:rPr>
          <w:rFonts w:eastAsia="Times New Roman"/>
        </w:rPr>
        <w:t>В статье 1 Водного кодекса РФ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54592E" w:rsidRPr="0054592E" w:rsidRDefault="0054592E" w:rsidP="0054592E">
      <w:pPr>
        <w:shd w:val="clear" w:color="auto" w:fill="FFFFFF"/>
        <w:spacing w:line="360" w:lineRule="auto"/>
        <w:ind w:firstLine="851"/>
        <w:jc w:val="both"/>
        <w:rPr>
          <w:rFonts w:eastAsia="Times New Roman"/>
        </w:rPr>
      </w:pPr>
      <w:r w:rsidRPr="0054592E">
        <w:rPr>
          <w:rFonts w:eastAsia="Times New Roman"/>
        </w:rPr>
        <w:t>К искусственным водным объектам относятся, в частности, водохранилища, пруды, обводненные карьеры и каналы.</w:t>
      </w:r>
    </w:p>
    <w:p w:rsidR="0054592E" w:rsidRPr="0054592E" w:rsidRDefault="0054592E" w:rsidP="0054592E">
      <w:pPr>
        <w:shd w:val="clear" w:color="auto" w:fill="FFFFFF"/>
        <w:spacing w:line="360" w:lineRule="auto"/>
        <w:ind w:firstLine="851"/>
        <w:jc w:val="both"/>
        <w:rPr>
          <w:rFonts w:eastAsia="Times New Roman"/>
        </w:rPr>
      </w:pPr>
      <w:r w:rsidRPr="0054592E">
        <w:rPr>
          <w:rFonts w:eastAsia="Times New Roman"/>
        </w:rPr>
        <w:lastRenderedPageBreak/>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54592E" w:rsidRPr="0054592E" w:rsidRDefault="0054592E" w:rsidP="0054592E">
      <w:pPr>
        <w:spacing w:line="360" w:lineRule="auto"/>
        <w:ind w:firstLine="851"/>
        <w:jc w:val="both"/>
        <w:rPr>
          <w:rFonts w:eastAsia="Times New Roman"/>
        </w:rPr>
      </w:pPr>
      <w:r w:rsidRPr="0054592E">
        <w:rPr>
          <w:rFonts w:eastAsia="Times New Roman"/>
        </w:rPr>
        <w:t xml:space="preserve">Каналы в лесничестве создавались и эксплуатировались в целях осушения земель лесного фонда. Протяженность осушительной сети составляет </w:t>
      </w:r>
      <w:smartTag w:uri="urn:schemas-microsoft-com:office:smarttags" w:element="metricconverter">
        <w:smartTagPr>
          <w:attr w:name="ProductID" w:val="1548 км"/>
        </w:smartTagPr>
        <w:r w:rsidRPr="0054592E">
          <w:rPr>
            <w:rFonts w:eastAsia="Times New Roman"/>
          </w:rPr>
          <w:t>1548 км</w:t>
        </w:r>
      </w:smartTag>
      <w:r w:rsidRPr="0054592E">
        <w:rPr>
          <w:rFonts w:eastAsia="Times New Roman"/>
        </w:rPr>
        <w:t>, её состояние является удовлетворительным.</w:t>
      </w:r>
    </w:p>
    <w:p w:rsidR="0054592E" w:rsidRPr="0054592E" w:rsidRDefault="0054592E" w:rsidP="0054592E">
      <w:pPr>
        <w:shd w:val="clear" w:color="auto" w:fill="FFFFFF"/>
        <w:spacing w:line="360" w:lineRule="auto"/>
        <w:ind w:firstLine="851"/>
        <w:jc w:val="both"/>
        <w:rPr>
          <w:rFonts w:eastAsia="Times New Roman"/>
        </w:rPr>
      </w:pPr>
      <w:bookmarkStart w:id="167" w:name="_Toc480818503"/>
      <w:r w:rsidRPr="0054592E">
        <w:rPr>
          <w:rFonts w:eastAsia="Times New Roman"/>
        </w:rPr>
        <w:t xml:space="preserve">В соответствии со статьёй 3 Федерального закона от 21 июля </w:t>
      </w:r>
      <w:smartTag w:uri="urn:schemas-microsoft-com:office:smarttags" w:element="metricconverter">
        <w:smartTagPr>
          <w:attr w:name="ProductID" w:val="1997 г"/>
        </w:smartTagPr>
        <w:r w:rsidRPr="0054592E">
          <w:rPr>
            <w:rFonts w:eastAsia="Times New Roman"/>
          </w:rPr>
          <w:t>1997 г</w:t>
        </w:r>
      </w:smartTag>
      <w:r w:rsidRPr="0054592E">
        <w:rPr>
          <w:rFonts w:eastAsia="Times New Roman"/>
        </w:rPr>
        <w:t>. № 117-ФЗ «О безопасности гидротехнических сооружений» к гидротехническим сооружениям относятся плотины, здания гидроэлектростанций, во</w:t>
      </w:r>
      <w:r w:rsidRPr="0054592E">
        <w:rPr>
          <w:rFonts w:eastAsia="Times New Roman"/>
        </w:rPr>
        <w:softHyphen/>
        <w:t>досбросные, водоспускные и водовыпускные сооружения, каналы, насосные станции, судоходные шлюзы, судоподъемники; со</w:t>
      </w:r>
      <w:r w:rsidRPr="0054592E">
        <w:rPr>
          <w:rFonts w:eastAsia="Times New Roman"/>
        </w:rPr>
        <w:softHyphen/>
        <w:t>оружения, предназначенные для защиты от наводнений и разруше</w:t>
      </w:r>
      <w:r w:rsidRPr="0054592E">
        <w:rPr>
          <w:rFonts w:eastAsia="Times New Roman"/>
        </w:rPr>
        <w:softHyphen/>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использования водных ресурсов и предотвращения негативного воздействия вод и жидких отходов.</w:t>
      </w:r>
    </w:p>
    <w:p w:rsidR="0054592E" w:rsidRPr="0054592E" w:rsidRDefault="0054592E" w:rsidP="0054592E">
      <w:pPr>
        <w:shd w:val="clear" w:color="auto" w:fill="FFFFFF"/>
        <w:spacing w:line="360" w:lineRule="auto"/>
        <w:ind w:firstLine="851"/>
        <w:jc w:val="both"/>
        <w:rPr>
          <w:rFonts w:eastAsia="Times New Roman"/>
        </w:rPr>
      </w:pPr>
      <w:r w:rsidRPr="0054592E">
        <w:rPr>
          <w:rFonts w:eastAsia="Times New Roman"/>
        </w:rPr>
        <w:t>Кроме гидротехнических сооружений, Лесной кодекс РФ предусматривает также возможность использования лесов для строительства и эксплуатации специализированных портов.</w:t>
      </w:r>
    </w:p>
    <w:p w:rsidR="0054592E" w:rsidRPr="0054592E" w:rsidRDefault="0054592E" w:rsidP="0054592E">
      <w:pPr>
        <w:spacing w:line="360" w:lineRule="auto"/>
        <w:ind w:firstLine="709"/>
        <w:jc w:val="both"/>
        <w:rPr>
          <w:rFonts w:eastAsia="Times New Roman"/>
        </w:rPr>
      </w:pPr>
      <w:bookmarkStart w:id="168" w:name="sub_311"/>
      <w:r w:rsidRPr="0054592E">
        <w:rPr>
          <w:rFonts w:eastAsia="Times New Roman"/>
          <w:bCs/>
        </w:rPr>
        <w:t xml:space="preserve">В соответствии с Кодексом внутреннего водного транспорта Российской Федерации от 07.03.2001 № 24-ФЗ речной порт – это </w:t>
      </w:r>
      <w:r w:rsidRPr="0054592E">
        <w:rPr>
          <w:rFonts w:eastAsia="Times New Roman"/>
        </w:rPr>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168"/>
    <w:p w:rsidR="0054592E" w:rsidRPr="0054592E" w:rsidRDefault="0054592E" w:rsidP="0054592E">
      <w:pPr>
        <w:shd w:val="clear" w:color="auto" w:fill="FFFFFF"/>
        <w:spacing w:line="360" w:lineRule="auto"/>
        <w:ind w:firstLine="851"/>
        <w:jc w:val="both"/>
        <w:rPr>
          <w:rFonts w:eastAsia="Times New Roman"/>
        </w:rPr>
      </w:pPr>
      <w:r w:rsidRPr="0054592E">
        <w:rPr>
          <w:rFonts w:eastAsia="Times New Roman"/>
        </w:rPr>
        <w:t>Порты обеспечивают также перевозки лесных и иных грузов, которые необходимы лесному хозяйству и лесной промышленности.</w:t>
      </w:r>
    </w:p>
    <w:p w:rsidR="0054592E" w:rsidRPr="0054592E" w:rsidRDefault="0054592E" w:rsidP="0054592E">
      <w:pPr>
        <w:shd w:val="clear" w:color="auto" w:fill="FFFFFF"/>
        <w:spacing w:line="360" w:lineRule="auto"/>
        <w:ind w:firstLine="851"/>
        <w:jc w:val="both"/>
        <w:rPr>
          <w:rFonts w:eastAsia="Times New Roman"/>
        </w:rPr>
      </w:pPr>
      <w:r w:rsidRPr="0054592E">
        <w:rPr>
          <w:rFonts w:eastAsia="Times New Roman"/>
        </w:rPr>
        <w:t>Строительство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на землях лесного фонда в соответствии со статьёй 21 Лесного кодекса РФ допускается как строительство объектов, не связанных с созданием лесной инфраструктуры.</w:t>
      </w:r>
    </w:p>
    <w:p w:rsidR="0054592E" w:rsidRPr="0054592E" w:rsidRDefault="0054592E" w:rsidP="0054592E">
      <w:pPr>
        <w:spacing w:line="360" w:lineRule="auto"/>
        <w:ind w:firstLine="709"/>
        <w:jc w:val="both"/>
        <w:rPr>
          <w:rFonts w:eastAsia="Times New Roman"/>
          <w:szCs w:val="20"/>
        </w:rPr>
      </w:pPr>
      <w:r w:rsidRPr="0054592E">
        <w:rPr>
          <w:rFonts w:eastAsia="Times New Roman"/>
          <w:szCs w:val="20"/>
        </w:rPr>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w:t>
      </w:r>
      <w:r w:rsidRPr="0054592E">
        <w:rPr>
          <w:rFonts w:eastAsia="Times New Roman"/>
          <w:szCs w:val="20"/>
        </w:rPr>
        <w:lastRenderedPageBreak/>
        <w:t>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54592E" w:rsidRPr="0054592E" w:rsidRDefault="0054592E" w:rsidP="0054592E">
      <w:pPr>
        <w:spacing w:line="360" w:lineRule="auto"/>
        <w:ind w:firstLine="709"/>
        <w:jc w:val="both"/>
        <w:rPr>
          <w:rFonts w:eastAsia="Times New Roman"/>
        </w:rPr>
      </w:pPr>
      <w:r w:rsidRPr="0054592E">
        <w:rPr>
          <w:rFonts w:eastAsia="Times New Roman"/>
        </w:rPr>
        <w:t>При строительстве и эксплуатации водохранилищ и иных искусственных объектов, создании и расширении морских и речных портов, строительстве, реконструкции и эксплуатации гидротехнических сооружений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4592E" w:rsidRDefault="0054592E" w:rsidP="0054592E">
      <w:pPr>
        <w:spacing w:line="360" w:lineRule="auto"/>
        <w:ind w:firstLine="709"/>
        <w:jc w:val="both"/>
        <w:rPr>
          <w:rFonts w:eastAsia="Times New Roman"/>
        </w:rPr>
      </w:pPr>
      <w:r w:rsidRPr="0054592E">
        <w:rPr>
          <w:rFonts w:eastAsia="Times New Roman"/>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6F3015" w:rsidRPr="0054592E" w:rsidRDefault="006F3015" w:rsidP="0054592E">
      <w:pPr>
        <w:spacing w:line="360" w:lineRule="auto"/>
        <w:ind w:firstLine="709"/>
        <w:jc w:val="both"/>
        <w:rPr>
          <w:rFonts w:eastAsia="Times New Roman"/>
        </w:rPr>
      </w:pPr>
      <w:r w:rsidRPr="00F92D8D">
        <w:t xml:space="preserve">Сведения о лесных участках, предоставленных в аренду для </w:t>
      </w:r>
      <w:r w:rsidRPr="006F3015">
        <w:t>строительства и эксплуатаци</w:t>
      </w:r>
      <w:r>
        <w:t>и</w:t>
      </w:r>
      <w:r w:rsidRPr="006F3015">
        <w:t xml:space="preserve"> водохранилищ и иных искусственных водных объектов, создани</w:t>
      </w:r>
      <w:r>
        <w:t>я</w:t>
      </w:r>
      <w:r w:rsidRPr="006F3015">
        <w:t xml:space="preserve"> и расширени</w:t>
      </w:r>
      <w:r>
        <w:t>я</w:t>
      </w:r>
      <w:r w:rsidRPr="006F3015">
        <w:t xml:space="preserve"> морских и речных портов, строительств</w:t>
      </w:r>
      <w:r>
        <w:t>а</w:t>
      </w:r>
      <w:r w:rsidRPr="006F3015">
        <w:t>, реконструкци</w:t>
      </w:r>
      <w:r>
        <w:t>и</w:t>
      </w:r>
      <w:r w:rsidRPr="006F3015">
        <w:t xml:space="preserve"> и эксплуатаци</w:t>
      </w:r>
      <w:r>
        <w:t>и</w:t>
      </w:r>
      <w:r w:rsidRPr="006F3015">
        <w:t xml:space="preserve"> гидротехнических сооружений</w:t>
      </w:r>
      <w:r w:rsidRPr="00F92D8D">
        <w:t>, приведены в Приложении 2 к настоящему регламенту.</w:t>
      </w:r>
      <w:r w:rsidRPr="00F051C8">
        <w:t xml:space="preserve"> </w:t>
      </w:r>
    </w:p>
    <w:p w:rsidR="00F33BE1" w:rsidRPr="00F051C8" w:rsidRDefault="007B37E2" w:rsidP="00FA2213">
      <w:pPr>
        <w:pStyle w:val="2"/>
        <w:jc w:val="center"/>
        <w:rPr>
          <w:bCs/>
        </w:rPr>
      </w:pPr>
      <w:bookmarkStart w:id="169" w:name="_Toc144293307"/>
      <w:bookmarkEnd w:id="167"/>
      <w:r w:rsidRPr="00F051C8">
        <w:rPr>
          <w:bCs/>
        </w:rPr>
        <w:t>2.14.</w:t>
      </w:r>
      <w:r w:rsidR="00F33BE1" w:rsidRPr="00F051C8">
        <w:rPr>
          <w:bCs/>
        </w:rPr>
        <w:t xml:space="preserve"> Нормативы, параметры и сроки использования лесов</w:t>
      </w:r>
      <w:bookmarkEnd w:id="165"/>
      <w:bookmarkEnd w:id="169"/>
    </w:p>
    <w:p w:rsidR="00F33BE1" w:rsidRPr="00F051C8" w:rsidRDefault="00F33BE1" w:rsidP="00FA2213">
      <w:pPr>
        <w:pStyle w:val="2"/>
        <w:jc w:val="center"/>
        <w:rPr>
          <w:bCs/>
        </w:rPr>
      </w:pPr>
      <w:bookmarkStart w:id="170" w:name="_Toc20316345"/>
      <w:bookmarkStart w:id="171" w:name="_Toc86070871"/>
      <w:bookmarkStart w:id="172" w:name="_Toc144293308"/>
      <w:r w:rsidRPr="00F051C8">
        <w:rPr>
          <w:bCs/>
        </w:rPr>
        <w:t>для строительства, реконструкции, эксплуатации линейных объектов</w:t>
      </w:r>
      <w:bookmarkEnd w:id="170"/>
      <w:bookmarkEnd w:id="171"/>
      <w:bookmarkEnd w:id="172"/>
    </w:p>
    <w:p w:rsidR="00F33BE1" w:rsidRPr="00F051C8" w:rsidRDefault="00F33BE1" w:rsidP="00FA2213">
      <w:pPr>
        <w:jc w:val="center"/>
      </w:pPr>
    </w:p>
    <w:bookmarkEnd w:id="166"/>
    <w:p w:rsidR="007B37E2" w:rsidRPr="00F051C8" w:rsidRDefault="007B37E2" w:rsidP="007B37E2">
      <w:pPr>
        <w:pStyle w:val="a3"/>
        <w:spacing w:line="360" w:lineRule="auto"/>
        <w:ind w:firstLine="709"/>
        <w:jc w:val="both"/>
      </w:pPr>
      <w:r w:rsidRPr="00F051C8">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w:t>
      </w:r>
      <w:r w:rsidR="008A2825">
        <w:t>РФ</w:t>
      </w:r>
      <w:r w:rsidRPr="00F051C8">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7B37E2" w:rsidRPr="00F051C8" w:rsidRDefault="007B37E2" w:rsidP="007B37E2">
      <w:pPr>
        <w:spacing w:line="360" w:lineRule="auto"/>
        <w:ind w:firstLine="709"/>
        <w:jc w:val="both"/>
      </w:pPr>
      <w:r w:rsidRPr="00F051C8">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8A2825" w:rsidRPr="008A2825" w:rsidRDefault="008A2825" w:rsidP="008A2825">
      <w:pPr>
        <w:spacing w:line="360" w:lineRule="auto"/>
        <w:ind w:firstLine="709"/>
        <w:jc w:val="both"/>
        <w:rPr>
          <w:rFonts w:eastAsia="Times New Roman"/>
        </w:rPr>
      </w:pPr>
      <w:r w:rsidRPr="008A2825">
        <w:rPr>
          <w:rFonts w:eastAsia="Times New Roman"/>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94" w:history="1">
        <w:r w:rsidRPr="008A2825">
          <w:rPr>
            <w:rFonts w:eastAsia="Times New Roman"/>
          </w:rPr>
          <w:t>статьёй 9</w:t>
        </w:r>
      </w:hyperlink>
      <w:r w:rsidRPr="008A2825">
        <w:rPr>
          <w:rFonts w:eastAsia="Times New Roman"/>
        </w:rPr>
        <w:t xml:space="preserve"> Лесного кодекса РФ для строительства линейных объектов.</w:t>
      </w:r>
    </w:p>
    <w:p w:rsidR="008A2825" w:rsidRPr="008A2825" w:rsidRDefault="008A2825" w:rsidP="008A2825">
      <w:pPr>
        <w:spacing w:line="360" w:lineRule="auto"/>
        <w:ind w:firstLine="709"/>
        <w:jc w:val="both"/>
        <w:rPr>
          <w:rFonts w:eastAsia="Times New Roman"/>
        </w:rPr>
      </w:pPr>
      <w:r w:rsidRPr="008A2825">
        <w:rPr>
          <w:rFonts w:eastAsia="Times New Roman"/>
        </w:rPr>
        <w:lastRenderedPageBreak/>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95" w:history="1">
        <w:r w:rsidRPr="008A2825">
          <w:rPr>
            <w:rFonts w:eastAsia="Times New Roman"/>
          </w:rPr>
          <w:t>статьёй 9</w:t>
        </w:r>
      </w:hyperlink>
      <w:r w:rsidRPr="008A2825">
        <w:rPr>
          <w:rFonts w:eastAsia="Times New Roman"/>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A2825" w:rsidRPr="008A2825" w:rsidRDefault="008A2825" w:rsidP="008A2825">
      <w:pPr>
        <w:spacing w:line="360" w:lineRule="auto"/>
        <w:ind w:firstLine="720"/>
        <w:jc w:val="both"/>
        <w:rPr>
          <w:rFonts w:eastAsia="Times New Roman"/>
        </w:rPr>
      </w:pPr>
      <w:r w:rsidRPr="008A2825">
        <w:rPr>
          <w:rFonts w:eastAsia="Times New Roman"/>
        </w:rPr>
        <w:t xml:space="preserve">Использование лесов для строительства, реконструкции, эксплуатации линейных объектов осуществляется в соответствии со </w:t>
      </w:r>
      <w:hyperlink r:id="rId96" w:history="1">
        <w:r w:rsidRPr="008A2825">
          <w:rPr>
            <w:rFonts w:eastAsia="Times New Roman"/>
          </w:rPr>
          <w:t>статьёй 21</w:t>
        </w:r>
      </w:hyperlink>
      <w:r w:rsidRPr="008A2825">
        <w:rPr>
          <w:rFonts w:eastAsia="Times New Roman"/>
        </w:rPr>
        <w:t xml:space="preserve"> Лесного кодекса РФ.</w:t>
      </w:r>
    </w:p>
    <w:p w:rsidR="008A2825" w:rsidRPr="008A2825" w:rsidRDefault="008A2825" w:rsidP="008A2825">
      <w:pPr>
        <w:spacing w:line="360" w:lineRule="auto"/>
        <w:ind w:firstLine="720"/>
        <w:jc w:val="both"/>
        <w:rPr>
          <w:rFonts w:eastAsia="Times New Roman"/>
        </w:rPr>
      </w:pPr>
      <w:r w:rsidRPr="008A2825">
        <w:rPr>
          <w:rFonts w:eastAsia="Times New Roman"/>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8A2825" w:rsidRPr="008A2825" w:rsidRDefault="008A2825" w:rsidP="008A2825">
      <w:pPr>
        <w:spacing w:line="360" w:lineRule="auto"/>
        <w:ind w:firstLine="720"/>
        <w:jc w:val="both"/>
        <w:rPr>
          <w:rFonts w:eastAsia="Times New Roman"/>
        </w:rPr>
      </w:pPr>
      <w:r w:rsidRPr="008A2825">
        <w:rPr>
          <w:rFonts w:eastAsia="Times New Roman"/>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8A2825" w:rsidRPr="008A2825" w:rsidRDefault="008A2825" w:rsidP="008A2825">
      <w:pPr>
        <w:spacing w:line="360" w:lineRule="auto"/>
        <w:ind w:firstLine="720"/>
        <w:jc w:val="both"/>
        <w:rPr>
          <w:rFonts w:eastAsia="Times New Roman"/>
        </w:rPr>
      </w:pPr>
      <w:r w:rsidRPr="008A2825">
        <w:rPr>
          <w:rFonts w:eastAsia="Times New Roman"/>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8A2825" w:rsidRPr="008A2825" w:rsidRDefault="008A2825" w:rsidP="008A2825">
      <w:pPr>
        <w:spacing w:line="360" w:lineRule="auto"/>
        <w:ind w:firstLine="709"/>
        <w:jc w:val="both"/>
        <w:rPr>
          <w:rFonts w:eastAsia="Times New Roman"/>
        </w:rPr>
      </w:pPr>
      <w:r w:rsidRPr="008A2825">
        <w:rPr>
          <w:rFonts w:eastAsia="Times New Roman"/>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A2825" w:rsidRPr="008A2825" w:rsidRDefault="008A2825" w:rsidP="008A2825">
      <w:pPr>
        <w:spacing w:line="360" w:lineRule="auto"/>
        <w:ind w:firstLine="709"/>
        <w:jc w:val="both"/>
        <w:rPr>
          <w:rFonts w:eastAsia="Times New Roman"/>
        </w:rPr>
      </w:pPr>
      <w:r w:rsidRPr="008A2825">
        <w:rPr>
          <w:rFonts w:eastAsia="Times New Roman"/>
        </w:rPr>
        <w:t>а) прокладка и содержание в безлесном состоянии просек вдоль и по периметру линейных объектов.</w:t>
      </w:r>
    </w:p>
    <w:p w:rsidR="008A2825" w:rsidRPr="008A2825" w:rsidRDefault="008A2825" w:rsidP="008A2825">
      <w:pPr>
        <w:spacing w:line="360" w:lineRule="auto"/>
        <w:ind w:firstLine="709"/>
        <w:jc w:val="both"/>
        <w:rPr>
          <w:rFonts w:eastAsia="Times New Roman"/>
        </w:rPr>
      </w:pPr>
      <w:r w:rsidRPr="008A2825">
        <w:rPr>
          <w:rFonts w:eastAsia="Times New Roman"/>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97" w:history="1">
        <w:r w:rsidRPr="008A2825">
          <w:rPr>
            <w:rFonts w:eastAsia="Times New Roman"/>
          </w:rPr>
          <w:t>пунктом «а» Приложения</w:t>
        </w:r>
      </w:hyperlink>
      <w:r w:rsidRPr="008A2825">
        <w:rPr>
          <w:rFonts w:eastAsia="Times New Roman"/>
        </w:rPr>
        <w:t xml:space="preserve"> к Правилам установления охранных зон объектов электросетевого хозяйства и особых условий использования земельных участков, расположенных </w:t>
      </w:r>
      <w:r w:rsidRPr="008A2825">
        <w:rPr>
          <w:rFonts w:eastAsia="Times New Roman"/>
        </w:rPr>
        <w:lastRenderedPageBreak/>
        <w:t xml:space="preserve">в границах таких зон, утвержденных </w:t>
      </w:r>
      <w:hyperlink r:id="rId98" w:history="1">
        <w:r w:rsidRPr="008A2825">
          <w:rPr>
            <w:rFonts w:eastAsia="Times New Roman"/>
          </w:rPr>
          <w:t>постановлением</w:t>
        </w:r>
      </w:hyperlink>
      <w:r w:rsidRPr="008A2825">
        <w:rPr>
          <w:rFonts w:eastAsia="Times New Roman"/>
        </w:rPr>
        <w:t xml:space="preserve"> Правительства Российской Федерации от 24 февраля 2009 г. № 160;</w:t>
      </w:r>
    </w:p>
    <w:p w:rsidR="008A2825" w:rsidRPr="008A2825" w:rsidRDefault="008A2825" w:rsidP="008A2825">
      <w:pPr>
        <w:spacing w:line="360" w:lineRule="auto"/>
        <w:ind w:firstLine="709"/>
        <w:jc w:val="both"/>
        <w:rPr>
          <w:rFonts w:eastAsia="Times New Roman"/>
        </w:rPr>
      </w:pPr>
      <w:bookmarkStart w:id="173" w:name="sub_10082"/>
      <w:r w:rsidRPr="008A2825">
        <w:rPr>
          <w:rFonts w:eastAsia="Times New Roman"/>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A2825" w:rsidRPr="008A2825" w:rsidRDefault="008A2825" w:rsidP="008A2825">
      <w:pPr>
        <w:spacing w:line="360" w:lineRule="auto"/>
        <w:ind w:firstLine="709"/>
        <w:jc w:val="both"/>
        <w:rPr>
          <w:rFonts w:eastAsia="Times New Roman"/>
        </w:rPr>
      </w:pPr>
      <w:bookmarkStart w:id="174" w:name="sub_10083"/>
      <w:bookmarkEnd w:id="173"/>
      <w:r w:rsidRPr="008A2825">
        <w:rPr>
          <w:rFonts w:eastAsia="Times New Roman"/>
        </w:rPr>
        <w:t>в) вырубка сильноослабленных, усыхающих, сухостойных, ветровальных и буреломных деревьев, угрожающих падением на линейные объекты.</w:t>
      </w:r>
    </w:p>
    <w:bookmarkEnd w:id="174"/>
    <w:p w:rsidR="008A2825" w:rsidRPr="008A2825" w:rsidRDefault="008A2825" w:rsidP="008A2825">
      <w:pPr>
        <w:spacing w:line="360" w:lineRule="auto"/>
        <w:ind w:firstLine="720"/>
        <w:jc w:val="both"/>
        <w:rPr>
          <w:rFonts w:eastAsia="Times New Roman"/>
        </w:rPr>
      </w:pPr>
      <w:r w:rsidRPr="008A2825">
        <w:rPr>
          <w:rFonts w:eastAsia="Times New Roman"/>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8A2825" w:rsidRPr="008A2825" w:rsidRDefault="008A2825" w:rsidP="008A2825">
      <w:pPr>
        <w:spacing w:line="360" w:lineRule="auto"/>
        <w:ind w:firstLine="720"/>
        <w:jc w:val="both"/>
        <w:rPr>
          <w:rFonts w:eastAsia="Times New Roman"/>
        </w:rPr>
      </w:pPr>
      <w:r w:rsidRPr="008A2825">
        <w:rPr>
          <w:rFonts w:eastAsia="Times New Roman"/>
        </w:rPr>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99" w:history="1">
        <w:r w:rsidRPr="008A2825">
          <w:rPr>
            <w:rFonts w:eastAsia="Times New Roman"/>
          </w:rPr>
          <w:t>статьями 81</w:t>
        </w:r>
      </w:hyperlink>
      <w:r w:rsidRPr="008A2825">
        <w:rPr>
          <w:rFonts w:eastAsia="Times New Roman"/>
        </w:rPr>
        <w:t>-</w:t>
      </w:r>
      <w:hyperlink r:id="rId100" w:history="1">
        <w:r w:rsidRPr="008A2825">
          <w:rPr>
            <w:rFonts w:eastAsia="Times New Roman"/>
          </w:rPr>
          <w:t>84 Лесного кодекса</w:t>
        </w:r>
      </w:hyperlink>
      <w:r w:rsidRPr="008A2825">
        <w:rPr>
          <w:rFonts w:eastAsia="Times New Roman"/>
        </w:rPr>
        <w:t xml:space="preserve"> РФ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8A2825" w:rsidRPr="008A2825" w:rsidRDefault="008A2825" w:rsidP="008A2825">
      <w:pPr>
        <w:spacing w:line="360" w:lineRule="auto"/>
        <w:ind w:firstLine="720"/>
        <w:jc w:val="both"/>
        <w:rPr>
          <w:rFonts w:eastAsia="Times New Roman"/>
        </w:rPr>
      </w:pPr>
      <w:r w:rsidRPr="008A2825">
        <w:rPr>
          <w:rFonts w:eastAsia="Times New Roman"/>
        </w:rPr>
        <w:t>а) наименование юридического лица, фамилия, имя и отчество (при наличии) гражданина;</w:t>
      </w:r>
    </w:p>
    <w:p w:rsidR="008A2825" w:rsidRPr="008A2825" w:rsidRDefault="008A2825" w:rsidP="008A2825">
      <w:pPr>
        <w:spacing w:line="360" w:lineRule="auto"/>
        <w:ind w:firstLine="720"/>
        <w:jc w:val="both"/>
        <w:rPr>
          <w:rFonts w:eastAsia="Times New Roman"/>
        </w:rPr>
      </w:pPr>
      <w:r w:rsidRPr="008A2825">
        <w:rPr>
          <w:rFonts w:eastAsia="Times New Roman"/>
        </w:rPr>
        <w:t>б) объем и породный состав вырубаемой древесины;</w:t>
      </w:r>
    </w:p>
    <w:p w:rsidR="008A2825" w:rsidRPr="008A2825" w:rsidRDefault="008A2825" w:rsidP="008A2825">
      <w:pPr>
        <w:spacing w:line="360" w:lineRule="auto"/>
        <w:ind w:firstLine="720"/>
        <w:jc w:val="both"/>
        <w:rPr>
          <w:rFonts w:eastAsia="Times New Roman"/>
        </w:rPr>
      </w:pPr>
      <w:r w:rsidRPr="008A2825">
        <w:rPr>
          <w:rFonts w:eastAsia="Times New Roman"/>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8A2825" w:rsidRDefault="008A2825" w:rsidP="008A2825">
      <w:pPr>
        <w:spacing w:line="360" w:lineRule="auto"/>
        <w:ind w:firstLine="720"/>
        <w:jc w:val="both"/>
        <w:rPr>
          <w:rFonts w:eastAsia="Times New Roman"/>
        </w:rPr>
      </w:pPr>
      <w:r w:rsidRPr="008A2825">
        <w:rPr>
          <w:rFonts w:eastAsia="Times New Roman"/>
        </w:rPr>
        <w:t>г) срок завершения рубки лесных насаждений.</w:t>
      </w:r>
    </w:p>
    <w:p w:rsidR="00EA4B24" w:rsidRPr="008A2825" w:rsidRDefault="00EA4B24" w:rsidP="008A2825">
      <w:pPr>
        <w:spacing w:line="360" w:lineRule="auto"/>
        <w:ind w:firstLine="720"/>
        <w:jc w:val="both"/>
        <w:rPr>
          <w:rFonts w:eastAsia="Times New Roman"/>
        </w:rPr>
      </w:pPr>
      <w:r w:rsidRPr="00EA4B24">
        <w:rPr>
          <w:rFonts w:eastAsia="Times New Roman"/>
        </w:rPr>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Pr>
          <w:rFonts w:eastAsia="Times New Roman"/>
        </w:rPr>
        <w:t>9</w:t>
      </w:r>
      <w:r w:rsidRPr="00EA4B24">
        <w:rPr>
          <w:rFonts w:eastAsia="Times New Roman"/>
        </w:rPr>
        <w:t xml:space="preserve"> к настоящему регламенту.</w:t>
      </w:r>
    </w:p>
    <w:p w:rsidR="008A2825" w:rsidRPr="008A2825" w:rsidRDefault="008A2825" w:rsidP="008A2825">
      <w:pPr>
        <w:spacing w:line="360" w:lineRule="auto"/>
        <w:ind w:firstLine="720"/>
        <w:jc w:val="both"/>
        <w:rPr>
          <w:rFonts w:eastAsia="Times New Roman"/>
        </w:rPr>
      </w:pPr>
      <w:r w:rsidRPr="008A2825">
        <w:rPr>
          <w:rFonts w:eastAsia="Times New Roman"/>
        </w:rPr>
        <w:lastRenderedPageBreak/>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8A2825" w:rsidRPr="008A2825" w:rsidRDefault="008A2825" w:rsidP="008A2825">
      <w:pPr>
        <w:spacing w:line="360" w:lineRule="auto"/>
        <w:ind w:firstLine="720"/>
        <w:jc w:val="both"/>
        <w:rPr>
          <w:rFonts w:eastAsia="Times New Roman"/>
        </w:rPr>
      </w:pPr>
      <w:r w:rsidRPr="008A2825">
        <w:rPr>
          <w:rFonts w:eastAsia="Times New Roman"/>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8A2825" w:rsidRPr="008A2825" w:rsidRDefault="008A2825" w:rsidP="008A2825">
      <w:pPr>
        <w:spacing w:line="360" w:lineRule="auto"/>
        <w:ind w:firstLine="720"/>
        <w:jc w:val="both"/>
        <w:rPr>
          <w:rFonts w:eastAsia="Times New Roman"/>
        </w:rPr>
      </w:pPr>
      <w:r w:rsidRPr="008A2825">
        <w:rPr>
          <w:rFonts w:eastAsia="Times New Roman"/>
        </w:rPr>
        <w:t>Такие рубки осуществляются в порядке, установленном настоящими Правилами.</w:t>
      </w:r>
    </w:p>
    <w:p w:rsidR="008A2825" w:rsidRPr="008A2825" w:rsidRDefault="008A2825" w:rsidP="008A2825">
      <w:pPr>
        <w:spacing w:line="360" w:lineRule="auto"/>
        <w:ind w:firstLine="720"/>
        <w:jc w:val="both"/>
        <w:rPr>
          <w:rFonts w:eastAsia="Times New Roman"/>
          <w:strike/>
        </w:rPr>
      </w:pPr>
      <w:bookmarkStart w:id="175" w:name="sub_10013"/>
      <w:r w:rsidRPr="008A2825">
        <w:rPr>
          <w:rFonts w:eastAsia="Times New Roman"/>
        </w:rPr>
        <w:t xml:space="preserve">В защитных лесах предусмотренные </w:t>
      </w:r>
      <w:hyperlink r:id="rId101" w:history="1">
        <w:r w:rsidRPr="008A2825">
          <w:rPr>
            <w:rFonts w:eastAsia="Times New Roman"/>
          </w:rPr>
          <w:t>частью 5 статьи 21 Лесного кодекса</w:t>
        </w:r>
      </w:hyperlink>
      <w:r w:rsidRPr="008A2825">
        <w:rPr>
          <w:rFonts w:eastAsia="Times New Roman"/>
        </w:rPr>
        <w:t xml:space="preserve">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8A2825" w:rsidRPr="008A2825" w:rsidRDefault="008A2825" w:rsidP="008A2825">
      <w:pPr>
        <w:spacing w:line="360" w:lineRule="auto"/>
        <w:ind w:firstLine="720"/>
        <w:jc w:val="both"/>
        <w:rPr>
          <w:rFonts w:eastAsia="Times New Roman"/>
        </w:rPr>
      </w:pPr>
      <w:bookmarkStart w:id="176" w:name="sub_10014"/>
      <w:bookmarkEnd w:id="175"/>
      <w:r w:rsidRPr="008A2825">
        <w:rPr>
          <w:rFonts w:eastAsia="Times New Roman"/>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176"/>
    <w:p w:rsidR="008A2825" w:rsidRPr="008A2825" w:rsidRDefault="008A2825" w:rsidP="008A2825">
      <w:pPr>
        <w:spacing w:line="360" w:lineRule="auto"/>
        <w:ind w:firstLine="720"/>
        <w:jc w:val="both"/>
        <w:rPr>
          <w:rFonts w:eastAsia="Times New Roman"/>
        </w:rPr>
      </w:pPr>
      <w:r w:rsidRPr="008A2825">
        <w:rPr>
          <w:rFonts w:eastAsia="Times New Roman"/>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8A2825" w:rsidRPr="008A2825" w:rsidRDefault="008A2825" w:rsidP="008A2825">
      <w:pPr>
        <w:spacing w:line="360" w:lineRule="auto"/>
        <w:ind w:firstLine="720"/>
        <w:jc w:val="both"/>
        <w:rPr>
          <w:rFonts w:eastAsia="Times New Roman"/>
        </w:rPr>
      </w:pPr>
      <w:r w:rsidRPr="008A2825">
        <w:rPr>
          <w:rFonts w:eastAsia="Times New Roman"/>
        </w:rPr>
        <w:t>Использование лесов с установлением сервитута осуществляется в следующих случаях:</w:t>
      </w:r>
    </w:p>
    <w:p w:rsidR="008A2825" w:rsidRPr="008A2825" w:rsidRDefault="008A2825" w:rsidP="008A2825">
      <w:pPr>
        <w:spacing w:line="360" w:lineRule="auto"/>
        <w:ind w:firstLine="720"/>
        <w:jc w:val="both"/>
        <w:rPr>
          <w:rFonts w:eastAsia="Times New Roman"/>
        </w:rPr>
      </w:pPr>
      <w:r w:rsidRPr="008A2825">
        <w:rPr>
          <w:rFonts w:eastAsia="Times New Roman"/>
        </w:rPr>
        <w:t>а) размещение линейных объектов, сооружений связи, не препятствующих разрешенному использованию земельного участка;</w:t>
      </w:r>
    </w:p>
    <w:p w:rsidR="008A2825" w:rsidRPr="008A2825" w:rsidRDefault="008A2825" w:rsidP="008A2825">
      <w:pPr>
        <w:spacing w:line="360" w:lineRule="auto"/>
        <w:ind w:firstLine="720"/>
        <w:jc w:val="both"/>
        <w:rPr>
          <w:rFonts w:eastAsia="Times New Roman"/>
        </w:rPr>
      </w:pPr>
      <w:r w:rsidRPr="008A2825">
        <w:rPr>
          <w:rFonts w:eastAsia="Times New Roman"/>
        </w:rPr>
        <w:t>б) проведение изыскательских работ.</w:t>
      </w:r>
    </w:p>
    <w:p w:rsidR="008A2825" w:rsidRPr="008A2825" w:rsidRDefault="008A2825" w:rsidP="008A2825">
      <w:pPr>
        <w:spacing w:line="360" w:lineRule="auto"/>
        <w:ind w:firstLine="720"/>
        <w:jc w:val="both"/>
        <w:rPr>
          <w:rFonts w:eastAsia="Times New Roman"/>
        </w:rPr>
      </w:pPr>
      <w:r w:rsidRPr="008A2825">
        <w:rPr>
          <w:rFonts w:eastAsia="Times New Roman"/>
        </w:rPr>
        <w:t>Использование лесов с установлением публичного сервитута осуществляется в случаях, предусмотренных </w:t>
      </w:r>
      <w:hyperlink r:id="rId102" w:history="1">
        <w:r w:rsidRPr="008A2825">
          <w:rPr>
            <w:rFonts w:eastAsia="Times New Roman"/>
          </w:rPr>
          <w:t>статьей 39.37 Земельного кодекса</w:t>
        </w:r>
      </w:hyperlink>
      <w:r w:rsidRPr="008A2825">
        <w:rPr>
          <w:rFonts w:eastAsia="Times New Roman"/>
        </w:rPr>
        <w:t xml:space="preserve"> РФ.</w:t>
      </w:r>
    </w:p>
    <w:p w:rsidR="008A2825" w:rsidRPr="008A2825" w:rsidRDefault="008A2825" w:rsidP="008A2825">
      <w:pPr>
        <w:spacing w:line="360" w:lineRule="auto"/>
        <w:ind w:firstLine="720"/>
        <w:jc w:val="both"/>
        <w:rPr>
          <w:rFonts w:eastAsia="Times New Roman"/>
        </w:rPr>
      </w:pPr>
      <w:r w:rsidRPr="008A2825">
        <w:rPr>
          <w:rFonts w:eastAsia="Times New Roman"/>
        </w:rPr>
        <w:lastRenderedPageBreak/>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8A2825" w:rsidRPr="008A2825" w:rsidRDefault="008A2825" w:rsidP="008A2825">
      <w:pPr>
        <w:spacing w:line="360" w:lineRule="auto"/>
        <w:ind w:firstLine="720"/>
        <w:jc w:val="both"/>
        <w:rPr>
          <w:rFonts w:eastAsia="Times New Roman"/>
        </w:rPr>
      </w:pPr>
      <w:r w:rsidRPr="008A2825">
        <w:rPr>
          <w:rFonts w:eastAsia="Times New Roman"/>
        </w:rPr>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8A2825" w:rsidRPr="008A2825" w:rsidRDefault="008A2825" w:rsidP="008A2825">
      <w:pPr>
        <w:spacing w:line="360" w:lineRule="auto"/>
        <w:ind w:firstLine="720"/>
        <w:jc w:val="both"/>
        <w:rPr>
          <w:rFonts w:eastAsia="Times New Roman"/>
        </w:rPr>
      </w:pPr>
      <w:r w:rsidRPr="008A2825">
        <w:rPr>
          <w:rFonts w:eastAsia="Times New Roman"/>
        </w:rPr>
        <w:t>б) проведение инженерных изысканий для линейных объектов;</w:t>
      </w:r>
    </w:p>
    <w:p w:rsidR="008A2825" w:rsidRPr="008A2825" w:rsidRDefault="008A2825" w:rsidP="008A2825">
      <w:pPr>
        <w:spacing w:line="360" w:lineRule="auto"/>
        <w:ind w:firstLine="720"/>
        <w:jc w:val="both"/>
        <w:rPr>
          <w:rFonts w:eastAsia="Times New Roman"/>
        </w:rPr>
      </w:pPr>
      <w:r w:rsidRPr="008A2825">
        <w:rPr>
          <w:rFonts w:eastAsia="Times New Roman"/>
        </w:rPr>
        <w:t>в) капитальный или текущий ремонт линейного объекта;</w:t>
      </w:r>
    </w:p>
    <w:p w:rsidR="008A2825" w:rsidRPr="008A2825" w:rsidRDefault="008A2825" w:rsidP="008A2825">
      <w:pPr>
        <w:spacing w:line="360" w:lineRule="auto"/>
        <w:ind w:firstLine="720"/>
        <w:jc w:val="both"/>
        <w:rPr>
          <w:rFonts w:eastAsia="Times New Roman"/>
        </w:rPr>
      </w:pPr>
      <w:r w:rsidRPr="008A2825">
        <w:rPr>
          <w:rFonts w:eastAsia="Times New Roman"/>
        </w:rPr>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8A2825" w:rsidRPr="008A2825" w:rsidRDefault="008A2825" w:rsidP="008A2825">
      <w:pPr>
        <w:spacing w:line="360" w:lineRule="auto"/>
        <w:ind w:firstLine="709"/>
        <w:jc w:val="both"/>
        <w:rPr>
          <w:rFonts w:eastAsia="Times New Roman" w:cs="Arial"/>
        </w:rPr>
      </w:pPr>
      <w:r w:rsidRPr="008A2825">
        <w:rPr>
          <w:rFonts w:eastAsia="Times New Roman" w:cs="Arial"/>
        </w:rPr>
        <w:t xml:space="preserve">Нормативы и параметры при строительстве линейных объектов определяются СП 36.13330.2012 </w:t>
      </w:r>
      <w:r w:rsidRPr="008A2825">
        <w:rPr>
          <w:rFonts w:eastAsia="Times New Roman"/>
        </w:rPr>
        <w:t xml:space="preserve">Свод правил. Магистральные трубопроводы. Актуализированная редакция СНиП 2.05.06-85, </w:t>
      </w:r>
      <w:r w:rsidRPr="008A2825">
        <w:rPr>
          <w:rFonts w:eastAsia="Times New Roman"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8A2825" w:rsidRPr="008A2825" w:rsidRDefault="008A2825" w:rsidP="008A2825">
      <w:pPr>
        <w:spacing w:line="360" w:lineRule="auto"/>
        <w:ind w:firstLine="709"/>
        <w:jc w:val="both"/>
        <w:rPr>
          <w:rFonts w:eastAsia="Times New Roman" w:cs="Arial"/>
        </w:rPr>
      </w:pPr>
      <w:r w:rsidRPr="008A2825">
        <w:rPr>
          <w:rFonts w:eastAsia="Times New Roman"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8A2825" w:rsidRPr="008A2825" w:rsidRDefault="008A2825" w:rsidP="008A2825">
      <w:pPr>
        <w:spacing w:line="360" w:lineRule="auto"/>
        <w:ind w:firstLine="709"/>
        <w:jc w:val="both"/>
        <w:rPr>
          <w:rFonts w:eastAsia="Times New Roman" w:cs="Arial"/>
        </w:rPr>
      </w:pPr>
      <w:r w:rsidRPr="008A2825">
        <w:rPr>
          <w:rFonts w:eastAsia="Times New Roman" w:cs="Arial"/>
        </w:rPr>
        <w:t>Определение размеров земельных участков для размещения ЛЭП производится в соответствии с постановлением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A2825" w:rsidRPr="008A2825" w:rsidRDefault="008A2825" w:rsidP="008A2825">
      <w:pPr>
        <w:spacing w:after="120" w:line="360" w:lineRule="auto"/>
        <w:ind w:firstLine="851"/>
        <w:jc w:val="both"/>
        <w:rPr>
          <w:rFonts w:eastAsia="Times New Roman"/>
        </w:rPr>
      </w:pPr>
      <w:r w:rsidRPr="008A2825">
        <w:rPr>
          <w:rFonts w:eastAsia="Times New Roman" w:cs="Arial"/>
        </w:rPr>
        <w:t>В соответствии с ВСН № 14278 тм-т1 «Нормы отвода земель для электрических сетей напряжением 0,38-750 кВ» ш</w:t>
      </w:r>
      <w:r w:rsidRPr="008A2825">
        <w:rPr>
          <w:rFonts w:eastAsia="Times New Roman"/>
        </w:rPr>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2.22.</w:t>
      </w:r>
    </w:p>
    <w:p w:rsidR="00AC470C" w:rsidRPr="008A2825" w:rsidRDefault="00AC470C" w:rsidP="009D33E2">
      <w:pPr>
        <w:spacing w:after="120"/>
        <w:ind w:left="2410" w:hanging="1701"/>
        <w:jc w:val="both"/>
        <w:rPr>
          <w:rFonts w:cs="Arial"/>
          <w:i/>
        </w:rPr>
      </w:pPr>
      <w:r w:rsidRPr="008A2825">
        <w:rPr>
          <w:rFonts w:cs="Arial"/>
          <w:i/>
        </w:rPr>
        <w:t>Таблица 2.2</w:t>
      </w:r>
      <w:r w:rsidR="008A2825" w:rsidRPr="008A2825">
        <w:rPr>
          <w:rFonts w:cs="Arial"/>
          <w:i/>
        </w:rPr>
        <w:t>2</w:t>
      </w:r>
      <w:r w:rsidRPr="008A2825">
        <w:rPr>
          <w:rFonts w:cs="Arial"/>
          <w:i/>
        </w:rPr>
        <w:t xml:space="preserve"> – </w:t>
      </w:r>
      <w:r w:rsidR="009D33E2" w:rsidRPr="008A2825">
        <w:rPr>
          <w:i/>
        </w:rPr>
        <w:t>Ширина полос земель, предоставляемых на период строительства воздушных линий электропередачи</w:t>
      </w:r>
    </w:p>
    <w:tbl>
      <w:tblPr>
        <w:tblW w:w="8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992"/>
        <w:gridCol w:w="891"/>
        <w:gridCol w:w="891"/>
        <w:gridCol w:w="1053"/>
        <w:gridCol w:w="891"/>
        <w:gridCol w:w="891"/>
        <w:gridCol w:w="816"/>
      </w:tblGrid>
      <w:tr w:rsidR="00F051C8" w:rsidRPr="00E138F9" w:rsidTr="008A2825">
        <w:trPr>
          <w:tblHeader/>
        </w:trPr>
        <w:tc>
          <w:tcPr>
            <w:tcW w:w="2439" w:type="dxa"/>
            <w:vMerge w:val="restart"/>
          </w:tcPr>
          <w:p w:rsidR="00EF4780" w:rsidRPr="00E138F9" w:rsidRDefault="00EF4780" w:rsidP="0032778D">
            <w:pPr>
              <w:jc w:val="center"/>
              <w:rPr>
                <w:sz w:val="22"/>
                <w:szCs w:val="22"/>
              </w:rPr>
            </w:pPr>
            <w:r w:rsidRPr="00E138F9">
              <w:rPr>
                <w:sz w:val="22"/>
                <w:szCs w:val="22"/>
              </w:rPr>
              <w:t>Опоры воздушных линий электропередачи</w:t>
            </w:r>
          </w:p>
        </w:tc>
        <w:tc>
          <w:tcPr>
            <w:tcW w:w="6425" w:type="dxa"/>
            <w:gridSpan w:val="7"/>
          </w:tcPr>
          <w:p w:rsidR="00EF4780" w:rsidRPr="00E138F9" w:rsidRDefault="00EF4780" w:rsidP="0032778D">
            <w:pPr>
              <w:jc w:val="center"/>
              <w:rPr>
                <w:sz w:val="22"/>
                <w:szCs w:val="22"/>
              </w:rPr>
            </w:pPr>
            <w:r w:rsidRPr="00E138F9">
              <w:rPr>
                <w:sz w:val="22"/>
                <w:szCs w:val="22"/>
              </w:rPr>
              <w:t xml:space="preserve">Ширина полос предоставляемых земель (м), </w:t>
            </w:r>
          </w:p>
          <w:p w:rsidR="00EF4780" w:rsidRPr="00E138F9" w:rsidRDefault="00EF4780" w:rsidP="0032778D">
            <w:pPr>
              <w:jc w:val="center"/>
              <w:rPr>
                <w:sz w:val="22"/>
                <w:szCs w:val="22"/>
              </w:rPr>
            </w:pPr>
            <w:r w:rsidRPr="00E138F9">
              <w:rPr>
                <w:sz w:val="22"/>
                <w:szCs w:val="22"/>
              </w:rPr>
              <w:t>при напряжении линии (кВ)</w:t>
            </w:r>
          </w:p>
        </w:tc>
      </w:tr>
      <w:tr w:rsidR="00F051C8" w:rsidRPr="00E138F9" w:rsidTr="008A2825">
        <w:trPr>
          <w:tblHeader/>
        </w:trPr>
        <w:tc>
          <w:tcPr>
            <w:tcW w:w="2439" w:type="dxa"/>
            <w:vMerge/>
          </w:tcPr>
          <w:p w:rsidR="00EF4780" w:rsidRPr="00E138F9" w:rsidRDefault="00EF4780" w:rsidP="0032778D">
            <w:pPr>
              <w:jc w:val="both"/>
              <w:rPr>
                <w:sz w:val="22"/>
                <w:szCs w:val="22"/>
              </w:rPr>
            </w:pPr>
          </w:p>
        </w:tc>
        <w:tc>
          <w:tcPr>
            <w:tcW w:w="992" w:type="dxa"/>
          </w:tcPr>
          <w:p w:rsidR="00EF4780" w:rsidRPr="00E138F9" w:rsidRDefault="00EF4780" w:rsidP="0032778D">
            <w:pPr>
              <w:jc w:val="center"/>
              <w:rPr>
                <w:sz w:val="22"/>
                <w:szCs w:val="22"/>
              </w:rPr>
            </w:pPr>
            <w:r w:rsidRPr="00E138F9">
              <w:rPr>
                <w:sz w:val="22"/>
                <w:szCs w:val="22"/>
              </w:rPr>
              <w:t>0,38-20</w:t>
            </w:r>
          </w:p>
        </w:tc>
        <w:tc>
          <w:tcPr>
            <w:tcW w:w="891" w:type="dxa"/>
          </w:tcPr>
          <w:p w:rsidR="00EF4780" w:rsidRPr="00E138F9" w:rsidRDefault="00EF4780" w:rsidP="0032778D">
            <w:pPr>
              <w:jc w:val="center"/>
              <w:rPr>
                <w:sz w:val="22"/>
                <w:szCs w:val="22"/>
              </w:rPr>
            </w:pPr>
            <w:r w:rsidRPr="00E138F9">
              <w:rPr>
                <w:sz w:val="22"/>
                <w:szCs w:val="22"/>
              </w:rPr>
              <w:t>35</w:t>
            </w:r>
          </w:p>
        </w:tc>
        <w:tc>
          <w:tcPr>
            <w:tcW w:w="891" w:type="dxa"/>
          </w:tcPr>
          <w:p w:rsidR="00EF4780" w:rsidRPr="00E138F9" w:rsidRDefault="00EF4780" w:rsidP="0032778D">
            <w:pPr>
              <w:jc w:val="center"/>
              <w:rPr>
                <w:sz w:val="22"/>
                <w:szCs w:val="22"/>
              </w:rPr>
            </w:pPr>
            <w:r w:rsidRPr="00E138F9">
              <w:rPr>
                <w:sz w:val="22"/>
                <w:szCs w:val="22"/>
              </w:rPr>
              <w:t>110</w:t>
            </w:r>
          </w:p>
        </w:tc>
        <w:tc>
          <w:tcPr>
            <w:tcW w:w="1053" w:type="dxa"/>
          </w:tcPr>
          <w:p w:rsidR="00EF4780" w:rsidRPr="00E138F9" w:rsidRDefault="00EF4780" w:rsidP="0032778D">
            <w:pPr>
              <w:jc w:val="center"/>
              <w:rPr>
                <w:sz w:val="22"/>
                <w:szCs w:val="22"/>
              </w:rPr>
            </w:pPr>
            <w:r w:rsidRPr="00E138F9">
              <w:rPr>
                <w:sz w:val="22"/>
                <w:szCs w:val="22"/>
              </w:rPr>
              <w:t>150-220</w:t>
            </w:r>
          </w:p>
        </w:tc>
        <w:tc>
          <w:tcPr>
            <w:tcW w:w="891" w:type="dxa"/>
          </w:tcPr>
          <w:p w:rsidR="00EF4780" w:rsidRPr="00E138F9" w:rsidRDefault="00EF4780" w:rsidP="0032778D">
            <w:pPr>
              <w:jc w:val="center"/>
              <w:rPr>
                <w:sz w:val="22"/>
                <w:szCs w:val="22"/>
              </w:rPr>
            </w:pPr>
            <w:r w:rsidRPr="00E138F9">
              <w:rPr>
                <w:sz w:val="22"/>
                <w:szCs w:val="22"/>
              </w:rPr>
              <w:t>330</w:t>
            </w:r>
          </w:p>
        </w:tc>
        <w:tc>
          <w:tcPr>
            <w:tcW w:w="891" w:type="dxa"/>
          </w:tcPr>
          <w:p w:rsidR="00EF4780" w:rsidRPr="00E138F9" w:rsidRDefault="00EF4780" w:rsidP="0032778D">
            <w:pPr>
              <w:jc w:val="center"/>
              <w:rPr>
                <w:sz w:val="22"/>
                <w:szCs w:val="22"/>
              </w:rPr>
            </w:pPr>
            <w:r w:rsidRPr="00E138F9">
              <w:rPr>
                <w:sz w:val="22"/>
                <w:szCs w:val="22"/>
              </w:rPr>
              <w:t>500</w:t>
            </w:r>
          </w:p>
        </w:tc>
        <w:tc>
          <w:tcPr>
            <w:tcW w:w="816" w:type="dxa"/>
          </w:tcPr>
          <w:p w:rsidR="00EF4780" w:rsidRPr="00E138F9" w:rsidRDefault="00EF4780" w:rsidP="0032778D">
            <w:pPr>
              <w:jc w:val="center"/>
              <w:rPr>
                <w:sz w:val="22"/>
                <w:szCs w:val="22"/>
              </w:rPr>
            </w:pPr>
            <w:r w:rsidRPr="00E138F9">
              <w:rPr>
                <w:sz w:val="22"/>
                <w:szCs w:val="22"/>
              </w:rPr>
              <w:t>750</w:t>
            </w:r>
          </w:p>
        </w:tc>
      </w:tr>
      <w:tr w:rsidR="008A2825" w:rsidRPr="00E138F9" w:rsidTr="008A2825">
        <w:trPr>
          <w:tblHeader/>
        </w:trPr>
        <w:tc>
          <w:tcPr>
            <w:tcW w:w="2439" w:type="dxa"/>
          </w:tcPr>
          <w:p w:rsidR="008A2825" w:rsidRPr="00E138F9" w:rsidRDefault="008A2825" w:rsidP="008A2825">
            <w:pPr>
              <w:jc w:val="center"/>
              <w:rPr>
                <w:sz w:val="22"/>
                <w:szCs w:val="22"/>
              </w:rPr>
            </w:pPr>
            <w:r>
              <w:rPr>
                <w:sz w:val="22"/>
                <w:szCs w:val="22"/>
              </w:rPr>
              <w:t>1</w:t>
            </w:r>
          </w:p>
        </w:tc>
        <w:tc>
          <w:tcPr>
            <w:tcW w:w="992" w:type="dxa"/>
          </w:tcPr>
          <w:p w:rsidR="008A2825" w:rsidRPr="00E138F9" w:rsidRDefault="008A2825" w:rsidP="008A2825">
            <w:pPr>
              <w:jc w:val="center"/>
              <w:rPr>
                <w:sz w:val="22"/>
                <w:szCs w:val="22"/>
              </w:rPr>
            </w:pPr>
            <w:r>
              <w:rPr>
                <w:sz w:val="22"/>
                <w:szCs w:val="22"/>
              </w:rPr>
              <w:t>2</w:t>
            </w:r>
          </w:p>
        </w:tc>
        <w:tc>
          <w:tcPr>
            <w:tcW w:w="891" w:type="dxa"/>
          </w:tcPr>
          <w:p w:rsidR="008A2825" w:rsidRPr="00E138F9" w:rsidRDefault="008A2825" w:rsidP="008A2825">
            <w:pPr>
              <w:jc w:val="center"/>
              <w:rPr>
                <w:sz w:val="22"/>
                <w:szCs w:val="22"/>
              </w:rPr>
            </w:pPr>
            <w:r>
              <w:rPr>
                <w:sz w:val="22"/>
                <w:szCs w:val="22"/>
              </w:rPr>
              <w:t>3</w:t>
            </w:r>
          </w:p>
        </w:tc>
        <w:tc>
          <w:tcPr>
            <w:tcW w:w="891" w:type="dxa"/>
          </w:tcPr>
          <w:p w:rsidR="008A2825" w:rsidRPr="00E138F9" w:rsidRDefault="008A2825" w:rsidP="008A2825">
            <w:pPr>
              <w:jc w:val="center"/>
              <w:rPr>
                <w:sz w:val="22"/>
                <w:szCs w:val="22"/>
              </w:rPr>
            </w:pPr>
            <w:r>
              <w:rPr>
                <w:sz w:val="22"/>
                <w:szCs w:val="22"/>
              </w:rPr>
              <w:t>4</w:t>
            </w:r>
          </w:p>
        </w:tc>
        <w:tc>
          <w:tcPr>
            <w:tcW w:w="1053" w:type="dxa"/>
          </w:tcPr>
          <w:p w:rsidR="008A2825" w:rsidRPr="00E138F9" w:rsidRDefault="008A2825" w:rsidP="008A2825">
            <w:pPr>
              <w:jc w:val="center"/>
              <w:rPr>
                <w:sz w:val="22"/>
                <w:szCs w:val="22"/>
              </w:rPr>
            </w:pPr>
            <w:r>
              <w:rPr>
                <w:sz w:val="22"/>
                <w:szCs w:val="22"/>
              </w:rPr>
              <w:t>5</w:t>
            </w:r>
          </w:p>
        </w:tc>
        <w:tc>
          <w:tcPr>
            <w:tcW w:w="891" w:type="dxa"/>
          </w:tcPr>
          <w:p w:rsidR="008A2825" w:rsidRPr="00E138F9" w:rsidRDefault="008A2825" w:rsidP="008A2825">
            <w:pPr>
              <w:jc w:val="center"/>
              <w:rPr>
                <w:sz w:val="22"/>
                <w:szCs w:val="22"/>
              </w:rPr>
            </w:pPr>
            <w:r>
              <w:rPr>
                <w:sz w:val="22"/>
                <w:szCs w:val="22"/>
              </w:rPr>
              <w:t>6</w:t>
            </w:r>
          </w:p>
        </w:tc>
        <w:tc>
          <w:tcPr>
            <w:tcW w:w="891" w:type="dxa"/>
          </w:tcPr>
          <w:p w:rsidR="008A2825" w:rsidRPr="00E138F9" w:rsidRDefault="008A2825" w:rsidP="008A2825">
            <w:pPr>
              <w:jc w:val="center"/>
              <w:rPr>
                <w:sz w:val="22"/>
                <w:szCs w:val="22"/>
              </w:rPr>
            </w:pPr>
            <w:r>
              <w:rPr>
                <w:sz w:val="22"/>
                <w:szCs w:val="22"/>
              </w:rPr>
              <w:t>7</w:t>
            </w:r>
          </w:p>
        </w:tc>
        <w:tc>
          <w:tcPr>
            <w:tcW w:w="816" w:type="dxa"/>
          </w:tcPr>
          <w:p w:rsidR="008A2825" w:rsidRPr="00E138F9" w:rsidRDefault="008A2825" w:rsidP="008A2825">
            <w:pPr>
              <w:jc w:val="center"/>
              <w:rPr>
                <w:sz w:val="22"/>
                <w:szCs w:val="22"/>
              </w:rPr>
            </w:pPr>
            <w:r>
              <w:rPr>
                <w:sz w:val="22"/>
                <w:szCs w:val="22"/>
              </w:rPr>
              <w:t>8</w:t>
            </w:r>
          </w:p>
        </w:tc>
      </w:tr>
      <w:tr w:rsidR="00F051C8" w:rsidRPr="00E138F9" w:rsidTr="008A2825">
        <w:tc>
          <w:tcPr>
            <w:tcW w:w="2439" w:type="dxa"/>
          </w:tcPr>
          <w:p w:rsidR="00EF4780" w:rsidRPr="00E138F9" w:rsidRDefault="00EF4780" w:rsidP="009D33E2">
            <w:pPr>
              <w:jc w:val="both"/>
              <w:rPr>
                <w:sz w:val="22"/>
                <w:szCs w:val="22"/>
              </w:rPr>
            </w:pPr>
            <w:r w:rsidRPr="00E138F9">
              <w:rPr>
                <w:sz w:val="22"/>
                <w:szCs w:val="22"/>
              </w:rPr>
              <w:t>1. Железобетонные</w:t>
            </w:r>
          </w:p>
        </w:tc>
        <w:tc>
          <w:tcPr>
            <w:tcW w:w="992" w:type="dxa"/>
          </w:tcPr>
          <w:p w:rsidR="00EF4780" w:rsidRPr="00E138F9" w:rsidRDefault="00EF4780" w:rsidP="0032778D">
            <w:pPr>
              <w:jc w:val="center"/>
              <w:rPr>
                <w:sz w:val="22"/>
                <w:szCs w:val="22"/>
              </w:rPr>
            </w:pPr>
          </w:p>
        </w:tc>
        <w:tc>
          <w:tcPr>
            <w:tcW w:w="891" w:type="dxa"/>
          </w:tcPr>
          <w:p w:rsidR="00EF4780" w:rsidRPr="00E138F9" w:rsidRDefault="00EF4780" w:rsidP="0032778D">
            <w:pPr>
              <w:jc w:val="center"/>
              <w:rPr>
                <w:sz w:val="22"/>
                <w:szCs w:val="22"/>
              </w:rPr>
            </w:pPr>
          </w:p>
        </w:tc>
        <w:tc>
          <w:tcPr>
            <w:tcW w:w="891" w:type="dxa"/>
          </w:tcPr>
          <w:p w:rsidR="00EF4780" w:rsidRPr="00E138F9" w:rsidRDefault="00EF4780" w:rsidP="0032778D">
            <w:pPr>
              <w:jc w:val="center"/>
              <w:rPr>
                <w:sz w:val="22"/>
                <w:szCs w:val="22"/>
              </w:rPr>
            </w:pPr>
          </w:p>
        </w:tc>
        <w:tc>
          <w:tcPr>
            <w:tcW w:w="1053" w:type="dxa"/>
          </w:tcPr>
          <w:p w:rsidR="00EF4780" w:rsidRPr="00E138F9" w:rsidRDefault="00EF4780" w:rsidP="0032778D">
            <w:pPr>
              <w:jc w:val="center"/>
              <w:rPr>
                <w:sz w:val="22"/>
                <w:szCs w:val="22"/>
              </w:rPr>
            </w:pPr>
          </w:p>
        </w:tc>
        <w:tc>
          <w:tcPr>
            <w:tcW w:w="891" w:type="dxa"/>
          </w:tcPr>
          <w:p w:rsidR="00EF4780" w:rsidRPr="00E138F9" w:rsidRDefault="00EF4780" w:rsidP="0032778D">
            <w:pPr>
              <w:jc w:val="center"/>
              <w:rPr>
                <w:sz w:val="22"/>
                <w:szCs w:val="22"/>
              </w:rPr>
            </w:pPr>
          </w:p>
        </w:tc>
        <w:tc>
          <w:tcPr>
            <w:tcW w:w="891" w:type="dxa"/>
          </w:tcPr>
          <w:p w:rsidR="00EF4780" w:rsidRPr="00E138F9" w:rsidRDefault="00EF4780" w:rsidP="0032778D">
            <w:pPr>
              <w:jc w:val="center"/>
              <w:rPr>
                <w:sz w:val="22"/>
                <w:szCs w:val="22"/>
              </w:rPr>
            </w:pPr>
          </w:p>
        </w:tc>
        <w:tc>
          <w:tcPr>
            <w:tcW w:w="816" w:type="dxa"/>
          </w:tcPr>
          <w:p w:rsidR="00EF4780" w:rsidRPr="00E138F9" w:rsidRDefault="00EF4780" w:rsidP="0032778D">
            <w:pPr>
              <w:jc w:val="center"/>
              <w:rPr>
                <w:sz w:val="22"/>
                <w:szCs w:val="22"/>
              </w:rPr>
            </w:pPr>
          </w:p>
        </w:tc>
      </w:tr>
      <w:tr w:rsidR="00F051C8" w:rsidRPr="00E138F9" w:rsidTr="008A2825">
        <w:tc>
          <w:tcPr>
            <w:tcW w:w="2439" w:type="dxa"/>
          </w:tcPr>
          <w:p w:rsidR="00EF4780" w:rsidRPr="00E138F9" w:rsidRDefault="00EF4780" w:rsidP="0032778D">
            <w:pPr>
              <w:jc w:val="both"/>
              <w:rPr>
                <w:sz w:val="22"/>
                <w:szCs w:val="22"/>
              </w:rPr>
            </w:pPr>
            <w:r w:rsidRPr="00E138F9">
              <w:rPr>
                <w:sz w:val="22"/>
                <w:szCs w:val="22"/>
              </w:rPr>
              <w:lastRenderedPageBreak/>
              <w:t>1.1. Одноцепные</w:t>
            </w:r>
          </w:p>
        </w:tc>
        <w:tc>
          <w:tcPr>
            <w:tcW w:w="992" w:type="dxa"/>
          </w:tcPr>
          <w:p w:rsidR="00EF4780" w:rsidRPr="00E138F9" w:rsidRDefault="00EF4780" w:rsidP="00E138F9">
            <w:pPr>
              <w:jc w:val="center"/>
              <w:rPr>
                <w:sz w:val="22"/>
                <w:szCs w:val="22"/>
              </w:rPr>
            </w:pPr>
            <w:r w:rsidRPr="00E138F9">
              <w:rPr>
                <w:sz w:val="22"/>
                <w:szCs w:val="22"/>
              </w:rPr>
              <w:t>8</w:t>
            </w:r>
          </w:p>
        </w:tc>
        <w:tc>
          <w:tcPr>
            <w:tcW w:w="891" w:type="dxa"/>
          </w:tcPr>
          <w:p w:rsidR="00EF4780" w:rsidRPr="00E138F9" w:rsidRDefault="00EF4780" w:rsidP="00E138F9">
            <w:pPr>
              <w:jc w:val="center"/>
              <w:rPr>
                <w:sz w:val="22"/>
                <w:szCs w:val="22"/>
              </w:rPr>
            </w:pPr>
            <w:r w:rsidRPr="00E138F9">
              <w:rPr>
                <w:sz w:val="22"/>
                <w:szCs w:val="22"/>
              </w:rPr>
              <w:t>9(11)</w:t>
            </w:r>
          </w:p>
        </w:tc>
        <w:tc>
          <w:tcPr>
            <w:tcW w:w="891" w:type="dxa"/>
          </w:tcPr>
          <w:p w:rsidR="00EF4780" w:rsidRPr="00E138F9" w:rsidRDefault="00EF4780" w:rsidP="00E138F9">
            <w:pPr>
              <w:jc w:val="center"/>
              <w:rPr>
                <w:sz w:val="22"/>
                <w:szCs w:val="22"/>
              </w:rPr>
            </w:pPr>
            <w:r w:rsidRPr="00E138F9">
              <w:rPr>
                <w:sz w:val="22"/>
                <w:szCs w:val="22"/>
              </w:rPr>
              <w:t>10(12)</w:t>
            </w:r>
          </w:p>
        </w:tc>
        <w:tc>
          <w:tcPr>
            <w:tcW w:w="1053" w:type="dxa"/>
          </w:tcPr>
          <w:p w:rsidR="00EF4780" w:rsidRPr="00E138F9" w:rsidRDefault="00EF4780" w:rsidP="00E138F9">
            <w:pPr>
              <w:jc w:val="center"/>
              <w:rPr>
                <w:sz w:val="22"/>
                <w:szCs w:val="22"/>
              </w:rPr>
            </w:pPr>
            <w:r w:rsidRPr="00E138F9">
              <w:rPr>
                <w:sz w:val="22"/>
                <w:szCs w:val="22"/>
              </w:rPr>
              <w:t>12(16)</w:t>
            </w:r>
          </w:p>
        </w:tc>
        <w:tc>
          <w:tcPr>
            <w:tcW w:w="891" w:type="dxa"/>
          </w:tcPr>
          <w:p w:rsidR="00EF4780" w:rsidRPr="00E138F9" w:rsidRDefault="00EF4780" w:rsidP="00E138F9">
            <w:pPr>
              <w:jc w:val="center"/>
              <w:rPr>
                <w:sz w:val="22"/>
                <w:szCs w:val="22"/>
              </w:rPr>
            </w:pPr>
            <w:r w:rsidRPr="00E138F9">
              <w:rPr>
                <w:sz w:val="22"/>
                <w:szCs w:val="22"/>
              </w:rPr>
              <w:t>(21)</w:t>
            </w:r>
          </w:p>
        </w:tc>
        <w:tc>
          <w:tcPr>
            <w:tcW w:w="891" w:type="dxa"/>
          </w:tcPr>
          <w:p w:rsidR="00EF4780" w:rsidRPr="00E138F9" w:rsidRDefault="00EF4780" w:rsidP="00E138F9">
            <w:pPr>
              <w:jc w:val="center"/>
              <w:rPr>
                <w:sz w:val="22"/>
                <w:szCs w:val="22"/>
              </w:rPr>
            </w:pPr>
            <w:r w:rsidRPr="00E138F9">
              <w:rPr>
                <w:sz w:val="22"/>
                <w:szCs w:val="22"/>
              </w:rPr>
              <w:t>15</w:t>
            </w:r>
          </w:p>
        </w:tc>
        <w:tc>
          <w:tcPr>
            <w:tcW w:w="816" w:type="dxa"/>
          </w:tcPr>
          <w:p w:rsidR="00EF4780" w:rsidRPr="00E138F9" w:rsidRDefault="00EF4780" w:rsidP="00E138F9">
            <w:pPr>
              <w:jc w:val="center"/>
              <w:rPr>
                <w:sz w:val="22"/>
                <w:szCs w:val="22"/>
              </w:rPr>
            </w:pPr>
            <w:r w:rsidRPr="00E138F9">
              <w:rPr>
                <w:sz w:val="22"/>
                <w:szCs w:val="22"/>
              </w:rPr>
              <w:t>15</w:t>
            </w:r>
          </w:p>
        </w:tc>
      </w:tr>
      <w:tr w:rsidR="00F051C8" w:rsidRPr="00E138F9" w:rsidTr="008A2825">
        <w:tc>
          <w:tcPr>
            <w:tcW w:w="2439" w:type="dxa"/>
          </w:tcPr>
          <w:p w:rsidR="00EF4780" w:rsidRPr="00E138F9" w:rsidRDefault="00EF4780" w:rsidP="0032778D">
            <w:pPr>
              <w:jc w:val="both"/>
              <w:rPr>
                <w:sz w:val="22"/>
                <w:szCs w:val="22"/>
              </w:rPr>
            </w:pPr>
            <w:r w:rsidRPr="00E138F9">
              <w:rPr>
                <w:sz w:val="22"/>
                <w:szCs w:val="22"/>
              </w:rPr>
              <w:t>1.2. Двухцепные</w:t>
            </w:r>
          </w:p>
        </w:tc>
        <w:tc>
          <w:tcPr>
            <w:tcW w:w="992" w:type="dxa"/>
          </w:tcPr>
          <w:p w:rsidR="00EF4780" w:rsidRPr="00E138F9" w:rsidRDefault="00EF4780" w:rsidP="00E138F9">
            <w:pPr>
              <w:jc w:val="center"/>
              <w:rPr>
                <w:sz w:val="22"/>
                <w:szCs w:val="22"/>
              </w:rPr>
            </w:pPr>
            <w:r w:rsidRPr="00E138F9">
              <w:rPr>
                <w:sz w:val="22"/>
                <w:szCs w:val="22"/>
              </w:rPr>
              <w:t>8</w:t>
            </w:r>
          </w:p>
        </w:tc>
        <w:tc>
          <w:tcPr>
            <w:tcW w:w="891" w:type="dxa"/>
          </w:tcPr>
          <w:p w:rsidR="00EF4780" w:rsidRPr="00E138F9" w:rsidRDefault="00EF4780" w:rsidP="00E138F9">
            <w:pPr>
              <w:jc w:val="center"/>
              <w:rPr>
                <w:sz w:val="22"/>
                <w:szCs w:val="22"/>
              </w:rPr>
            </w:pPr>
            <w:r w:rsidRPr="00E138F9">
              <w:rPr>
                <w:sz w:val="22"/>
                <w:szCs w:val="22"/>
              </w:rPr>
              <w:t>10</w:t>
            </w:r>
          </w:p>
        </w:tc>
        <w:tc>
          <w:tcPr>
            <w:tcW w:w="891" w:type="dxa"/>
          </w:tcPr>
          <w:p w:rsidR="00EF4780" w:rsidRPr="00E138F9" w:rsidRDefault="00EF4780" w:rsidP="00E138F9">
            <w:pPr>
              <w:jc w:val="center"/>
              <w:rPr>
                <w:sz w:val="22"/>
                <w:szCs w:val="22"/>
              </w:rPr>
            </w:pPr>
            <w:r w:rsidRPr="00E138F9">
              <w:rPr>
                <w:sz w:val="22"/>
                <w:szCs w:val="22"/>
              </w:rPr>
              <w:t>12</w:t>
            </w:r>
          </w:p>
        </w:tc>
        <w:tc>
          <w:tcPr>
            <w:tcW w:w="1053" w:type="dxa"/>
          </w:tcPr>
          <w:p w:rsidR="00EF4780" w:rsidRPr="00E138F9" w:rsidRDefault="00EF4780" w:rsidP="00E138F9">
            <w:pPr>
              <w:jc w:val="center"/>
              <w:rPr>
                <w:sz w:val="22"/>
                <w:szCs w:val="22"/>
              </w:rPr>
            </w:pPr>
            <w:r w:rsidRPr="00E138F9">
              <w:rPr>
                <w:sz w:val="22"/>
                <w:szCs w:val="22"/>
              </w:rPr>
              <w:t>24(32)</w:t>
            </w:r>
          </w:p>
        </w:tc>
        <w:tc>
          <w:tcPr>
            <w:tcW w:w="891" w:type="dxa"/>
          </w:tcPr>
          <w:p w:rsidR="00EF4780" w:rsidRPr="00E138F9" w:rsidRDefault="00EF4780" w:rsidP="00E138F9">
            <w:pPr>
              <w:jc w:val="center"/>
              <w:rPr>
                <w:sz w:val="22"/>
                <w:szCs w:val="22"/>
              </w:rPr>
            </w:pPr>
            <w:r w:rsidRPr="00E138F9">
              <w:rPr>
                <w:sz w:val="22"/>
                <w:szCs w:val="22"/>
              </w:rPr>
              <w:t>28</w:t>
            </w:r>
          </w:p>
        </w:tc>
        <w:tc>
          <w:tcPr>
            <w:tcW w:w="891" w:type="dxa"/>
          </w:tcPr>
          <w:p w:rsidR="00EF4780" w:rsidRPr="00E138F9" w:rsidRDefault="00EF4780" w:rsidP="00E138F9">
            <w:pPr>
              <w:jc w:val="center"/>
              <w:rPr>
                <w:sz w:val="22"/>
                <w:szCs w:val="22"/>
              </w:rPr>
            </w:pPr>
            <w:r w:rsidRPr="00E138F9">
              <w:rPr>
                <w:sz w:val="22"/>
                <w:szCs w:val="22"/>
              </w:rPr>
              <w:t>–</w:t>
            </w:r>
          </w:p>
        </w:tc>
        <w:tc>
          <w:tcPr>
            <w:tcW w:w="816" w:type="dxa"/>
          </w:tcPr>
          <w:p w:rsidR="00EF4780" w:rsidRPr="00E138F9" w:rsidRDefault="00EF4780" w:rsidP="00E138F9">
            <w:pPr>
              <w:jc w:val="center"/>
              <w:rPr>
                <w:sz w:val="22"/>
                <w:szCs w:val="22"/>
              </w:rPr>
            </w:pPr>
            <w:r w:rsidRPr="00E138F9">
              <w:rPr>
                <w:sz w:val="22"/>
                <w:szCs w:val="22"/>
              </w:rPr>
              <w:t>–</w:t>
            </w:r>
          </w:p>
        </w:tc>
      </w:tr>
      <w:tr w:rsidR="00F051C8" w:rsidRPr="00E138F9" w:rsidTr="008A2825">
        <w:tc>
          <w:tcPr>
            <w:tcW w:w="2439" w:type="dxa"/>
          </w:tcPr>
          <w:p w:rsidR="00EF4780" w:rsidRPr="00E138F9" w:rsidRDefault="00EF4780" w:rsidP="0032778D">
            <w:pPr>
              <w:jc w:val="both"/>
              <w:rPr>
                <w:sz w:val="22"/>
                <w:szCs w:val="22"/>
              </w:rPr>
            </w:pPr>
            <w:r w:rsidRPr="00E138F9">
              <w:rPr>
                <w:sz w:val="22"/>
                <w:szCs w:val="22"/>
              </w:rPr>
              <w:t>2. Стальные</w:t>
            </w:r>
          </w:p>
        </w:tc>
        <w:tc>
          <w:tcPr>
            <w:tcW w:w="992" w:type="dxa"/>
          </w:tcPr>
          <w:p w:rsidR="00EF4780" w:rsidRPr="00E138F9" w:rsidRDefault="00EF4780" w:rsidP="00E138F9">
            <w:pPr>
              <w:jc w:val="center"/>
              <w:rPr>
                <w:sz w:val="22"/>
                <w:szCs w:val="22"/>
              </w:rPr>
            </w:pPr>
          </w:p>
        </w:tc>
        <w:tc>
          <w:tcPr>
            <w:tcW w:w="891" w:type="dxa"/>
          </w:tcPr>
          <w:p w:rsidR="00EF4780" w:rsidRPr="00E138F9" w:rsidRDefault="00EF4780" w:rsidP="00E138F9">
            <w:pPr>
              <w:jc w:val="center"/>
              <w:rPr>
                <w:sz w:val="22"/>
                <w:szCs w:val="22"/>
              </w:rPr>
            </w:pPr>
          </w:p>
        </w:tc>
        <w:tc>
          <w:tcPr>
            <w:tcW w:w="891" w:type="dxa"/>
          </w:tcPr>
          <w:p w:rsidR="00EF4780" w:rsidRPr="00E138F9" w:rsidRDefault="00EF4780" w:rsidP="00E138F9">
            <w:pPr>
              <w:jc w:val="center"/>
              <w:rPr>
                <w:sz w:val="22"/>
                <w:szCs w:val="22"/>
              </w:rPr>
            </w:pPr>
          </w:p>
        </w:tc>
        <w:tc>
          <w:tcPr>
            <w:tcW w:w="1053" w:type="dxa"/>
          </w:tcPr>
          <w:p w:rsidR="00EF4780" w:rsidRPr="00E138F9" w:rsidRDefault="00EF4780" w:rsidP="00E138F9">
            <w:pPr>
              <w:jc w:val="center"/>
              <w:rPr>
                <w:sz w:val="22"/>
                <w:szCs w:val="22"/>
              </w:rPr>
            </w:pPr>
          </w:p>
        </w:tc>
        <w:tc>
          <w:tcPr>
            <w:tcW w:w="891" w:type="dxa"/>
          </w:tcPr>
          <w:p w:rsidR="00EF4780" w:rsidRPr="00E138F9" w:rsidRDefault="00EF4780" w:rsidP="00E138F9">
            <w:pPr>
              <w:jc w:val="center"/>
              <w:rPr>
                <w:sz w:val="22"/>
                <w:szCs w:val="22"/>
              </w:rPr>
            </w:pPr>
          </w:p>
        </w:tc>
        <w:tc>
          <w:tcPr>
            <w:tcW w:w="891" w:type="dxa"/>
          </w:tcPr>
          <w:p w:rsidR="00EF4780" w:rsidRPr="00E138F9" w:rsidRDefault="00EF4780" w:rsidP="00E138F9">
            <w:pPr>
              <w:jc w:val="center"/>
              <w:rPr>
                <w:sz w:val="22"/>
                <w:szCs w:val="22"/>
              </w:rPr>
            </w:pPr>
          </w:p>
        </w:tc>
        <w:tc>
          <w:tcPr>
            <w:tcW w:w="816" w:type="dxa"/>
          </w:tcPr>
          <w:p w:rsidR="00EF4780" w:rsidRPr="00E138F9" w:rsidRDefault="00EF4780" w:rsidP="00E138F9">
            <w:pPr>
              <w:jc w:val="center"/>
              <w:rPr>
                <w:sz w:val="22"/>
                <w:szCs w:val="22"/>
              </w:rPr>
            </w:pPr>
          </w:p>
        </w:tc>
      </w:tr>
      <w:tr w:rsidR="00F051C8" w:rsidRPr="00E138F9" w:rsidTr="008A2825">
        <w:tc>
          <w:tcPr>
            <w:tcW w:w="2439" w:type="dxa"/>
          </w:tcPr>
          <w:p w:rsidR="00EF4780" w:rsidRPr="00E138F9" w:rsidRDefault="00EF4780" w:rsidP="0032778D">
            <w:pPr>
              <w:jc w:val="both"/>
              <w:rPr>
                <w:sz w:val="22"/>
                <w:szCs w:val="22"/>
              </w:rPr>
            </w:pPr>
            <w:r w:rsidRPr="00E138F9">
              <w:rPr>
                <w:sz w:val="22"/>
                <w:szCs w:val="22"/>
              </w:rPr>
              <w:t>2.1. Одноцепные</w:t>
            </w:r>
          </w:p>
        </w:tc>
        <w:tc>
          <w:tcPr>
            <w:tcW w:w="992" w:type="dxa"/>
          </w:tcPr>
          <w:p w:rsidR="00EF4780" w:rsidRPr="00E138F9" w:rsidRDefault="00EF4780" w:rsidP="00E138F9">
            <w:pPr>
              <w:jc w:val="center"/>
              <w:rPr>
                <w:sz w:val="22"/>
                <w:szCs w:val="22"/>
              </w:rPr>
            </w:pPr>
            <w:r w:rsidRPr="00E138F9">
              <w:rPr>
                <w:sz w:val="22"/>
                <w:szCs w:val="22"/>
              </w:rPr>
              <w:t>8</w:t>
            </w:r>
          </w:p>
        </w:tc>
        <w:tc>
          <w:tcPr>
            <w:tcW w:w="891" w:type="dxa"/>
          </w:tcPr>
          <w:p w:rsidR="00EF4780" w:rsidRPr="00E138F9" w:rsidRDefault="00EF4780" w:rsidP="00E138F9">
            <w:pPr>
              <w:jc w:val="center"/>
              <w:rPr>
                <w:sz w:val="22"/>
                <w:szCs w:val="22"/>
              </w:rPr>
            </w:pPr>
            <w:r w:rsidRPr="00E138F9">
              <w:rPr>
                <w:sz w:val="22"/>
                <w:szCs w:val="22"/>
              </w:rPr>
              <w:t>11</w:t>
            </w:r>
          </w:p>
        </w:tc>
        <w:tc>
          <w:tcPr>
            <w:tcW w:w="891" w:type="dxa"/>
          </w:tcPr>
          <w:p w:rsidR="00EF4780" w:rsidRPr="00E138F9" w:rsidRDefault="00EF4780" w:rsidP="00E138F9">
            <w:pPr>
              <w:jc w:val="center"/>
              <w:rPr>
                <w:sz w:val="22"/>
                <w:szCs w:val="22"/>
              </w:rPr>
            </w:pPr>
            <w:r w:rsidRPr="00E138F9">
              <w:rPr>
                <w:sz w:val="22"/>
                <w:szCs w:val="22"/>
              </w:rPr>
              <w:t>12</w:t>
            </w:r>
          </w:p>
        </w:tc>
        <w:tc>
          <w:tcPr>
            <w:tcW w:w="1053" w:type="dxa"/>
          </w:tcPr>
          <w:p w:rsidR="00EF4780" w:rsidRPr="00E138F9" w:rsidRDefault="00EF4780" w:rsidP="00E138F9">
            <w:pPr>
              <w:jc w:val="center"/>
              <w:rPr>
                <w:sz w:val="22"/>
                <w:szCs w:val="22"/>
              </w:rPr>
            </w:pPr>
            <w:r w:rsidRPr="00E138F9">
              <w:rPr>
                <w:sz w:val="22"/>
                <w:szCs w:val="22"/>
              </w:rPr>
              <w:t>15</w:t>
            </w:r>
          </w:p>
        </w:tc>
        <w:tc>
          <w:tcPr>
            <w:tcW w:w="891" w:type="dxa"/>
          </w:tcPr>
          <w:p w:rsidR="00EF4780" w:rsidRPr="00E138F9" w:rsidRDefault="00EF4780" w:rsidP="00E138F9">
            <w:pPr>
              <w:jc w:val="center"/>
              <w:rPr>
                <w:sz w:val="22"/>
                <w:szCs w:val="22"/>
              </w:rPr>
            </w:pPr>
            <w:r w:rsidRPr="00E138F9">
              <w:rPr>
                <w:sz w:val="22"/>
                <w:szCs w:val="22"/>
              </w:rPr>
              <w:t>18(21)</w:t>
            </w:r>
          </w:p>
        </w:tc>
        <w:tc>
          <w:tcPr>
            <w:tcW w:w="891" w:type="dxa"/>
          </w:tcPr>
          <w:p w:rsidR="00EF4780" w:rsidRPr="00E138F9" w:rsidRDefault="00EF4780" w:rsidP="00E138F9">
            <w:pPr>
              <w:jc w:val="center"/>
              <w:rPr>
                <w:sz w:val="22"/>
                <w:szCs w:val="22"/>
              </w:rPr>
            </w:pPr>
            <w:r w:rsidRPr="00E138F9">
              <w:rPr>
                <w:sz w:val="22"/>
                <w:szCs w:val="22"/>
              </w:rPr>
              <w:t>15</w:t>
            </w:r>
          </w:p>
        </w:tc>
        <w:tc>
          <w:tcPr>
            <w:tcW w:w="816" w:type="dxa"/>
          </w:tcPr>
          <w:p w:rsidR="00EF4780" w:rsidRPr="00E138F9" w:rsidRDefault="00EF4780" w:rsidP="00E138F9">
            <w:pPr>
              <w:jc w:val="center"/>
              <w:rPr>
                <w:sz w:val="22"/>
                <w:szCs w:val="22"/>
              </w:rPr>
            </w:pPr>
            <w:r w:rsidRPr="00E138F9">
              <w:rPr>
                <w:sz w:val="22"/>
                <w:szCs w:val="22"/>
              </w:rPr>
              <w:t>15</w:t>
            </w:r>
          </w:p>
        </w:tc>
      </w:tr>
      <w:tr w:rsidR="00F051C8" w:rsidRPr="00E138F9" w:rsidTr="008A2825">
        <w:tc>
          <w:tcPr>
            <w:tcW w:w="2439" w:type="dxa"/>
          </w:tcPr>
          <w:p w:rsidR="00EF4780" w:rsidRPr="00E138F9" w:rsidRDefault="00EF4780" w:rsidP="0032778D">
            <w:pPr>
              <w:jc w:val="both"/>
              <w:rPr>
                <w:sz w:val="22"/>
                <w:szCs w:val="22"/>
              </w:rPr>
            </w:pPr>
            <w:r w:rsidRPr="00E138F9">
              <w:rPr>
                <w:sz w:val="22"/>
                <w:szCs w:val="22"/>
              </w:rPr>
              <w:t>2.2. Двухцепные</w:t>
            </w:r>
          </w:p>
        </w:tc>
        <w:tc>
          <w:tcPr>
            <w:tcW w:w="992" w:type="dxa"/>
          </w:tcPr>
          <w:p w:rsidR="00EF4780" w:rsidRPr="00E138F9" w:rsidRDefault="00EF4780" w:rsidP="00E138F9">
            <w:pPr>
              <w:jc w:val="center"/>
              <w:rPr>
                <w:sz w:val="22"/>
                <w:szCs w:val="22"/>
              </w:rPr>
            </w:pPr>
            <w:r w:rsidRPr="00E138F9">
              <w:rPr>
                <w:sz w:val="22"/>
                <w:szCs w:val="22"/>
              </w:rPr>
              <w:t>8</w:t>
            </w:r>
          </w:p>
        </w:tc>
        <w:tc>
          <w:tcPr>
            <w:tcW w:w="891" w:type="dxa"/>
          </w:tcPr>
          <w:p w:rsidR="00EF4780" w:rsidRPr="00E138F9" w:rsidRDefault="00EF4780" w:rsidP="00E138F9">
            <w:pPr>
              <w:jc w:val="center"/>
              <w:rPr>
                <w:sz w:val="22"/>
                <w:szCs w:val="22"/>
              </w:rPr>
            </w:pPr>
            <w:r w:rsidRPr="00E138F9">
              <w:rPr>
                <w:sz w:val="22"/>
                <w:szCs w:val="22"/>
              </w:rPr>
              <w:t>11</w:t>
            </w:r>
          </w:p>
        </w:tc>
        <w:tc>
          <w:tcPr>
            <w:tcW w:w="891" w:type="dxa"/>
          </w:tcPr>
          <w:p w:rsidR="00EF4780" w:rsidRPr="00E138F9" w:rsidRDefault="00EF4780" w:rsidP="00E138F9">
            <w:pPr>
              <w:jc w:val="center"/>
              <w:rPr>
                <w:sz w:val="22"/>
                <w:szCs w:val="22"/>
              </w:rPr>
            </w:pPr>
            <w:r w:rsidRPr="00E138F9">
              <w:rPr>
                <w:sz w:val="22"/>
                <w:szCs w:val="22"/>
              </w:rPr>
              <w:t>14</w:t>
            </w:r>
          </w:p>
        </w:tc>
        <w:tc>
          <w:tcPr>
            <w:tcW w:w="1053" w:type="dxa"/>
          </w:tcPr>
          <w:p w:rsidR="00EF4780" w:rsidRPr="00E138F9" w:rsidRDefault="00EF4780" w:rsidP="00E138F9">
            <w:pPr>
              <w:jc w:val="center"/>
              <w:rPr>
                <w:sz w:val="22"/>
                <w:szCs w:val="22"/>
              </w:rPr>
            </w:pPr>
            <w:r w:rsidRPr="00E138F9">
              <w:rPr>
                <w:sz w:val="22"/>
                <w:szCs w:val="22"/>
              </w:rPr>
              <w:t>18</w:t>
            </w:r>
          </w:p>
        </w:tc>
        <w:tc>
          <w:tcPr>
            <w:tcW w:w="891" w:type="dxa"/>
          </w:tcPr>
          <w:p w:rsidR="00EF4780" w:rsidRPr="00E138F9" w:rsidRDefault="00EF4780" w:rsidP="00E138F9">
            <w:pPr>
              <w:jc w:val="center"/>
              <w:rPr>
                <w:sz w:val="22"/>
                <w:szCs w:val="22"/>
              </w:rPr>
            </w:pPr>
            <w:r w:rsidRPr="00E138F9">
              <w:rPr>
                <w:sz w:val="22"/>
                <w:szCs w:val="22"/>
              </w:rPr>
              <w:t>22</w:t>
            </w:r>
          </w:p>
        </w:tc>
        <w:tc>
          <w:tcPr>
            <w:tcW w:w="891" w:type="dxa"/>
          </w:tcPr>
          <w:p w:rsidR="00EF4780" w:rsidRPr="00E138F9" w:rsidRDefault="00EF4780" w:rsidP="00E138F9">
            <w:pPr>
              <w:jc w:val="center"/>
              <w:rPr>
                <w:sz w:val="22"/>
                <w:szCs w:val="22"/>
              </w:rPr>
            </w:pPr>
            <w:r w:rsidRPr="00E138F9">
              <w:rPr>
                <w:sz w:val="22"/>
                <w:szCs w:val="22"/>
              </w:rPr>
              <w:t>–</w:t>
            </w:r>
          </w:p>
        </w:tc>
        <w:tc>
          <w:tcPr>
            <w:tcW w:w="816" w:type="dxa"/>
          </w:tcPr>
          <w:p w:rsidR="00EF4780" w:rsidRPr="00E138F9" w:rsidRDefault="00EF4780" w:rsidP="00E138F9">
            <w:pPr>
              <w:jc w:val="center"/>
              <w:rPr>
                <w:sz w:val="22"/>
                <w:szCs w:val="22"/>
              </w:rPr>
            </w:pPr>
            <w:r w:rsidRPr="00E138F9">
              <w:rPr>
                <w:sz w:val="22"/>
                <w:szCs w:val="22"/>
              </w:rPr>
              <w:t>–</w:t>
            </w:r>
          </w:p>
        </w:tc>
      </w:tr>
      <w:tr w:rsidR="00F051C8" w:rsidRPr="00E138F9" w:rsidTr="008A2825">
        <w:tc>
          <w:tcPr>
            <w:tcW w:w="2439" w:type="dxa"/>
          </w:tcPr>
          <w:p w:rsidR="00EF4780" w:rsidRPr="00E138F9" w:rsidRDefault="00EF4780" w:rsidP="0032778D">
            <w:pPr>
              <w:jc w:val="both"/>
              <w:rPr>
                <w:sz w:val="22"/>
                <w:szCs w:val="22"/>
              </w:rPr>
            </w:pPr>
            <w:r w:rsidRPr="00E138F9">
              <w:rPr>
                <w:sz w:val="22"/>
                <w:szCs w:val="22"/>
              </w:rPr>
              <w:t>3. Деревянные</w:t>
            </w:r>
          </w:p>
        </w:tc>
        <w:tc>
          <w:tcPr>
            <w:tcW w:w="992" w:type="dxa"/>
          </w:tcPr>
          <w:p w:rsidR="00EF4780" w:rsidRPr="00E138F9" w:rsidRDefault="00EF4780" w:rsidP="00E138F9">
            <w:pPr>
              <w:jc w:val="center"/>
              <w:rPr>
                <w:sz w:val="22"/>
                <w:szCs w:val="22"/>
              </w:rPr>
            </w:pPr>
          </w:p>
        </w:tc>
        <w:tc>
          <w:tcPr>
            <w:tcW w:w="891" w:type="dxa"/>
          </w:tcPr>
          <w:p w:rsidR="00EF4780" w:rsidRPr="00E138F9" w:rsidRDefault="00EF4780" w:rsidP="00E138F9">
            <w:pPr>
              <w:jc w:val="center"/>
              <w:rPr>
                <w:sz w:val="22"/>
                <w:szCs w:val="22"/>
              </w:rPr>
            </w:pPr>
          </w:p>
        </w:tc>
        <w:tc>
          <w:tcPr>
            <w:tcW w:w="891" w:type="dxa"/>
          </w:tcPr>
          <w:p w:rsidR="00EF4780" w:rsidRPr="00E138F9" w:rsidRDefault="00EF4780" w:rsidP="00E138F9">
            <w:pPr>
              <w:jc w:val="center"/>
              <w:rPr>
                <w:sz w:val="22"/>
                <w:szCs w:val="22"/>
              </w:rPr>
            </w:pPr>
          </w:p>
        </w:tc>
        <w:tc>
          <w:tcPr>
            <w:tcW w:w="1053" w:type="dxa"/>
          </w:tcPr>
          <w:p w:rsidR="00EF4780" w:rsidRPr="00E138F9" w:rsidRDefault="00EF4780" w:rsidP="00E138F9">
            <w:pPr>
              <w:jc w:val="center"/>
              <w:rPr>
                <w:sz w:val="22"/>
                <w:szCs w:val="22"/>
              </w:rPr>
            </w:pPr>
          </w:p>
        </w:tc>
        <w:tc>
          <w:tcPr>
            <w:tcW w:w="891" w:type="dxa"/>
          </w:tcPr>
          <w:p w:rsidR="00EF4780" w:rsidRPr="00E138F9" w:rsidRDefault="00EF4780" w:rsidP="00E138F9">
            <w:pPr>
              <w:jc w:val="center"/>
              <w:rPr>
                <w:sz w:val="22"/>
                <w:szCs w:val="22"/>
              </w:rPr>
            </w:pPr>
          </w:p>
        </w:tc>
        <w:tc>
          <w:tcPr>
            <w:tcW w:w="891" w:type="dxa"/>
          </w:tcPr>
          <w:p w:rsidR="00EF4780" w:rsidRPr="00E138F9" w:rsidRDefault="00EF4780" w:rsidP="00E138F9">
            <w:pPr>
              <w:jc w:val="center"/>
              <w:rPr>
                <w:sz w:val="22"/>
                <w:szCs w:val="22"/>
              </w:rPr>
            </w:pPr>
          </w:p>
        </w:tc>
        <w:tc>
          <w:tcPr>
            <w:tcW w:w="816" w:type="dxa"/>
          </w:tcPr>
          <w:p w:rsidR="00EF4780" w:rsidRPr="00E138F9" w:rsidRDefault="00EF4780" w:rsidP="00E138F9">
            <w:pPr>
              <w:jc w:val="center"/>
              <w:rPr>
                <w:sz w:val="22"/>
                <w:szCs w:val="22"/>
              </w:rPr>
            </w:pPr>
          </w:p>
        </w:tc>
      </w:tr>
      <w:tr w:rsidR="00F051C8" w:rsidRPr="00E138F9" w:rsidTr="008A2825">
        <w:tc>
          <w:tcPr>
            <w:tcW w:w="2439" w:type="dxa"/>
          </w:tcPr>
          <w:p w:rsidR="00EF4780" w:rsidRPr="00E138F9" w:rsidRDefault="00EF4780" w:rsidP="0032778D">
            <w:pPr>
              <w:jc w:val="both"/>
              <w:rPr>
                <w:sz w:val="22"/>
                <w:szCs w:val="22"/>
              </w:rPr>
            </w:pPr>
            <w:r w:rsidRPr="00E138F9">
              <w:rPr>
                <w:sz w:val="22"/>
                <w:szCs w:val="22"/>
              </w:rPr>
              <w:t>3.1. Одноцепные</w:t>
            </w:r>
          </w:p>
        </w:tc>
        <w:tc>
          <w:tcPr>
            <w:tcW w:w="992" w:type="dxa"/>
          </w:tcPr>
          <w:p w:rsidR="00EF4780" w:rsidRPr="00E138F9" w:rsidRDefault="00EF4780" w:rsidP="00E138F9">
            <w:pPr>
              <w:jc w:val="center"/>
              <w:rPr>
                <w:sz w:val="22"/>
                <w:szCs w:val="22"/>
              </w:rPr>
            </w:pPr>
            <w:r w:rsidRPr="00E138F9">
              <w:rPr>
                <w:sz w:val="22"/>
                <w:szCs w:val="22"/>
              </w:rPr>
              <w:t>8</w:t>
            </w:r>
          </w:p>
        </w:tc>
        <w:tc>
          <w:tcPr>
            <w:tcW w:w="891" w:type="dxa"/>
          </w:tcPr>
          <w:p w:rsidR="00EF4780" w:rsidRPr="00E138F9" w:rsidRDefault="00EF4780" w:rsidP="00E138F9">
            <w:pPr>
              <w:jc w:val="center"/>
              <w:rPr>
                <w:sz w:val="22"/>
                <w:szCs w:val="22"/>
              </w:rPr>
            </w:pPr>
            <w:r w:rsidRPr="00E138F9">
              <w:rPr>
                <w:sz w:val="22"/>
                <w:szCs w:val="22"/>
              </w:rPr>
              <w:t>10</w:t>
            </w:r>
          </w:p>
        </w:tc>
        <w:tc>
          <w:tcPr>
            <w:tcW w:w="891" w:type="dxa"/>
          </w:tcPr>
          <w:p w:rsidR="00EF4780" w:rsidRPr="00E138F9" w:rsidRDefault="00EF4780" w:rsidP="00E138F9">
            <w:pPr>
              <w:jc w:val="center"/>
              <w:rPr>
                <w:sz w:val="22"/>
                <w:szCs w:val="22"/>
              </w:rPr>
            </w:pPr>
            <w:r w:rsidRPr="00E138F9">
              <w:rPr>
                <w:sz w:val="22"/>
                <w:szCs w:val="22"/>
              </w:rPr>
              <w:t>12</w:t>
            </w:r>
          </w:p>
        </w:tc>
        <w:tc>
          <w:tcPr>
            <w:tcW w:w="1053" w:type="dxa"/>
          </w:tcPr>
          <w:p w:rsidR="00EF4780" w:rsidRPr="00E138F9" w:rsidRDefault="00EF4780" w:rsidP="00E138F9">
            <w:pPr>
              <w:jc w:val="center"/>
              <w:rPr>
                <w:sz w:val="22"/>
                <w:szCs w:val="22"/>
              </w:rPr>
            </w:pPr>
            <w:r w:rsidRPr="00E138F9">
              <w:rPr>
                <w:sz w:val="22"/>
                <w:szCs w:val="22"/>
              </w:rPr>
              <w:t>15</w:t>
            </w:r>
          </w:p>
        </w:tc>
        <w:tc>
          <w:tcPr>
            <w:tcW w:w="891" w:type="dxa"/>
          </w:tcPr>
          <w:p w:rsidR="00EF4780" w:rsidRPr="00E138F9" w:rsidRDefault="00EF4780" w:rsidP="00E138F9">
            <w:pPr>
              <w:jc w:val="center"/>
              <w:rPr>
                <w:sz w:val="22"/>
                <w:szCs w:val="22"/>
              </w:rPr>
            </w:pPr>
            <w:r w:rsidRPr="00E138F9">
              <w:rPr>
                <w:sz w:val="22"/>
                <w:szCs w:val="22"/>
              </w:rPr>
              <w:t>–</w:t>
            </w:r>
          </w:p>
        </w:tc>
        <w:tc>
          <w:tcPr>
            <w:tcW w:w="891" w:type="dxa"/>
          </w:tcPr>
          <w:p w:rsidR="00EF4780" w:rsidRPr="00E138F9" w:rsidRDefault="00EF4780" w:rsidP="00E138F9">
            <w:pPr>
              <w:jc w:val="center"/>
              <w:rPr>
                <w:sz w:val="22"/>
                <w:szCs w:val="22"/>
              </w:rPr>
            </w:pPr>
            <w:r w:rsidRPr="00E138F9">
              <w:rPr>
                <w:sz w:val="22"/>
                <w:szCs w:val="22"/>
              </w:rPr>
              <w:t>–</w:t>
            </w:r>
          </w:p>
        </w:tc>
        <w:tc>
          <w:tcPr>
            <w:tcW w:w="816" w:type="dxa"/>
          </w:tcPr>
          <w:p w:rsidR="00EF4780" w:rsidRPr="00E138F9" w:rsidRDefault="00EF4780" w:rsidP="00E138F9">
            <w:pPr>
              <w:jc w:val="center"/>
              <w:rPr>
                <w:sz w:val="22"/>
                <w:szCs w:val="22"/>
              </w:rPr>
            </w:pPr>
            <w:r w:rsidRPr="00E138F9">
              <w:rPr>
                <w:sz w:val="22"/>
                <w:szCs w:val="22"/>
              </w:rPr>
              <w:t>–</w:t>
            </w:r>
          </w:p>
        </w:tc>
      </w:tr>
      <w:tr w:rsidR="00F051C8" w:rsidRPr="00E138F9" w:rsidTr="008A2825">
        <w:tc>
          <w:tcPr>
            <w:tcW w:w="2439" w:type="dxa"/>
          </w:tcPr>
          <w:p w:rsidR="00EF4780" w:rsidRPr="00E138F9" w:rsidRDefault="00EF4780" w:rsidP="0032778D">
            <w:pPr>
              <w:jc w:val="both"/>
              <w:rPr>
                <w:sz w:val="22"/>
                <w:szCs w:val="22"/>
              </w:rPr>
            </w:pPr>
            <w:r w:rsidRPr="00E138F9">
              <w:rPr>
                <w:sz w:val="22"/>
                <w:szCs w:val="22"/>
              </w:rPr>
              <w:t>3.2. Двухцепные</w:t>
            </w:r>
          </w:p>
        </w:tc>
        <w:tc>
          <w:tcPr>
            <w:tcW w:w="992" w:type="dxa"/>
          </w:tcPr>
          <w:p w:rsidR="00EF4780" w:rsidRPr="00E138F9" w:rsidRDefault="00EF4780" w:rsidP="00E138F9">
            <w:pPr>
              <w:jc w:val="center"/>
              <w:rPr>
                <w:sz w:val="22"/>
                <w:szCs w:val="22"/>
              </w:rPr>
            </w:pPr>
            <w:r w:rsidRPr="00E138F9">
              <w:rPr>
                <w:sz w:val="22"/>
                <w:szCs w:val="22"/>
              </w:rPr>
              <w:t>8</w:t>
            </w:r>
          </w:p>
        </w:tc>
        <w:tc>
          <w:tcPr>
            <w:tcW w:w="891" w:type="dxa"/>
          </w:tcPr>
          <w:p w:rsidR="00EF4780" w:rsidRPr="00E138F9" w:rsidRDefault="00EF4780" w:rsidP="00E138F9">
            <w:pPr>
              <w:jc w:val="center"/>
              <w:rPr>
                <w:sz w:val="22"/>
                <w:szCs w:val="22"/>
              </w:rPr>
            </w:pPr>
            <w:r w:rsidRPr="00E138F9">
              <w:rPr>
                <w:sz w:val="22"/>
                <w:szCs w:val="22"/>
              </w:rPr>
              <w:t>–</w:t>
            </w:r>
          </w:p>
        </w:tc>
        <w:tc>
          <w:tcPr>
            <w:tcW w:w="891" w:type="dxa"/>
          </w:tcPr>
          <w:p w:rsidR="00EF4780" w:rsidRPr="00E138F9" w:rsidRDefault="00EF4780" w:rsidP="00E138F9">
            <w:pPr>
              <w:jc w:val="center"/>
              <w:rPr>
                <w:sz w:val="22"/>
                <w:szCs w:val="22"/>
              </w:rPr>
            </w:pPr>
            <w:r w:rsidRPr="00E138F9">
              <w:rPr>
                <w:sz w:val="22"/>
                <w:szCs w:val="22"/>
              </w:rPr>
              <w:t>–</w:t>
            </w:r>
          </w:p>
        </w:tc>
        <w:tc>
          <w:tcPr>
            <w:tcW w:w="1053" w:type="dxa"/>
          </w:tcPr>
          <w:p w:rsidR="00EF4780" w:rsidRPr="00E138F9" w:rsidRDefault="00EF4780" w:rsidP="00E138F9">
            <w:pPr>
              <w:jc w:val="center"/>
              <w:rPr>
                <w:sz w:val="22"/>
                <w:szCs w:val="22"/>
              </w:rPr>
            </w:pPr>
            <w:r w:rsidRPr="00E138F9">
              <w:rPr>
                <w:sz w:val="22"/>
                <w:szCs w:val="22"/>
              </w:rPr>
              <w:t>–</w:t>
            </w:r>
          </w:p>
        </w:tc>
        <w:tc>
          <w:tcPr>
            <w:tcW w:w="891" w:type="dxa"/>
          </w:tcPr>
          <w:p w:rsidR="00EF4780" w:rsidRPr="00E138F9" w:rsidRDefault="00EF4780" w:rsidP="00E138F9">
            <w:pPr>
              <w:jc w:val="center"/>
              <w:rPr>
                <w:sz w:val="22"/>
                <w:szCs w:val="22"/>
              </w:rPr>
            </w:pPr>
            <w:r w:rsidRPr="00E138F9">
              <w:rPr>
                <w:sz w:val="22"/>
                <w:szCs w:val="22"/>
              </w:rPr>
              <w:t>–</w:t>
            </w:r>
          </w:p>
        </w:tc>
        <w:tc>
          <w:tcPr>
            <w:tcW w:w="891" w:type="dxa"/>
          </w:tcPr>
          <w:p w:rsidR="00EF4780" w:rsidRPr="00E138F9" w:rsidRDefault="00EF4780" w:rsidP="00E138F9">
            <w:pPr>
              <w:jc w:val="center"/>
              <w:rPr>
                <w:sz w:val="22"/>
                <w:szCs w:val="22"/>
              </w:rPr>
            </w:pPr>
            <w:r w:rsidRPr="00E138F9">
              <w:rPr>
                <w:sz w:val="22"/>
                <w:szCs w:val="22"/>
              </w:rPr>
              <w:t>–</w:t>
            </w:r>
          </w:p>
        </w:tc>
        <w:tc>
          <w:tcPr>
            <w:tcW w:w="816" w:type="dxa"/>
          </w:tcPr>
          <w:p w:rsidR="00EF4780" w:rsidRPr="00E138F9" w:rsidRDefault="00EF4780" w:rsidP="00E138F9">
            <w:pPr>
              <w:jc w:val="center"/>
              <w:rPr>
                <w:sz w:val="22"/>
                <w:szCs w:val="22"/>
              </w:rPr>
            </w:pPr>
            <w:r w:rsidRPr="00E138F9">
              <w:rPr>
                <w:sz w:val="22"/>
                <w:szCs w:val="22"/>
              </w:rPr>
              <w:t>–</w:t>
            </w:r>
          </w:p>
        </w:tc>
      </w:tr>
    </w:tbl>
    <w:p w:rsidR="00AC470C" w:rsidRPr="00F051C8" w:rsidRDefault="00AC470C" w:rsidP="00AC470C">
      <w:pPr>
        <w:spacing w:before="120"/>
        <w:ind w:firstLine="709"/>
        <w:jc w:val="both"/>
        <w:rPr>
          <w:rFonts w:cs="Arial"/>
          <w:sz w:val="22"/>
          <w:szCs w:val="22"/>
        </w:rPr>
      </w:pPr>
      <w:r w:rsidRPr="00F051C8">
        <w:rPr>
          <w:rFonts w:cs="Arial"/>
          <w:sz w:val="22"/>
          <w:szCs w:val="22"/>
        </w:rPr>
        <w:t>Примечания</w:t>
      </w:r>
    </w:p>
    <w:p w:rsidR="00AC470C" w:rsidRPr="00F051C8" w:rsidRDefault="00AC470C" w:rsidP="008A2825">
      <w:pPr>
        <w:ind w:firstLine="709"/>
        <w:jc w:val="both"/>
        <w:rPr>
          <w:rFonts w:cs="Arial"/>
          <w:sz w:val="22"/>
          <w:szCs w:val="22"/>
        </w:rPr>
      </w:pPr>
      <w:r w:rsidRPr="00F051C8">
        <w:rPr>
          <w:rFonts w:cs="Arial"/>
          <w:sz w:val="22"/>
          <w:szCs w:val="22"/>
        </w:rPr>
        <w:t>1. В скобках указана ширина полос земель для опор с горизонтальным расположением проводов.</w:t>
      </w:r>
    </w:p>
    <w:p w:rsidR="00AC470C" w:rsidRPr="00F051C8" w:rsidRDefault="00AC470C" w:rsidP="008A2825">
      <w:pPr>
        <w:ind w:firstLine="709"/>
        <w:jc w:val="both"/>
        <w:rPr>
          <w:rFonts w:cs="Arial"/>
          <w:sz w:val="22"/>
          <w:szCs w:val="22"/>
        </w:rPr>
      </w:pPr>
      <w:r w:rsidRPr="00F051C8">
        <w:rPr>
          <w:rFonts w:cs="Arial"/>
          <w:sz w:val="22"/>
          <w:szCs w:val="22"/>
        </w:rPr>
        <w:t xml:space="preserve">2. Для ВЛ 500 кВ и 750 кВ ширина полосы </w:t>
      </w:r>
      <w:smartTag w:uri="urn:schemas-microsoft-com:office:smarttags" w:element="metricconverter">
        <w:smartTagPr>
          <w:attr w:name="ProductID" w:val="15 м"/>
        </w:smartTagPr>
        <w:r w:rsidRPr="00F051C8">
          <w:rPr>
            <w:rFonts w:cs="Arial"/>
            <w:sz w:val="22"/>
            <w:szCs w:val="22"/>
          </w:rPr>
          <w:t>15 м</w:t>
        </w:r>
      </w:smartTag>
      <w:r w:rsidRPr="00F051C8">
        <w:rPr>
          <w:rFonts w:cs="Arial"/>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F051C8">
          <w:rPr>
            <w:rFonts w:cs="Arial"/>
            <w:sz w:val="22"/>
            <w:szCs w:val="22"/>
          </w:rPr>
          <w:t>5 м</w:t>
        </w:r>
      </w:smartTag>
      <w:r w:rsidRPr="00F051C8">
        <w:rPr>
          <w:rFonts w:cs="Arial"/>
          <w:sz w:val="22"/>
          <w:szCs w:val="22"/>
        </w:rPr>
        <w:t>.</w:t>
      </w:r>
    </w:p>
    <w:p w:rsidR="00AC470C" w:rsidRPr="00F051C8" w:rsidRDefault="00AC470C" w:rsidP="008A2825">
      <w:pPr>
        <w:spacing w:before="240" w:line="360" w:lineRule="auto"/>
        <w:ind w:firstLine="709"/>
        <w:jc w:val="both"/>
        <w:rPr>
          <w:rFonts w:cs="Arial"/>
        </w:rPr>
      </w:pPr>
      <w:r w:rsidRPr="00F051C8">
        <w:rPr>
          <w:rFonts w:cs="Arial"/>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F051C8">
          <w:rPr>
            <w:rFonts w:cs="Arial"/>
          </w:rPr>
          <w:t>6 м</w:t>
        </w:r>
      </w:smartTag>
      <w:r w:rsidRPr="00F051C8">
        <w:rPr>
          <w:rFonts w:cs="Arial"/>
        </w:rPr>
        <w:t xml:space="preserve">, для линий напряжением 110 кВ и выше – не более </w:t>
      </w:r>
      <w:smartTag w:uri="urn:schemas-microsoft-com:office:smarttags" w:element="metricconverter">
        <w:smartTagPr>
          <w:attr w:name="ProductID" w:val="10 м"/>
        </w:smartTagPr>
        <w:r w:rsidRPr="00F051C8">
          <w:rPr>
            <w:rFonts w:cs="Arial"/>
          </w:rPr>
          <w:t>10 м</w:t>
        </w:r>
      </w:smartTag>
      <w:r w:rsidRPr="00F051C8">
        <w:rPr>
          <w:rFonts w:cs="Arial"/>
        </w:rPr>
        <w:t xml:space="preserve">. </w:t>
      </w:r>
    </w:p>
    <w:p w:rsidR="00AC470C" w:rsidRPr="00F051C8" w:rsidRDefault="00AC470C" w:rsidP="00AC470C">
      <w:pPr>
        <w:spacing w:line="360" w:lineRule="auto"/>
        <w:ind w:firstLine="709"/>
        <w:jc w:val="both"/>
        <w:rPr>
          <w:rFonts w:cs="Arial"/>
        </w:rPr>
      </w:pPr>
      <w:r w:rsidRPr="00F051C8">
        <w:rPr>
          <w:rFonts w:cs="Arial"/>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w:t>
      </w:r>
      <w:r w:rsidR="007B37E2" w:rsidRPr="00F051C8">
        <w:rPr>
          <w:rFonts w:cs="Arial"/>
        </w:rPr>
        <w:t>,</w:t>
      </w:r>
      <w:r w:rsidRPr="00F051C8">
        <w:rPr>
          <w:rFonts w:cs="Arial"/>
        </w:rPr>
        <w:t xml:space="preserve"> приведены ниже.</w:t>
      </w:r>
    </w:p>
    <w:p w:rsidR="00AC470C" w:rsidRPr="008A2825" w:rsidRDefault="00AC470C" w:rsidP="00AC470C">
      <w:pPr>
        <w:spacing w:line="360" w:lineRule="auto"/>
        <w:ind w:firstLine="709"/>
        <w:jc w:val="both"/>
        <w:rPr>
          <w:rFonts w:cs="Arial"/>
          <w:i/>
        </w:rPr>
      </w:pPr>
      <w:r w:rsidRPr="008A2825">
        <w:rPr>
          <w:rFonts w:cs="Arial"/>
          <w:i/>
        </w:rPr>
        <w:t>Таблица 2.2</w:t>
      </w:r>
      <w:r w:rsidR="008A2825" w:rsidRPr="008A2825">
        <w:rPr>
          <w:rFonts w:cs="Arial"/>
          <w:i/>
        </w:rPr>
        <w:t>3</w:t>
      </w:r>
      <w:r w:rsidRPr="008A2825">
        <w:rPr>
          <w:rFonts w:cs="Arial"/>
          <w:i/>
        </w:rPr>
        <w:t xml:space="preserve"> – Площадки земельных отводов под ЛЭП</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6"/>
        <w:gridCol w:w="885"/>
        <w:gridCol w:w="675"/>
        <w:gridCol w:w="710"/>
        <w:gridCol w:w="835"/>
        <w:gridCol w:w="690"/>
        <w:gridCol w:w="717"/>
        <w:gridCol w:w="732"/>
      </w:tblGrid>
      <w:tr w:rsidR="00F051C8" w:rsidRPr="00F051C8" w:rsidTr="008A2825">
        <w:trPr>
          <w:cantSplit/>
          <w:tblHeader/>
        </w:trPr>
        <w:tc>
          <w:tcPr>
            <w:tcW w:w="2119" w:type="pct"/>
            <w:vMerge w:val="restart"/>
            <w:vAlign w:val="center"/>
          </w:tcPr>
          <w:p w:rsidR="00AC470C" w:rsidRPr="008A2825" w:rsidRDefault="00AC470C" w:rsidP="0022025C">
            <w:pPr>
              <w:jc w:val="center"/>
              <w:rPr>
                <w:sz w:val="22"/>
                <w:szCs w:val="22"/>
              </w:rPr>
            </w:pPr>
            <w:r w:rsidRPr="008A2825">
              <w:rPr>
                <w:sz w:val="22"/>
                <w:szCs w:val="22"/>
              </w:rPr>
              <w:t xml:space="preserve">Опоры воздушных линий </w:t>
            </w:r>
          </w:p>
          <w:p w:rsidR="00AC470C" w:rsidRPr="008A2825" w:rsidRDefault="00AC470C" w:rsidP="0022025C">
            <w:pPr>
              <w:jc w:val="center"/>
              <w:rPr>
                <w:sz w:val="22"/>
                <w:szCs w:val="22"/>
              </w:rPr>
            </w:pPr>
            <w:r w:rsidRPr="008A2825">
              <w:rPr>
                <w:sz w:val="22"/>
                <w:szCs w:val="22"/>
              </w:rPr>
              <w:t>электроп</w:t>
            </w:r>
            <w:r w:rsidR="00243B63" w:rsidRPr="008A2825">
              <w:rPr>
                <w:sz w:val="22"/>
                <w:szCs w:val="22"/>
              </w:rPr>
              <w:t>е</w:t>
            </w:r>
            <w:r w:rsidRPr="008A2825">
              <w:rPr>
                <w:sz w:val="22"/>
                <w:szCs w:val="22"/>
              </w:rPr>
              <w:t>редачи</w:t>
            </w:r>
          </w:p>
        </w:tc>
        <w:tc>
          <w:tcPr>
            <w:tcW w:w="2881" w:type="pct"/>
            <w:gridSpan w:val="7"/>
            <w:vAlign w:val="center"/>
          </w:tcPr>
          <w:p w:rsidR="00AC470C" w:rsidRPr="008A2825" w:rsidRDefault="00AC470C" w:rsidP="008A2825">
            <w:pPr>
              <w:ind w:right="-6"/>
              <w:jc w:val="center"/>
              <w:rPr>
                <w:sz w:val="22"/>
                <w:szCs w:val="22"/>
              </w:rPr>
            </w:pPr>
            <w:r w:rsidRPr="008A2825">
              <w:rPr>
                <w:sz w:val="22"/>
                <w:szCs w:val="22"/>
              </w:rPr>
              <w:t>Площадки земельных участков в м</w:t>
            </w:r>
            <w:r w:rsidRPr="008A2825">
              <w:rPr>
                <w:sz w:val="22"/>
                <w:szCs w:val="22"/>
                <w:vertAlign w:val="superscript"/>
              </w:rPr>
              <w:t>2</w:t>
            </w:r>
            <w:r w:rsidRPr="008A2825">
              <w:rPr>
                <w:sz w:val="22"/>
                <w:szCs w:val="22"/>
              </w:rPr>
              <w:t>, предоставляемых для монтажных опор при напряжении линий, кВ</w:t>
            </w:r>
          </w:p>
        </w:tc>
      </w:tr>
      <w:tr w:rsidR="00F051C8" w:rsidRPr="00F051C8" w:rsidTr="008A2825">
        <w:trPr>
          <w:cantSplit/>
          <w:tblHeader/>
        </w:trPr>
        <w:tc>
          <w:tcPr>
            <w:tcW w:w="2119" w:type="pct"/>
            <w:vMerge/>
          </w:tcPr>
          <w:p w:rsidR="00AC470C" w:rsidRPr="008A2825" w:rsidRDefault="00AC470C" w:rsidP="0022025C">
            <w:pPr>
              <w:jc w:val="both"/>
              <w:rPr>
                <w:b/>
                <w:sz w:val="22"/>
                <w:szCs w:val="22"/>
              </w:rPr>
            </w:pPr>
          </w:p>
        </w:tc>
        <w:tc>
          <w:tcPr>
            <w:tcW w:w="486" w:type="pct"/>
            <w:vAlign w:val="center"/>
          </w:tcPr>
          <w:p w:rsidR="00AC470C" w:rsidRPr="008A2825" w:rsidRDefault="00AC470C" w:rsidP="0022025C">
            <w:pPr>
              <w:jc w:val="center"/>
              <w:rPr>
                <w:sz w:val="22"/>
                <w:szCs w:val="22"/>
              </w:rPr>
            </w:pPr>
            <w:r w:rsidRPr="008A2825">
              <w:rPr>
                <w:sz w:val="22"/>
                <w:szCs w:val="22"/>
              </w:rPr>
              <w:t>0,38-20</w:t>
            </w:r>
          </w:p>
        </w:tc>
        <w:tc>
          <w:tcPr>
            <w:tcW w:w="371" w:type="pct"/>
            <w:vAlign w:val="center"/>
          </w:tcPr>
          <w:p w:rsidR="00AC470C" w:rsidRPr="008A2825" w:rsidRDefault="00AC470C" w:rsidP="008A2825">
            <w:pPr>
              <w:ind w:right="-68"/>
              <w:jc w:val="center"/>
              <w:rPr>
                <w:sz w:val="22"/>
                <w:szCs w:val="22"/>
              </w:rPr>
            </w:pPr>
            <w:r w:rsidRPr="008A2825">
              <w:rPr>
                <w:sz w:val="22"/>
                <w:szCs w:val="22"/>
              </w:rPr>
              <w:t>35</w:t>
            </w:r>
          </w:p>
        </w:tc>
        <w:tc>
          <w:tcPr>
            <w:tcW w:w="390" w:type="pct"/>
            <w:vAlign w:val="center"/>
          </w:tcPr>
          <w:p w:rsidR="00AC470C" w:rsidRPr="008A2825" w:rsidRDefault="00AC470C" w:rsidP="0022025C">
            <w:pPr>
              <w:jc w:val="center"/>
              <w:rPr>
                <w:sz w:val="22"/>
                <w:szCs w:val="22"/>
              </w:rPr>
            </w:pPr>
            <w:r w:rsidRPr="008A2825">
              <w:rPr>
                <w:sz w:val="22"/>
                <w:szCs w:val="22"/>
              </w:rPr>
              <w:t>110</w:t>
            </w:r>
          </w:p>
        </w:tc>
        <w:tc>
          <w:tcPr>
            <w:tcW w:w="459" w:type="pct"/>
            <w:vAlign w:val="center"/>
          </w:tcPr>
          <w:p w:rsidR="00AC470C" w:rsidRPr="008A2825" w:rsidRDefault="00AC470C" w:rsidP="0022025C">
            <w:pPr>
              <w:jc w:val="center"/>
              <w:rPr>
                <w:sz w:val="22"/>
                <w:szCs w:val="22"/>
              </w:rPr>
            </w:pPr>
            <w:r w:rsidRPr="008A2825">
              <w:rPr>
                <w:sz w:val="22"/>
                <w:szCs w:val="22"/>
              </w:rPr>
              <w:t>150-220</w:t>
            </w:r>
          </w:p>
        </w:tc>
        <w:tc>
          <w:tcPr>
            <w:tcW w:w="379" w:type="pct"/>
            <w:vAlign w:val="center"/>
          </w:tcPr>
          <w:p w:rsidR="00AC470C" w:rsidRPr="008A2825" w:rsidRDefault="00AC470C" w:rsidP="0022025C">
            <w:pPr>
              <w:jc w:val="center"/>
              <w:rPr>
                <w:sz w:val="22"/>
                <w:szCs w:val="22"/>
              </w:rPr>
            </w:pPr>
            <w:r w:rsidRPr="008A2825">
              <w:rPr>
                <w:sz w:val="22"/>
                <w:szCs w:val="22"/>
              </w:rPr>
              <w:t>330</w:t>
            </w:r>
          </w:p>
        </w:tc>
        <w:tc>
          <w:tcPr>
            <w:tcW w:w="394" w:type="pct"/>
            <w:vAlign w:val="center"/>
          </w:tcPr>
          <w:p w:rsidR="00AC470C" w:rsidRPr="008A2825" w:rsidRDefault="00AC470C" w:rsidP="0022025C">
            <w:pPr>
              <w:jc w:val="center"/>
              <w:rPr>
                <w:sz w:val="22"/>
                <w:szCs w:val="22"/>
              </w:rPr>
            </w:pPr>
            <w:r w:rsidRPr="008A2825">
              <w:rPr>
                <w:sz w:val="22"/>
                <w:szCs w:val="22"/>
              </w:rPr>
              <w:t>500</w:t>
            </w:r>
          </w:p>
        </w:tc>
        <w:tc>
          <w:tcPr>
            <w:tcW w:w="401" w:type="pct"/>
            <w:vAlign w:val="center"/>
          </w:tcPr>
          <w:p w:rsidR="00AC470C" w:rsidRPr="008A2825" w:rsidRDefault="00AC470C" w:rsidP="0022025C">
            <w:pPr>
              <w:jc w:val="center"/>
              <w:rPr>
                <w:sz w:val="22"/>
                <w:szCs w:val="22"/>
              </w:rPr>
            </w:pPr>
            <w:r w:rsidRPr="008A2825">
              <w:rPr>
                <w:sz w:val="22"/>
                <w:szCs w:val="22"/>
              </w:rPr>
              <w:t>750</w:t>
            </w:r>
          </w:p>
        </w:tc>
      </w:tr>
      <w:tr w:rsidR="008A2825" w:rsidRPr="008A2825" w:rsidTr="008A2825">
        <w:trPr>
          <w:cantSplit/>
          <w:tblHeader/>
        </w:trPr>
        <w:tc>
          <w:tcPr>
            <w:tcW w:w="2119" w:type="pct"/>
          </w:tcPr>
          <w:p w:rsidR="008A2825" w:rsidRPr="008A2825" w:rsidRDefault="008A2825" w:rsidP="008A2825">
            <w:pPr>
              <w:jc w:val="center"/>
              <w:rPr>
                <w:sz w:val="22"/>
                <w:szCs w:val="22"/>
              </w:rPr>
            </w:pPr>
            <w:r w:rsidRPr="008A2825">
              <w:rPr>
                <w:sz w:val="22"/>
                <w:szCs w:val="22"/>
              </w:rPr>
              <w:t>1</w:t>
            </w:r>
          </w:p>
        </w:tc>
        <w:tc>
          <w:tcPr>
            <w:tcW w:w="486" w:type="pct"/>
            <w:vAlign w:val="center"/>
          </w:tcPr>
          <w:p w:rsidR="008A2825" w:rsidRPr="008A2825" w:rsidRDefault="008A2825" w:rsidP="008A2825">
            <w:pPr>
              <w:jc w:val="center"/>
              <w:rPr>
                <w:sz w:val="22"/>
                <w:szCs w:val="22"/>
              </w:rPr>
            </w:pPr>
            <w:r w:rsidRPr="008A2825">
              <w:rPr>
                <w:sz w:val="22"/>
                <w:szCs w:val="22"/>
              </w:rPr>
              <w:t>2</w:t>
            </w:r>
          </w:p>
        </w:tc>
        <w:tc>
          <w:tcPr>
            <w:tcW w:w="371" w:type="pct"/>
            <w:vAlign w:val="center"/>
          </w:tcPr>
          <w:p w:rsidR="008A2825" w:rsidRPr="008A2825" w:rsidRDefault="008A2825" w:rsidP="008A2825">
            <w:pPr>
              <w:jc w:val="center"/>
              <w:rPr>
                <w:sz w:val="22"/>
                <w:szCs w:val="22"/>
              </w:rPr>
            </w:pPr>
            <w:r w:rsidRPr="008A2825">
              <w:rPr>
                <w:sz w:val="22"/>
                <w:szCs w:val="22"/>
              </w:rPr>
              <w:t>3</w:t>
            </w:r>
          </w:p>
        </w:tc>
        <w:tc>
          <w:tcPr>
            <w:tcW w:w="390" w:type="pct"/>
            <w:vAlign w:val="center"/>
          </w:tcPr>
          <w:p w:rsidR="008A2825" w:rsidRPr="008A2825" w:rsidRDefault="008A2825" w:rsidP="008A2825">
            <w:pPr>
              <w:jc w:val="center"/>
              <w:rPr>
                <w:sz w:val="22"/>
                <w:szCs w:val="22"/>
              </w:rPr>
            </w:pPr>
            <w:r w:rsidRPr="008A2825">
              <w:rPr>
                <w:sz w:val="22"/>
                <w:szCs w:val="22"/>
              </w:rPr>
              <w:t>4</w:t>
            </w:r>
          </w:p>
        </w:tc>
        <w:tc>
          <w:tcPr>
            <w:tcW w:w="459" w:type="pct"/>
            <w:vAlign w:val="center"/>
          </w:tcPr>
          <w:p w:rsidR="008A2825" w:rsidRPr="008A2825" w:rsidRDefault="008A2825" w:rsidP="008A2825">
            <w:pPr>
              <w:jc w:val="center"/>
              <w:rPr>
                <w:sz w:val="22"/>
                <w:szCs w:val="22"/>
              </w:rPr>
            </w:pPr>
            <w:r w:rsidRPr="008A2825">
              <w:rPr>
                <w:sz w:val="22"/>
                <w:szCs w:val="22"/>
              </w:rPr>
              <w:t>5</w:t>
            </w:r>
          </w:p>
        </w:tc>
        <w:tc>
          <w:tcPr>
            <w:tcW w:w="379" w:type="pct"/>
            <w:vAlign w:val="center"/>
          </w:tcPr>
          <w:p w:rsidR="008A2825" w:rsidRPr="008A2825" w:rsidRDefault="008A2825" w:rsidP="008A2825">
            <w:pPr>
              <w:jc w:val="center"/>
              <w:rPr>
                <w:sz w:val="22"/>
                <w:szCs w:val="22"/>
              </w:rPr>
            </w:pPr>
            <w:r w:rsidRPr="008A2825">
              <w:rPr>
                <w:sz w:val="22"/>
                <w:szCs w:val="22"/>
              </w:rPr>
              <w:t>6</w:t>
            </w:r>
          </w:p>
        </w:tc>
        <w:tc>
          <w:tcPr>
            <w:tcW w:w="394" w:type="pct"/>
            <w:vAlign w:val="center"/>
          </w:tcPr>
          <w:p w:rsidR="008A2825" w:rsidRPr="008A2825" w:rsidRDefault="008A2825" w:rsidP="008A2825">
            <w:pPr>
              <w:jc w:val="center"/>
              <w:rPr>
                <w:sz w:val="22"/>
                <w:szCs w:val="22"/>
              </w:rPr>
            </w:pPr>
            <w:r w:rsidRPr="008A2825">
              <w:rPr>
                <w:sz w:val="22"/>
                <w:szCs w:val="22"/>
              </w:rPr>
              <w:t>7</w:t>
            </w:r>
          </w:p>
        </w:tc>
        <w:tc>
          <w:tcPr>
            <w:tcW w:w="401" w:type="pct"/>
            <w:vAlign w:val="center"/>
          </w:tcPr>
          <w:p w:rsidR="008A2825" w:rsidRPr="008A2825" w:rsidRDefault="008A2825" w:rsidP="008A2825">
            <w:pPr>
              <w:jc w:val="center"/>
              <w:rPr>
                <w:sz w:val="22"/>
                <w:szCs w:val="22"/>
              </w:rPr>
            </w:pPr>
            <w:r w:rsidRPr="008A2825">
              <w:rPr>
                <w:sz w:val="22"/>
                <w:szCs w:val="22"/>
              </w:rPr>
              <w:t>8</w:t>
            </w:r>
          </w:p>
        </w:tc>
      </w:tr>
      <w:tr w:rsidR="00F051C8" w:rsidRPr="00F051C8" w:rsidTr="008A2825">
        <w:tc>
          <w:tcPr>
            <w:tcW w:w="2119" w:type="pct"/>
          </w:tcPr>
          <w:p w:rsidR="00AC470C" w:rsidRPr="008A2825" w:rsidRDefault="00AC470C" w:rsidP="0022025C">
            <w:pPr>
              <w:jc w:val="both"/>
              <w:rPr>
                <w:sz w:val="22"/>
                <w:szCs w:val="22"/>
              </w:rPr>
            </w:pPr>
            <w:r w:rsidRPr="008A2825">
              <w:rPr>
                <w:sz w:val="22"/>
                <w:szCs w:val="22"/>
              </w:rPr>
              <w:t>1. Железобетонные</w:t>
            </w:r>
          </w:p>
        </w:tc>
        <w:tc>
          <w:tcPr>
            <w:tcW w:w="486" w:type="pct"/>
            <w:vAlign w:val="center"/>
          </w:tcPr>
          <w:p w:rsidR="00AC470C" w:rsidRPr="008A2825" w:rsidRDefault="00AC470C" w:rsidP="0022025C">
            <w:pPr>
              <w:jc w:val="center"/>
              <w:rPr>
                <w:sz w:val="22"/>
                <w:szCs w:val="22"/>
              </w:rPr>
            </w:pPr>
          </w:p>
        </w:tc>
        <w:tc>
          <w:tcPr>
            <w:tcW w:w="371" w:type="pct"/>
            <w:vAlign w:val="center"/>
          </w:tcPr>
          <w:p w:rsidR="00AC470C" w:rsidRPr="008A2825" w:rsidRDefault="00AC470C" w:rsidP="0022025C">
            <w:pPr>
              <w:jc w:val="center"/>
              <w:rPr>
                <w:sz w:val="22"/>
                <w:szCs w:val="22"/>
              </w:rPr>
            </w:pPr>
          </w:p>
        </w:tc>
        <w:tc>
          <w:tcPr>
            <w:tcW w:w="390" w:type="pct"/>
            <w:vAlign w:val="center"/>
          </w:tcPr>
          <w:p w:rsidR="00AC470C" w:rsidRPr="008A2825" w:rsidRDefault="00AC470C" w:rsidP="0022025C">
            <w:pPr>
              <w:jc w:val="center"/>
              <w:rPr>
                <w:sz w:val="22"/>
                <w:szCs w:val="22"/>
              </w:rPr>
            </w:pPr>
          </w:p>
        </w:tc>
        <w:tc>
          <w:tcPr>
            <w:tcW w:w="459" w:type="pct"/>
            <w:vAlign w:val="center"/>
          </w:tcPr>
          <w:p w:rsidR="00AC470C" w:rsidRPr="008A2825" w:rsidRDefault="00AC470C" w:rsidP="0022025C">
            <w:pPr>
              <w:jc w:val="center"/>
              <w:rPr>
                <w:sz w:val="22"/>
                <w:szCs w:val="22"/>
              </w:rPr>
            </w:pPr>
          </w:p>
        </w:tc>
        <w:tc>
          <w:tcPr>
            <w:tcW w:w="379" w:type="pct"/>
            <w:vAlign w:val="center"/>
          </w:tcPr>
          <w:p w:rsidR="00AC470C" w:rsidRPr="008A2825" w:rsidRDefault="00AC470C" w:rsidP="0022025C">
            <w:pPr>
              <w:jc w:val="center"/>
              <w:rPr>
                <w:sz w:val="22"/>
                <w:szCs w:val="22"/>
              </w:rPr>
            </w:pPr>
          </w:p>
        </w:tc>
        <w:tc>
          <w:tcPr>
            <w:tcW w:w="394" w:type="pct"/>
            <w:vAlign w:val="center"/>
          </w:tcPr>
          <w:p w:rsidR="00AC470C" w:rsidRPr="008A2825" w:rsidRDefault="00AC470C" w:rsidP="0022025C">
            <w:pPr>
              <w:jc w:val="center"/>
              <w:rPr>
                <w:sz w:val="22"/>
                <w:szCs w:val="22"/>
              </w:rPr>
            </w:pPr>
          </w:p>
        </w:tc>
        <w:tc>
          <w:tcPr>
            <w:tcW w:w="401" w:type="pct"/>
            <w:vAlign w:val="center"/>
          </w:tcPr>
          <w:p w:rsidR="00AC470C" w:rsidRPr="008A2825" w:rsidRDefault="00AC470C" w:rsidP="0022025C">
            <w:pPr>
              <w:jc w:val="center"/>
              <w:rPr>
                <w:sz w:val="22"/>
                <w:szCs w:val="22"/>
              </w:rPr>
            </w:pPr>
          </w:p>
        </w:tc>
      </w:tr>
      <w:tr w:rsidR="00F051C8" w:rsidRPr="00F051C8" w:rsidTr="008A2825">
        <w:tc>
          <w:tcPr>
            <w:tcW w:w="2119" w:type="pct"/>
          </w:tcPr>
          <w:p w:rsidR="00AC470C" w:rsidRPr="008A2825" w:rsidRDefault="00AC470C" w:rsidP="00243B63">
            <w:pPr>
              <w:rPr>
                <w:sz w:val="22"/>
                <w:szCs w:val="22"/>
              </w:rPr>
            </w:pPr>
            <w:r w:rsidRPr="008A2825">
              <w:rPr>
                <w:sz w:val="22"/>
                <w:szCs w:val="22"/>
              </w:rPr>
              <w:t>1.1. Свободностоящие с вертикальным расположением проводов</w:t>
            </w:r>
          </w:p>
        </w:tc>
        <w:tc>
          <w:tcPr>
            <w:tcW w:w="486" w:type="pct"/>
            <w:vAlign w:val="bottom"/>
          </w:tcPr>
          <w:p w:rsidR="00AC470C" w:rsidRPr="008A2825" w:rsidRDefault="00AC470C" w:rsidP="00E138F9">
            <w:pPr>
              <w:jc w:val="center"/>
              <w:rPr>
                <w:sz w:val="22"/>
                <w:szCs w:val="22"/>
              </w:rPr>
            </w:pPr>
            <w:r w:rsidRPr="008A2825">
              <w:rPr>
                <w:sz w:val="22"/>
                <w:szCs w:val="22"/>
              </w:rPr>
              <w:t>160</w:t>
            </w:r>
          </w:p>
        </w:tc>
        <w:tc>
          <w:tcPr>
            <w:tcW w:w="371" w:type="pct"/>
            <w:vAlign w:val="bottom"/>
          </w:tcPr>
          <w:p w:rsidR="00AC470C" w:rsidRPr="008A2825" w:rsidRDefault="00AC470C" w:rsidP="00E138F9">
            <w:pPr>
              <w:jc w:val="center"/>
              <w:rPr>
                <w:sz w:val="22"/>
                <w:szCs w:val="22"/>
              </w:rPr>
            </w:pPr>
            <w:r w:rsidRPr="008A2825">
              <w:rPr>
                <w:sz w:val="22"/>
                <w:szCs w:val="22"/>
              </w:rPr>
              <w:t>220</w:t>
            </w:r>
          </w:p>
        </w:tc>
        <w:tc>
          <w:tcPr>
            <w:tcW w:w="390" w:type="pct"/>
            <w:vAlign w:val="bottom"/>
          </w:tcPr>
          <w:p w:rsidR="00AC470C" w:rsidRPr="008A2825" w:rsidRDefault="00AC470C" w:rsidP="00E138F9">
            <w:pPr>
              <w:jc w:val="center"/>
              <w:rPr>
                <w:sz w:val="22"/>
                <w:szCs w:val="22"/>
              </w:rPr>
            </w:pPr>
            <w:r w:rsidRPr="008A2825">
              <w:rPr>
                <w:sz w:val="22"/>
                <w:szCs w:val="22"/>
              </w:rPr>
              <w:t>250</w:t>
            </w:r>
          </w:p>
        </w:tc>
        <w:tc>
          <w:tcPr>
            <w:tcW w:w="459" w:type="pct"/>
            <w:vAlign w:val="bottom"/>
          </w:tcPr>
          <w:p w:rsidR="00AC470C" w:rsidRPr="008A2825" w:rsidRDefault="00AC470C" w:rsidP="00E138F9">
            <w:pPr>
              <w:jc w:val="center"/>
              <w:rPr>
                <w:sz w:val="22"/>
                <w:szCs w:val="22"/>
              </w:rPr>
            </w:pPr>
            <w:r w:rsidRPr="008A2825">
              <w:rPr>
                <w:sz w:val="22"/>
                <w:szCs w:val="22"/>
              </w:rPr>
              <w:t>400</w:t>
            </w:r>
          </w:p>
        </w:tc>
        <w:tc>
          <w:tcPr>
            <w:tcW w:w="379" w:type="pct"/>
            <w:vAlign w:val="bottom"/>
          </w:tcPr>
          <w:p w:rsidR="00AC470C" w:rsidRPr="008A2825" w:rsidRDefault="00AC470C" w:rsidP="00E138F9">
            <w:pPr>
              <w:jc w:val="center"/>
              <w:rPr>
                <w:sz w:val="22"/>
                <w:szCs w:val="22"/>
              </w:rPr>
            </w:pPr>
            <w:r w:rsidRPr="008A2825">
              <w:rPr>
                <w:sz w:val="22"/>
                <w:szCs w:val="22"/>
              </w:rPr>
              <w:t>–</w:t>
            </w:r>
          </w:p>
        </w:tc>
        <w:tc>
          <w:tcPr>
            <w:tcW w:w="394" w:type="pct"/>
            <w:vAlign w:val="bottom"/>
          </w:tcPr>
          <w:p w:rsidR="00AC470C" w:rsidRPr="008A2825" w:rsidRDefault="00AC470C" w:rsidP="00E138F9">
            <w:pPr>
              <w:jc w:val="center"/>
              <w:rPr>
                <w:sz w:val="22"/>
                <w:szCs w:val="22"/>
              </w:rPr>
            </w:pPr>
            <w:r w:rsidRPr="008A2825">
              <w:rPr>
                <w:sz w:val="22"/>
                <w:szCs w:val="22"/>
              </w:rPr>
              <w:t>–</w:t>
            </w:r>
          </w:p>
        </w:tc>
        <w:tc>
          <w:tcPr>
            <w:tcW w:w="401" w:type="pct"/>
            <w:vAlign w:val="bottom"/>
          </w:tcPr>
          <w:p w:rsidR="00AC470C" w:rsidRPr="008A2825" w:rsidRDefault="00AC470C" w:rsidP="00E138F9">
            <w:pPr>
              <w:jc w:val="center"/>
              <w:rPr>
                <w:sz w:val="22"/>
                <w:szCs w:val="22"/>
              </w:rPr>
            </w:pPr>
            <w:r w:rsidRPr="008A2825">
              <w:rPr>
                <w:sz w:val="22"/>
                <w:szCs w:val="22"/>
              </w:rPr>
              <w:t>–</w:t>
            </w:r>
          </w:p>
        </w:tc>
      </w:tr>
      <w:tr w:rsidR="00F051C8" w:rsidRPr="00F051C8" w:rsidTr="008A2825">
        <w:tc>
          <w:tcPr>
            <w:tcW w:w="2119" w:type="pct"/>
          </w:tcPr>
          <w:p w:rsidR="00AC470C" w:rsidRPr="008A2825" w:rsidRDefault="00AC470C" w:rsidP="00243B63">
            <w:pPr>
              <w:rPr>
                <w:sz w:val="22"/>
                <w:szCs w:val="22"/>
              </w:rPr>
            </w:pPr>
            <w:r w:rsidRPr="008A2825">
              <w:rPr>
                <w:sz w:val="22"/>
                <w:szCs w:val="22"/>
              </w:rPr>
              <w:t>1.2. Свободностоящие с горизонтальным расположением проводов</w:t>
            </w:r>
          </w:p>
        </w:tc>
        <w:tc>
          <w:tcPr>
            <w:tcW w:w="486" w:type="pct"/>
            <w:vAlign w:val="bottom"/>
          </w:tcPr>
          <w:p w:rsidR="00AC470C" w:rsidRPr="008A2825" w:rsidRDefault="00AC470C" w:rsidP="00E138F9">
            <w:pPr>
              <w:jc w:val="center"/>
              <w:rPr>
                <w:sz w:val="22"/>
                <w:szCs w:val="22"/>
              </w:rPr>
            </w:pPr>
            <w:r w:rsidRPr="008A2825">
              <w:rPr>
                <w:sz w:val="22"/>
                <w:szCs w:val="22"/>
              </w:rPr>
              <w:t>–</w:t>
            </w:r>
          </w:p>
        </w:tc>
        <w:tc>
          <w:tcPr>
            <w:tcW w:w="371" w:type="pct"/>
            <w:vAlign w:val="bottom"/>
          </w:tcPr>
          <w:p w:rsidR="00AC470C" w:rsidRPr="008A2825" w:rsidRDefault="00AC470C" w:rsidP="00E138F9">
            <w:pPr>
              <w:jc w:val="center"/>
              <w:rPr>
                <w:sz w:val="22"/>
                <w:szCs w:val="22"/>
              </w:rPr>
            </w:pPr>
            <w:r w:rsidRPr="008A2825">
              <w:rPr>
                <w:sz w:val="22"/>
                <w:szCs w:val="22"/>
              </w:rPr>
              <w:t>–</w:t>
            </w:r>
          </w:p>
        </w:tc>
        <w:tc>
          <w:tcPr>
            <w:tcW w:w="390" w:type="pct"/>
            <w:vAlign w:val="bottom"/>
          </w:tcPr>
          <w:p w:rsidR="00AC470C" w:rsidRPr="008A2825" w:rsidRDefault="00AC470C" w:rsidP="00E138F9">
            <w:pPr>
              <w:jc w:val="center"/>
              <w:rPr>
                <w:sz w:val="22"/>
                <w:szCs w:val="22"/>
              </w:rPr>
            </w:pPr>
            <w:r w:rsidRPr="008A2825">
              <w:rPr>
                <w:sz w:val="22"/>
                <w:szCs w:val="22"/>
              </w:rPr>
              <w:t>400</w:t>
            </w:r>
          </w:p>
        </w:tc>
        <w:tc>
          <w:tcPr>
            <w:tcW w:w="459" w:type="pct"/>
            <w:vAlign w:val="bottom"/>
          </w:tcPr>
          <w:p w:rsidR="00AC470C" w:rsidRPr="008A2825" w:rsidRDefault="00AC470C" w:rsidP="00E138F9">
            <w:pPr>
              <w:jc w:val="center"/>
              <w:rPr>
                <w:sz w:val="22"/>
                <w:szCs w:val="22"/>
              </w:rPr>
            </w:pPr>
            <w:r w:rsidRPr="008A2825">
              <w:rPr>
                <w:sz w:val="22"/>
                <w:szCs w:val="22"/>
              </w:rPr>
              <w:t>600</w:t>
            </w:r>
          </w:p>
        </w:tc>
        <w:tc>
          <w:tcPr>
            <w:tcW w:w="379" w:type="pct"/>
            <w:vAlign w:val="bottom"/>
          </w:tcPr>
          <w:p w:rsidR="00AC470C" w:rsidRPr="008A2825" w:rsidRDefault="00AC470C" w:rsidP="00E138F9">
            <w:pPr>
              <w:jc w:val="center"/>
              <w:rPr>
                <w:sz w:val="22"/>
                <w:szCs w:val="22"/>
              </w:rPr>
            </w:pPr>
            <w:r w:rsidRPr="008A2825">
              <w:rPr>
                <w:sz w:val="22"/>
                <w:szCs w:val="22"/>
              </w:rPr>
              <w:t>600</w:t>
            </w:r>
          </w:p>
        </w:tc>
        <w:tc>
          <w:tcPr>
            <w:tcW w:w="394" w:type="pct"/>
            <w:vAlign w:val="bottom"/>
          </w:tcPr>
          <w:p w:rsidR="00AC470C" w:rsidRPr="008A2825" w:rsidRDefault="00AC470C" w:rsidP="00E138F9">
            <w:pPr>
              <w:jc w:val="center"/>
              <w:rPr>
                <w:sz w:val="22"/>
                <w:szCs w:val="22"/>
              </w:rPr>
            </w:pPr>
            <w:r w:rsidRPr="008A2825">
              <w:rPr>
                <w:sz w:val="22"/>
                <w:szCs w:val="22"/>
              </w:rPr>
              <w:t>800</w:t>
            </w:r>
          </w:p>
        </w:tc>
        <w:tc>
          <w:tcPr>
            <w:tcW w:w="401" w:type="pct"/>
            <w:vAlign w:val="bottom"/>
          </w:tcPr>
          <w:p w:rsidR="00AC470C" w:rsidRPr="008A2825" w:rsidRDefault="00AC470C" w:rsidP="00E138F9">
            <w:pPr>
              <w:jc w:val="center"/>
              <w:rPr>
                <w:sz w:val="22"/>
                <w:szCs w:val="22"/>
              </w:rPr>
            </w:pPr>
            <w:r w:rsidRPr="008A2825">
              <w:rPr>
                <w:sz w:val="22"/>
                <w:szCs w:val="22"/>
              </w:rPr>
              <w:t>1200</w:t>
            </w:r>
          </w:p>
        </w:tc>
      </w:tr>
      <w:tr w:rsidR="00F051C8" w:rsidRPr="00F051C8" w:rsidTr="008A2825">
        <w:tc>
          <w:tcPr>
            <w:tcW w:w="2119" w:type="pct"/>
          </w:tcPr>
          <w:p w:rsidR="00AC470C" w:rsidRPr="008A2825" w:rsidRDefault="00AC470C" w:rsidP="0022025C">
            <w:pPr>
              <w:rPr>
                <w:sz w:val="22"/>
                <w:szCs w:val="22"/>
              </w:rPr>
            </w:pPr>
            <w:r w:rsidRPr="008A2825">
              <w:rPr>
                <w:sz w:val="22"/>
                <w:szCs w:val="22"/>
              </w:rPr>
              <w:t>1.3. Свободно стоящие многостоечные</w:t>
            </w:r>
          </w:p>
        </w:tc>
        <w:tc>
          <w:tcPr>
            <w:tcW w:w="486" w:type="pct"/>
            <w:vAlign w:val="bottom"/>
          </w:tcPr>
          <w:p w:rsidR="00AC470C" w:rsidRPr="008A2825" w:rsidRDefault="00AC470C" w:rsidP="00E138F9">
            <w:pPr>
              <w:jc w:val="center"/>
              <w:rPr>
                <w:sz w:val="22"/>
                <w:szCs w:val="22"/>
              </w:rPr>
            </w:pPr>
            <w:r w:rsidRPr="008A2825">
              <w:rPr>
                <w:sz w:val="22"/>
                <w:szCs w:val="22"/>
              </w:rPr>
              <w:t>–</w:t>
            </w:r>
          </w:p>
        </w:tc>
        <w:tc>
          <w:tcPr>
            <w:tcW w:w="371" w:type="pct"/>
            <w:vAlign w:val="bottom"/>
          </w:tcPr>
          <w:p w:rsidR="00AC470C" w:rsidRPr="008A2825" w:rsidRDefault="00AC470C" w:rsidP="00E138F9">
            <w:pPr>
              <w:jc w:val="center"/>
              <w:rPr>
                <w:sz w:val="22"/>
                <w:szCs w:val="22"/>
              </w:rPr>
            </w:pPr>
            <w:r w:rsidRPr="008A2825">
              <w:rPr>
                <w:sz w:val="22"/>
                <w:szCs w:val="22"/>
              </w:rPr>
              <w:t>–</w:t>
            </w:r>
          </w:p>
        </w:tc>
        <w:tc>
          <w:tcPr>
            <w:tcW w:w="390" w:type="pct"/>
            <w:vAlign w:val="center"/>
          </w:tcPr>
          <w:p w:rsidR="00AC470C" w:rsidRPr="008A2825" w:rsidRDefault="00AC470C" w:rsidP="00E138F9">
            <w:pPr>
              <w:jc w:val="center"/>
              <w:rPr>
                <w:sz w:val="22"/>
                <w:szCs w:val="22"/>
              </w:rPr>
            </w:pPr>
            <w:r w:rsidRPr="008A2825">
              <w:rPr>
                <w:sz w:val="22"/>
                <w:szCs w:val="22"/>
              </w:rPr>
              <w:t>–</w:t>
            </w:r>
          </w:p>
        </w:tc>
        <w:tc>
          <w:tcPr>
            <w:tcW w:w="459" w:type="pct"/>
            <w:vAlign w:val="center"/>
          </w:tcPr>
          <w:p w:rsidR="00AC470C" w:rsidRPr="008A2825" w:rsidRDefault="00AC470C" w:rsidP="00E138F9">
            <w:pPr>
              <w:jc w:val="center"/>
              <w:rPr>
                <w:sz w:val="22"/>
                <w:szCs w:val="22"/>
              </w:rPr>
            </w:pPr>
            <w:r w:rsidRPr="008A2825">
              <w:rPr>
                <w:sz w:val="22"/>
                <w:szCs w:val="22"/>
              </w:rPr>
              <w:t>400</w:t>
            </w:r>
          </w:p>
        </w:tc>
        <w:tc>
          <w:tcPr>
            <w:tcW w:w="379" w:type="pct"/>
            <w:vAlign w:val="center"/>
          </w:tcPr>
          <w:p w:rsidR="00AC470C" w:rsidRPr="008A2825" w:rsidRDefault="00AC470C" w:rsidP="00E138F9">
            <w:pPr>
              <w:jc w:val="center"/>
              <w:rPr>
                <w:sz w:val="22"/>
                <w:szCs w:val="22"/>
              </w:rPr>
            </w:pPr>
            <w:r w:rsidRPr="008A2825">
              <w:rPr>
                <w:sz w:val="22"/>
                <w:szCs w:val="22"/>
              </w:rPr>
              <w:t>800</w:t>
            </w:r>
          </w:p>
        </w:tc>
        <w:tc>
          <w:tcPr>
            <w:tcW w:w="394" w:type="pct"/>
            <w:vAlign w:val="center"/>
          </w:tcPr>
          <w:p w:rsidR="00AC470C" w:rsidRPr="008A2825" w:rsidRDefault="00AC470C" w:rsidP="00E138F9">
            <w:pPr>
              <w:jc w:val="center"/>
              <w:rPr>
                <w:sz w:val="22"/>
                <w:szCs w:val="22"/>
              </w:rPr>
            </w:pPr>
            <w:r w:rsidRPr="008A2825">
              <w:rPr>
                <w:sz w:val="22"/>
                <w:szCs w:val="22"/>
              </w:rPr>
              <w:t>1000</w:t>
            </w:r>
          </w:p>
        </w:tc>
        <w:tc>
          <w:tcPr>
            <w:tcW w:w="401" w:type="pct"/>
            <w:vAlign w:val="bottom"/>
          </w:tcPr>
          <w:p w:rsidR="00AC470C" w:rsidRPr="008A2825" w:rsidRDefault="00AC470C" w:rsidP="00E138F9">
            <w:pPr>
              <w:jc w:val="center"/>
              <w:rPr>
                <w:sz w:val="22"/>
                <w:szCs w:val="22"/>
              </w:rPr>
            </w:pPr>
            <w:r w:rsidRPr="008A2825">
              <w:rPr>
                <w:sz w:val="22"/>
                <w:szCs w:val="22"/>
              </w:rPr>
              <w:t>–</w:t>
            </w:r>
          </w:p>
        </w:tc>
      </w:tr>
      <w:tr w:rsidR="00F051C8" w:rsidRPr="00F051C8" w:rsidTr="008A2825">
        <w:tc>
          <w:tcPr>
            <w:tcW w:w="2119" w:type="pct"/>
          </w:tcPr>
          <w:p w:rsidR="00AC470C" w:rsidRPr="008A2825" w:rsidRDefault="00AC470C" w:rsidP="0022025C">
            <w:pPr>
              <w:rPr>
                <w:sz w:val="22"/>
                <w:szCs w:val="22"/>
              </w:rPr>
            </w:pPr>
            <w:r w:rsidRPr="008A2825">
              <w:rPr>
                <w:sz w:val="22"/>
                <w:szCs w:val="22"/>
              </w:rPr>
              <w:t>1.4. На стяжках (с 1 оттяжкой)</w:t>
            </w:r>
          </w:p>
        </w:tc>
        <w:tc>
          <w:tcPr>
            <w:tcW w:w="486" w:type="pct"/>
            <w:vAlign w:val="bottom"/>
          </w:tcPr>
          <w:p w:rsidR="00AC470C" w:rsidRPr="008A2825" w:rsidRDefault="00AC470C" w:rsidP="00E138F9">
            <w:pPr>
              <w:jc w:val="center"/>
              <w:rPr>
                <w:sz w:val="22"/>
                <w:szCs w:val="22"/>
              </w:rPr>
            </w:pPr>
            <w:r w:rsidRPr="008A2825">
              <w:rPr>
                <w:sz w:val="22"/>
                <w:szCs w:val="22"/>
              </w:rPr>
              <w:t>–</w:t>
            </w:r>
          </w:p>
        </w:tc>
        <w:tc>
          <w:tcPr>
            <w:tcW w:w="371" w:type="pct"/>
            <w:vAlign w:val="center"/>
          </w:tcPr>
          <w:p w:rsidR="00AC470C" w:rsidRPr="008A2825" w:rsidRDefault="00AC470C" w:rsidP="00E138F9">
            <w:pPr>
              <w:jc w:val="center"/>
              <w:rPr>
                <w:sz w:val="22"/>
                <w:szCs w:val="22"/>
              </w:rPr>
            </w:pPr>
            <w:r w:rsidRPr="008A2825">
              <w:rPr>
                <w:sz w:val="22"/>
                <w:szCs w:val="22"/>
              </w:rPr>
              <w:t>500</w:t>
            </w:r>
          </w:p>
        </w:tc>
        <w:tc>
          <w:tcPr>
            <w:tcW w:w="390" w:type="pct"/>
            <w:vAlign w:val="center"/>
          </w:tcPr>
          <w:p w:rsidR="00AC470C" w:rsidRPr="008A2825" w:rsidRDefault="00AC470C" w:rsidP="00E138F9">
            <w:pPr>
              <w:jc w:val="center"/>
              <w:rPr>
                <w:sz w:val="22"/>
                <w:szCs w:val="22"/>
              </w:rPr>
            </w:pPr>
            <w:r w:rsidRPr="008A2825">
              <w:rPr>
                <w:sz w:val="22"/>
                <w:szCs w:val="22"/>
              </w:rPr>
              <w:t>550</w:t>
            </w:r>
          </w:p>
        </w:tc>
        <w:tc>
          <w:tcPr>
            <w:tcW w:w="459" w:type="pct"/>
            <w:vAlign w:val="center"/>
          </w:tcPr>
          <w:p w:rsidR="00AC470C" w:rsidRPr="008A2825" w:rsidRDefault="00AC470C" w:rsidP="00E138F9">
            <w:pPr>
              <w:jc w:val="center"/>
              <w:rPr>
                <w:sz w:val="22"/>
                <w:szCs w:val="22"/>
              </w:rPr>
            </w:pPr>
            <w:r w:rsidRPr="008A2825">
              <w:rPr>
                <w:sz w:val="22"/>
                <w:szCs w:val="22"/>
              </w:rPr>
              <w:t>300</w:t>
            </w:r>
          </w:p>
        </w:tc>
        <w:tc>
          <w:tcPr>
            <w:tcW w:w="379" w:type="pct"/>
            <w:vAlign w:val="bottom"/>
          </w:tcPr>
          <w:p w:rsidR="00AC470C" w:rsidRPr="008A2825" w:rsidRDefault="00AC470C" w:rsidP="00E138F9">
            <w:pPr>
              <w:jc w:val="center"/>
              <w:rPr>
                <w:sz w:val="22"/>
                <w:szCs w:val="22"/>
              </w:rPr>
            </w:pPr>
            <w:r w:rsidRPr="008A2825">
              <w:rPr>
                <w:sz w:val="22"/>
                <w:szCs w:val="22"/>
              </w:rPr>
              <w:t>–</w:t>
            </w:r>
          </w:p>
        </w:tc>
        <w:tc>
          <w:tcPr>
            <w:tcW w:w="394" w:type="pct"/>
            <w:vAlign w:val="bottom"/>
          </w:tcPr>
          <w:p w:rsidR="00AC470C" w:rsidRPr="008A2825" w:rsidRDefault="00AC470C" w:rsidP="00E138F9">
            <w:pPr>
              <w:jc w:val="center"/>
              <w:rPr>
                <w:sz w:val="22"/>
                <w:szCs w:val="22"/>
              </w:rPr>
            </w:pPr>
            <w:r w:rsidRPr="008A2825">
              <w:rPr>
                <w:sz w:val="22"/>
                <w:szCs w:val="22"/>
              </w:rPr>
              <w:t>–</w:t>
            </w:r>
          </w:p>
        </w:tc>
        <w:tc>
          <w:tcPr>
            <w:tcW w:w="401" w:type="pct"/>
            <w:vAlign w:val="bottom"/>
          </w:tcPr>
          <w:p w:rsidR="00AC470C" w:rsidRPr="008A2825" w:rsidRDefault="00AC470C" w:rsidP="00E138F9">
            <w:pPr>
              <w:jc w:val="center"/>
              <w:rPr>
                <w:sz w:val="22"/>
                <w:szCs w:val="22"/>
              </w:rPr>
            </w:pPr>
            <w:r w:rsidRPr="008A2825">
              <w:rPr>
                <w:sz w:val="22"/>
                <w:szCs w:val="22"/>
              </w:rPr>
              <w:t>–</w:t>
            </w:r>
          </w:p>
        </w:tc>
      </w:tr>
      <w:tr w:rsidR="00F051C8" w:rsidRPr="00F051C8" w:rsidTr="008A2825">
        <w:tc>
          <w:tcPr>
            <w:tcW w:w="2119" w:type="pct"/>
          </w:tcPr>
          <w:p w:rsidR="00AC470C" w:rsidRPr="008A2825" w:rsidRDefault="00AC470C" w:rsidP="0022025C">
            <w:pPr>
              <w:rPr>
                <w:sz w:val="22"/>
                <w:szCs w:val="22"/>
              </w:rPr>
            </w:pPr>
            <w:r w:rsidRPr="008A2825">
              <w:rPr>
                <w:sz w:val="22"/>
                <w:szCs w:val="22"/>
              </w:rPr>
              <w:t>1.5. На оттяжках (с 5 оттяжками)</w:t>
            </w:r>
          </w:p>
        </w:tc>
        <w:tc>
          <w:tcPr>
            <w:tcW w:w="486" w:type="pct"/>
            <w:vAlign w:val="bottom"/>
          </w:tcPr>
          <w:p w:rsidR="00AC470C" w:rsidRPr="008A2825" w:rsidRDefault="00AC470C" w:rsidP="00E138F9">
            <w:pPr>
              <w:jc w:val="center"/>
              <w:rPr>
                <w:sz w:val="22"/>
                <w:szCs w:val="22"/>
              </w:rPr>
            </w:pPr>
            <w:r w:rsidRPr="008A2825">
              <w:rPr>
                <w:sz w:val="22"/>
                <w:szCs w:val="22"/>
              </w:rPr>
              <w:t>–</w:t>
            </w:r>
          </w:p>
        </w:tc>
        <w:tc>
          <w:tcPr>
            <w:tcW w:w="371" w:type="pct"/>
            <w:vAlign w:val="center"/>
          </w:tcPr>
          <w:p w:rsidR="00AC470C" w:rsidRPr="008A2825" w:rsidRDefault="00AC470C" w:rsidP="00E138F9">
            <w:pPr>
              <w:jc w:val="center"/>
              <w:rPr>
                <w:sz w:val="22"/>
                <w:szCs w:val="22"/>
              </w:rPr>
            </w:pPr>
            <w:r w:rsidRPr="008A2825">
              <w:rPr>
                <w:sz w:val="22"/>
                <w:szCs w:val="22"/>
              </w:rPr>
              <w:t>–</w:t>
            </w:r>
          </w:p>
        </w:tc>
        <w:tc>
          <w:tcPr>
            <w:tcW w:w="390" w:type="pct"/>
            <w:vAlign w:val="center"/>
          </w:tcPr>
          <w:p w:rsidR="00AC470C" w:rsidRPr="008A2825" w:rsidRDefault="00AC470C" w:rsidP="00E138F9">
            <w:pPr>
              <w:jc w:val="center"/>
              <w:rPr>
                <w:sz w:val="22"/>
                <w:szCs w:val="22"/>
              </w:rPr>
            </w:pPr>
            <w:r w:rsidRPr="008A2825">
              <w:rPr>
                <w:sz w:val="22"/>
                <w:szCs w:val="22"/>
              </w:rPr>
              <w:t>1400</w:t>
            </w:r>
          </w:p>
        </w:tc>
        <w:tc>
          <w:tcPr>
            <w:tcW w:w="459" w:type="pct"/>
            <w:vAlign w:val="center"/>
          </w:tcPr>
          <w:p w:rsidR="00AC470C" w:rsidRPr="008A2825" w:rsidRDefault="00AC470C" w:rsidP="00E138F9">
            <w:pPr>
              <w:jc w:val="center"/>
              <w:rPr>
                <w:sz w:val="22"/>
                <w:szCs w:val="22"/>
              </w:rPr>
            </w:pPr>
            <w:r w:rsidRPr="008A2825">
              <w:rPr>
                <w:sz w:val="22"/>
                <w:szCs w:val="22"/>
              </w:rPr>
              <w:t>2100</w:t>
            </w:r>
          </w:p>
        </w:tc>
        <w:tc>
          <w:tcPr>
            <w:tcW w:w="379" w:type="pct"/>
            <w:vAlign w:val="bottom"/>
          </w:tcPr>
          <w:p w:rsidR="00AC470C" w:rsidRPr="008A2825" w:rsidRDefault="00AC470C" w:rsidP="00E138F9">
            <w:pPr>
              <w:jc w:val="center"/>
              <w:rPr>
                <w:sz w:val="22"/>
                <w:szCs w:val="22"/>
              </w:rPr>
            </w:pPr>
            <w:r w:rsidRPr="008A2825">
              <w:rPr>
                <w:sz w:val="22"/>
                <w:szCs w:val="22"/>
              </w:rPr>
              <w:t>–</w:t>
            </w:r>
          </w:p>
        </w:tc>
        <w:tc>
          <w:tcPr>
            <w:tcW w:w="394" w:type="pct"/>
            <w:vAlign w:val="bottom"/>
          </w:tcPr>
          <w:p w:rsidR="00AC470C" w:rsidRPr="008A2825" w:rsidRDefault="00AC470C" w:rsidP="00E138F9">
            <w:pPr>
              <w:jc w:val="center"/>
              <w:rPr>
                <w:sz w:val="22"/>
                <w:szCs w:val="22"/>
              </w:rPr>
            </w:pPr>
            <w:r w:rsidRPr="008A2825">
              <w:rPr>
                <w:sz w:val="22"/>
                <w:szCs w:val="22"/>
              </w:rPr>
              <w:t>–</w:t>
            </w:r>
          </w:p>
        </w:tc>
        <w:tc>
          <w:tcPr>
            <w:tcW w:w="401" w:type="pct"/>
            <w:vAlign w:val="bottom"/>
          </w:tcPr>
          <w:p w:rsidR="00AC470C" w:rsidRPr="008A2825" w:rsidRDefault="00AC470C" w:rsidP="00E138F9">
            <w:pPr>
              <w:jc w:val="center"/>
              <w:rPr>
                <w:sz w:val="22"/>
                <w:szCs w:val="22"/>
              </w:rPr>
            </w:pPr>
            <w:r w:rsidRPr="008A2825">
              <w:rPr>
                <w:sz w:val="22"/>
                <w:szCs w:val="22"/>
              </w:rPr>
              <w:t>–</w:t>
            </w:r>
          </w:p>
        </w:tc>
      </w:tr>
      <w:tr w:rsidR="00F051C8" w:rsidRPr="00F051C8" w:rsidTr="008A2825">
        <w:tc>
          <w:tcPr>
            <w:tcW w:w="2119" w:type="pct"/>
          </w:tcPr>
          <w:p w:rsidR="00AC470C" w:rsidRPr="008A2825" w:rsidRDefault="00AC470C" w:rsidP="0022025C">
            <w:pPr>
              <w:rPr>
                <w:sz w:val="22"/>
                <w:szCs w:val="22"/>
              </w:rPr>
            </w:pPr>
            <w:r w:rsidRPr="008A2825">
              <w:rPr>
                <w:sz w:val="22"/>
                <w:szCs w:val="22"/>
              </w:rPr>
              <w:t>2. Стальные</w:t>
            </w:r>
          </w:p>
        </w:tc>
        <w:tc>
          <w:tcPr>
            <w:tcW w:w="486" w:type="pct"/>
            <w:vAlign w:val="center"/>
          </w:tcPr>
          <w:p w:rsidR="00AC470C" w:rsidRPr="008A2825" w:rsidRDefault="00AC470C" w:rsidP="00E138F9">
            <w:pPr>
              <w:jc w:val="center"/>
              <w:rPr>
                <w:sz w:val="22"/>
                <w:szCs w:val="22"/>
              </w:rPr>
            </w:pPr>
          </w:p>
        </w:tc>
        <w:tc>
          <w:tcPr>
            <w:tcW w:w="371" w:type="pct"/>
            <w:vAlign w:val="center"/>
          </w:tcPr>
          <w:p w:rsidR="00AC470C" w:rsidRPr="008A2825" w:rsidRDefault="00AC470C" w:rsidP="00E138F9">
            <w:pPr>
              <w:jc w:val="center"/>
              <w:rPr>
                <w:sz w:val="22"/>
                <w:szCs w:val="22"/>
              </w:rPr>
            </w:pPr>
          </w:p>
        </w:tc>
        <w:tc>
          <w:tcPr>
            <w:tcW w:w="390" w:type="pct"/>
            <w:vAlign w:val="center"/>
          </w:tcPr>
          <w:p w:rsidR="00AC470C" w:rsidRPr="008A2825" w:rsidRDefault="00AC470C" w:rsidP="00E138F9">
            <w:pPr>
              <w:jc w:val="center"/>
              <w:rPr>
                <w:sz w:val="22"/>
                <w:szCs w:val="22"/>
              </w:rPr>
            </w:pPr>
          </w:p>
        </w:tc>
        <w:tc>
          <w:tcPr>
            <w:tcW w:w="459" w:type="pct"/>
            <w:vAlign w:val="center"/>
          </w:tcPr>
          <w:p w:rsidR="00AC470C" w:rsidRPr="008A2825" w:rsidRDefault="00AC470C" w:rsidP="00E138F9">
            <w:pPr>
              <w:jc w:val="center"/>
              <w:rPr>
                <w:sz w:val="22"/>
                <w:szCs w:val="22"/>
              </w:rPr>
            </w:pPr>
          </w:p>
        </w:tc>
        <w:tc>
          <w:tcPr>
            <w:tcW w:w="379" w:type="pct"/>
            <w:vAlign w:val="center"/>
          </w:tcPr>
          <w:p w:rsidR="00AC470C" w:rsidRPr="008A2825" w:rsidRDefault="00AC470C" w:rsidP="00E138F9">
            <w:pPr>
              <w:jc w:val="center"/>
              <w:rPr>
                <w:sz w:val="22"/>
                <w:szCs w:val="22"/>
              </w:rPr>
            </w:pPr>
          </w:p>
        </w:tc>
        <w:tc>
          <w:tcPr>
            <w:tcW w:w="394" w:type="pct"/>
            <w:vAlign w:val="center"/>
          </w:tcPr>
          <w:p w:rsidR="00AC470C" w:rsidRPr="008A2825" w:rsidRDefault="00AC470C" w:rsidP="00E138F9">
            <w:pPr>
              <w:jc w:val="center"/>
              <w:rPr>
                <w:sz w:val="22"/>
                <w:szCs w:val="22"/>
              </w:rPr>
            </w:pPr>
          </w:p>
        </w:tc>
        <w:tc>
          <w:tcPr>
            <w:tcW w:w="401" w:type="pct"/>
            <w:vAlign w:val="center"/>
          </w:tcPr>
          <w:p w:rsidR="00AC470C" w:rsidRPr="008A2825" w:rsidRDefault="00AC470C" w:rsidP="00E138F9">
            <w:pPr>
              <w:jc w:val="center"/>
              <w:rPr>
                <w:sz w:val="22"/>
                <w:szCs w:val="22"/>
              </w:rPr>
            </w:pPr>
          </w:p>
        </w:tc>
      </w:tr>
      <w:tr w:rsidR="00F051C8" w:rsidRPr="00F051C8" w:rsidTr="008A2825">
        <w:tc>
          <w:tcPr>
            <w:tcW w:w="2119" w:type="pct"/>
          </w:tcPr>
          <w:p w:rsidR="00AC470C" w:rsidRPr="008A2825" w:rsidRDefault="00AC470C" w:rsidP="00243B63">
            <w:pPr>
              <w:rPr>
                <w:sz w:val="22"/>
                <w:szCs w:val="22"/>
              </w:rPr>
            </w:pPr>
            <w:r w:rsidRPr="008A2825">
              <w:rPr>
                <w:sz w:val="22"/>
                <w:szCs w:val="22"/>
              </w:rPr>
              <w:t>2.1. Свободностоящие промежуточные</w:t>
            </w:r>
          </w:p>
        </w:tc>
        <w:tc>
          <w:tcPr>
            <w:tcW w:w="486" w:type="pct"/>
            <w:vAlign w:val="bottom"/>
          </w:tcPr>
          <w:p w:rsidR="00AC470C" w:rsidRPr="008A2825" w:rsidRDefault="00AC470C" w:rsidP="00E138F9">
            <w:pPr>
              <w:jc w:val="center"/>
              <w:rPr>
                <w:sz w:val="22"/>
                <w:szCs w:val="22"/>
              </w:rPr>
            </w:pPr>
            <w:r w:rsidRPr="008A2825">
              <w:rPr>
                <w:sz w:val="22"/>
                <w:szCs w:val="22"/>
              </w:rPr>
              <w:t>150</w:t>
            </w:r>
          </w:p>
        </w:tc>
        <w:tc>
          <w:tcPr>
            <w:tcW w:w="371" w:type="pct"/>
            <w:vAlign w:val="bottom"/>
          </w:tcPr>
          <w:p w:rsidR="00AC470C" w:rsidRPr="008A2825" w:rsidRDefault="00AC470C" w:rsidP="00E138F9">
            <w:pPr>
              <w:jc w:val="center"/>
              <w:rPr>
                <w:sz w:val="22"/>
                <w:szCs w:val="22"/>
              </w:rPr>
            </w:pPr>
            <w:r w:rsidRPr="008A2825">
              <w:rPr>
                <w:sz w:val="22"/>
                <w:szCs w:val="22"/>
              </w:rPr>
              <w:t>300</w:t>
            </w:r>
          </w:p>
        </w:tc>
        <w:tc>
          <w:tcPr>
            <w:tcW w:w="390" w:type="pct"/>
            <w:vAlign w:val="bottom"/>
          </w:tcPr>
          <w:p w:rsidR="00AC470C" w:rsidRPr="008A2825" w:rsidRDefault="00AC470C" w:rsidP="00E138F9">
            <w:pPr>
              <w:jc w:val="center"/>
              <w:rPr>
                <w:sz w:val="22"/>
                <w:szCs w:val="22"/>
              </w:rPr>
            </w:pPr>
            <w:r w:rsidRPr="008A2825">
              <w:rPr>
                <w:sz w:val="22"/>
                <w:szCs w:val="22"/>
              </w:rPr>
              <w:t>560</w:t>
            </w:r>
          </w:p>
        </w:tc>
        <w:tc>
          <w:tcPr>
            <w:tcW w:w="459" w:type="pct"/>
            <w:vAlign w:val="bottom"/>
          </w:tcPr>
          <w:p w:rsidR="00AC470C" w:rsidRPr="008A2825" w:rsidRDefault="00AC470C" w:rsidP="00E138F9">
            <w:pPr>
              <w:jc w:val="center"/>
              <w:rPr>
                <w:sz w:val="22"/>
                <w:szCs w:val="22"/>
              </w:rPr>
            </w:pPr>
            <w:r w:rsidRPr="008A2825">
              <w:rPr>
                <w:sz w:val="22"/>
                <w:szCs w:val="22"/>
              </w:rPr>
              <w:t>560</w:t>
            </w:r>
          </w:p>
        </w:tc>
        <w:tc>
          <w:tcPr>
            <w:tcW w:w="379" w:type="pct"/>
            <w:vAlign w:val="bottom"/>
          </w:tcPr>
          <w:p w:rsidR="00AC470C" w:rsidRPr="008A2825" w:rsidRDefault="00AC470C" w:rsidP="00E138F9">
            <w:pPr>
              <w:jc w:val="center"/>
              <w:rPr>
                <w:sz w:val="22"/>
                <w:szCs w:val="22"/>
              </w:rPr>
            </w:pPr>
            <w:r w:rsidRPr="008A2825">
              <w:rPr>
                <w:sz w:val="22"/>
                <w:szCs w:val="22"/>
              </w:rPr>
              <w:t>500</w:t>
            </w:r>
          </w:p>
        </w:tc>
        <w:tc>
          <w:tcPr>
            <w:tcW w:w="394" w:type="pct"/>
            <w:vAlign w:val="bottom"/>
          </w:tcPr>
          <w:p w:rsidR="00AC470C" w:rsidRPr="008A2825" w:rsidRDefault="00AC470C" w:rsidP="00E138F9">
            <w:pPr>
              <w:jc w:val="center"/>
              <w:rPr>
                <w:sz w:val="22"/>
                <w:szCs w:val="22"/>
              </w:rPr>
            </w:pPr>
            <w:r w:rsidRPr="008A2825">
              <w:rPr>
                <w:sz w:val="22"/>
                <w:szCs w:val="22"/>
              </w:rPr>
              <w:t>1200</w:t>
            </w:r>
          </w:p>
        </w:tc>
        <w:tc>
          <w:tcPr>
            <w:tcW w:w="401" w:type="pct"/>
            <w:vAlign w:val="bottom"/>
          </w:tcPr>
          <w:p w:rsidR="00AC470C" w:rsidRPr="008A2825" w:rsidRDefault="00AC470C" w:rsidP="00E138F9">
            <w:pPr>
              <w:jc w:val="center"/>
              <w:rPr>
                <w:sz w:val="22"/>
                <w:szCs w:val="22"/>
              </w:rPr>
            </w:pPr>
            <w:r w:rsidRPr="008A2825">
              <w:rPr>
                <w:sz w:val="22"/>
                <w:szCs w:val="22"/>
              </w:rPr>
              <w:t>2400</w:t>
            </w:r>
          </w:p>
        </w:tc>
      </w:tr>
      <w:tr w:rsidR="00F051C8" w:rsidRPr="00F051C8" w:rsidTr="008A2825">
        <w:tc>
          <w:tcPr>
            <w:tcW w:w="2119" w:type="pct"/>
          </w:tcPr>
          <w:p w:rsidR="00AC470C" w:rsidRPr="008A2825" w:rsidRDefault="00AC470C" w:rsidP="00243B63">
            <w:pPr>
              <w:rPr>
                <w:sz w:val="22"/>
                <w:szCs w:val="22"/>
              </w:rPr>
            </w:pPr>
            <w:r w:rsidRPr="008A2825">
              <w:rPr>
                <w:sz w:val="22"/>
                <w:szCs w:val="22"/>
              </w:rPr>
              <w:t>2.2. Свободностоящие анкерно-угловые</w:t>
            </w:r>
          </w:p>
        </w:tc>
        <w:tc>
          <w:tcPr>
            <w:tcW w:w="486" w:type="pct"/>
            <w:vAlign w:val="bottom"/>
          </w:tcPr>
          <w:p w:rsidR="00AC470C" w:rsidRPr="008A2825" w:rsidRDefault="00AC470C" w:rsidP="00E138F9">
            <w:pPr>
              <w:jc w:val="center"/>
              <w:rPr>
                <w:sz w:val="22"/>
                <w:szCs w:val="22"/>
              </w:rPr>
            </w:pPr>
            <w:r w:rsidRPr="008A2825">
              <w:rPr>
                <w:sz w:val="22"/>
                <w:szCs w:val="22"/>
              </w:rPr>
              <w:t>150</w:t>
            </w:r>
          </w:p>
        </w:tc>
        <w:tc>
          <w:tcPr>
            <w:tcW w:w="371" w:type="pct"/>
            <w:vAlign w:val="bottom"/>
          </w:tcPr>
          <w:p w:rsidR="00AC470C" w:rsidRPr="008A2825" w:rsidRDefault="00AC470C" w:rsidP="00E138F9">
            <w:pPr>
              <w:jc w:val="center"/>
              <w:rPr>
                <w:sz w:val="22"/>
                <w:szCs w:val="22"/>
              </w:rPr>
            </w:pPr>
            <w:r w:rsidRPr="008A2825">
              <w:rPr>
                <w:sz w:val="22"/>
                <w:szCs w:val="22"/>
              </w:rPr>
              <w:t>400</w:t>
            </w:r>
          </w:p>
        </w:tc>
        <w:tc>
          <w:tcPr>
            <w:tcW w:w="390" w:type="pct"/>
            <w:vAlign w:val="bottom"/>
          </w:tcPr>
          <w:p w:rsidR="00AC470C" w:rsidRPr="008A2825" w:rsidRDefault="00AC470C" w:rsidP="00E138F9">
            <w:pPr>
              <w:jc w:val="center"/>
              <w:rPr>
                <w:sz w:val="22"/>
                <w:szCs w:val="22"/>
              </w:rPr>
            </w:pPr>
            <w:r w:rsidRPr="008A2825">
              <w:rPr>
                <w:sz w:val="22"/>
                <w:szCs w:val="22"/>
              </w:rPr>
              <w:t>800</w:t>
            </w:r>
          </w:p>
        </w:tc>
        <w:tc>
          <w:tcPr>
            <w:tcW w:w="459" w:type="pct"/>
            <w:vAlign w:val="bottom"/>
          </w:tcPr>
          <w:p w:rsidR="00AC470C" w:rsidRPr="008A2825" w:rsidRDefault="00AC470C" w:rsidP="00E138F9">
            <w:pPr>
              <w:jc w:val="center"/>
              <w:rPr>
                <w:sz w:val="22"/>
                <w:szCs w:val="22"/>
              </w:rPr>
            </w:pPr>
            <w:r w:rsidRPr="008A2825">
              <w:rPr>
                <w:sz w:val="22"/>
                <w:szCs w:val="22"/>
              </w:rPr>
              <w:t>700</w:t>
            </w:r>
          </w:p>
        </w:tc>
        <w:tc>
          <w:tcPr>
            <w:tcW w:w="379" w:type="pct"/>
            <w:vAlign w:val="bottom"/>
          </w:tcPr>
          <w:p w:rsidR="00AC470C" w:rsidRPr="008A2825" w:rsidRDefault="00AC470C" w:rsidP="00E138F9">
            <w:pPr>
              <w:jc w:val="center"/>
              <w:rPr>
                <w:sz w:val="22"/>
                <w:szCs w:val="22"/>
              </w:rPr>
            </w:pPr>
            <w:r w:rsidRPr="008A2825">
              <w:rPr>
                <w:sz w:val="22"/>
                <w:szCs w:val="22"/>
              </w:rPr>
              <w:t>630</w:t>
            </w:r>
          </w:p>
        </w:tc>
        <w:tc>
          <w:tcPr>
            <w:tcW w:w="394" w:type="pct"/>
            <w:vAlign w:val="bottom"/>
          </w:tcPr>
          <w:p w:rsidR="00AC470C" w:rsidRPr="008A2825" w:rsidRDefault="00AC470C" w:rsidP="00E138F9">
            <w:pPr>
              <w:jc w:val="center"/>
              <w:rPr>
                <w:sz w:val="22"/>
                <w:szCs w:val="22"/>
              </w:rPr>
            </w:pPr>
            <w:r w:rsidRPr="008A2825">
              <w:rPr>
                <w:sz w:val="22"/>
                <w:szCs w:val="22"/>
              </w:rPr>
              <w:t>2000</w:t>
            </w:r>
          </w:p>
        </w:tc>
        <w:tc>
          <w:tcPr>
            <w:tcW w:w="401" w:type="pct"/>
            <w:vAlign w:val="bottom"/>
          </w:tcPr>
          <w:p w:rsidR="00AC470C" w:rsidRPr="008A2825" w:rsidRDefault="00AC470C" w:rsidP="00E138F9">
            <w:pPr>
              <w:jc w:val="center"/>
              <w:rPr>
                <w:sz w:val="22"/>
                <w:szCs w:val="22"/>
              </w:rPr>
            </w:pPr>
            <w:r w:rsidRPr="008A2825">
              <w:rPr>
                <w:sz w:val="22"/>
                <w:szCs w:val="22"/>
              </w:rPr>
              <w:t>3800</w:t>
            </w:r>
          </w:p>
        </w:tc>
      </w:tr>
      <w:tr w:rsidR="00F051C8" w:rsidRPr="00F051C8" w:rsidTr="008A2825">
        <w:tc>
          <w:tcPr>
            <w:tcW w:w="2119" w:type="pct"/>
          </w:tcPr>
          <w:p w:rsidR="00AC470C" w:rsidRPr="008A2825" w:rsidRDefault="00AC470C" w:rsidP="0022025C">
            <w:pPr>
              <w:rPr>
                <w:sz w:val="22"/>
                <w:szCs w:val="22"/>
              </w:rPr>
            </w:pPr>
            <w:r w:rsidRPr="008A2825">
              <w:rPr>
                <w:sz w:val="22"/>
                <w:szCs w:val="22"/>
              </w:rPr>
              <w:t>2.3. На оттяжках промежуточные</w:t>
            </w:r>
          </w:p>
        </w:tc>
        <w:tc>
          <w:tcPr>
            <w:tcW w:w="486" w:type="pct"/>
            <w:vAlign w:val="bottom"/>
          </w:tcPr>
          <w:p w:rsidR="00AC470C" w:rsidRPr="008A2825" w:rsidRDefault="00AC470C" w:rsidP="00E138F9">
            <w:pPr>
              <w:jc w:val="center"/>
              <w:rPr>
                <w:sz w:val="22"/>
                <w:szCs w:val="22"/>
              </w:rPr>
            </w:pPr>
            <w:r w:rsidRPr="008A2825">
              <w:rPr>
                <w:sz w:val="22"/>
                <w:szCs w:val="22"/>
              </w:rPr>
              <w:t>–</w:t>
            </w:r>
          </w:p>
        </w:tc>
        <w:tc>
          <w:tcPr>
            <w:tcW w:w="371" w:type="pct"/>
            <w:vAlign w:val="bottom"/>
          </w:tcPr>
          <w:p w:rsidR="00AC470C" w:rsidRPr="008A2825" w:rsidRDefault="00AC470C" w:rsidP="00E138F9">
            <w:pPr>
              <w:jc w:val="center"/>
              <w:rPr>
                <w:sz w:val="22"/>
                <w:szCs w:val="22"/>
              </w:rPr>
            </w:pPr>
            <w:r w:rsidRPr="008A2825">
              <w:rPr>
                <w:sz w:val="22"/>
                <w:szCs w:val="22"/>
              </w:rPr>
              <w:t>–</w:t>
            </w:r>
          </w:p>
        </w:tc>
        <w:tc>
          <w:tcPr>
            <w:tcW w:w="390" w:type="pct"/>
            <w:vAlign w:val="center"/>
          </w:tcPr>
          <w:p w:rsidR="00AC470C" w:rsidRPr="008A2825" w:rsidRDefault="00AC470C" w:rsidP="00E138F9">
            <w:pPr>
              <w:jc w:val="center"/>
              <w:rPr>
                <w:sz w:val="22"/>
                <w:szCs w:val="22"/>
              </w:rPr>
            </w:pPr>
            <w:r w:rsidRPr="008A2825">
              <w:rPr>
                <w:sz w:val="22"/>
                <w:szCs w:val="22"/>
              </w:rPr>
              <w:t>2000</w:t>
            </w:r>
          </w:p>
        </w:tc>
        <w:tc>
          <w:tcPr>
            <w:tcW w:w="459" w:type="pct"/>
            <w:vAlign w:val="center"/>
          </w:tcPr>
          <w:p w:rsidR="00AC470C" w:rsidRPr="008A2825" w:rsidRDefault="00AC470C" w:rsidP="00E138F9">
            <w:pPr>
              <w:jc w:val="center"/>
              <w:rPr>
                <w:sz w:val="22"/>
                <w:szCs w:val="22"/>
              </w:rPr>
            </w:pPr>
            <w:r w:rsidRPr="008A2825">
              <w:rPr>
                <w:sz w:val="22"/>
                <w:szCs w:val="22"/>
              </w:rPr>
              <w:t>1900</w:t>
            </w:r>
          </w:p>
        </w:tc>
        <w:tc>
          <w:tcPr>
            <w:tcW w:w="379" w:type="pct"/>
            <w:vAlign w:val="center"/>
          </w:tcPr>
          <w:p w:rsidR="00AC470C" w:rsidRPr="008A2825" w:rsidRDefault="00AC470C" w:rsidP="008A2825">
            <w:pPr>
              <w:ind w:right="-141"/>
              <w:jc w:val="center"/>
              <w:rPr>
                <w:sz w:val="22"/>
                <w:szCs w:val="22"/>
              </w:rPr>
            </w:pPr>
            <w:r w:rsidRPr="008A2825">
              <w:rPr>
                <w:sz w:val="22"/>
                <w:szCs w:val="22"/>
              </w:rPr>
              <w:t>2300</w:t>
            </w:r>
          </w:p>
        </w:tc>
        <w:tc>
          <w:tcPr>
            <w:tcW w:w="394" w:type="pct"/>
            <w:vAlign w:val="center"/>
          </w:tcPr>
          <w:p w:rsidR="00AC470C" w:rsidRPr="008A2825" w:rsidRDefault="00AC470C" w:rsidP="00E138F9">
            <w:pPr>
              <w:jc w:val="center"/>
              <w:rPr>
                <w:sz w:val="22"/>
                <w:szCs w:val="22"/>
              </w:rPr>
            </w:pPr>
            <w:r w:rsidRPr="008A2825">
              <w:rPr>
                <w:sz w:val="22"/>
                <w:szCs w:val="22"/>
              </w:rPr>
              <w:t>2500</w:t>
            </w:r>
          </w:p>
        </w:tc>
        <w:tc>
          <w:tcPr>
            <w:tcW w:w="401" w:type="pct"/>
            <w:vAlign w:val="center"/>
          </w:tcPr>
          <w:p w:rsidR="00AC470C" w:rsidRPr="008A2825" w:rsidRDefault="00AC470C" w:rsidP="00E138F9">
            <w:pPr>
              <w:jc w:val="center"/>
              <w:rPr>
                <w:sz w:val="22"/>
                <w:szCs w:val="22"/>
              </w:rPr>
            </w:pPr>
            <w:r w:rsidRPr="008A2825">
              <w:rPr>
                <w:sz w:val="22"/>
                <w:szCs w:val="22"/>
              </w:rPr>
              <w:t>3000</w:t>
            </w:r>
          </w:p>
        </w:tc>
      </w:tr>
      <w:tr w:rsidR="00F051C8" w:rsidRPr="00F051C8" w:rsidTr="008A2825">
        <w:tc>
          <w:tcPr>
            <w:tcW w:w="2119" w:type="pct"/>
          </w:tcPr>
          <w:p w:rsidR="00AC470C" w:rsidRPr="008A2825" w:rsidRDefault="00AC470C" w:rsidP="0022025C">
            <w:pPr>
              <w:rPr>
                <w:sz w:val="22"/>
                <w:szCs w:val="22"/>
              </w:rPr>
            </w:pPr>
            <w:r w:rsidRPr="008A2825">
              <w:rPr>
                <w:sz w:val="22"/>
                <w:szCs w:val="22"/>
              </w:rPr>
              <w:t>2.4. На оттяжках анкерно-угловые</w:t>
            </w:r>
          </w:p>
        </w:tc>
        <w:tc>
          <w:tcPr>
            <w:tcW w:w="486" w:type="pct"/>
            <w:vAlign w:val="bottom"/>
          </w:tcPr>
          <w:p w:rsidR="00AC470C" w:rsidRPr="008A2825" w:rsidRDefault="00AC470C" w:rsidP="00E138F9">
            <w:pPr>
              <w:jc w:val="center"/>
              <w:rPr>
                <w:sz w:val="22"/>
                <w:szCs w:val="22"/>
              </w:rPr>
            </w:pPr>
            <w:r w:rsidRPr="008A2825">
              <w:rPr>
                <w:sz w:val="22"/>
                <w:szCs w:val="22"/>
              </w:rPr>
              <w:t>–</w:t>
            </w:r>
          </w:p>
        </w:tc>
        <w:tc>
          <w:tcPr>
            <w:tcW w:w="371" w:type="pct"/>
            <w:vAlign w:val="bottom"/>
          </w:tcPr>
          <w:p w:rsidR="00AC470C" w:rsidRPr="008A2825" w:rsidRDefault="00AC470C" w:rsidP="00E138F9">
            <w:pPr>
              <w:jc w:val="center"/>
              <w:rPr>
                <w:sz w:val="22"/>
                <w:szCs w:val="22"/>
              </w:rPr>
            </w:pPr>
            <w:r w:rsidRPr="008A2825">
              <w:rPr>
                <w:sz w:val="22"/>
                <w:szCs w:val="22"/>
              </w:rPr>
              <w:t>–</w:t>
            </w:r>
          </w:p>
        </w:tc>
        <w:tc>
          <w:tcPr>
            <w:tcW w:w="390" w:type="pct"/>
            <w:vAlign w:val="bottom"/>
          </w:tcPr>
          <w:p w:rsidR="00AC470C" w:rsidRPr="008A2825" w:rsidRDefault="00AC470C" w:rsidP="00E138F9">
            <w:pPr>
              <w:jc w:val="center"/>
              <w:rPr>
                <w:sz w:val="22"/>
                <w:szCs w:val="22"/>
              </w:rPr>
            </w:pPr>
            <w:r w:rsidRPr="008A2825">
              <w:rPr>
                <w:sz w:val="22"/>
                <w:szCs w:val="22"/>
              </w:rPr>
              <w:t>–</w:t>
            </w:r>
          </w:p>
        </w:tc>
        <w:tc>
          <w:tcPr>
            <w:tcW w:w="459" w:type="pct"/>
            <w:vAlign w:val="bottom"/>
          </w:tcPr>
          <w:p w:rsidR="00AC470C" w:rsidRPr="008A2825" w:rsidRDefault="00AC470C" w:rsidP="00E138F9">
            <w:pPr>
              <w:jc w:val="center"/>
              <w:rPr>
                <w:sz w:val="22"/>
                <w:szCs w:val="22"/>
              </w:rPr>
            </w:pPr>
            <w:r w:rsidRPr="008A2825">
              <w:rPr>
                <w:sz w:val="22"/>
                <w:szCs w:val="22"/>
              </w:rPr>
              <w:t>–</w:t>
            </w:r>
          </w:p>
        </w:tc>
        <w:tc>
          <w:tcPr>
            <w:tcW w:w="379" w:type="pct"/>
            <w:vAlign w:val="bottom"/>
          </w:tcPr>
          <w:p w:rsidR="00AC470C" w:rsidRPr="008A2825" w:rsidRDefault="00AC470C" w:rsidP="00E138F9">
            <w:pPr>
              <w:jc w:val="center"/>
              <w:rPr>
                <w:sz w:val="22"/>
                <w:szCs w:val="22"/>
              </w:rPr>
            </w:pPr>
            <w:r w:rsidRPr="008A2825">
              <w:rPr>
                <w:sz w:val="22"/>
                <w:szCs w:val="22"/>
              </w:rPr>
              <w:t>–</w:t>
            </w:r>
          </w:p>
        </w:tc>
        <w:tc>
          <w:tcPr>
            <w:tcW w:w="394" w:type="pct"/>
            <w:vAlign w:val="center"/>
          </w:tcPr>
          <w:p w:rsidR="00AC470C" w:rsidRPr="008A2825" w:rsidRDefault="00AC470C" w:rsidP="00E138F9">
            <w:pPr>
              <w:jc w:val="center"/>
              <w:rPr>
                <w:sz w:val="22"/>
                <w:szCs w:val="22"/>
              </w:rPr>
            </w:pPr>
            <w:r w:rsidRPr="008A2825">
              <w:rPr>
                <w:sz w:val="22"/>
                <w:szCs w:val="22"/>
              </w:rPr>
              <w:t>4000</w:t>
            </w:r>
          </w:p>
        </w:tc>
        <w:tc>
          <w:tcPr>
            <w:tcW w:w="401" w:type="pct"/>
            <w:vAlign w:val="center"/>
          </w:tcPr>
          <w:p w:rsidR="00AC470C" w:rsidRPr="008A2825" w:rsidRDefault="00AC470C" w:rsidP="00E138F9">
            <w:pPr>
              <w:jc w:val="center"/>
              <w:rPr>
                <w:sz w:val="22"/>
                <w:szCs w:val="22"/>
              </w:rPr>
            </w:pPr>
            <w:r w:rsidRPr="008A2825">
              <w:rPr>
                <w:sz w:val="22"/>
                <w:szCs w:val="22"/>
              </w:rPr>
              <w:t>–</w:t>
            </w:r>
          </w:p>
        </w:tc>
      </w:tr>
      <w:tr w:rsidR="00F051C8" w:rsidRPr="00F051C8" w:rsidTr="008A2825">
        <w:tc>
          <w:tcPr>
            <w:tcW w:w="2119" w:type="pct"/>
          </w:tcPr>
          <w:p w:rsidR="00AC470C" w:rsidRPr="008A2825" w:rsidRDefault="00AC470C" w:rsidP="0022025C">
            <w:pPr>
              <w:rPr>
                <w:sz w:val="22"/>
                <w:szCs w:val="22"/>
              </w:rPr>
            </w:pPr>
            <w:r w:rsidRPr="008A2825">
              <w:rPr>
                <w:sz w:val="22"/>
                <w:szCs w:val="22"/>
              </w:rPr>
              <w:t>3. Деревянные</w:t>
            </w:r>
          </w:p>
        </w:tc>
        <w:tc>
          <w:tcPr>
            <w:tcW w:w="486" w:type="pct"/>
            <w:vAlign w:val="center"/>
          </w:tcPr>
          <w:p w:rsidR="00AC470C" w:rsidRPr="008A2825" w:rsidRDefault="00AC470C" w:rsidP="00E138F9">
            <w:pPr>
              <w:jc w:val="center"/>
              <w:rPr>
                <w:sz w:val="22"/>
                <w:szCs w:val="22"/>
              </w:rPr>
            </w:pPr>
            <w:r w:rsidRPr="008A2825">
              <w:rPr>
                <w:sz w:val="22"/>
                <w:szCs w:val="22"/>
              </w:rPr>
              <w:t>150</w:t>
            </w:r>
          </w:p>
        </w:tc>
        <w:tc>
          <w:tcPr>
            <w:tcW w:w="371" w:type="pct"/>
            <w:vAlign w:val="center"/>
          </w:tcPr>
          <w:p w:rsidR="00AC470C" w:rsidRPr="008A2825" w:rsidRDefault="00AC470C" w:rsidP="00E138F9">
            <w:pPr>
              <w:jc w:val="center"/>
              <w:rPr>
                <w:sz w:val="22"/>
                <w:szCs w:val="22"/>
              </w:rPr>
            </w:pPr>
            <w:r w:rsidRPr="008A2825">
              <w:rPr>
                <w:sz w:val="22"/>
                <w:szCs w:val="22"/>
              </w:rPr>
              <w:t>450</w:t>
            </w:r>
          </w:p>
        </w:tc>
        <w:tc>
          <w:tcPr>
            <w:tcW w:w="390" w:type="pct"/>
            <w:vAlign w:val="center"/>
          </w:tcPr>
          <w:p w:rsidR="00AC470C" w:rsidRPr="008A2825" w:rsidRDefault="00AC470C" w:rsidP="00E138F9">
            <w:pPr>
              <w:jc w:val="center"/>
              <w:rPr>
                <w:sz w:val="22"/>
                <w:szCs w:val="22"/>
              </w:rPr>
            </w:pPr>
            <w:r w:rsidRPr="008A2825">
              <w:rPr>
                <w:sz w:val="22"/>
                <w:szCs w:val="22"/>
              </w:rPr>
              <w:t>450</w:t>
            </w:r>
          </w:p>
        </w:tc>
        <w:tc>
          <w:tcPr>
            <w:tcW w:w="459" w:type="pct"/>
            <w:vAlign w:val="center"/>
          </w:tcPr>
          <w:p w:rsidR="00AC470C" w:rsidRPr="008A2825" w:rsidRDefault="00AC470C" w:rsidP="00E138F9">
            <w:pPr>
              <w:jc w:val="center"/>
              <w:rPr>
                <w:sz w:val="22"/>
                <w:szCs w:val="22"/>
              </w:rPr>
            </w:pPr>
            <w:r w:rsidRPr="008A2825">
              <w:rPr>
                <w:sz w:val="22"/>
                <w:szCs w:val="22"/>
              </w:rPr>
              <w:t>450</w:t>
            </w:r>
          </w:p>
        </w:tc>
        <w:tc>
          <w:tcPr>
            <w:tcW w:w="379" w:type="pct"/>
            <w:vAlign w:val="bottom"/>
          </w:tcPr>
          <w:p w:rsidR="00AC470C" w:rsidRPr="008A2825" w:rsidRDefault="00AC470C" w:rsidP="00E138F9">
            <w:pPr>
              <w:jc w:val="center"/>
              <w:rPr>
                <w:sz w:val="22"/>
                <w:szCs w:val="22"/>
              </w:rPr>
            </w:pPr>
            <w:r w:rsidRPr="008A2825">
              <w:rPr>
                <w:sz w:val="22"/>
                <w:szCs w:val="22"/>
              </w:rPr>
              <w:t>–</w:t>
            </w:r>
          </w:p>
        </w:tc>
        <w:tc>
          <w:tcPr>
            <w:tcW w:w="394" w:type="pct"/>
            <w:vAlign w:val="bottom"/>
          </w:tcPr>
          <w:p w:rsidR="00AC470C" w:rsidRPr="008A2825" w:rsidRDefault="00AC470C" w:rsidP="00E138F9">
            <w:pPr>
              <w:jc w:val="center"/>
              <w:rPr>
                <w:sz w:val="22"/>
                <w:szCs w:val="22"/>
              </w:rPr>
            </w:pPr>
            <w:r w:rsidRPr="008A2825">
              <w:rPr>
                <w:sz w:val="22"/>
                <w:szCs w:val="22"/>
              </w:rPr>
              <w:t>–</w:t>
            </w:r>
          </w:p>
        </w:tc>
        <w:tc>
          <w:tcPr>
            <w:tcW w:w="401" w:type="pct"/>
            <w:vAlign w:val="bottom"/>
          </w:tcPr>
          <w:p w:rsidR="00AC470C" w:rsidRPr="008A2825" w:rsidRDefault="00AC470C" w:rsidP="00E138F9">
            <w:pPr>
              <w:jc w:val="center"/>
              <w:rPr>
                <w:sz w:val="22"/>
                <w:szCs w:val="22"/>
              </w:rPr>
            </w:pPr>
            <w:r w:rsidRPr="008A2825">
              <w:rPr>
                <w:sz w:val="22"/>
                <w:szCs w:val="22"/>
              </w:rPr>
              <w:t>–</w:t>
            </w:r>
          </w:p>
        </w:tc>
      </w:tr>
    </w:tbl>
    <w:p w:rsidR="007644D9" w:rsidRPr="00F051C8" w:rsidRDefault="007644D9" w:rsidP="007644D9">
      <w:pPr>
        <w:spacing w:before="120" w:line="360" w:lineRule="auto"/>
        <w:ind w:firstLine="709"/>
        <w:jc w:val="both"/>
        <w:rPr>
          <w:rFonts w:cs="Arial"/>
        </w:rPr>
      </w:pPr>
      <w:bookmarkStart w:id="177" w:name="sub_1074"/>
      <w:r w:rsidRPr="00F051C8">
        <w:rPr>
          <w:rFonts w:cs="Arial"/>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w:t>
      </w:r>
      <w:r w:rsidRPr="00F051C8">
        <w:rPr>
          <w:rFonts w:cs="Arial"/>
        </w:rPr>
        <w:lastRenderedPageBreak/>
        <w:t xml:space="preserve">законах от 7 июля </w:t>
      </w:r>
      <w:smartTag w:uri="urn:schemas-microsoft-com:office:smarttags" w:element="metricconverter">
        <w:smartTagPr>
          <w:attr w:name="ProductID" w:val="2003 г"/>
        </w:smartTagPr>
        <w:r w:rsidRPr="00F051C8">
          <w:rPr>
            <w:rFonts w:cs="Arial"/>
          </w:rPr>
          <w:t>2003 г</w:t>
        </w:r>
      </w:smartTag>
      <w:r w:rsidRPr="00F051C8">
        <w:rPr>
          <w:rFonts w:cs="Arial"/>
        </w:rPr>
        <w:t xml:space="preserve">. № 126-ФЗ «О связи», от 31 марта </w:t>
      </w:r>
      <w:smartTag w:uri="urn:schemas-microsoft-com:office:smarttags" w:element="metricconverter">
        <w:smartTagPr>
          <w:attr w:name="ProductID" w:val="1999 г"/>
        </w:smartTagPr>
        <w:r w:rsidRPr="00F051C8">
          <w:rPr>
            <w:rFonts w:cs="Arial"/>
          </w:rPr>
          <w:t>1999 г</w:t>
        </w:r>
      </w:smartTag>
      <w:r w:rsidRPr="00F051C8">
        <w:rPr>
          <w:rFonts w:cs="Arial"/>
        </w:rPr>
        <w:t xml:space="preserve">. № 69-ФЗ «О газоснабжении в Российской Федерации», от 10 января </w:t>
      </w:r>
      <w:smartTag w:uri="urn:schemas-microsoft-com:office:smarttags" w:element="metricconverter">
        <w:smartTagPr>
          <w:attr w:name="ProductID" w:val="2003 г"/>
        </w:smartTagPr>
        <w:r w:rsidRPr="00F051C8">
          <w:rPr>
            <w:rFonts w:cs="Arial"/>
          </w:rPr>
          <w:t>2003 г</w:t>
        </w:r>
      </w:smartTag>
      <w:r w:rsidRPr="00F051C8">
        <w:rPr>
          <w:rFonts w:cs="Arial"/>
        </w:rPr>
        <w:t xml:space="preserve">. № 17-ФЗ «О железнодорожном транспорте в Российской Федерации» и других, а также в постановлениях Правительства РФ от 11 августа </w:t>
      </w:r>
      <w:smartTag w:uri="urn:schemas-microsoft-com:office:smarttags" w:element="metricconverter">
        <w:smartTagPr>
          <w:attr w:name="ProductID" w:val="2003 г"/>
        </w:smartTagPr>
        <w:r w:rsidRPr="00F051C8">
          <w:rPr>
            <w:rFonts w:cs="Arial"/>
          </w:rPr>
          <w:t>2003 г</w:t>
        </w:r>
      </w:smartTag>
      <w:r w:rsidRPr="00F051C8">
        <w:rPr>
          <w:rFonts w:cs="Arial"/>
        </w:rPr>
        <w:t xml:space="preserve">.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и от 12 октября </w:t>
      </w:r>
      <w:smartTag w:uri="urn:schemas-microsoft-com:office:smarttags" w:element="metricconverter">
        <w:smartTagPr>
          <w:attr w:name="ProductID" w:val="2006 г"/>
        </w:smartTagPr>
        <w:r w:rsidRPr="00F051C8">
          <w:rPr>
            <w:rFonts w:cs="Arial"/>
          </w:rPr>
          <w:t>2006 г</w:t>
        </w:r>
      </w:smartTag>
      <w:r w:rsidRPr="00F051C8">
        <w:rPr>
          <w:rFonts w:cs="Arial"/>
        </w:rPr>
        <w:t xml:space="preserve">. № 611 «Об утверждении Правил установления и использования полос отвода и охранных зон железных дорог». </w:t>
      </w:r>
    </w:p>
    <w:p w:rsidR="007644D9" w:rsidRPr="00F051C8" w:rsidRDefault="007644D9" w:rsidP="007644D9">
      <w:pPr>
        <w:spacing w:line="360" w:lineRule="auto"/>
        <w:ind w:firstLine="709"/>
        <w:jc w:val="both"/>
      </w:pPr>
      <w:r w:rsidRPr="00F051C8">
        <w:t xml:space="preserve">В соответствии с постановлением Правительства РФ от 24 февраля </w:t>
      </w:r>
      <w:smartTag w:uri="urn:schemas-microsoft-com:office:smarttags" w:element="metricconverter">
        <w:smartTagPr>
          <w:attr w:name="ProductID" w:val="2009 г"/>
        </w:smartTagPr>
        <w:r w:rsidRPr="00F051C8">
          <w:t>2009 г</w:t>
        </w:r>
      </w:smartTag>
      <w:r w:rsidRPr="00F051C8">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2.2</w:t>
      </w:r>
      <w:r w:rsidR="008A2825">
        <w:t>4</w:t>
      </w:r>
      <w:r w:rsidRPr="00F051C8">
        <w:t xml:space="preserve">.    </w:t>
      </w:r>
    </w:p>
    <w:bookmarkEnd w:id="177"/>
    <w:p w:rsidR="00275FB8" w:rsidRPr="008A2825" w:rsidRDefault="00275FB8" w:rsidP="00275FB8">
      <w:pPr>
        <w:tabs>
          <w:tab w:val="left" w:pos="2410"/>
        </w:tabs>
        <w:spacing w:after="120"/>
        <w:ind w:left="2410" w:right="283" w:hanging="1690"/>
        <w:rPr>
          <w:i/>
        </w:rPr>
      </w:pPr>
      <w:r w:rsidRPr="008A2825">
        <w:rPr>
          <w:i/>
        </w:rPr>
        <w:t>Таблица 2.2</w:t>
      </w:r>
      <w:r w:rsidR="008A2825" w:rsidRPr="008A2825">
        <w:rPr>
          <w:i/>
        </w:rPr>
        <w:t>4</w:t>
      </w:r>
      <w:r w:rsidRPr="008A2825">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F051C8" w:rsidRPr="00F051C8" w:rsidTr="00960C2F">
        <w:trPr>
          <w:tblHeader/>
        </w:trPr>
        <w:tc>
          <w:tcPr>
            <w:tcW w:w="1544" w:type="pct"/>
            <w:vAlign w:val="center"/>
          </w:tcPr>
          <w:p w:rsidR="00275FB8" w:rsidRPr="00F051C8" w:rsidRDefault="00275FB8" w:rsidP="00B66DFC">
            <w:pPr>
              <w:tabs>
                <w:tab w:val="left" w:pos="4966"/>
              </w:tabs>
              <w:jc w:val="center"/>
            </w:pPr>
            <w:r w:rsidRPr="00F051C8">
              <w:t>Проектный номинальный класс напряжения, кВ</w:t>
            </w:r>
          </w:p>
        </w:tc>
        <w:tc>
          <w:tcPr>
            <w:tcW w:w="3456" w:type="pct"/>
            <w:vAlign w:val="center"/>
          </w:tcPr>
          <w:p w:rsidR="00275FB8" w:rsidRPr="00F051C8" w:rsidRDefault="00275FB8" w:rsidP="00B66DFC">
            <w:pPr>
              <w:tabs>
                <w:tab w:val="left" w:pos="4966"/>
              </w:tabs>
              <w:jc w:val="center"/>
            </w:pPr>
            <w:r w:rsidRPr="00F051C8">
              <w:t>Расстояние, м</w:t>
            </w:r>
          </w:p>
        </w:tc>
      </w:tr>
      <w:tr w:rsidR="00F051C8" w:rsidRPr="00F051C8" w:rsidTr="00275FB8">
        <w:tc>
          <w:tcPr>
            <w:tcW w:w="1544" w:type="pct"/>
            <w:vAlign w:val="center"/>
          </w:tcPr>
          <w:p w:rsidR="00275FB8" w:rsidRPr="00F051C8" w:rsidRDefault="00275FB8" w:rsidP="00B66DFC">
            <w:pPr>
              <w:tabs>
                <w:tab w:val="left" w:pos="4966"/>
              </w:tabs>
              <w:jc w:val="center"/>
            </w:pPr>
            <w:r w:rsidRPr="00F051C8">
              <w:t>до 1</w:t>
            </w:r>
          </w:p>
        </w:tc>
        <w:tc>
          <w:tcPr>
            <w:tcW w:w="3456" w:type="pct"/>
            <w:vAlign w:val="center"/>
          </w:tcPr>
          <w:p w:rsidR="00275FB8" w:rsidRPr="00F051C8" w:rsidRDefault="00275FB8" w:rsidP="00B66DFC">
            <w:pPr>
              <w:tabs>
                <w:tab w:val="left" w:pos="4966"/>
              </w:tabs>
              <w:jc w:val="center"/>
            </w:pPr>
            <w:r w:rsidRPr="00F051C8">
              <w:t xml:space="preserve">2 </w:t>
            </w:r>
            <w:r w:rsidRPr="00F051C8">
              <w:rPr>
                <w:sz w:val="20"/>
                <w:szCs w:val="20"/>
              </w:rPr>
              <w:t xml:space="preserve">(для линий с самонесущими </w:t>
            </w:r>
            <w:r w:rsidR="00E138F9" w:rsidRPr="00F051C8">
              <w:rPr>
                <w:sz w:val="20"/>
                <w:szCs w:val="20"/>
              </w:rPr>
              <w:t>или изолированными</w:t>
            </w:r>
            <w:r w:rsidRPr="00F051C8">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w:t>
            </w:r>
            <w:r w:rsidR="00243B63" w:rsidRPr="00F051C8">
              <w:rPr>
                <w:sz w:val="20"/>
                <w:szCs w:val="20"/>
              </w:rPr>
              <w:t>а</w:t>
            </w:r>
            <w:r w:rsidRPr="00F051C8">
              <w:rPr>
                <w:sz w:val="20"/>
                <w:szCs w:val="20"/>
              </w:rPr>
              <w:t>льными допустимыми расстояниями от таких линий)</w:t>
            </w:r>
          </w:p>
        </w:tc>
      </w:tr>
      <w:tr w:rsidR="00F051C8" w:rsidRPr="00F051C8" w:rsidTr="00275FB8">
        <w:tc>
          <w:tcPr>
            <w:tcW w:w="1544" w:type="pct"/>
            <w:vAlign w:val="center"/>
          </w:tcPr>
          <w:p w:rsidR="00275FB8" w:rsidRPr="00F051C8" w:rsidRDefault="00275FB8" w:rsidP="00B66DFC">
            <w:pPr>
              <w:tabs>
                <w:tab w:val="left" w:pos="4966"/>
              </w:tabs>
              <w:jc w:val="center"/>
            </w:pPr>
            <w:r w:rsidRPr="00F051C8">
              <w:t>1-20</w:t>
            </w:r>
          </w:p>
        </w:tc>
        <w:tc>
          <w:tcPr>
            <w:tcW w:w="3456" w:type="pct"/>
            <w:vAlign w:val="center"/>
          </w:tcPr>
          <w:p w:rsidR="00275FB8" w:rsidRPr="00F051C8" w:rsidRDefault="00275FB8" w:rsidP="00B66DFC">
            <w:pPr>
              <w:tabs>
                <w:tab w:val="left" w:pos="4966"/>
              </w:tabs>
              <w:jc w:val="center"/>
            </w:pPr>
            <w:r w:rsidRPr="00F051C8">
              <w:t xml:space="preserve">10 </w:t>
            </w:r>
            <w:r w:rsidRPr="00F051C8">
              <w:rPr>
                <w:sz w:val="20"/>
                <w:szCs w:val="20"/>
              </w:rPr>
              <w:t>(5- для линий с самонесущими или изолированными проводами, размещенных в границах населенных пунктов)</w:t>
            </w:r>
          </w:p>
        </w:tc>
      </w:tr>
      <w:tr w:rsidR="00F051C8" w:rsidRPr="00F051C8" w:rsidTr="00275FB8">
        <w:tc>
          <w:tcPr>
            <w:tcW w:w="1544" w:type="pct"/>
            <w:vAlign w:val="center"/>
          </w:tcPr>
          <w:p w:rsidR="00275FB8" w:rsidRPr="00F051C8" w:rsidRDefault="00275FB8" w:rsidP="00B66DFC">
            <w:pPr>
              <w:tabs>
                <w:tab w:val="left" w:pos="4966"/>
              </w:tabs>
              <w:jc w:val="center"/>
            </w:pPr>
            <w:r w:rsidRPr="00F051C8">
              <w:t>35</w:t>
            </w:r>
          </w:p>
        </w:tc>
        <w:tc>
          <w:tcPr>
            <w:tcW w:w="3456" w:type="pct"/>
            <w:vAlign w:val="center"/>
          </w:tcPr>
          <w:p w:rsidR="00275FB8" w:rsidRPr="00F051C8" w:rsidRDefault="00275FB8" w:rsidP="00B66DFC">
            <w:pPr>
              <w:tabs>
                <w:tab w:val="left" w:pos="4966"/>
              </w:tabs>
              <w:jc w:val="center"/>
            </w:pPr>
            <w:r w:rsidRPr="00F051C8">
              <w:t>15</w:t>
            </w:r>
          </w:p>
        </w:tc>
      </w:tr>
      <w:tr w:rsidR="00F051C8" w:rsidRPr="00F051C8" w:rsidTr="00275FB8">
        <w:tc>
          <w:tcPr>
            <w:tcW w:w="1544" w:type="pct"/>
            <w:vAlign w:val="center"/>
          </w:tcPr>
          <w:p w:rsidR="00275FB8" w:rsidRPr="00F051C8" w:rsidRDefault="00275FB8" w:rsidP="00B66DFC">
            <w:pPr>
              <w:tabs>
                <w:tab w:val="left" w:pos="4966"/>
              </w:tabs>
              <w:jc w:val="center"/>
            </w:pPr>
            <w:r w:rsidRPr="00F051C8">
              <w:t>110</w:t>
            </w:r>
          </w:p>
        </w:tc>
        <w:tc>
          <w:tcPr>
            <w:tcW w:w="3456" w:type="pct"/>
            <w:vAlign w:val="center"/>
          </w:tcPr>
          <w:p w:rsidR="00275FB8" w:rsidRPr="00F051C8" w:rsidRDefault="00275FB8" w:rsidP="00B66DFC">
            <w:pPr>
              <w:tabs>
                <w:tab w:val="left" w:pos="4966"/>
              </w:tabs>
              <w:jc w:val="center"/>
            </w:pPr>
            <w:r w:rsidRPr="00F051C8">
              <w:t>20</w:t>
            </w:r>
          </w:p>
        </w:tc>
      </w:tr>
      <w:tr w:rsidR="00F051C8" w:rsidRPr="00F051C8" w:rsidTr="00275FB8">
        <w:tc>
          <w:tcPr>
            <w:tcW w:w="1544" w:type="pct"/>
            <w:vAlign w:val="center"/>
          </w:tcPr>
          <w:p w:rsidR="00275FB8" w:rsidRPr="00F051C8" w:rsidRDefault="00275FB8" w:rsidP="00B66DFC">
            <w:pPr>
              <w:tabs>
                <w:tab w:val="left" w:pos="4966"/>
              </w:tabs>
              <w:jc w:val="center"/>
            </w:pPr>
            <w:r w:rsidRPr="00F051C8">
              <w:t>150, 220</w:t>
            </w:r>
          </w:p>
        </w:tc>
        <w:tc>
          <w:tcPr>
            <w:tcW w:w="3456" w:type="pct"/>
            <w:vAlign w:val="center"/>
          </w:tcPr>
          <w:p w:rsidR="00275FB8" w:rsidRPr="00F051C8" w:rsidRDefault="00275FB8" w:rsidP="00B66DFC">
            <w:pPr>
              <w:tabs>
                <w:tab w:val="left" w:pos="4966"/>
              </w:tabs>
              <w:jc w:val="center"/>
            </w:pPr>
            <w:r w:rsidRPr="00F051C8">
              <w:t>25</w:t>
            </w:r>
          </w:p>
        </w:tc>
      </w:tr>
      <w:tr w:rsidR="00F051C8" w:rsidRPr="00F051C8" w:rsidTr="00275FB8">
        <w:tc>
          <w:tcPr>
            <w:tcW w:w="1544" w:type="pct"/>
            <w:vAlign w:val="center"/>
          </w:tcPr>
          <w:p w:rsidR="00275FB8" w:rsidRPr="00F051C8" w:rsidRDefault="00275FB8" w:rsidP="00656042">
            <w:pPr>
              <w:tabs>
                <w:tab w:val="left" w:pos="4966"/>
              </w:tabs>
              <w:jc w:val="center"/>
            </w:pPr>
            <w:r w:rsidRPr="00F051C8">
              <w:t>330, 500, +</w:t>
            </w:r>
            <w:r w:rsidR="00B12A10" w:rsidRPr="00F051C8">
              <w:rPr>
                <w:lang w:val="en-US"/>
              </w:rPr>
              <w:t>/</w:t>
            </w:r>
            <w:r w:rsidRPr="00F051C8">
              <w:t>– 400</w:t>
            </w:r>
          </w:p>
        </w:tc>
        <w:tc>
          <w:tcPr>
            <w:tcW w:w="3456" w:type="pct"/>
            <w:vAlign w:val="center"/>
          </w:tcPr>
          <w:p w:rsidR="00275FB8" w:rsidRPr="00F051C8" w:rsidRDefault="00275FB8" w:rsidP="00B66DFC">
            <w:pPr>
              <w:tabs>
                <w:tab w:val="left" w:pos="4966"/>
              </w:tabs>
              <w:jc w:val="center"/>
            </w:pPr>
            <w:r w:rsidRPr="00F051C8">
              <w:t>30</w:t>
            </w:r>
          </w:p>
        </w:tc>
      </w:tr>
      <w:tr w:rsidR="00F051C8" w:rsidRPr="00F051C8" w:rsidTr="00275FB8">
        <w:tc>
          <w:tcPr>
            <w:tcW w:w="1544" w:type="pct"/>
            <w:vAlign w:val="center"/>
          </w:tcPr>
          <w:p w:rsidR="00275FB8" w:rsidRPr="00F051C8" w:rsidRDefault="00275FB8" w:rsidP="00656042">
            <w:pPr>
              <w:tabs>
                <w:tab w:val="left" w:pos="4966"/>
              </w:tabs>
              <w:jc w:val="center"/>
            </w:pPr>
            <w:r w:rsidRPr="00F051C8">
              <w:t>750, +</w:t>
            </w:r>
            <w:r w:rsidR="00B12A10" w:rsidRPr="00F051C8">
              <w:rPr>
                <w:lang w:val="en-US"/>
              </w:rPr>
              <w:t>/</w:t>
            </w:r>
            <w:r w:rsidRPr="00F051C8">
              <w:t>– 750</w:t>
            </w:r>
          </w:p>
        </w:tc>
        <w:tc>
          <w:tcPr>
            <w:tcW w:w="3456" w:type="pct"/>
            <w:vAlign w:val="center"/>
          </w:tcPr>
          <w:p w:rsidR="00275FB8" w:rsidRPr="00F051C8" w:rsidRDefault="00275FB8" w:rsidP="00B66DFC">
            <w:pPr>
              <w:tabs>
                <w:tab w:val="left" w:pos="4966"/>
              </w:tabs>
              <w:jc w:val="center"/>
            </w:pPr>
            <w:r w:rsidRPr="00F051C8">
              <w:t>40</w:t>
            </w:r>
          </w:p>
        </w:tc>
      </w:tr>
      <w:tr w:rsidR="00F051C8" w:rsidRPr="00F051C8" w:rsidTr="00275FB8">
        <w:trPr>
          <w:trHeight w:val="70"/>
        </w:trPr>
        <w:tc>
          <w:tcPr>
            <w:tcW w:w="1544" w:type="pct"/>
            <w:vAlign w:val="center"/>
          </w:tcPr>
          <w:p w:rsidR="00275FB8" w:rsidRPr="00F051C8" w:rsidRDefault="00275FB8" w:rsidP="00B66DFC">
            <w:pPr>
              <w:tabs>
                <w:tab w:val="left" w:pos="4966"/>
              </w:tabs>
              <w:jc w:val="center"/>
            </w:pPr>
            <w:r w:rsidRPr="00F051C8">
              <w:t>1150</w:t>
            </w:r>
          </w:p>
        </w:tc>
        <w:tc>
          <w:tcPr>
            <w:tcW w:w="3456" w:type="pct"/>
            <w:vAlign w:val="center"/>
          </w:tcPr>
          <w:p w:rsidR="00275FB8" w:rsidRPr="00F051C8" w:rsidRDefault="00275FB8" w:rsidP="00B66DFC">
            <w:pPr>
              <w:tabs>
                <w:tab w:val="left" w:pos="4966"/>
              </w:tabs>
              <w:jc w:val="center"/>
            </w:pPr>
            <w:r w:rsidRPr="00F051C8">
              <w:t>55</w:t>
            </w:r>
          </w:p>
        </w:tc>
      </w:tr>
    </w:tbl>
    <w:p w:rsidR="007644D9" w:rsidRPr="00F051C8" w:rsidRDefault="007644D9" w:rsidP="007644D9">
      <w:pPr>
        <w:pStyle w:val="affa"/>
        <w:spacing w:before="120" w:line="360" w:lineRule="auto"/>
      </w:pPr>
      <w:bookmarkStart w:id="178" w:name="sub_235"/>
      <w:r w:rsidRPr="00F051C8">
        <w:rPr>
          <w:szCs w:val="24"/>
        </w:rPr>
        <w:t xml:space="preserve">Вдоль подземных кабельных линий электропередачи </w:t>
      </w:r>
      <w:r w:rsidRPr="00F051C8">
        <w:t xml:space="preserve">охранная зона выделяется </w:t>
      </w:r>
      <w:r w:rsidRPr="00F051C8">
        <w:rPr>
          <w:szCs w:val="24"/>
        </w:rPr>
        <w:t xml:space="preserve">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F051C8">
          <w:rPr>
            <w:szCs w:val="24"/>
          </w:rPr>
          <w:t>1 метра</w:t>
        </w:r>
      </w:smartTag>
      <w:r w:rsidRPr="00F051C8">
        <w:rPr>
          <w:szCs w:val="24"/>
        </w:rPr>
        <w:t>.</w:t>
      </w:r>
    </w:p>
    <w:p w:rsidR="007644D9" w:rsidRPr="00F051C8" w:rsidRDefault="007644D9" w:rsidP="007644D9">
      <w:pPr>
        <w:spacing w:line="360" w:lineRule="auto"/>
        <w:ind w:firstLine="720"/>
        <w:jc w:val="both"/>
      </w:pPr>
      <w:bookmarkStart w:id="179" w:name="sub_11"/>
      <w:r w:rsidRPr="00F051C8">
        <w:t>В пределах охранных зон без письменного решения о согласовании сетевых организаций юридическим и физическим лицам запрещаются:</w:t>
      </w:r>
    </w:p>
    <w:p w:rsidR="007644D9" w:rsidRPr="00F051C8" w:rsidRDefault="007644D9" w:rsidP="007644D9">
      <w:pPr>
        <w:spacing w:line="360" w:lineRule="auto"/>
        <w:ind w:firstLine="720"/>
        <w:jc w:val="both"/>
      </w:pPr>
      <w:bookmarkStart w:id="180" w:name="sub_10101"/>
      <w:r w:rsidRPr="00F051C8">
        <w:t>- строительство, капитальный ремонт, реконструкция или снос зданий и сооружений;</w:t>
      </w:r>
    </w:p>
    <w:p w:rsidR="007644D9" w:rsidRPr="00F051C8" w:rsidRDefault="007644D9" w:rsidP="007644D9">
      <w:pPr>
        <w:spacing w:line="360" w:lineRule="auto"/>
        <w:ind w:firstLine="720"/>
        <w:jc w:val="both"/>
      </w:pPr>
      <w:bookmarkStart w:id="181" w:name="sub_10102"/>
      <w:bookmarkEnd w:id="180"/>
      <w:r w:rsidRPr="00F051C8">
        <w:lastRenderedPageBreak/>
        <w:t>- горные, взрывные, мелиоративные работы, в том числе связанные с временным затоплением земель;</w:t>
      </w:r>
    </w:p>
    <w:p w:rsidR="007644D9" w:rsidRPr="00F051C8" w:rsidRDefault="007644D9" w:rsidP="007644D9">
      <w:pPr>
        <w:spacing w:line="360" w:lineRule="auto"/>
        <w:ind w:firstLine="720"/>
        <w:jc w:val="both"/>
      </w:pPr>
      <w:bookmarkStart w:id="182" w:name="sub_10103"/>
      <w:bookmarkEnd w:id="181"/>
      <w:r w:rsidRPr="00F051C8">
        <w:t>- посадка и вырубка деревьев и кустарников;</w:t>
      </w:r>
    </w:p>
    <w:p w:rsidR="007644D9" w:rsidRPr="00F051C8" w:rsidRDefault="007644D9" w:rsidP="007644D9">
      <w:pPr>
        <w:spacing w:line="360" w:lineRule="auto"/>
        <w:ind w:firstLine="720"/>
        <w:jc w:val="both"/>
      </w:pPr>
      <w:bookmarkStart w:id="183" w:name="sub_10104"/>
      <w:bookmarkEnd w:id="182"/>
      <w:r w:rsidRPr="00F051C8">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644D9" w:rsidRPr="00F051C8" w:rsidRDefault="007644D9" w:rsidP="007644D9">
      <w:pPr>
        <w:spacing w:line="360" w:lineRule="auto"/>
        <w:ind w:firstLine="720"/>
        <w:jc w:val="both"/>
      </w:pPr>
      <w:bookmarkStart w:id="184" w:name="sub_10105"/>
      <w:bookmarkEnd w:id="183"/>
      <w:r w:rsidRPr="00F051C8">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644D9" w:rsidRPr="00F051C8" w:rsidRDefault="007644D9" w:rsidP="007644D9">
      <w:pPr>
        <w:spacing w:line="360" w:lineRule="auto"/>
        <w:ind w:firstLine="720"/>
        <w:jc w:val="both"/>
      </w:pPr>
      <w:bookmarkStart w:id="185" w:name="sub_10106"/>
      <w:bookmarkEnd w:id="184"/>
      <w:r w:rsidRPr="00F051C8">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F051C8">
          <w:t>4,5 метра</w:t>
        </w:r>
      </w:smartTag>
      <w:r w:rsidRPr="00F051C8">
        <w:t xml:space="preserve"> (в охранных зонах воздушных линий электропередачи);</w:t>
      </w:r>
    </w:p>
    <w:p w:rsidR="007644D9" w:rsidRPr="00F051C8" w:rsidRDefault="007644D9" w:rsidP="007644D9">
      <w:pPr>
        <w:spacing w:line="360" w:lineRule="auto"/>
        <w:ind w:firstLine="720"/>
        <w:jc w:val="both"/>
      </w:pPr>
      <w:bookmarkStart w:id="186" w:name="sub_10107"/>
      <w:bookmarkEnd w:id="185"/>
      <w:r w:rsidRPr="00F051C8">
        <w:t xml:space="preserve">- земляные работы на глубине более </w:t>
      </w:r>
      <w:smartTag w:uri="urn:schemas-microsoft-com:office:smarttags" w:element="metricconverter">
        <w:smartTagPr>
          <w:attr w:name="ProductID" w:val="0,3 метра"/>
        </w:smartTagPr>
        <w:r w:rsidRPr="00F051C8">
          <w:t>0,3 метра</w:t>
        </w:r>
      </w:smartTag>
      <w:r w:rsidRPr="00F051C8">
        <w:t xml:space="preserve"> (на вспахиваемых землях на глубине более </w:t>
      </w:r>
      <w:smartTag w:uri="urn:schemas-microsoft-com:office:smarttags" w:element="metricconverter">
        <w:smartTagPr>
          <w:attr w:name="ProductID" w:val="0,45 метра"/>
        </w:smartTagPr>
        <w:r w:rsidRPr="00F051C8">
          <w:t>0,45 метра</w:t>
        </w:r>
      </w:smartTag>
      <w:r w:rsidRPr="00F051C8">
        <w:t>), а также планировка грунта (в охранных зонах подземных кабельных линий электропередачи).</w:t>
      </w:r>
    </w:p>
    <w:bookmarkEnd w:id="179"/>
    <w:bookmarkEnd w:id="186"/>
    <w:p w:rsidR="007644D9" w:rsidRPr="00F051C8" w:rsidRDefault="007644D9" w:rsidP="007644D9">
      <w:pPr>
        <w:spacing w:line="360" w:lineRule="auto"/>
        <w:ind w:firstLine="720"/>
        <w:jc w:val="both"/>
      </w:pPr>
      <w:r w:rsidRPr="00F051C8">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7644D9" w:rsidRPr="00F051C8" w:rsidRDefault="007644D9" w:rsidP="007644D9">
      <w:pPr>
        <w:spacing w:line="360" w:lineRule="auto"/>
        <w:ind w:firstLine="720"/>
        <w:jc w:val="both"/>
      </w:pPr>
      <w:r w:rsidRPr="00F051C8">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7644D9" w:rsidRPr="00F051C8" w:rsidRDefault="007644D9" w:rsidP="007644D9">
      <w:pPr>
        <w:spacing w:line="360" w:lineRule="auto"/>
        <w:ind w:firstLine="720"/>
        <w:jc w:val="both"/>
      </w:pPr>
      <w:r w:rsidRPr="00F051C8">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7644D9" w:rsidRPr="00F051C8" w:rsidRDefault="007644D9" w:rsidP="007644D9">
      <w:pPr>
        <w:spacing w:line="360" w:lineRule="auto"/>
        <w:ind w:firstLine="720"/>
        <w:jc w:val="both"/>
      </w:pPr>
      <w:bookmarkStart w:id="187" w:name="sub_10211"/>
      <w:r w:rsidRPr="00F051C8">
        <w:t>-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7644D9" w:rsidRPr="00F051C8" w:rsidRDefault="007644D9" w:rsidP="007644D9">
      <w:pPr>
        <w:spacing w:line="360" w:lineRule="auto"/>
        <w:ind w:firstLine="720"/>
        <w:jc w:val="both"/>
      </w:pPr>
      <w:bookmarkStart w:id="188" w:name="sub_10212"/>
      <w:bookmarkEnd w:id="187"/>
      <w:r w:rsidRPr="00F051C8">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188"/>
    <w:p w:rsidR="007644D9" w:rsidRPr="00F051C8" w:rsidRDefault="007644D9" w:rsidP="007644D9">
      <w:pPr>
        <w:spacing w:line="360" w:lineRule="auto"/>
        <w:ind w:firstLine="720"/>
        <w:jc w:val="both"/>
      </w:pPr>
      <w:r w:rsidRPr="00F051C8">
        <w:lastRenderedPageBreak/>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103" w:history="1">
        <w:r w:rsidRPr="00F051C8">
          <w:rPr>
            <w:rStyle w:val="aff"/>
            <w:color w:val="auto"/>
            <w:sz w:val="24"/>
            <w:szCs w:val="24"/>
            <w:u w:val="none"/>
          </w:rPr>
          <w:t>лесным законодательством</w:t>
        </w:r>
      </w:hyperlink>
      <w:r w:rsidRPr="00F051C8">
        <w:t>.</w:t>
      </w:r>
    </w:p>
    <w:p w:rsidR="007644D9" w:rsidRPr="00F051C8" w:rsidRDefault="007644D9" w:rsidP="007644D9">
      <w:pPr>
        <w:spacing w:line="360" w:lineRule="auto"/>
        <w:ind w:firstLine="720"/>
        <w:jc w:val="both"/>
      </w:pPr>
      <w:r w:rsidRPr="00F051C8">
        <w:t>Сетевые организации при содержании просек обязаны обеспечивать:</w:t>
      </w:r>
    </w:p>
    <w:p w:rsidR="007644D9" w:rsidRPr="00F051C8" w:rsidRDefault="007644D9" w:rsidP="007644D9">
      <w:pPr>
        <w:spacing w:line="360" w:lineRule="auto"/>
        <w:ind w:firstLine="720"/>
        <w:jc w:val="both"/>
      </w:pPr>
      <w:bookmarkStart w:id="189" w:name="sub_10231"/>
      <w:r w:rsidRPr="00F051C8">
        <w:t xml:space="preserve">- содержание просеки в пожаробезопасном состоянии в соответствии с требованиями </w:t>
      </w:r>
      <w:hyperlink r:id="rId104" w:history="1">
        <w:r w:rsidRPr="00F051C8">
          <w:rPr>
            <w:rStyle w:val="aff"/>
            <w:color w:val="auto"/>
            <w:sz w:val="24"/>
            <w:szCs w:val="24"/>
            <w:u w:val="none"/>
          </w:rPr>
          <w:t>правил</w:t>
        </w:r>
      </w:hyperlink>
      <w:r w:rsidRPr="00F051C8">
        <w:t xml:space="preserve"> пожарной безопасности в лесах;</w:t>
      </w:r>
    </w:p>
    <w:p w:rsidR="007644D9" w:rsidRPr="00F051C8" w:rsidRDefault="007644D9" w:rsidP="007644D9">
      <w:pPr>
        <w:spacing w:line="360" w:lineRule="auto"/>
        <w:ind w:firstLine="720"/>
        <w:jc w:val="both"/>
      </w:pPr>
      <w:bookmarkStart w:id="190" w:name="sub_10232"/>
      <w:bookmarkEnd w:id="189"/>
      <w:r w:rsidRPr="00F051C8">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7644D9" w:rsidRPr="00F051C8" w:rsidRDefault="007644D9" w:rsidP="007644D9">
      <w:pPr>
        <w:spacing w:line="360" w:lineRule="auto"/>
        <w:ind w:firstLine="720"/>
        <w:jc w:val="both"/>
      </w:pPr>
      <w:bookmarkStart w:id="191" w:name="sub_10233"/>
      <w:bookmarkEnd w:id="190"/>
      <w:r w:rsidRPr="00F051C8">
        <w:t xml:space="preserve">-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F051C8">
          <w:t>4 метра</w:t>
        </w:r>
      </w:smartTag>
      <w:r w:rsidRPr="00F051C8">
        <w:t>;</w:t>
      </w:r>
    </w:p>
    <w:bookmarkEnd w:id="191"/>
    <w:p w:rsidR="007644D9" w:rsidRPr="00F051C8" w:rsidRDefault="007644D9" w:rsidP="007644D9">
      <w:pPr>
        <w:spacing w:line="360" w:lineRule="auto"/>
        <w:ind w:firstLine="720"/>
        <w:jc w:val="both"/>
      </w:pPr>
      <w:r w:rsidRPr="00F051C8">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w:t>
      </w:r>
      <w:r w:rsidR="006F3015">
        <w:t>П</w:t>
      </w:r>
      <w:r w:rsidRPr="00F051C8">
        <w:t xml:space="preserve">риложении </w:t>
      </w:r>
      <w:r w:rsidR="006F3015" w:rsidRPr="00F051C8">
        <w:t>10 к</w:t>
      </w:r>
      <w:r w:rsidRPr="00F051C8">
        <w:t xml:space="preserve"> </w:t>
      </w:r>
      <w:r w:rsidR="006F3015">
        <w:t>настоящему</w:t>
      </w:r>
      <w:r w:rsidRPr="00F051C8">
        <w:t xml:space="preserve"> регламенту.</w:t>
      </w:r>
    </w:p>
    <w:p w:rsidR="007644D9" w:rsidRPr="00F051C8" w:rsidRDefault="007644D9" w:rsidP="007644D9">
      <w:pPr>
        <w:pStyle w:val="affa"/>
        <w:spacing w:line="360" w:lineRule="auto"/>
      </w:pPr>
      <w:r w:rsidRPr="00F051C8">
        <w:t>Для исключения возможности повреждения трубопроводов (при любом виде их прокладки) устанавливаются охранные зоны:</w:t>
      </w:r>
    </w:p>
    <w:p w:rsidR="007644D9" w:rsidRPr="00F051C8" w:rsidRDefault="007644D9" w:rsidP="007644D9">
      <w:pPr>
        <w:pStyle w:val="affa"/>
        <w:spacing w:line="360" w:lineRule="auto"/>
      </w:pPr>
      <w:r w:rsidRPr="00F051C8">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F051C8">
          <w:t>25 м</w:t>
        </w:r>
      </w:smartTag>
      <w:r w:rsidRPr="00F051C8">
        <w:t xml:space="preserve"> от оси трубопровода с каждой стороны;</w:t>
      </w:r>
    </w:p>
    <w:p w:rsidR="007644D9" w:rsidRPr="00F051C8" w:rsidRDefault="007644D9" w:rsidP="007644D9">
      <w:pPr>
        <w:pStyle w:val="affa"/>
        <w:spacing w:line="360" w:lineRule="auto"/>
      </w:pPr>
      <w:r w:rsidRPr="00F051C8">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F051C8">
          <w:t>100 м</w:t>
        </w:r>
      </w:smartTag>
      <w:r w:rsidRPr="00F051C8">
        <w:t xml:space="preserve"> от оси трубопровода с каждой стороны;</w:t>
      </w:r>
    </w:p>
    <w:p w:rsidR="007644D9" w:rsidRPr="00F051C8" w:rsidRDefault="007644D9" w:rsidP="007644D9">
      <w:pPr>
        <w:pStyle w:val="affa"/>
        <w:spacing w:line="360" w:lineRule="auto"/>
      </w:pPr>
      <w:r w:rsidRPr="00F051C8">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644D9" w:rsidRPr="00F051C8" w:rsidRDefault="007644D9" w:rsidP="007644D9">
      <w:pPr>
        <w:pStyle w:val="affa"/>
        <w:spacing w:line="360" w:lineRule="auto"/>
      </w:pPr>
      <w:r w:rsidRPr="00F051C8">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F051C8">
          <w:t>100 м</w:t>
        </w:r>
      </w:smartTag>
      <w:r w:rsidRPr="00F051C8">
        <w:t xml:space="preserve"> с каждой стороны;</w:t>
      </w:r>
    </w:p>
    <w:p w:rsidR="007644D9" w:rsidRPr="00F051C8" w:rsidRDefault="007644D9" w:rsidP="007644D9">
      <w:pPr>
        <w:pStyle w:val="affa"/>
        <w:spacing w:line="360" w:lineRule="auto"/>
      </w:pPr>
      <w:r w:rsidRPr="00F051C8">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F051C8">
          <w:t>50 м</w:t>
        </w:r>
      </w:smartTag>
      <w:r w:rsidRPr="00F051C8">
        <w:t xml:space="preserve"> во все стороны;</w:t>
      </w:r>
    </w:p>
    <w:p w:rsidR="007644D9" w:rsidRPr="00F051C8" w:rsidRDefault="007644D9" w:rsidP="006F3015">
      <w:pPr>
        <w:pStyle w:val="affa"/>
        <w:spacing w:line="360" w:lineRule="auto"/>
        <w:rPr>
          <w:rFonts w:cs="Arial"/>
        </w:rPr>
      </w:pPr>
      <w:r w:rsidRPr="00F051C8">
        <w:lastRenderedPageBreak/>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F051C8">
          <w:t>100 м</w:t>
        </w:r>
      </w:smartTag>
      <w:r w:rsidRPr="00F051C8">
        <w:t xml:space="preserve"> во все стороны. </w:t>
      </w:r>
      <w:r w:rsidRPr="00F051C8">
        <w:rPr>
          <w:rFonts w:cs="Arial"/>
        </w:rPr>
        <w:t xml:space="preserve">(Правила охраны магистральных </w:t>
      </w:r>
      <w:r w:rsidR="007C115D" w:rsidRPr="00F051C8">
        <w:rPr>
          <w:rFonts w:cs="Arial"/>
        </w:rPr>
        <w:t>трубопроводов. Утверждены</w:t>
      </w:r>
      <w:r w:rsidRPr="00F051C8">
        <w:rPr>
          <w:rFonts w:cs="Arial"/>
        </w:rPr>
        <w:t xml:space="preserve"> постановлением Госгортехнадзора РФ от 24 апреля </w:t>
      </w:r>
      <w:smartTag w:uri="urn:schemas-microsoft-com:office:smarttags" w:element="metricconverter">
        <w:smartTagPr>
          <w:attr w:name="ProductID" w:val="1992 г"/>
        </w:smartTagPr>
        <w:r w:rsidRPr="00F051C8">
          <w:rPr>
            <w:rFonts w:cs="Arial"/>
          </w:rPr>
          <w:t>1992 г</w:t>
        </w:r>
      </w:smartTag>
      <w:r w:rsidRPr="00F051C8">
        <w:rPr>
          <w:rFonts w:cs="Arial"/>
        </w:rPr>
        <w:t xml:space="preserve">. № 9, утверждены Заместителем Министра топлива и энергетики 29 апреля </w:t>
      </w:r>
      <w:smartTag w:uri="urn:schemas-microsoft-com:office:smarttags" w:element="metricconverter">
        <w:smartTagPr>
          <w:attr w:name="ProductID" w:val="1992 г"/>
        </w:smartTagPr>
        <w:r w:rsidRPr="00F051C8">
          <w:rPr>
            <w:rFonts w:cs="Arial"/>
          </w:rPr>
          <w:t>1992 г</w:t>
        </w:r>
      </w:smartTag>
      <w:r w:rsidRPr="00F051C8">
        <w:rPr>
          <w:rFonts w:cs="Arial"/>
        </w:rPr>
        <w:t xml:space="preserve">.) </w:t>
      </w:r>
    </w:p>
    <w:p w:rsidR="00F33BE1" w:rsidRPr="00F051C8" w:rsidRDefault="00F33BE1" w:rsidP="00F33BE1">
      <w:pPr>
        <w:spacing w:line="360" w:lineRule="auto"/>
        <w:ind w:firstLine="709"/>
        <w:jc w:val="both"/>
        <w:rPr>
          <w:rFonts w:cs="Arial"/>
        </w:rPr>
      </w:pPr>
      <w:bookmarkStart w:id="192" w:name="sub_231"/>
      <w:r w:rsidRPr="00F051C8">
        <w:rPr>
          <w:rFonts w:cs="Arial"/>
        </w:rPr>
        <w:t xml:space="preserve">Нормативы и параметры при строительстве автодорог должны соответствовать требованиям СНиП 2.05.02-85 «Автомобильные дороги», СН 467-74 «Нормы отвода земель для автомобильных дорог», ВСН 7-89 «Указания по строительству, ремонту и содержанию гравийных дорог», </w:t>
      </w:r>
      <w:r w:rsidRPr="00F051C8">
        <w:t>Методическим рекомендациям по ремонту и содержанию автомобильных дорог общего пользования (письмо Росавтодора от 17 марта 2004 г. № ОС-28/1270-ис)</w:t>
      </w:r>
      <w:r w:rsidRPr="00F051C8">
        <w:rPr>
          <w:rFonts w:cs="Arial"/>
        </w:rPr>
        <w:t xml:space="preserve">, ГОСТ 17.5.3.06-85 «Охрана природы. Земли. Требования к определению норм снятия плодородного слоя почвы при производстве земляных работ», Инструкции по охране природной среды при строительстве, ремонте и содержании автомобильных дорог, утвержденной Минавтодором РСФСР от 4 сентября 1989 г. № НА-17/315 </w:t>
      </w:r>
      <w:r w:rsidRPr="00F051C8">
        <w:t>и ОДМ 218.3.031-2013 Методические рекомендации по охране окружающей среды при строительстве, ремонте и содержании автомобильных дорог</w:t>
      </w:r>
      <w:r w:rsidRPr="00F051C8">
        <w:rPr>
          <w:rFonts w:cs="Arial"/>
        </w:rPr>
        <w:t>.</w:t>
      </w:r>
    </w:p>
    <w:p w:rsidR="007644D9" w:rsidRPr="00F051C8" w:rsidRDefault="007644D9" w:rsidP="007644D9">
      <w:pPr>
        <w:spacing w:line="360" w:lineRule="auto"/>
        <w:ind w:firstLine="709"/>
        <w:jc w:val="both"/>
        <w:rPr>
          <w:rFonts w:cs="Arial"/>
        </w:rPr>
      </w:pPr>
      <w:r w:rsidRPr="00F051C8">
        <w:rPr>
          <w:rFonts w:cs="Arial"/>
        </w:rPr>
        <w:t>Методическими рекомендациями предусматривается ряд требований к охране природной среды, указанных ниже.</w:t>
      </w:r>
    </w:p>
    <w:bookmarkEnd w:id="192"/>
    <w:p w:rsidR="007644D9" w:rsidRPr="00F051C8" w:rsidRDefault="007644D9" w:rsidP="007644D9">
      <w:pPr>
        <w:spacing w:line="360" w:lineRule="auto"/>
        <w:ind w:firstLine="709"/>
        <w:jc w:val="both"/>
      </w:pPr>
      <w:r w:rsidRPr="00F051C8">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7644D9" w:rsidRPr="00F051C8" w:rsidRDefault="007644D9" w:rsidP="007644D9">
      <w:pPr>
        <w:spacing w:line="360" w:lineRule="auto"/>
        <w:ind w:firstLine="709"/>
        <w:jc w:val="both"/>
      </w:pPr>
      <w:r w:rsidRPr="00F051C8">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7644D9" w:rsidRPr="00F051C8" w:rsidRDefault="007644D9" w:rsidP="007644D9">
      <w:pPr>
        <w:spacing w:line="360" w:lineRule="auto"/>
        <w:ind w:firstLine="709"/>
        <w:jc w:val="both"/>
      </w:pPr>
      <w:r w:rsidRPr="00F051C8">
        <w:t xml:space="preserve">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w:t>
      </w:r>
      <w:r w:rsidR="006F3015" w:rsidRPr="00F051C8">
        <w:t>и,</w:t>
      </w:r>
      <w:r w:rsidRPr="00F051C8">
        <w:t xml:space="preserve"> если они не нарушают жизненные циклы объектов животного мира.</w:t>
      </w:r>
    </w:p>
    <w:p w:rsidR="007644D9" w:rsidRPr="00F051C8" w:rsidRDefault="007644D9" w:rsidP="007644D9">
      <w:pPr>
        <w:spacing w:line="360" w:lineRule="auto"/>
        <w:ind w:firstLine="709"/>
        <w:jc w:val="both"/>
      </w:pPr>
      <w:r w:rsidRPr="00F051C8">
        <w:lastRenderedPageBreak/>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7644D9" w:rsidRPr="00F051C8" w:rsidRDefault="007644D9" w:rsidP="007644D9">
      <w:pPr>
        <w:spacing w:line="360" w:lineRule="auto"/>
        <w:ind w:firstLine="709"/>
        <w:jc w:val="both"/>
      </w:pPr>
      <w:r w:rsidRPr="00F051C8">
        <w:t>При вырубке леса трелевочные волоки и лесосечные склады должны размещаться в пределах отведенной для дороги поло</w:t>
      </w:r>
      <w:r w:rsidR="006F3015">
        <w:t xml:space="preserve">сы, а в случае невозможности, </w:t>
      </w:r>
      <w:r w:rsidRPr="00F051C8">
        <w:t>в местах, определенных проектом, с соответствующим оформлением временного отвода.</w:t>
      </w:r>
    </w:p>
    <w:p w:rsidR="007644D9" w:rsidRPr="00F051C8" w:rsidRDefault="007644D9" w:rsidP="007644D9">
      <w:pPr>
        <w:spacing w:line="360" w:lineRule="auto"/>
        <w:ind w:firstLine="709"/>
        <w:jc w:val="both"/>
      </w:pPr>
      <w:r w:rsidRPr="00F051C8">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7644D9" w:rsidRPr="00F051C8" w:rsidRDefault="007644D9" w:rsidP="007644D9">
      <w:pPr>
        <w:spacing w:line="360" w:lineRule="auto"/>
        <w:ind w:firstLine="709"/>
        <w:jc w:val="both"/>
      </w:pPr>
      <w:r w:rsidRPr="00F051C8">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7644D9" w:rsidRPr="00F051C8" w:rsidRDefault="007644D9" w:rsidP="007644D9">
      <w:pPr>
        <w:spacing w:line="360" w:lineRule="auto"/>
        <w:ind w:firstLine="709"/>
        <w:jc w:val="both"/>
      </w:pPr>
      <w:r w:rsidRPr="00F051C8">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p w:rsidR="007644D9" w:rsidRPr="00F051C8" w:rsidRDefault="007644D9" w:rsidP="007644D9">
      <w:pPr>
        <w:spacing w:line="360" w:lineRule="auto"/>
        <w:ind w:firstLine="709"/>
        <w:jc w:val="both"/>
      </w:pPr>
      <w:r w:rsidRPr="00F051C8">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F33BE1" w:rsidRPr="00F051C8" w:rsidRDefault="00F33BE1" w:rsidP="00F33BE1">
      <w:pPr>
        <w:spacing w:line="360" w:lineRule="auto"/>
        <w:ind w:firstLine="709"/>
        <w:jc w:val="both"/>
      </w:pPr>
      <w:bookmarkStart w:id="193" w:name="sub_233"/>
      <w:r w:rsidRPr="00F051C8">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 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7644D9" w:rsidRPr="00F051C8" w:rsidRDefault="007644D9" w:rsidP="007644D9">
      <w:pPr>
        <w:spacing w:line="360" w:lineRule="auto"/>
        <w:ind w:firstLine="709"/>
        <w:jc w:val="both"/>
      </w:pPr>
      <w:r w:rsidRPr="00F051C8">
        <w:t>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bookmarkEnd w:id="193"/>
      <w:r w:rsidRPr="00F051C8">
        <w:t xml:space="preserve">При производстве строительных и ремонтных работ на путях миграции для защиты животных в необходимых случаях следует устраивать ограждения, </w:t>
      </w:r>
      <w:r w:rsidRPr="00F051C8">
        <w:lastRenderedPageBreak/>
        <w:t>как правило, оборудованные отпугивающими устройствами (катафотами, сигнальными лампами, звуковыми сигналами и др.).</w:t>
      </w:r>
    </w:p>
    <w:p w:rsidR="007644D9" w:rsidRPr="00F051C8" w:rsidRDefault="007644D9" w:rsidP="007644D9">
      <w:pPr>
        <w:spacing w:line="360" w:lineRule="auto"/>
        <w:ind w:firstLine="709"/>
        <w:jc w:val="both"/>
      </w:pPr>
      <w:bookmarkStart w:id="194" w:name="sub_222"/>
      <w:bookmarkStart w:id="195" w:name="sub_234"/>
      <w:r w:rsidRPr="00F051C8">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F051C8">
          <w:t>среды обитания</w:t>
        </w:r>
      </w:hyperlink>
      <w:r w:rsidRPr="00F051C8">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194"/>
    <w:p w:rsidR="007644D9" w:rsidRPr="00F051C8" w:rsidRDefault="007644D9" w:rsidP="007644D9">
      <w:pPr>
        <w:spacing w:line="360" w:lineRule="auto"/>
        <w:ind w:firstLine="709"/>
        <w:jc w:val="both"/>
      </w:pPr>
      <w:r w:rsidRPr="00F051C8">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7644D9" w:rsidRPr="00F051C8" w:rsidRDefault="007644D9" w:rsidP="007644D9">
      <w:pPr>
        <w:spacing w:line="360" w:lineRule="auto"/>
        <w:ind w:firstLine="709"/>
        <w:jc w:val="both"/>
      </w:pPr>
      <w:r w:rsidRPr="00F051C8">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F051C8">
          <w:t>объектов животного мира</w:t>
        </w:r>
      </w:hyperlink>
      <w:r w:rsidRPr="00F051C8">
        <w:t>.</w:t>
      </w:r>
    </w:p>
    <w:p w:rsidR="007644D9" w:rsidRPr="00F051C8" w:rsidRDefault="007644D9" w:rsidP="007644D9">
      <w:pPr>
        <w:spacing w:line="360" w:lineRule="auto"/>
        <w:ind w:firstLine="709"/>
        <w:jc w:val="both"/>
      </w:pPr>
      <w:bookmarkStart w:id="196" w:name="sub_226"/>
      <w:r w:rsidRPr="00F051C8">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195"/>
    <w:bookmarkEnd w:id="196"/>
    <w:p w:rsidR="007644D9" w:rsidRPr="00F051C8" w:rsidRDefault="007644D9" w:rsidP="007644D9">
      <w:pPr>
        <w:spacing w:line="360" w:lineRule="auto"/>
        <w:ind w:firstLine="709"/>
        <w:jc w:val="both"/>
      </w:pPr>
      <w:r w:rsidRPr="00F051C8">
        <w:t>При производстве работ запрещается проезд машин и механизмов ближе 1 м от</w:t>
      </w:r>
      <w:r w:rsidRPr="00F051C8">
        <w:rPr>
          <w:lang w:val="en-US"/>
        </w:rPr>
        <w:t> </w:t>
      </w:r>
      <w:r w:rsidRPr="00F051C8">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7644D9" w:rsidRPr="00F051C8" w:rsidRDefault="007644D9" w:rsidP="007644D9">
      <w:pPr>
        <w:spacing w:line="360" w:lineRule="auto"/>
        <w:ind w:firstLine="709"/>
        <w:jc w:val="both"/>
      </w:pPr>
      <w:r w:rsidRPr="00F051C8">
        <w:lastRenderedPageBreak/>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384576" w:rsidRPr="008A2825" w:rsidRDefault="00833E57" w:rsidP="00F4100F">
      <w:pPr>
        <w:ind w:left="2342" w:hanging="1631"/>
        <w:jc w:val="both"/>
        <w:rPr>
          <w:i/>
        </w:rPr>
      </w:pPr>
      <w:r w:rsidRPr="008A2825">
        <w:rPr>
          <w:i/>
        </w:rPr>
        <w:t>Таблица</w:t>
      </w:r>
      <w:r w:rsidR="00144B35" w:rsidRPr="008A2825">
        <w:rPr>
          <w:i/>
        </w:rPr>
        <w:t xml:space="preserve"> 2.</w:t>
      </w:r>
      <w:r w:rsidR="00EB63DD" w:rsidRPr="008A2825">
        <w:rPr>
          <w:i/>
        </w:rPr>
        <w:t>2</w:t>
      </w:r>
      <w:r w:rsidR="008A2825" w:rsidRPr="008A2825">
        <w:rPr>
          <w:i/>
        </w:rPr>
        <w:t>5</w:t>
      </w:r>
      <w:r w:rsidR="00144B35" w:rsidRPr="008A2825">
        <w:rPr>
          <w:i/>
        </w:rPr>
        <w:t xml:space="preserve"> – </w:t>
      </w:r>
      <w:r w:rsidRPr="008A2825">
        <w:rPr>
          <w:i/>
        </w:rPr>
        <w:t xml:space="preserve">Нормативы защиты корневой системы деревьев </w:t>
      </w:r>
    </w:p>
    <w:p w:rsidR="00833E57" w:rsidRPr="008A2825" w:rsidRDefault="00384576" w:rsidP="00F77AE9">
      <w:pPr>
        <w:spacing w:after="120"/>
        <w:ind w:left="2342" w:hanging="1631"/>
        <w:jc w:val="both"/>
        <w:rPr>
          <w:i/>
        </w:rPr>
      </w:pPr>
      <w:r w:rsidRPr="008A2825">
        <w:rPr>
          <w:i/>
        </w:rPr>
        <w:t xml:space="preserve">                           п</w:t>
      </w:r>
      <w:r w:rsidR="00833E57" w:rsidRPr="008A2825">
        <w:rPr>
          <w:i/>
        </w:rPr>
        <w:t>ри</w:t>
      </w:r>
      <w:r w:rsidR="00F4100F" w:rsidRPr="008A2825">
        <w:rPr>
          <w:i/>
        </w:rPr>
        <w:t>с</w:t>
      </w:r>
      <w:r w:rsidR="00833E57" w:rsidRPr="008A2825">
        <w:rPr>
          <w:i/>
        </w:rPr>
        <w:t>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F051C8" w:rsidRPr="00F051C8" w:rsidTr="0032778D">
        <w:tc>
          <w:tcPr>
            <w:tcW w:w="4860" w:type="dxa"/>
          </w:tcPr>
          <w:p w:rsidR="000971F3" w:rsidRPr="00F051C8" w:rsidRDefault="000971F3" w:rsidP="0032778D">
            <w:pPr>
              <w:jc w:val="center"/>
            </w:pPr>
            <w:r w:rsidRPr="00F051C8">
              <w:t>Виды деревьев</w:t>
            </w:r>
          </w:p>
        </w:tc>
        <w:tc>
          <w:tcPr>
            <w:tcW w:w="4500" w:type="dxa"/>
          </w:tcPr>
          <w:p w:rsidR="000971F3" w:rsidRPr="00F051C8" w:rsidRDefault="000971F3" w:rsidP="0032778D">
            <w:pPr>
              <w:jc w:val="center"/>
            </w:pPr>
            <w:r w:rsidRPr="00F051C8">
              <w:t>Допустимая толщина засыпки, м</w:t>
            </w:r>
          </w:p>
        </w:tc>
      </w:tr>
      <w:tr w:rsidR="00F051C8" w:rsidRPr="00F051C8" w:rsidTr="0032778D">
        <w:tc>
          <w:tcPr>
            <w:tcW w:w="4860" w:type="dxa"/>
          </w:tcPr>
          <w:p w:rsidR="000971F3" w:rsidRPr="00F051C8" w:rsidRDefault="000971F3" w:rsidP="0032778D">
            <w:pPr>
              <w:jc w:val="both"/>
            </w:pPr>
            <w:r w:rsidRPr="00F051C8">
              <w:t>Сосна, ель, береза</w:t>
            </w:r>
            <w:r w:rsidR="003179E6" w:rsidRPr="00F051C8">
              <w:t xml:space="preserve">, липа, клен, дуб </w:t>
            </w:r>
          </w:p>
        </w:tc>
        <w:tc>
          <w:tcPr>
            <w:tcW w:w="4500" w:type="dxa"/>
          </w:tcPr>
          <w:p w:rsidR="000971F3" w:rsidRPr="00F051C8" w:rsidRDefault="003179E6" w:rsidP="0032778D">
            <w:pPr>
              <w:jc w:val="center"/>
            </w:pPr>
            <w:r w:rsidRPr="00F051C8">
              <w:t>0</w:t>
            </w:r>
          </w:p>
        </w:tc>
      </w:tr>
      <w:tr w:rsidR="00F051C8" w:rsidRPr="00F051C8" w:rsidTr="0032778D">
        <w:tc>
          <w:tcPr>
            <w:tcW w:w="4860" w:type="dxa"/>
          </w:tcPr>
          <w:p w:rsidR="000971F3" w:rsidRPr="00F051C8" w:rsidRDefault="003179E6" w:rsidP="0032778D">
            <w:pPr>
              <w:jc w:val="both"/>
            </w:pPr>
            <w:r w:rsidRPr="00F051C8">
              <w:t>Лиственница</w:t>
            </w:r>
          </w:p>
        </w:tc>
        <w:tc>
          <w:tcPr>
            <w:tcW w:w="4500" w:type="dxa"/>
          </w:tcPr>
          <w:p w:rsidR="000971F3" w:rsidRPr="00F051C8" w:rsidRDefault="00833E57" w:rsidP="0032778D">
            <w:pPr>
              <w:jc w:val="center"/>
            </w:pPr>
            <w:r w:rsidRPr="00F051C8">
              <w:t>д</w:t>
            </w:r>
            <w:r w:rsidR="003179E6" w:rsidRPr="00F051C8">
              <w:t>о 0,5</w:t>
            </w:r>
          </w:p>
        </w:tc>
      </w:tr>
      <w:tr w:rsidR="00F051C8" w:rsidRPr="00F051C8" w:rsidTr="0032778D">
        <w:tc>
          <w:tcPr>
            <w:tcW w:w="4860" w:type="dxa"/>
          </w:tcPr>
          <w:p w:rsidR="000971F3" w:rsidRPr="00F051C8" w:rsidRDefault="003179E6" w:rsidP="0032778D">
            <w:pPr>
              <w:jc w:val="both"/>
            </w:pPr>
            <w:r w:rsidRPr="00F051C8">
              <w:t>Ольха, тополь, ива</w:t>
            </w:r>
          </w:p>
        </w:tc>
        <w:tc>
          <w:tcPr>
            <w:tcW w:w="4500" w:type="dxa"/>
          </w:tcPr>
          <w:p w:rsidR="000971F3" w:rsidRPr="00F051C8" w:rsidRDefault="00833E57" w:rsidP="0032778D">
            <w:pPr>
              <w:jc w:val="center"/>
            </w:pPr>
            <w:r w:rsidRPr="00F051C8">
              <w:t>д</w:t>
            </w:r>
            <w:r w:rsidR="003179E6" w:rsidRPr="00F051C8">
              <w:t>о 1,0</w:t>
            </w:r>
          </w:p>
        </w:tc>
      </w:tr>
    </w:tbl>
    <w:bookmarkEnd w:id="178"/>
    <w:p w:rsidR="00263AC6" w:rsidRPr="00F051C8" w:rsidRDefault="00263AC6" w:rsidP="003B5E3D">
      <w:pPr>
        <w:spacing w:before="100" w:beforeAutospacing="1" w:line="360" w:lineRule="auto"/>
        <w:ind w:firstLine="709"/>
        <w:jc w:val="both"/>
      </w:pPr>
      <w:r w:rsidRPr="00F051C8">
        <w:t>Для засыпки пригодны крупнозернистый песок</w:t>
      </w:r>
      <w:r w:rsidR="00144B35" w:rsidRPr="00F051C8">
        <w:t xml:space="preserve"> и</w:t>
      </w:r>
      <w:r w:rsidRPr="00F051C8">
        <w:t>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263AC6" w:rsidRPr="00F051C8" w:rsidRDefault="00263AC6" w:rsidP="009C6623">
      <w:pPr>
        <w:spacing w:line="360" w:lineRule="auto"/>
        <w:ind w:firstLine="709"/>
        <w:jc w:val="both"/>
      </w:pPr>
      <w:r w:rsidRPr="00F051C8">
        <w:t>Снятие грунта над корнями не допускается.</w:t>
      </w:r>
    </w:p>
    <w:p w:rsidR="00263AC6" w:rsidRPr="00F051C8" w:rsidRDefault="00263AC6" w:rsidP="009C6623">
      <w:pPr>
        <w:spacing w:line="360" w:lineRule="auto"/>
        <w:ind w:firstLine="709"/>
        <w:jc w:val="both"/>
      </w:pPr>
      <w:bookmarkStart w:id="197" w:name="sub_236"/>
      <w:r w:rsidRPr="00F051C8">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F051C8">
          <w:t>2 м</w:t>
        </w:r>
      </w:smartTag>
      <w:r w:rsidRPr="00F051C8">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F051C8">
          <w:t>0,3 м</w:t>
        </w:r>
      </w:smartTag>
      <w:r w:rsidRPr="00F051C8">
        <w:t xml:space="preserve"> от края откоса и образовавшееся пространство заполняют плодородной почвой с уплотнением.</w:t>
      </w:r>
    </w:p>
    <w:bookmarkEnd w:id="197"/>
    <w:p w:rsidR="00263AC6" w:rsidRPr="00F051C8" w:rsidRDefault="00263AC6" w:rsidP="009C6623">
      <w:pPr>
        <w:spacing w:line="360" w:lineRule="auto"/>
        <w:ind w:firstLine="709"/>
        <w:jc w:val="both"/>
      </w:pPr>
      <w:r w:rsidRPr="00F051C8">
        <w:t>Срезы ветвей производят в случае необходимости вблизи ствола. Поверхности среза ветвей, а также корней, должны быть обработаны специальными составами против заражения.</w:t>
      </w:r>
    </w:p>
    <w:p w:rsidR="00263AC6" w:rsidRPr="00F051C8" w:rsidRDefault="00263AC6" w:rsidP="009C6623">
      <w:pPr>
        <w:spacing w:line="360" w:lineRule="auto"/>
        <w:ind w:firstLine="709"/>
        <w:jc w:val="both"/>
      </w:pPr>
      <w:r w:rsidRPr="00F051C8">
        <w:t xml:space="preserve">При прохождении коммуникаций ближе </w:t>
      </w:r>
      <w:smartTag w:uri="urn:schemas-microsoft-com:office:smarttags" w:element="metricconverter">
        <w:smartTagPr>
          <w:attr w:name="ProductID" w:val="2 м"/>
        </w:smartTagPr>
        <w:r w:rsidRPr="00F051C8">
          <w:t>2 м</w:t>
        </w:r>
      </w:smartTag>
      <w:r w:rsidRPr="00F051C8">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263AC6" w:rsidRPr="00F051C8" w:rsidRDefault="00263AC6" w:rsidP="009C6623">
      <w:pPr>
        <w:spacing w:line="360" w:lineRule="auto"/>
        <w:ind w:firstLine="709"/>
        <w:jc w:val="both"/>
      </w:pPr>
      <w:bookmarkStart w:id="198" w:name="sub_237"/>
      <w:r w:rsidRPr="00F051C8">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198"/>
    <w:p w:rsidR="00263AC6" w:rsidRPr="00F051C8" w:rsidRDefault="00263AC6" w:rsidP="009C6623">
      <w:pPr>
        <w:spacing w:line="360" w:lineRule="auto"/>
        <w:ind w:firstLine="709"/>
        <w:jc w:val="both"/>
      </w:pPr>
      <w:r w:rsidRPr="00F051C8">
        <w:t>В целях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263AC6" w:rsidRPr="00F051C8" w:rsidRDefault="00263AC6" w:rsidP="009C6623">
      <w:pPr>
        <w:spacing w:line="360" w:lineRule="auto"/>
        <w:ind w:firstLine="709"/>
        <w:jc w:val="both"/>
      </w:pPr>
      <w:r w:rsidRPr="00F051C8">
        <w:t xml:space="preserve">В зоне с радиусом </w:t>
      </w:r>
      <w:smartTag w:uri="urn:schemas-microsoft-com:office:smarttags" w:element="metricconverter">
        <w:smartTagPr>
          <w:attr w:name="ProductID" w:val="10 м"/>
        </w:smartTagPr>
        <w:r w:rsidRPr="00F051C8">
          <w:t>10 м</w:t>
        </w:r>
      </w:smartTag>
      <w:r w:rsidRPr="00F051C8">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3B5E3D" w:rsidRPr="00F051C8" w:rsidRDefault="003B5E3D" w:rsidP="003B5E3D">
      <w:pPr>
        <w:spacing w:line="360" w:lineRule="auto"/>
        <w:ind w:firstLine="709"/>
        <w:jc w:val="both"/>
      </w:pPr>
      <w:r w:rsidRPr="00F051C8">
        <w:lastRenderedPageBreak/>
        <w:t xml:space="preserve">Ремонт и содержание автодорог регулируется </w:t>
      </w:r>
      <w:r w:rsidR="007C115D" w:rsidRPr="00F051C8">
        <w:t>приказом Министерства</w:t>
      </w:r>
      <w:r w:rsidRPr="00F051C8">
        <w:t xml:space="preserve"> транспорта РФ от 16 ноября </w:t>
      </w:r>
      <w:smartTag w:uri="urn:schemas-microsoft-com:office:smarttags" w:element="metricconverter">
        <w:smartTagPr>
          <w:attr w:name="ProductID" w:val="2012 г"/>
        </w:smartTagPr>
        <w:r w:rsidRPr="00F051C8">
          <w:t>2012 г</w:t>
        </w:r>
      </w:smartTag>
      <w:r w:rsidRPr="00F051C8">
        <w:t>. № 402 "Об утверждении Классификации работ по капитальному ремонту, ремонту и содержанию автомобильных дорог" (с изменениями и дополнениями).</w:t>
      </w:r>
    </w:p>
    <w:p w:rsidR="00C04AEF" w:rsidRPr="00C04AEF" w:rsidRDefault="00C04AEF" w:rsidP="00C04AEF">
      <w:pPr>
        <w:spacing w:line="360" w:lineRule="auto"/>
        <w:ind w:firstLine="709"/>
        <w:jc w:val="both"/>
        <w:rPr>
          <w:rFonts w:eastAsia="Times New Roman"/>
          <w:szCs w:val="20"/>
        </w:rPr>
      </w:pPr>
      <w:r w:rsidRPr="00C04AEF">
        <w:rPr>
          <w:rFonts w:eastAsia="Times New Roman"/>
          <w:szCs w:val="20"/>
        </w:rPr>
        <w:t>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543CA2" w:rsidRPr="00F051C8" w:rsidRDefault="006C4CC7" w:rsidP="008518B2">
      <w:pPr>
        <w:spacing w:line="360" w:lineRule="auto"/>
        <w:ind w:firstLine="709"/>
        <w:jc w:val="both"/>
        <w:rPr>
          <w:rFonts w:cs="Arial"/>
        </w:rPr>
      </w:pPr>
      <w:r w:rsidRPr="00F051C8">
        <w:rPr>
          <w:rFonts w:cs="Arial"/>
        </w:rPr>
        <w:t>З</w:t>
      </w:r>
      <w:r w:rsidR="00543CA2" w:rsidRPr="00F051C8">
        <w:rPr>
          <w:rFonts w:cs="Arial"/>
        </w:rPr>
        <w:t xml:space="preserve">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00046E94" w:rsidRPr="00F051C8">
        <w:rPr>
          <w:rFonts w:cs="Arial"/>
        </w:rPr>
        <w:t>соответствии с требованиями законодательства Российской Федерации</w:t>
      </w:r>
      <w:r w:rsidR="00543CA2" w:rsidRPr="00F051C8">
        <w:rPr>
          <w:rFonts w:cs="Arial"/>
        </w:rPr>
        <w:t>.</w:t>
      </w:r>
    </w:p>
    <w:p w:rsidR="00A41CC1" w:rsidRPr="00F051C8" w:rsidRDefault="00A41CC1" w:rsidP="00A41CC1">
      <w:pPr>
        <w:spacing w:line="360" w:lineRule="auto"/>
        <w:ind w:firstLine="709"/>
        <w:jc w:val="both"/>
        <w:rPr>
          <w:rFonts w:cs="Arial"/>
        </w:rPr>
      </w:pPr>
      <w:bookmarkStart w:id="199" w:name="_Toc480818504"/>
      <w:r w:rsidRPr="00F051C8">
        <w:t xml:space="preserve">Сведения об арендаторах лесных участков, предоставленных в аренду для строительства, реконструкции, эксплуатации линейных объектов, </w:t>
      </w:r>
      <w:r w:rsidR="00C04AEF">
        <w:t>приведены в П</w:t>
      </w:r>
      <w:r w:rsidRPr="00F051C8">
        <w:t>риложении 2</w:t>
      </w:r>
      <w:r w:rsidR="00C04AEF">
        <w:t xml:space="preserve"> к настоящему регламенту</w:t>
      </w:r>
      <w:r w:rsidRPr="00F051C8">
        <w:t>.</w:t>
      </w:r>
    </w:p>
    <w:p w:rsidR="002966B8" w:rsidRDefault="00A745E8" w:rsidP="002966B8">
      <w:pPr>
        <w:pStyle w:val="2"/>
        <w:jc w:val="center"/>
        <w:rPr>
          <w:bCs/>
        </w:rPr>
      </w:pPr>
      <w:bookmarkStart w:id="200" w:name="_Toc144293309"/>
      <w:r w:rsidRPr="00F051C8">
        <w:rPr>
          <w:bCs/>
        </w:rPr>
        <w:t>2.1</w:t>
      </w:r>
      <w:r w:rsidR="00D05263" w:rsidRPr="00F051C8">
        <w:rPr>
          <w:bCs/>
        </w:rPr>
        <w:t>5</w:t>
      </w:r>
      <w:r w:rsidR="00F33BE1" w:rsidRPr="00F051C8">
        <w:rPr>
          <w:bCs/>
        </w:rPr>
        <w:t>.</w:t>
      </w:r>
      <w:r w:rsidRPr="00F051C8">
        <w:rPr>
          <w:bCs/>
        </w:rPr>
        <w:t xml:space="preserve"> Нормативы, параметры и сроки использования лесов </w:t>
      </w:r>
      <w:bookmarkStart w:id="201" w:name="_Toc480818505"/>
      <w:bookmarkEnd w:id="199"/>
      <w:r w:rsidR="002966B8" w:rsidRPr="004C769F">
        <w:rPr>
          <w:bCs/>
        </w:rPr>
        <w:t xml:space="preserve">для </w:t>
      </w:r>
      <w:r w:rsidR="002966B8">
        <w:rPr>
          <w:bCs/>
        </w:rPr>
        <w:t>с</w:t>
      </w:r>
      <w:r w:rsidR="002966B8" w:rsidRPr="003573AE">
        <w:rPr>
          <w:bCs/>
        </w:rPr>
        <w:t>оздани</w:t>
      </w:r>
      <w:r w:rsidR="002966B8">
        <w:rPr>
          <w:bCs/>
        </w:rPr>
        <w:t>я</w:t>
      </w:r>
      <w:r w:rsidR="002966B8" w:rsidRPr="003573AE">
        <w:rPr>
          <w:bCs/>
        </w:rPr>
        <w:t xml:space="preserve"> и </w:t>
      </w:r>
      <w:r w:rsidR="006F3015">
        <w:rPr>
          <w:bCs/>
        </w:rPr>
        <w:br/>
      </w:r>
      <w:r w:rsidR="002966B8" w:rsidRPr="003573AE">
        <w:rPr>
          <w:bCs/>
        </w:rPr>
        <w:t>эксплуатаци</w:t>
      </w:r>
      <w:r w:rsidR="002966B8">
        <w:rPr>
          <w:bCs/>
        </w:rPr>
        <w:t>и</w:t>
      </w:r>
      <w:r w:rsidR="002966B8" w:rsidRPr="003573AE">
        <w:rPr>
          <w:bCs/>
        </w:rPr>
        <w:t xml:space="preserve"> объектов лесоперерабатывающей инфраструктуры</w:t>
      </w:r>
      <w:bookmarkEnd w:id="200"/>
      <w:r w:rsidR="002966B8" w:rsidRPr="003573AE">
        <w:rPr>
          <w:bCs/>
        </w:rPr>
        <w:t xml:space="preserve"> </w:t>
      </w:r>
    </w:p>
    <w:p w:rsidR="002966B8" w:rsidRPr="002966B8" w:rsidRDefault="002966B8" w:rsidP="006F3015">
      <w:pPr>
        <w:spacing w:before="240" w:line="360" w:lineRule="auto"/>
        <w:ind w:firstLine="709"/>
        <w:jc w:val="both"/>
        <w:rPr>
          <w:rFonts w:eastAsia="Times New Roman"/>
        </w:rPr>
      </w:pPr>
      <w:r w:rsidRPr="002966B8">
        <w:rPr>
          <w:rFonts w:eastAsia="Times New Roman"/>
        </w:rP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2966B8" w:rsidRPr="002966B8" w:rsidRDefault="002966B8" w:rsidP="002966B8">
      <w:pPr>
        <w:spacing w:line="360" w:lineRule="auto"/>
        <w:ind w:firstLine="709"/>
        <w:jc w:val="both"/>
        <w:rPr>
          <w:rFonts w:eastAsia="Times New Roman"/>
        </w:rPr>
      </w:pPr>
      <w:r w:rsidRPr="002966B8">
        <w:rPr>
          <w:rFonts w:eastAsia="Times New Roman"/>
        </w:rPr>
        <w:t xml:space="preserve">В соответствии с </w:t>
      </w:r>
      <w:hyperlink r:id="rId105" w:history="1">
        <w:r w:rsidRPr="002966B8">
          <w:rPr>
            <w:rFonts w:eastAsia="Times New Roman"/>
          </w:rPr>
          <w:t>частью 2 статьи 46</w:t>
        </w:r>
      </w:hyperlink>
      <w:r w:rsidRPr="002966B8">
        <w:rPr>
          <w:rFonts w:eastAsia="Times New Roman"/>
        </w:rPr>
        <w:t xml:space="preserve"> Лесного кодекса РФ для создания и эксплуатации объектов лесоперерабатывающей инфраструктуры лесные участки, находящиеся в государственной или муниципальной собственности, предоставляются гражданам и юридическим лицам в аренду.</w:t>
      </w:r>
    </w:p>
    <w:p w:rsidR="002966B8" w:rsidRPr="002966B8" w:rsidRDefault="002966B8" w:rsidP="002966B8">
      <w:pPr>
        <w:spacing w:line="360" w:lineRule="auto"/>
        <w:ind w:firstLine="720"/>
        <w:jc w:val="both"/>
        <w:rPr>
          <w:rFonts w:eastAsia="Times New Roman"/>
        </w:rPr>
      </w:pPr>
      <w:r w:rsidRPr="002966B8">
        <w:rPr>
          <w:rFonts w:eastAsia="Times New Roman"/>
        </w:rPr>
        <w:t>В случае если федеральными законами допускается осуществление создания и эксплуатации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2966B8" w:rsidRPr="002966B8" w:rsidRDefault="002966B8" w:rsidP="002966B8">
      <w:pPr>
        <w:spacing w:line="360" w:lineRule="auto"/>
        <w:ind w:firstLine="720"/>
        <w:jc w:val="both"/>
        <w:rPr>
          <w:rFonts w:eastAsia="Times New Roman"/>
        </w:rPr>
      </w:pPr>
      <w:r w:rsidRPr="002966B8">
        <w:rPr>
          <w:rFonts w:eastAsia="Times New Roman"/>
        </w:rPr>
        <w:lastRenderedPageBreak/>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2966B8" w:rsidRPr="002966B8" w:rsidRDefault="002966B8" w:rsidP="002966B8">
      <w:pPr>
        <w:spacing w:line="360" w:lineRule="auto"/>
        <w:ind w:firstLine="720"/>
        <w:jc w:val="both"/>
        <w:rPr>
          <w:rFonts w:eastAsia="Times New Roman"/>
        </w:rPr>
      </w:pPr>
      <w:bookmarkStart w:id="202" w:name="sub_1004"/>
      <w:r w:rsidRPr="002966B8">
        <w:rPr>
          <w:rFonts w:eastAsia="Times New Roman"/>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02"/>
    <w:p w:rsidR="002966B8" w:rsidRPr="002966B8" w:rsidRDefault="002966B8" w:rsidP="002966B8">
      <w:pPr>
        <w:spacing w:line="360" w:lineRule="auto"/>
        <w:ind w:firstLine="720"/>
        <w:jc w:val="both"/>
        <w:rPr>
          <w:rFonts w:eastAsia="Times New Roman"/>
        </w:rPr>
      </w:pPr>
      <w:r w:rsidRPr="002966B8">
        <w:rPr>
          <w:rFonts w:eastAsia="Times New Roman"/>
        </w:rPr>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2966B8" w:rsidRPr="002966B8" w:rsidRDefault="002966B8" w:rsidP="002966B8">
      <w:pPr>
        <w:spacing w:line="360" w:lineRule="auto"/>
        <w:ind w:firstLine="709"/>
        <w:jc w:val="both"/>
        <w:rPr>
          <w:rFonts w:eastAsia="Times New Roman"/>
        </w:rPr>
      </w:pPr>
      <w:bookmarkStart w:id="203" w:name="sub_1005"/>
      <w:bookmarkStart w:id="204" w:name="sub_1007"/>
      <w:r w:rsidRPr="002966B8">
        <w:rPr>
          <w:rFonts w:eastAsia="Times New Roman"/>
        </w:rPr>
        <w:t xml:space="preserve">Создание лесоперерабатывающей инфраструктуры запрещается в защитных лесах, а также в иных предусмотренных </w:t>
      </w:r>
      <w:hyperlink r:id="rId106" w:history="1">
        <w:r w:rsidRPr="002966B8">
          <w:rPr>
            <w:rFonts w:eastAsia="Times New Roman"/>
          </w:rPr>
          <w:t>Лесным кодексом</w:t>
        </w:r>
      </w:hyperlink>
      <w:r w:rsidRPr="002966B8">
        <w:rPr>
          <w:rFonts w:eastAsia="Times New Roman"/>
        </w:rPr>
        <w:t xml:space="preserve"> РФ и другими федеральными законами случаях в соответствии с </w:t>
      </w:r>
      <w:hyperlink r:id="rId107" w:history="1">
        <w:r w:rsidRPr="002966B8">
          <w:rPr>
            <w:rFonts w:eastAsia="Times New Roman"/>
          </w:rPr>
          <w:t>частью 2 статьи 14</w:t>
        </w:r>
      </w:hyperlink>
      <w:r w:rsidRPr="002966B8">
        <w:rPr>
          <w:rFonts w:eastAsia="Times New Roman"/>
        </w:rPr>
        <w:t xml:space="preserve"> Лесного кодекса РФ.</w:t>
      </w:r>
    </w:p>
    <w:bookmarkEnd w:id="203"/>
    <w:p w:rsidR="002966B8" w:rsidRPr="002966B8" w:rsidRDefault="002966B8" w:rsidP="002966B8">
      <w:pPr>
        <w:spacing w:line="360" w:lineRule="auto"/>
        <w:ind w:firstLine="709"/>
        <w:jc w:val="both"/>
        <w:rPr>
          <w:rFonts w:eastAsia="Times New Roman"/>
        </w:rPr>
      </w:pPr>
      <w:r w:rsidRPr="002966B8">
        <w:rPr>
          <w:rFonts w:eastAsia="Times New Roman"/>
        </w:rPr>
        <w:t>Граждане, юридические лица, использующие леса для создания и эксплуатации объектов лесоперерабатывающей инфраструктуры, имеют право:</w:t>
      </w:r>
    </w:p>
    <w:bookmarkEnd w:id="204"/>
    <w:p w:rsidR="002966B8" w:rsidRPr="002966B8" w:rsidRDefault="002966B8" w:rsidP="002966B8">
      <w:pPr>
        <w:spacing w:line="360" w:lineRule="auto"/>
        <w:ind w:firstLine="720"/>
        <w:jc w:val="both"/>
        <w:rPr>
          <w:rFonts w:eastAsia="Times New Roman"/>
        </w:rPr>
      </w:pPr>
      <w:r w:rsidRPr="002966B8">
        <w:rPr>
          <w:rFonts w:eastAsia="Times New Roman"/>
        </w:rPr>
        <w:t>- осуществлять использование лесов в соответствии с условиями договора аренды лесного участка;</w:t>
      </w:r>
    </w:p>
    <w:p w:rsidR="002966B8" w:rsidRPr="002966B8" w:rsidRDefault="002966B8" w:rsidP="002966B8">
      <w:pPr>
        <w:spacing w:line="360" w:lineRule="auto"/>
        <w:ind w:firstLine="720"/>
        <w:jc w:val="both"/>
        <w:rPr>
          <w:rFonts w:eastAsia="Times New Roman"/>
        </w:rPr>
      </w:pPr>
      <w:r w:rsidRPr="002966B8">
        <w:rPr>
          <w:rFonts w:eastAsia="Times New Roman"/>
        </w:rPr>
        <w:t xml:space="preserve">- создавать согласно </w:t>
      </w:r>
      <w:hyperlink r:id="rId108" w:history="1">
        <w:r w:rsidRPr="002966B8">
          <w:rPr>
            <w:rFonts w:eastAsia="Times New Roman"/>
          </w:rPr>
          <w:t>части 1 статьи 13</w:t>
        </w:r>
      </w:hyperlink>
      <w:r w:rsidRPr="002966B8">
        <w:rPr>
          <w:rFonts w:eastAsia="Times New Roman"/>
        </w:rPr>
        <w:t xml:space="preserve"> Лесного кодекса РФ лесную инфраструктуру (лесные дороги, лесные склады и др.);</w:t>
      </w:r>
    </w:p>
    <w:p w:rsidR="002966B8" w:rsidRPr="002966B8" w:rsidRDefault="002966B8" w:rsidP="002966B8">
      <w:pPr>
        <w:spacing w:line="360" w:lineRule="auto"/>
        <w:ind w:firstLine="720"/>
        <w:jc w:val="both"/>
        <w:rPr>
          <w:rFonts w:eastAsia="Times New Roman"/>
        </w:rPr>
      </w:pPr>
      <w:r w:rsidRPr="002966B8">
        <w:rPr>
          <w:rFonts w:eastAsia="Times New Roman"/>
        </w:rPr>
        <w:t xml:space="preserve">- создавать согласно </w:t>
      </w:r>
      <w:hyperlink r:id="rId109" w:history="1">
        <w:r w:rsidRPr="002966B8">
          <w:rPr>
            <w:rFonts w:eastAsia="Times New Roman"/>
          </w:rPr>
          <w:t>части 1 статьи 14</w:t>
        </w:r>
      </w:hyperlink>
      <w:r w:rsidRPr="002966B8">
        <w:rPr>
          <w:rFonts w:eastAsia="Times New Roman"/>
        </w:rPr>
        <w:t xml:space="preserve"> Лесного кодекса РФ лесоперерабатывающую инфраструктуру (объекты переработки заготовленной древесины, биоэнергетические объекты и др.);</w:t>
      </w:r>
    </w:p>
    <w:p w:rsidR="002966B8" w:rsidRPr="002966B8" w:rsidRDefault="002966B8" w:rsidP="002966B8">
      <w:pPr>
        <w:spacing w:line="360" w:lineRule="auto"/>
        <w:ind w:firstLine="720"/>
        <w:jc w:val="both"/>
        <w:rPr>
          <w:rFonts w:eastAsia="Times New Roman"/>
        </w:rPr>
      </w:pPr>
      <w:r w:rsidRPr="002966B8">
        <w:rPr>
          <w:rFonts w:eastAsia="Times New Roman"/>
        </w:rPr>
        <w:t xml:space="preserve">- осуществлять согласно </w:t>
      </w:r>
      <w:hyperlink r:id="rId110" w:history="1">
        <w:r w:rsidRPr="002966B8">
          <w:rPr>
            <w:rFonts w:eastAsia="Times New Roman"/>
          </w:rPr>
          <w:t>части 1 статьи 21</w:t>
        </w:r>
      </w:hyperlink>
      <w:r w:rsidRPr="002966B8">
        <w:rPr>
          <w:rFonts w:eastAsia="Times New Roman"/>
        </w:rPr>
        <w:t xml:space="preserve"> Лесного кодекса РФ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2966B8" w:rsidRPr="002966B8" w:rsidRDefault="002966B8" w:rsidP="002966B8">
      <w:pPr>
        <w:spacing w:line="360" w:lineRule="auto"/>
        <w:ind w:firstLine="720"/>
        <w:jc w:val="both"/>
        <w:rPr>
          <w:rFonts w:eastAsia="Times New Roman"/>
        </w:rPr>
      </w:pPr>
      <w:r w:rsidRPr="002966B8">
        <w:rPr>
          <w:rFonts w:eastAsia="Times New Roman"/>
        </w:rPr>
        <w:t>- иметь другие права, если их реализация не противоречит требованиям законодательства Российской Федерации.</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Граждане, юридические лица, использующие леса создания и эксплуатации объектов лесоперерабатывающей инфраструктуры, обязаны:</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lastRenderedPageBreak/>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11" w:history="1">
        <w:r w:rsidRPr="002966B8">
          <w:rPr>
            <w:rFonts w:eastAsia="Times New Roman"/>
            <w:szCs w:val="20"/>
          </w:rPr>
          <w:t>статьей 46</w:t>
        </w:r>
      </w:hyperlink>
      <w:r w:rsidRPr="002966B8">
        <w:rPr>
          <w:rFonts w:eastAsia="Times New Roman"/>
          <w:szCs w:val="20"/>
        </w:rPr>
        <w:t xml:space="preserve"> Лесного кодекса РФ;</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xml:space="preserve">- составлять проект освоения лесов в соответствии с </w:t>
      </w:r>
      <w:hyperlink r:id="rId112" w:history="1">
        <w:r w:rsidRPr="002966B8">
          <w:rPr>
            <w:rFonts w:eastAsia="Times New Roman"/>
            <w:szCs w:val="20"/>
          </w:rPr>
          <w:t>частью 1 статьи 88</w:t>
        </w:r>
      </w:hyperlink>
      <w:r w:rsidRPr="002966B8">
        <w:rPr>
          <w:rFonts w:eastAsia="Times New Roman"/>
          <w:szCs w:val="20"/>
        </w:rPr>
        <w:t xml:space="preserve"> Лесного кодекса РФ;</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осуществлять использование лесов в соответствии с проектом освоения лесов;</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xml:space="preserve">- осуществлять учет древесины, предусмотренный </w:t>
      </w:r>
      <w:hyperlink r:id="rId113" w:history="1">
        <w:r w:rsidRPr="002966B8">
          <w:rPr>
            <w:rFonts w:eastAsia="Times New Roman"/>
            <w:szCs w:val="20"/>
          </w:rPr>
          <w:t>статьей 50.1</w:t>
        </w:r>
      </w:hyperlink>
      <w:r w:rsidRPr="002966B8">
        <w:rPr>
          <w:rFonts w:eastAsia="Times New Roman"/>
          <w:szCs w:val="20"/>
        </w:rPr>
        <w:t xml:space="preserve"> Лесного кодекса РФ;</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РФ;</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xml:space="preserve">- соблюдать требования </w:t>
      </w:r>
      <w:hyperlink r:id="rId114" w:history="1">
        <w:r w:rsidRPr="002966B8">
          <w:rPr>
            <w:rFonts w:eastAsia="Times New Roman"/>
            <w:szCs w:val="20"/>
          </w:rPr>
          <w:t>пунктов 12,13</w:t>
        </w:r>
      </w:hyperlink>
      <w:r w:rsidRPr="002966B8">
        <w:rPr>
          <w:rFonts w:eastAsia="Times New Roman"/>
          <w:szCs w:val="20"/>
        </w:rPr>
        <w:t xml:space="preserve"> Правил пожарной безопасности в лесах, утвержденных </w:t>
      </w:r>
      <w:hyperlink r:id="rId115" w:history="1">
        <w:r w:rsidRPr="002966B8">
          <w:rPr>
            <w:rFonts w:eastAsia="Times New Roman"/>
            <w:szCs w:val="20"/>
          </w:rPr>
          <w:t>постановлением</w:t>
        </w:r>
      </w:hyperlink>
      <w:r w:rsidRPr="002966B8">
        <w:rPr>
          <w:rFonts w:eastAsia="Times New Roman"/>
          <w:szCs w:val="20"/>
        </w:rPr>
        <w:t xml:space="preserve"> Правительства Российской Федерации от 7 октября 2020 г. № 1614;</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xml:space="preserve">- в соответствии с </w:t>
      </w:r>
      <w:hyperlink r:id="rId116" w:history="1">
        <w:r w:rsidRPr="002966B8">
          <w:rPr>
            <w:rFonts w:eastAsia="Times New Roman"/>
            <w:szCs w:val="20"/>
          </w:rPr>
          <w:t>частью 2 статьи 26</w:t>
        </w:r>
      </w:hyperlink>
      <w:r w:rsidRPr="002966B8">
        <w:rPr>
          <w:rFonts w:eastAsia="Times New Roman"/>
          <w:szCs w:val="20"/>
        </w:rPr>
        <w:t xml:space="preserve"> Лесного кодекса РФ подавать ежегодно лесную декларацию;</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xml:space="preserve">- в соответствии с </w:t>
      </w:r>
      <w:hyperlink r:id="rId117" w:history="1">
        <w:r w:rsidRPr="002966B8">
          <w:rPr>
            <w:rFonts w:eastAsia="Times New Roman"/>
            <w:szCs w:val="20"/>
          </w:rPr>
          <w:t>частью 1 статьи 49</w:t>
        </w:r>
      </w:hyperlink>
      <w:r w:rsidRPr="002966B8">
        <w:rPr>
          <w:rFonts w:eastAsia="Times New Roman"/>
          <w:szCs w:val="20"/>
        </w:rPr>
        <w:t xml:space="preserve"> Лесного кодекса РФ представлять отчет об использовании лесов;</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xml:space="preserve">- в соответствии с </w:t>
      </w:r>
      <w:hyperlink r:id="rId118" w:history="1">
        <w:r w:rsidRPr="002966B8">
          <w:rPr>
            <w:rFonts w:eastAsia="Times New Roman"/>
            <w:szCs w:val="20"/>
          </w:rPr>
          <w:t>частью 1 статьи 60</w:t>
        </w:r>
      </w:hyperlink>
      <w:r w:rsidRPr="002966B8">
        <w:rPr>
          <w:rFonts w:eastAsia="Times New Roman"/>
          <w:szCs w:val="20"/>
        </w:rPr>
        <w:t xml:space="preserve"> и </w:t>
      </w:r>
      <w:hyperlink r:id="rId119" w:history="1">
        <w:r w:rsidRPr="002966B8">
          <w:rPr>
            <w:rFonts w:eastAsia="Times New Roman"/>
            <w:szCs w:val="20"/>
          </w:rPr>
          <w:t>частью 1 статьи 60.11</w:t>
        </w:r>
      </w:hyperlink>
      <w:r w:rsidRPr="002966B8">
        <w:rPr>
          <w:rFonts w:eastAsia="Times New Roman"/>
          <w:szCs w:val="20"/>
        </w:rPr>
        <w:t xml:space="preserve"> Лесного кодекса РФ представлять отчет об охране и о защите лесов;</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в соответствии с частью 1 статьи 66 Лесного кодекса РФ представлять отчет о воспроизводстве лесов и лесоразведении;</w:t>
      </w:r>
    </w:p>
    <w:p w:rsidR="002966B8" w:rsidRPr="002966B8" w:rsidRDefault="002966B8" w:rsidP="002966B8">
      <w:pPr>
        <w:spacing w:line="360" w:lineRule="auto"/>
        <w:ind w:firstLine="720"/>
        <w:jc w:val="both"/>
        <w:rPr>
          <w:rFonts w:eastAsia="Times New Roman"/>
        </w:rPr>
      </w:pPr>
      <w:r w:rsidRPr="002966B8">
        <w:rPr>
          <w:rFonts w:eastAsia="Times New Roman"/>
        </w:rPr>
        <w:t xml:space="preserve">- в соответствии с </w:t>
      </w:r>
      <w:hyperlink r:id="rId120" w:history="1">
        <w:r w:rsidRPr="002966B8">
          <w:rPr>
            <w:rFonts w:eastAsia="Times New Roman"/>
          </w:rPr>
          <w:t>частью 4 статьи 91</w:t>
        </w:r>
      </w:hyperlink>
      <w:r w:rsidRPr="002966B8">
        <w:rPr>
          <w:rFonts w:eastAsia="Times New Roman"/>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121" w:history="1">
        <w:r w:rsidRPr="002966B8">
          <w:rPr>
            <w:rFonts w:eastAsia="Times New Roman"/>
          </w:rPr>
          <w:t>частью 2 статьи 91</w:t>
        </w:r>
      </w:hyperlink>
      <w:r w:rsidRPr="002966B8">
        <w:rPr>
          <w:rFonts w:eastAsia="Times New Roman"/>
        </w:rPr>
        <w:t xml:space="preserve"> Лесного кодекса РФ;</w:t>
      </w:r>
    </w:p>
    <w:p w:rsidR="002966B8" w:rsidRPr="002966B8" w:rsidRDefault="002966B8" w:rsidP="002966B8">
      <w:pPr>
        <w:spacing w:line="360" w:lineRule="auto"/>
        <w:ind w:firstLine="720"/>
        <w:jc w:val="both"/>
        <w:rPr>
          <w:rFonts w:eastAsia="Times New Roman"/>
        </w:rPr>
      </w:pPr>
      <w:r w:rsidRPr="002966B8">
        <w:rPr>
          <w:rFonts w:eastAsia="Times New Roman"/>
        </w:rPr>
        <w:t>- выполнять другие обязанности, предусмотренные законодательством Российской Федерации.</w:t>
      </w:r>
    </w:p>
    <w:p w:rsidR="002966B8" w:rsidRPr="002966B8" w:rsidRDefault="002966B8" w:rsidP="002966B8">
      <w:pPr>
        <w:spacing w:line="360" w:lineRule="auto"/>
        <w:ind w:firstLine="720"/>
        <w:jc w:val="both"/>
        <w:rPr>
          <w:rFonts w:eastAsia="Times New Roman"/>
        </w:rPr>
      </w:pPr>
      <w:r w:rsidRPr="002966B8">
        <w:rPr>
          <w:rFonts w:eastAsia="Times New Roman"/>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2966B8" w:rsidRPr="002966B8" w:rsidRDefault="002966B8" w:rsidP="002966B8">
      <w:pPr>
        <w:spacing w:line="360" w:lineRule="auto"/>
        <w:ind w:firstLine="709"/>
        <w:jc w:val="both"/>
        <w:rPr>
          <w:rFonts w:eastAsia="Times New Roman"/>
        </w:rPr>
      </w:pPr>
      <w:r w:rsidRPr="002966B8">
        <w:rPr>
          <w:rFonts w:eastAsia="Times New Roman"/>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2966B8" w:rsidRPr="002966B8" w:rsidRDefault="002966B8" w:rsidP="002966B8">
      <w:pPr>
        <w:spacing w:line="360" w:lineRule="auto"/>
        <w:ind w:firstLine="709"/>
        <w:jc w:val="both"/>
        <w:rPr>
          <w:rFonts w:eastAsia="Times New Roman"/>
        </w:rPr>
      </w:pPr>
      <w:r w:rsidRPr="002966B8">
        <w:rPr>
          <w:rFonts w:eastAsia="Times New Roman"/>
        </w:rPr>
        <w:lastRenderedPageBreak/>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F3015" w:rsidRPr="00F051C8" w:rsidRDefault="006F3015" w:rsidP="006F3015">
      <w:pPr>
        <w:spacing w:line="360" w:lineRule="auto"/>
        <w:ind w:firstLine="709"/>
        <w:jc w:val="both"/>
        <w:rPr>
          <w:rFonts w:cs="Arial"/>
        </w:rPr>
      </w:pPr>
      <w:r w:rsidRPr="00F051C8">
        <w:t xml:space="preserve">Сведения об арендаторах лесных участков, предоставленных в аренду для </w:t>
      </w:r>
      <w:r w:rsidRPr="006F3015">
        <w:t>создания и эксплуатаци</w:t>
      </w:r>
      <w:r>
        <w:t>и</w:t>
      </w:r>
      <w:r w:rsidRPr="006F3015">
        <w:t xml:space="preserve"> объектов лесоперерабатывающей инфраструктуры</w:t>
      </w:r>
      <w:r w:rsidRPr="00F051C8">
        <w:t xml:space="preserve">, </w:t>
      </w:r>
      <w:r>
        <w:t>приведены в П</w:t>
      </w:r>
      <w:r w:rsidRPr="00F051C8">
        <w:t>риложении 2</w:t>
      </w:r>
      <w:r>
        <w:t xml:space="preserve"> к настоящему регламенту</w:t>
      </w:r>
      <w:r w:rsidRPr="00F051C8">
        <w:t>.</w:t>
      </w:r>
    </w:p>
    <w:p w:rsidR="00B54FF5" w:rsidRPr="00F051C8" w:rsidRDefault="00B54FF5" w:rsidP="007C115D">
      <w:pPr>
        <w:pStyle w:val="2"/>
        <w:jc w:val="center"/>
        <w:rPr>
          <w:bCs/>
        </w:rPr>
      </w:pPr>
      <w:bookmarkStart w:id="205" w:name="_Toc144293310"/>
      <w:r w:rsidRPr="00F051C8">
        <w:rPr>
          <w:bCs/>
        </w:rPr>
        <w:t>2.1</w:t>
      </w:r>
      <w:r w:rsidR="00C57299" w:rsidRPr="00F051C8">
        <w:rPr>
          <w:bCs/>
        </w:rPr>
        <w:t>6</w:t>
      </w:r>
      <w:r w:rsidR="00F33BE1" w:rsidRPr="00F051C8">
        <w:rPr>
          <w:bCs/>
        </w:rPr>
        <w:t>.</w:t>
      </w:r>
      <w:r w:rsidRPr="00F051C8">
        <w:rPr>
          <w:bCs/>
        </w:rPr>
        <w:t xml:space="preserve"> Нормативы, параметры и сроки использования лесовдля</w:t>
      </w:r>
      <w:r w:rsidR="006419FE" w:rsidRPr="00F051C8">
        <w:rPr>
          <w:bCs/>
        </w:rPr>
        <w:br/>
      </w:r>
      <w:r w:rsidRPr="00F051C8">
        <w:rPr>
          <w:bCs/>
        </w:rPr>
        <w:t xml:space="preserve"> религиозной деятельности</w:t>
      </w:r>
      <w:bookmarkEnd w:id="201"/>
      <w:bookmarkEnd w:id="205"/>
    </w:p>
    <w:p w:rsidR="002966B8" w:rsidRPr="002966B8" w:rsidRDefault="002966B8" w:rsidP="002966B8">
      <w:pPr>
        <w:spacing w:before="120" w:line="360" w:lineRule="auto"/>
        <w:ind w:firstLine="709"/>
        <w:jc w:val="both"/>
        <w:rPr>
          <w:rFonts w:eastAsia="Times New Roman"/>
          <w:szCs w:val="20"/>
        </w:rPr>
      </w:pPr>
      <w:bookmarkStart w:id="206" w:name="_Toc363812008"/>
      <w:bookmarkStart w:id="207" w:name="_Toc479168312"/>
      <w:bookmarkStart w:id="208" w:name="_Toc480818506"/>
      <w:bookmarkStart w:id="209" w:name="_Toc86070874"/>
      <w:bookmarkStart w:id="210" w:name="_Toc508534086"/>
      <w:r w:rsidRPr="002966B8">
        <w:rPr>
          <w:rFonts w:eastAsia="Times New Roman"/>
          <w:szCs w:val="20"/>
        </w:rPr>
        <w:t xml:space="preserve">Использование лесов для религиозной деятельности осуществляется в соответствии с Федеральным законом от 26 сентября </w:t>
      </w:r>
      <w:smartTag w:uri="urn:schemas-microsoft-com:office:smarttags" w:element="metricconverter">
        <w:smartTagPr>
          <w:attr w:name="ProductID" w:val="1997 г"/>
        </w:smartTagPr>
        <w:r w:rsidRPr="002966B8">
          <w:rPr>
            <w:rFonts w:eastAsia="Times New Roman"/>
            <w:szCs w:val="20"/>
          </w:rPr>
          <w:t>1997 г</w:t>
        </w:r>
      </w:smartTag>
      <w:r w:rsidRPr="002966B8">
        <w:rPr>
          <w:rFonts w:eastAsia="Times New Roman"/>
          <w:szCs w:val="20"/>
        </w:rPr>
        <w:t>.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РФ).</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2966B8" w:rsidRPr="002966B8" w:rsidRDefault="002966B8" w:rsidP="002966B8">
      <w:pPr>
        <w:spacing w:line="360" w:lineRule="auto"/>
        <w:ind w:firstLine="709"/>
        <w:jc w:val="both"/>
        <w:rPr>
          <w:rFonts w:eastAsia="Times New Roman"/>
          <w:szCs w:val="20"/>
        </w:rPr>
      </w:pPr>
      <w:r w:rsidRPr="002966B8">
        <w:rPr>
          <w:rFonts w:eastAsia="Times New Roman"/>
          <w:szCs w:val="20"/>
        </w:rPr>
        <w:t>Конкретные лесные участки и сроки использования лесов для осуществления религиозной деятельности определяются в договоре аренды.</w:t>
      </w:r>
    </w:p>
    <w:bookmarkEnd w:id="206"/>
    <w:bookmarkEnd w:id="207"/>
    <w:p w:rsidR="002966B8" w:rsidRPr="002966B8" w:rsidRDefault="002966B8" w:rsidP="002966B8">
      <w:pPr>
        <w:spacing w:line="360" w:lineRule="auto"/>
        <w:ind w:right="283" w:firstLine="709"/>
        <w:jc w:val="both"/>
        <w:rPr>
          <w:rFonts w:eastAsia="Times New Roman"/>
          <w:szCs w:val="20"/>
        </w:rPr>
      </w:pPr>
      <w:r w:rsidRPr="002966B8">
        <w:rPr>
          <w:rFonts w:eastAsia="Times New Roman"/>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F3015" w:rsidRPr="00F051C8" w:rsidRDefault="006F3015" w:rsidP="006F3015">
      <w:pPr>
        <w:spacing w:line="360" w:lineRule="auto"/>
        <w:ind w:firstLine="709"/>
        <w:jc w:val="both"/>
        <w:rPr>
          <w:rFonts w:cs="Arial"/>
        </w:rPr>
      </w:pPr>
      <w:r w:rsidRPr="00F051C8">
        <w:lastRenderedPageBreak/>
        <w:t xml:space="preserve">Сведения об арендаторах лесных участков, предоставленных в </w:t>
      </w:r>
      <w:r w:rsidR="003D5140">
        <w:t>безвозмездное пользование</w:t>
      </w:r>
      <w:r w:rsidRPr="00F051C8">
        <w:t xml:space="preserve"> для </w:t>
      </w:r>
      <w:r w:rsidR="00624CE3">
        <w:t>осуществления религиозной деятельности</w:t>
      </w:r>
      <w:r w:rsidRPr="00F051C8">
        <w:t xml:space="preserve">, </w:t>
      </w:r>
      <w:r>
        <w:t>приведены в П</w:t>
      </w:r>
      <w:r w:rsidRPr="00F051C8">
        <w:t>риложении 2</w:t>
      </w:r>
      <w:r>
        <w:t xml:space="preserve"> к настоящему регламенту</w:t>
      </w:r>
      <w:r w:rsidRPr="00F051C8">
        <w:t>.</w:t>
      </w:r>
    </w:p>
    <w:p w:rsidR="00B93698" w:rsidRPr="00F051C8" w:rsidRDefault="00B93698" w:rsidP="007C115D">
      <w:pPr>
        <w:pStyle w:val="2"/>
        <w:jc w:val="center"/>
      </w:pPr>
      <w:bookmarkStart w:id="211" w:name="_Toc144293311"/>
      <w:r w:rsidRPr="00F051C8">
        <w:rPr>
          <w:bCs/>
        </w:rPr>
        <w:t>2.17. Требования к охране, защите и воспроизводству лесов</w:t>
      </w:r>
      <w:bookmarkEnd w:id="208"/>
      <w:bookmarkEnd w:id="209"/>
      <w:bookmarkEnd w:id="211"/>
    </w:p>
    <w:p w:rsidR="00B93698" w:rsidRPr="00F051C8" w:rsidRDefault="00B93698" w:rsidP="007C115D">
      <w:pPr>
        <w:pStyle w:val="2"/>
        <w:ind w:firstLine="533"/>
        <w:jc w:val="center"/>
        <w:rPr>
          <w:bCs/>
        </w:rPr>
      </w:pPr>
      <w:bookmarkStart w:id="212" w:name="_Toc480818507"/>
      <w:bookmarkStart w:id="213" w:name="_Toc86070875"/>
      <w:bookmarkStart w:id="214" w:name="_Toc144293312"/>
      <w:r w:rsidRPr="00F051C8">
        <w:rPr>
          <w:bCs/>
        </w:rPr>
        <w:t>2.17.</w:t>
      </w:r>
      <w:r w:rsidR="007C115D" w:rsidRPr="00F051C8">
        <w:rPr>
          <w:bCs/>
        </w:rPr>
        <w:t>1. Требования</w:t>
      </w:r>
      <w:r w:rsidRPr="00F051C8">
        <w:rPr>
          <w:bCs/>
        </w:rPr>
        <w:t>кмерам пожарной безопасности в лесах, охране лесов от загрязнения радиоактивными веществами и иного негативноговоздействия</w:t>
      </w:r>
      <w:bookmarkEnd w:id="212"/>
      <w:bookmarkEnd w:id="213"/>
      <w:bookmarkEnd w:id="214"/>
    </w:p>
    <w:p w:rsidR="00B93698" w:rsidRPr="00F051C8" w:rsidRDefault="00B93698" w:rsidP="00B93698">
      <w:pPr>
        <w:spacing w:line="360" w:lineRule="auto"/>
        <w:contextualSpacing/>
        <w:jc w:val="center"/>
        <w:rPr>
          <w:b/>
        </w:rPr>
      </w:pPr>
      <w:r w:rsidRPr="00F051C8">
        <w:rPr>
          <w:b/>
          <w:bCs/>
          <w:szCs w:val="20"/>
        </w:rPr>
        <w:t>2.17.1.</w:t>
      </w:r>
      <w:r w:rsidR="007C115D" w:rsidRPr="00F051C8">
        <w:rPr>
          <w:b/>
          <w:bCs/>
          <w:szCs w:val="20"/>
        </w:rPr>
        <w:t>1.</w:t>
      </w:r>
      <w:r w:rsidR="007C115D" w:rsidRPr="00F051C8">
        <w:rPr>
          <w:b/>
        </w:rPr>
        <w:t xml:space="preserve"> Общие</w:t>
      </w:r>
      <w:r w:rsidRPr="00F051C8">
        <w:rPr>
          <w:b/>
        </w:rPr>
        <w:t xml:space="preserve"> положения</w:t>
      </w:r>
    </w:p>
    <w:p w:rsidR="002966B8" w:rsidRPr="002966B8" w:rsidRDefault="002966B8" w:rsidP="002966B8">
      <w:pPr>
        <w:spacing w:line="360" w:lineRule="auto"/>
        <w:ind w:firstLine="709"/>
        <w:jc w:val="both"/>
        <w:rPr>
          <w:rFonts w:eastAsia="Times New Roman"/>
        </w:rPr>
      </w:pPr>
      <w:r w:rsidRPr="002966B8">
        <w:rPr>
          <w:rFonts w:eastAsia="Times New Roman"/>
        </w:rPr>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21 декабря 1994 г. № 69-ФЗ «О пожарной безопасности» и от 10 января 2002 г. № 7-ФЗ «Об охране окружающей среды», Лесным кодексом РФ (статьи 51, 53, 53.1-53.8), постановлением Правительства Российской Федерации от 7 октября 2020 г. № 1614 «Об утверждении Правил пожарной безопасности в лесах», 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 </w:t>
      </w:r>
      <w:hyperlink r:id="rId122" w:history="1">
        <w:r w:rsidRPr="002966B8">
          <w:rPr>
            <w:rFonts w:eastAsia="Times New Roman"/>
          </w:rPr>
          <w:t>приказа</w:t>
        </w:r>
      </w:hyperlink>
      <w:r w:rsidRPr="002966B8">
        <w:rPr>
          <w:rFonts w:eastAsia="Times New Roman"/>
        </w:rPr>
        <w:t xml:space="preserve"> Минприроды России от 15.07.2015 № 321), приказом Минприроды России от 23.06.2014 № 276 «Об утверждении Порядка осуществления мониторинга пожарной опасности в лесах и лесных пожаров», приказом Минприроды России от 08.07.2014 № 313 «Об утверждении Правил тушения лесных пожаров», приказом Рослесхоза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534D39" w:rsidRPr="00F051C8" w:rsidRDefault="00534D39" w:rsidP="00534D39">
      <w:pPr>
        <w:spacing w:line="360" w:lineRule="auto"/>
        <w:ind w:firstLine="709"/>
        <w:jc w:val="both"/>
      </w:pPr>
      <w:r w:rsidRPr="00F051C8">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rsidR="00534D39" w:rsidRPr="00F051C8" w:rsidRDefault="00534D39" w:rsidP="00534D39">
      <w:pPr>
        <w:spacing w:line="360" w:lineRule="auto"/>
        <w:ind w:firstLine="709"/>
        <w:jc w:val="both"/>
        <w:rPr>
          <w:b/>
        </w:rPr>
      </w:pPr>
      <w:bookmarkStart w:id="215" w:name="sub_3001"/>
      <w:r w:rsidRPr="00F051C8">
        <w:rPr>
          <w:b/>
        </w:rPr>
        <w:t>Меры пожарной безопасности в лесах включают в себя:</w:t>
      </w:r>
    </w:p>
    <w:p w:rsidR="00534D39" w:rsidRPr="00F051C8" w:rsidRDefault="00534D39" w:rsidP="00534D39">
      <w:pPr>
        <w:spacing w:line="360" w:lineRule="auto"/>
        <w:ind w:firstLine="720"/>
        <w:jc w:val="both"/>
      </w:pPr>
      <w:bookmarkStart w:id="216" w:name="sub_5311"/>
      <w:bookmarkStart w:id="217" w:name="sub_30101"/>
      <w:bookmarkEnd w:id="215"/>
      <w:r w:rsidRPr="00F051C8">
        <w:t>1) предупреждение лесных пожаров;</w:t>
      </w:r>
    </w:p>
    <w:p w:rsidR="00534D39" w:rsidRPr="00F051C8" w:rsidRDefault="00534D39" w:rsidP="00534D39">
      <w:pPr>
        <w:autoSpaceDE w:val="0"/>
        <w:autoSpaceDN w:val="0"/>
        <w:adjustRightInd w:val="0"/>
        <w:spacing w:line="360" w:lineRule="auto"/>
        <w:ind w:firstLine="720"/>
        <w:jc w:val="both"/>
      </w:pPr>
      <w:bookmarkStart w:id="218" w:name="sub_5312"/>
      <w:bookmarkEnd w:id="216"/>
      <w:r w:rsidRPr="00F051C8">
        <w:t>2) мониторинг пожарной опасности в лесах и лесных пожаров;</w:t>
      </w:r>
    </w:p>
    <w:p w:rsidR="00534D39" w:rsidRPr="00F051C8" w:rsidRDefault="00534D39" w:rsidP="00534D39">
      <w:pPr>
        <w:autoSpaceDE w:val="0"/>
        <w:autoSpaceDN w:val="0"/>
        <w:adjustRightInd w:val="0"/>
        <w:spacing w:line="360" w:lineRule="auto"/>
        <w:ind w:firstLine="720"/>
        <w:jc w:val="both"/>
      </w:pPr>
      <w:bookmarkStart w:id="219" w:name="sub_5313"/>
      <w:bookmarkEnd w:id="218"/>
      <w:r w:rsidRPr="00F051C8">
        <w:t>3) разработку и утверждение планов тушения лесных пожаров;</w:t>
      </w:r>
    </w:p>
    <w:p w:rsidR="00534D39" w:rsidRPr="00F051C8" w:rsidRDefault="00534D39" w:rsidP="00534D39">
      <w:pPr>
        <w:autoSpaceDE w:val="0"/>
        <w:autoSpaceDN w:val="0"/>
        <w:adjustRightInd w:val="0"/>
        <w:spacing w:line="360" w:lineRule="auto"/>
        <w:ind w:firstLine="720"/>
        <w:jc w:val="both"/>
      </w:pPr>
      <w:bookmarkStart w:id="220" w:name="sub_5314"/>
      <w:bookmarkEnd w:id="219"/>
      <w:r w:rsidRPr="00F051C8">
        <w:t>4) иные меры пожарной безопасности в лесах.</w:t>
      </w:r>
    </w:p>
    <w:p w:rsidR="00534D39" w:rsidRPr="00F051C8" w:rsidRDefault="00534D39" w:rsidP="00534D39">
      <w:pPr>
        <w:autoSpaceDE w:val="0"/>
        <w:autoSpaceDN w:val="0"/>
        <w:adjustRightInd w:val="0"/>
        <w:spacing w:line="360" w:lineRule="auto"/>
        <w:ind w:firstLine="720"/>
        <w:jc w:val="both"/>
      </w:pPr>
      <w:bookmarkStart w:id="221" w:name="sub_53011"/>
      <w:bookmarkStart w:id="222" w:name="sub_3002"/>
      <w:bookmarkStart w:id="223" w:name="sub_53012"/>
      <w:bookmarkEnd w:id="217"/>
      <w:bookmarkEnd w:id="220"/>
      <w:r w:rsidRPr="00F051C8">
        <w:lastRenderedPageBreak/>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221"/>
    <w:p w:rsidR="00534D39" w:rsidRPr="00F051C8" w:rsidRDefault="00534D39" w:rsidP="00534D39">
      <w:pPr>
        <w:spacing w:line="360" w:lineRule="auto"/>
        <w:ind w:firstLine="720"/>
        <w:jc w:val="both"/>
        <w:rPr>
          <w:b/>
        </w:rPr>
      </w:pPr>
      <w:r w:rsidRPr="00F051C8">
        <w:rPr>
          <w:rStyle w:val="afff0"/>
          <w:b/>
          <w:color w:val="auto"/>
        </w:rPr>
        <w:t>Меры противопожарного обустройства лесов включают в себя:</w:t>
      </w:r>
    </w:p>
    <w:p w:rsidR="00534D39" w:rsidRPr="00F051C8" w:rsidRDefault="00534D39" w:rsidP="00534D39">
      <w:pPr>
        <w:spacing w:line="360" w:lineRule="auto"/>
        <w:ind w:firstLine="720"/>
        <w:jc w:val="both"/>
        <w:rPr>
          <w:rStyle w:val="afff0"/>
          <w:color w:val="auto"/>
        </w:rPr>
      </w:pPr>
      <w:bookmarkStart w:id="224" w:name="sub_53013"/>
      <w:bookmarkStart w:id="225" w:name="sub_3003"/>
      <w:bookmarkEnd w:id="222"/>
      <w:bookmarkEnd w:id="223"/>
      <w:r w:rsidRPr="00F051C8">
        <w:rPr>
          <w:rStyle w:val="afff0"/>
          <w:color w:val="auto"/>
        </w:rPr>
        <w:t>1) строительство, реконструкцию и эксплуатацию лесных дорог, предназначенных для охраны лесов от пожаров;</w:t>
      </w:r>
    </w:p>
    <w:p w:rsidR="00534D39" w:rsidRPr="00F051C8" w:rsidRDefault="00534D39" w:rsidP="00534D39">
      <w:pPr>
        <w:spacing w:line="360" w:lineRule="auto"/>
        <w:ind w:firstLine="720"/>
        <w:jc w:val="both"/>
        <w:rPr>
          <w:rStyle w:val="afff0"/>
          <w:color w:val="auto"/>
        </w:rPr>
      </w:pPr>
      <w:r w:rsidRPr="00F051C8">
        <w:rPr>
          <w:rStyle w:val="afff0"/>
          <w:color w:val="auto"/>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534D39" w:rsidRPr="00F051C8" w:rsidRDefault="00534D39" w:rsidP="00534D39">
      <w:pPr>
        <w:spacing w:line="360" w:lineRule="auto"/>
        <w:ind w:firstLine="720"/>
        <w:jc w:val="both"/>
        <w:rPr>
          <w:rStyle w:val="afff0"/>
          <w:color w:val="auto"/>
        </w:rPr>
      </w:pPr>
      <w:r w:rsidRPr="00F051C8">
        <w:rPr>
          <w:rStyle w:val="afff0"/>
          <w:color w:val="auto"/>
        </w:rPr>
        <w:t>3) прокладку просек, противопожарных разрывов, устройство противопожарных минерализованных полос;</w:t>
      </w:r>
    </w:p>
    <w:p w:rsidR="00534D39" w:rsidRPr="00F051C8" w:rsidRDefault="00534D39" w:rsidP="00534D39">
      <w:pPr>
        <w:spacing w:line="360" w:lineRule="auto"/>
        <w:ind w:firstLine="720"/>
        <w:jc w:val="both"/>
        <w:rPr>
          <w:rStyle w:val="afff0"/>
          <w:color w:val="auto"/>
        </w:rPr>
      </w:pPr>
      <w:r w:rsidRPr="00F051C8">
        <w:rPr>
          <w:rStyle w:val="afff0"/>
          <w:color w:val="auto"/>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534D39" w:rsidRPr="00F051C8" w:rsidRDefault="00534D39" w:rsidP="00534D39">
      <w:pPr>
        <w:spacing w:line="360" w:lineRule="auto"/>
        <w:ind w:firstLine="720"/>
        <w:jc w:val="both"/>
        <w:rPr>
          <w:rStyle w:val="afff0"/>
          <w:color w:val="auto"/>
        </w:rPr>
      </w:pPr>
      <w:r w:rsidRPr="00F051C8">
        <w:rPr>
          <w:rStyle w:val="afff0"/>
          <w:color w:val="auto"/>
        </w:rPr>
        <w:t>5) устройство пожарных водоемов и подъездов к источникам противопожарного водоснабжения;</w:t>
      </w:r>
    </w:p>
    <w:p w:rsidR="00534D39" w:rsidRPr="00F051C8" w:rsidRDefault="00534D39" w:rsidP="00534D39">
      <w:pPr>
        <w:spacing w:line="360" w:lineRule="auto"/>
        <w:ind w:firstLine="720"/>
        <w:jc w:val="both"/>
        <w:rPr>
          <w:rStyle w:val="afff0"/>
          <w:color w:val="auto"/>
        </w:rPr>
      </w:pPr>
      <w:r w:rsidRPr="00F051C8">
        <w:rPr>
          <w:rStyle w:val="afff0"/>
          <w:color w:val="auto"/>
        </w:rPr>
        <w:t>6) проведение работ по гидромелиорации;</w:t>
      </w:r>
    </w:p>
    <w:p w:rsidR="00534D39" w:rsidRPr="00F051C8" w:rsidRDefault="00534D39" w:rsidP="00534D39">
      <w:pPr>
        <w:spacing w:line="360" w:lineRule="auto"/>
        <w:ind w:firstLine="720"/>
        <w:jc w:val="both"/>
        <w:rPr>
          <w:rStyle w:val="afff0"/>
          <w:color w:val="auto"/>
        </w:rPr>
      </w:pPr>
      <w:r w:rsidRPr="00F051C8">
        <w:rPr>
          <w:rStyle w:val="afff0"/>
          <w:color w:val="auto"/>
        </w:rPr>
        <w:t>7) снижение природной пожарной опасности лесов путем регулирования породного состава лесных насаждений;</w:t>
      </w:r>
    </w:p>
    <w:p w:rsidR="00534D39" w:rsidRPr="00F051C8" w:rsidRDefault="00534D39" w:rsidP="00534D39">
      <w:pPr>
        <w:spacing w:line="360" w:lineRule="auto"/>
        <w:ind w:firstLine="720"/>
        <w:jc w:val="both"/>
        <w:rPr>
          <w:rStyle w:val="afff0"/>
          <w:color w:val="auto"/>
        </w:rPr>
      </w:pPr>
      <w:r w:rsidRPr="00F051C8">
        <w:rPr>
          <w:rStyle w:val="afff0"/>
          <w:color w:val="auto"/>
        </w:rPr>
        <w:t xml:space="preserve">(в ред. Федерального </w:t>
      </w:r>
      <w:hyperlink r:id="rId123" w:history="1">
        <w:r w:rsidRPr="00F051C8">
          <w:rPr>
            <w:rStyle w:val="afff0"/>
            <w:color w:val="auto"/>
          </w:rPr>
          <w:t>закона</w:t>
        </w:r>
      </w:hyperlink>
      <w:r w:rsidRPr="00F051C8">
        <w:rPr>
          <w:rStyle w:val="afff0"/>
          <w:color w:val="auto"/>
        </w:rPr>
        <w:t xml:space="preserve"> от 30.12.2015 № 455-ФЗ)</w:t>
      </w:r>
    </w:p>
    <w:p w:rsidR="00534D39" w:rsidRPr="00F051C8" w:rsidRDefault="00534D39" w:rsidP="00534D39">
      <w:pPr>
        <w:spacing w:line="360" w:lineRule="auto"/>
        <w:ind w:firstLine="720"/>
        <w:jc w:val="both"/>
        <w:rPr>
          <w:rStyle w:val="afff0"/>
          <w:color w:val="auto"/>
        </w:rPr>
      </w:pPr>
      <w:r w:rsidRPr="00F051C8">
        <w:rPr>
          <w:rStyle w:val="afff0"/>
          <w:color w:val="auto"/>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534D39" w:rsidRPr="00F051C8" w:rsidRDefault="00534D39" w:rsidP="00534D39">
      <w:pPr>
        <w:spacing w:line="360" w:lineRule="auto"/>
        <w:ind w:firstLine="720"/>
        <w:jc w:val="both"/>
        <w:rPr>
          <w:rStyle w:val="afff0"/>
          <w:color w:val="auto"/>
        </w:rPr>
      </w:pPr>
      <w:r w:rsidRPr="00F051C8">
        <w:rPr>
          <w:rStyle w:val="afff0"/>
          <w:color w:val="auto"/>
        </w:rPr>
        <w:t xml:space="preserve">9) иные определенные Правительством Российской Федерации </w:t>
      </w:r>
      <w:hyperlink r:id="rId124" w:history="1">
        <w:r w:rsidRPr="00F051C8">
          <w:rPr>
            <w:rStyle w:val="afff0"/>
            <w:color w:val="auto"/>
          </w:rPr>
          <w:t>меры</w:t>
        </w:r>
      </w:hyperlink>
      <w:r w:rsidRPr="00F051C8">
        <w:rPr>
          <w:rStyle w:val="afff0"/>
          <w:color w:val="auto"/>
        </w:rPr>
        <w:t>.</w:t>
      </w:r>
    </w:p>
    <w:p w:rsidR="002966B8" w:rsidRPr="002966B8" w:rsidRDefault="002966B8" w:rsidP="002966B8">
      <w:pPr>
        <w:spacing w:line="360" w:lineRule="auto"/>
        <w:ind w:firstLine="709"/>
        <w:jc w:val="both"/>
        <w:rPr>
          <w:rFonts w:eastAsia="Times New Roman"/>
          <w:spacing w:val="2"/>
          <w:shd w:val="clear" w:color="auto" w:fill="FFFFFF"/>
        </w:rPr>
      </w:pPr>
      <w:bookmarkStart w:id="226" w:name="sub_53015"/>
      <w:bookmarkEnd w:id="224"/>
      <w:r w:rsidRPr="002966B8">
        <w:rPr>
          <w:rFonts w:eastAsia="Times New Roman"/>
        </w:rPr>
        <w:t>В соответствии с постановлением Правительства РФ № 281 от 16.04.2011 г. «</w:t>
      </w:r>
      <w:r w:rsidRPr="002966B8">
        <w:rPr>
          <w:rFonts w:eastAsia="Times New Roman"/>
          <w:spacing w:val="2"/>
          <w:shd w:val="clear" w:color="auto" w:fill="FFFFFF"/>
        </w:rPr>
        <w:t xml:space="preserve">О мерах противопожарного обустройства лесов» определено, что к мерам противопожарного обустройства лесов помимо мер, указанных в </w:t>
      </w:r>
      <w:hyperlink r:id="rId125" w:history="1">
        <w:r w:rsidRPr="002966B8">
          <w:rPr>
            <w:rFonts w:eastAsia="Times New Roman"/>
            <w:spacing w:val="2"/>
            <w:shd w:val="clear" w:color="auto" w:fill="FFFFFF"/>
          </w:rPr>
          <w:t>части 2 статьи 53.1 Лесного кодекса РФ</w:t>
        </w:r>
      </w:hyperlink>
      <w:r w:rsidRPr="002966B8">
        <w:rPr>
          <w:rFonts w:eastAsia="Times New Roman"/>
          <w:spacing w:val="2"/>
          <w:shd w:val="clear" w:color="auto" w:fill="FFFFFF"/>
        </w:rPr>
        <w:t>, относятся:</w:t>
      </w:r>
    </w:p>
    <w:p w:rsidR="002966B8" w:rsidRPr="002966B8" w:rsidRDefault="002966B8" w:rsidP="002966B8">
      <w:pPr>
        <w:spacing w:line="360" w:lineRule="auto"/>
        <w:ind w:firstLine="709"/>
        <w:jc w:val="both"/>
        <w:rPr>
          <w:rFonts w:eastAsia="Times New Roman"/>
          <w:spacing w:val="2"/>
          <w:shd w:val="clear" w:color="auto" w:fill="FFFFFF"/>
        </w:rPr>
      </w:pPr>
      <w:r w:rsidRPr="002966B8">
        <w:rPr>
          <w:rFonts w:eastAsia="Times New Roman"/>
          <w:spacing w:val="2"/>
        </w:rPr>
        <w:t xml:space="preserve">1) </w:t>
      </w:r>
      <w:r w:rsidRPr="002966B8">
        <w:rPr>
          <w:rFonts w:eastAsia="Times New Roman"/>
          <w:spacing w:val="2"/>
          <w:shd w:val="clear" w:color="auto" w:fill="FFFFFF"/>
        </w:rPr>
        <w:t xml:space="preserve">прочистка просек, прочистка противопожарных минерализованных полос и их обновление; </w:t>
      </w:r>
    </w:p>
    <w:p w:rsidR="002966B8" w:rsidRPr="002966B8" w:rsidRDefault="002966B8" w:rsidP="002966B8">
      <w:pPr>
        <w:spacing w:line="360" w:lineRule="auto"/>
        <w:ind w:firstLine="709"/>
        <w:jc w:val="both"/>
        <w:rPr>
          <w:rFonts w:eastAsia="Times New Roman"/>
          <w:spacing w:val="2"/>
          <w:shd w:val="clear" w:color="auto" w:fill="FFFFFF"/>
        </w:rPr>
      </w:pPr>
      <w:r w:rsidRPr="002966B8">
        <w:rPr>
          <w:rFonts w:eastAsia="Times New Roman"/>
          <w:spacing w:val="2"/>
          <w:shd w:val="clear" w:color="auto" w:fill="FFFFFF"/>
        </w:rPr>
        <w:t>2) эксплуатация пожарных водоемов и подъездов к источникам водоснабжения;</w:t>
      </w:r>
    </w:p>
    <w:p w:rsidR="002966B8" w:rsidRPr="002966B8" w:rsidRDefault="002966B8" w:rsidP="002966B8">
      <w:pPr>
        <w:spacing w:line="360" w:lineRule="auto"/>
        <w:ind w:firstLine="709"/>
        <w:jc w:val="both"/>
        <w:rPr>
          <w:rFonts w:eastAsia="Times New Roman"/>
          <w:spacing w:val="2"/>
          <w:shd w:val="clear" w:color="auto" w:fill="FFFFFF"/>
        </w:rPr>
      </w:pPr>
      <w:r w:rsidRPr="002966B8">
        <w:rPr>
          <w:rFonts w:eastAsia="Times New Roman"/>
          <w:spacing w:val="2"/>
          <w:shd w:val="clear" w:color="auto" w:fill="FFFFFF"/>
        </w:rPr>
        <w:t xml:space="preserve">3) благоустройство зон отдыха граждан, пребывающих в лесах в соответствии со </w:t>
      </w:r>
      <w:hyperlink r:id="rId126" w:history="1">
        <w:r w:rsidRPr="002966B8">
          <w:rPr>
            <w:rFonts w:eastAsia="Times New Roman"/>
            <w:spacing w:val="2"/>
            <w:shd w:val="clear" w:color="auto" w:fill="FFFFFF"/>
          </w:rPr>
          <w:t>статьей 11 Лесного кодекса РФ</w:t>
        </w:r>
      </w:hyperlink>
      <w:r w:rsidRPr="002966B8">
        <w:rPr>
          <w:rFonts w:eastAsia="Times New Roman"/>
          <w:spacing w:val="2"/>
          <w:shd w:val="clear" w:color="auto" w:fill="FFFFFF"/>
        </w:rPr>
        <w:t>;</w:t>
      </w:r>
    </w:p>
    <w:p w:rsidR="002966B8" w:rsidRPr="002966B8" w:rsidRDefault="002966B8" w:rsidP="002966B8">
      <w:pPr>
        <w:spacing w:line="360" w:lineRule="auto"/>
        <w:ind w:firstLine="709"/>
        <w:jc w:val="both"/>
        <w:rPr>
          <w:rFonts w:eastAsia="Times New Roman"/>
          <w:spacing w:val="2"/>
          <w:shd w:val="clear" w:color="auto" w:fill="FFFFFF"/>
        </w:rPr>
      </w:pPr>
      <w:r w:rsidRPr="002966B8">
        <w:rPr>
          <w:rFonts w:eastAsia="Times New Roman"/>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2966B8" w:rsidRPr="002966B8" w:rsidRDefault="002966B8" w:rsidP="002966B8">
      <w:pPr>
        <w:spacing w:line="360" w:lineRule="auto"/>
        <w:ind w:firstLine="709"/>
        <w:jc w:val="both"/>
        <w:rPr>
          <w:rFonts w:eastAsia="Times New Roman"/>
          <w:spacing w:val="2"/>
          <w:shd w:val="clear" w:color="auto" w:fill="FFFFFF"/>
        </w:rPr>
      </w:pPr>
      <w:r w:rsidRPr="002966B8">
        <w:rPr>
          <w:rFonts w:eastAsia="Times New Roman"/>
          <w:spacing w:val="2"/>
          <w:shd w:val="clear" w:color="auto" w:fill="FFFFFF"/>
        </w:rPr>
        <w:t>5) создание и содержание противопожарных заслонов и устройство лиственных опушек;</w:t>
      </w:r>
    </w:p>
    <w:p w:rsidR="002966B8" w:rsidRPr="002966B8" w:rsidRDefault="002966B8" w:rsidP="002966B8">
      <w:pPr>
        <w:spacing w:line="360" w:lineRule="auto"/>
        <w:ind w:firstLine="709"/>
        <w:jc w:val="both"/>
        <w:rPr>
          <w:rFonts w:eastAsia="Times New Roman"/>
        </w:rPr>
      </w:pPr>
      <w:r w:rsidRPr="002966B8">
        <w:rPr>
          <w:rFonts w:eastAsia="Times New Roman"/>
          <w:spacing w:val="2"/>
          <w:shd w:val="clear" w:color="auto" w:fill="FFFFFF"/>
        </w:rPr>
        <w:lastRenderedPageBreak/>
        <w:t>6) установка и размещение стендов и других знаков и указателей, содержащих информацию о мерах пожарной безопасности в лесах.</w:t>
      </w:r>
    </w:p>
    <w:p w:rsidR="002966B8" w:rsidRPr="002966B8" w:rsidRDefault="002966B8" w:rsidP="002966B8">
      <w:pPr>
        <w:spacing w:line="360" w:lineRule="auto"/>
        <w:ind w:firstLine="709"/>
        <w:jc w:val="both"/>
        <w:rPr>
          <w:rFonts w:eastAsia="Times New Roman"/>
        </w:rPr>
      </w:pPr>
      <w:r w:rsidRPr="002966B8">
        <w:rPr>
          <w:rFonts w:eastAsia="Times New Roman"/>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534D39" w:rsidRPr="00F051C8" w:rsidRDefault="00534D39" w:rsidP="00534D39">
      <w:pPr>
        <w:spacing w:line="360" w:lineRule="auto"/>
        <w:ind w:firstLine="720"/>
        <w:jc w:val="both"/>
        <w:rPr>
          <w:b/>
        </w:rPr>
      </w:pPr>
      <w:r w:rsidRPr="00F051C8">
        <w:rPr>
          <w:rStyle w:val="afff0"/>
          <w:b/>
          <w:color w:val="auto"/>
        </w:rPr>
        <w:t>Обеспечение средствами предупреждения и тушения лесных пожаров включает в себя:</w:t>
      </w:r>
    </w:p>
    <w:p w:rsidR="00534D39" w:rsidRPr="00F051C8" w:rsidRDefault="00534D39" w:rsidP="00534D39">
      <w:pPr>
        <w:spacing w:line="360" w:lineRule="auto"/>
        <w:ind w:firstLine="720"/>
        <w:jc w:val="both"/>
      </w:pPr>
      <w:bookmarkStart w:id="227" w:name="sub_530151"/>
      <w:bookmarkEnd w:id="226"/>
      <w:r w:rsidRPr="00F051C8">
        <w:rPr>
          <w:rStyle w:val="afff0"/>
          <w:color w:val="auto"/>
        </w:rPr>
        <w:t>1) приобретение противопожарного снаряжения и инвентаря;</w:t>
      </w:r>
    </w:p>
    <w:p w:rsidR="00534D39" w:rsidRPr="00F051C8" w:rsidRDefault="00534D39" w:rsidP="00534D39">
      <w:pPr>
        <w:spacing w:line="360" w:lineRule="auto"/>
        <w:ind w:firstLine="720"/>
        <w:jc w:val="both"/>
      </w:pPr>
      <w:bookmarkStart w:id="228" w:name="sub_530152"/>
      <w:bookmarkEnd w:id="227"/>
      <w:r w:rsidRPr="00F051C8">
        <w:rPr>
          <w:rStyle w:val="afff0"/>
          <w:color w:val="auto"/>
        </w:rPr>
        <w:t>2) содержание пожарной техники и оборудования, систем связи и оповещения;</w:t>
      </w:r>
    </w:p>
    <w:bookmarkEnd w:id="228"/>
    <w:p w:rsidR="00534D39" w:rsidRPr="00F051C8" w:rsidRDefault="00534D39" w:rsidP="00534D39">
      <w:pPr>
        <w:spacing w:line="360" w:lineRule="auto"/>
        <w:ind w:firstLine="720"/>
        <w:jc w:val="both"/>
        <w:rPr>
          <w:rStyle w:val="afff0"/>
          <w:color w:val="auto"/>
        </w:rPr>
      </w:pPr>
      <w:r w:rsidRPr="00F051C8">
        <w:rPr>
          <w:rStyle w:val="afff0"/>
          <w:color w:val="auto"/>
        </w:rPr>
        <w:t>3) создание резерва пожарной техники и оборудования, противопожарного снаряжения и инвентаря, а также горюче-смазочных материалов.</w:t>
      </w:r>
    </w:p>
    <w:p w:rsidR="00534D39" w:rsidRPr="00F051C8" w:rsidRDefault="00534D39" w:rsidP="00534D39">
      <w:pPr>
        <w:spacing w:line="360" w:lineRule="auto"/>
        <w:ind w:firstLine="709"/>
        <w:jc w:val="both"/>
        <w:rPr>
          <w:b/>
        </w:rPr>
      </w:pPr>
      <w:bookmarkStart w:id="229" w:name="sub_3004"/>
      <w:r w:rsidRPr="00F051C8">
        <w:rPr>
          <w:b/>
        </w:rPr>
        <w:t>Мониторинг пожарной опасности в лесах и лесных пожарах включает:</w:t>
      </w:r>
    </w:p>
    <w:bookmarkEnd w:id="229"/>
    <w:p w:rsidR="00534D39" w:rsidRPr="00F051C8" w:rsidRDefault="00534D39" w:rsidP="00534D39">
      <w:pPr>
        <w:spacing w:line="360" w:lineRule="auto"/>
        <w:ind w:firstLine="709"/>
        <w:jc w:val="both"/>
      </w:pPr>
      <w:r w:rsidRPr="00F051C8">
        <w:t>1) наблюдение и контроль за пожарной опасностью в лесах и лесными пожарами;</w:t>
      </w:r>
    </w:p>
    <w:p w:rsidR="00534D39" w:rsidRPr="00F051C8" w:rsidRDefault="00534D39" w:rsidP="00534D39">
      <w:pPr>
        <w:spacing w:line="360" w:lineRule="auto"/>
        <w:ind w:firstLine="709"/>
        <w:jc w:val="both"/>
      </w:pPr>
      <w:r w:rsidRPr="00F051C8">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534D39" w:rsidRPr="00F051C8" w:rsidRDefault="00534D39" w:rsidP="00534D39">
      <w:pPr>
        <w:spacing w:line="360" w:lineRule="auto"/>
        <w:ind w:firstLine="709"/>
        <w:jc w:val="both"/>
      </w:pPr>
      <w:r w:rsidRPr="00F051C8">
        <w:t>3) организацию патрулирования лесов;</w:t>
      </w:r>
    </w:p>
    <w:p w:rsidR="00534D39" w:rsidRPr="00F051C8" w:rsidRDefault="00534D39" w:rsidP="00534D39">
      <w:pPr>
        <w:spacing w:line="360" w:lineRule="auto"/>
        <w:ind w:firstLine="709"/>
        <w:jc w:val="both"/>
      </w:pPr>
      <w:r w:rsidRPr="00F051C8">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534D39" w:rsidRPr="00F051C8" w:rsidRDefault="00534D39" w:rsidP="00534D39">
      <w:pPr>
        <w:autoSpaceDE w:val="0"/>
        <w:autoSpaceDN w:val="0"/>
        <w:adjustRightInd w:val="0"/>
        <w:spacing w:line="360" w:lineRule="auto"/>
        <w:ind w:firstLine="720"/>
        <w:jc w:val="both"/>
      </w:pPr>
      <w:bookmarkStart w:id="230" w:name="sub_53031"/>
      <w:r w:rsidRPr="00F051C8">
        <w:t xml:space="preserve">Органы государственной власти в пределах своих полномочий, определенных в соответствии со </w:t>
      </w:r>
      <w:hyperlink w:anchor="sub_81" w:history="1">
        <w:r w:rsidRPr="00F051C8">
          <w:t>статьёй 83</w:t>
        </w:r>
      </w:hyperlink>
      <w:r w:rsidRPr="00F051C8">
        <w:t xml:space="preserve"> Лесного кодекса </w:t>
      </w:r>
      <w:r w:rsidR="002966B8">
        <w:t>РФ</w:t>
      </w:r>
      <w:r w:rsidRPr="00F051C8">
        <w:t>, разрабатывают планы тушения лесных пожаров, устанавливающие:</w:t>
      </w:r>
    </w:p>
    <w:p w:rsidR="00534D39" w:rsidRPr="00F051C8" w:rsidRDefault="00534D39" w:rsidP="00534D39">
      <w:pPr>
        <w:autoSpaceDE w:val="0"/>
        <w:autoSpaceDN w:val="0"/>
        <w:adjustRightInd w:val="0"/>
        <w:spacing w:line="360" w:lineRule="auto"/>
        <w:ind w:firstLine="720"/>
        <w:jc w:val="both"/>
      </w:pPr>
      <w:bookmarkStart w:id="231" w:name="sub_530311"/>
      <w:bookmarkEnd w:id="230"/>
      <w:r w:rsidRPr="00F051C8">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534D39" w:rsidRPr="00F051C8" w:rsidRDefault="00534D39" w:rsidP="00534D39">
      <w:pPr>
        <w:autoSpaceDE w:val="0"/>
        <w:autoSpaceDN w:val="0"/>
        <w:adjustRightInd w:val="0"/>
        <w:spacing w:line="360" w:lineRule="auto"/>
        <w:ind w:firstLine="720"/>
        <w:jc w:val="both"/>
      </w:pPr>
      <w:bookmarkStart w:id="232" w:name="sub_530312"/>
      <w:bookmarkEnd w:id="231"/>
      <w:r w:rsidRPr="00F051C8">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534D39" w:rsidRPr="00F051C8" w:rsidRDefault="00534D39" w:rsidP="00534D39">
      <w:pPr>
        <w:autoSpaceDE w:val="0"/>
        <w:autoSpaceDN w:val="0"/>
        <w:adjustRightInd w:val="0"/>
        <w:spacing w:line="360" w:lineRule="auto"/>
        <w:ind w:firstLine="720"/>
        <w:jc w:val="both"/>
      </w:pPr>
      <w:bookmarkStart w:id="233" w:name="sub_530313"/>
      <w:bookmarkEnd w:id="232"/>
      <w:r w:rsidRPr="00F051C8">
        <w:t>3) мероприятия по координации работ, связанных с тушением лесных пожаров;</w:t>
      </w:r>
    </w:p>
    <w:p w:rsidR="00534D39" w:rsidRPr="00F051C8" w:rsidRDefault="00534D39" w:rsidP="00534D39">
      <w:pPr>
        <w:autoSpaceDE w:val="0"/>
        <w:autoSpaceDN w:val="0"/>
        <w:adjustRightInd w:val="0"/>
        <w:spacing w:line="360" w:lineRule="auto"/>
        <w:ind w:firstLine="720"/>
        <w:jc w:val="both"/>
      </w:pPr>
      <w:bookmarkStart w:id="234" w:name="sub_530314"/>
      <w:bookmarkEnd w:id="233"/>
      <w:r w:rsidRPr="00F051C8">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534D39" w:rsidRPr="00F051C8" w:rsidRDefault="00534D39" w:rsidP="00534D39">
      <w:pPr>
        <w:autoSpaceDE w:val="0"/>
        <w:autoSpaceDN w:val="0"/>
        <w:adjustRightInd w:val="0"/>
        <w:spacing w:line="360" w:lineRule="auto"/>
        <w:ind w:firstLine="720"/>
        <w:jc w:val="both"/>
      </w:pPr>
      <w:bookmarkStart w:id="235" w:name="sub_530315"/>
      <w:bookmarkEnd w:id="234"/>
      <w:r w:rsidRPr="00F051C8">
        <w:t>5) иные мероприятия.</w:t>
      </w:r>
    </w:p>
    <w:p w:rsidR="00534D39" w:rsidRPr="00F051C8" w:rsidRDefault="00534D39" w:rsidP="00534D39">
      <w:pPr>
        <w:spacing w:line="360" w:lineRule="auto"/>
        <w:ind w:firstLine="709"/>
        <w:jc w:val="both"/>
        <w:rPr>
          <w:b/>
        </w:rPr>
      </w:pPr>
      <w:bookmarkStart w:id="236" w:name="sub_3006"/>
      <w:bookmarkEnd w:id="235"/>
      <w:r w:rsidRPr="00F051C8">
        <w:rPr>
          <w:b/>
        </w:rPr>
        <w:t>Тушение лесных пожаров включает в себя:</w:t>
      </w:r>
    </w:p>
    <w:p w:rsidR="00534D39" w:rsidRPr="00F051C8" w:rsidRDefault="00534D39" w:rsidP="00534D39">
      <w:pPr>
        <w:spacing w:line="360" w:lineRule="auto"/>
        <w:ind w:firstLine="720"/>
        <w:jc w:val="both"/>
      </w:pPr>
      <w:bookmarkStart w:id="237" w:name="sub_530411"/>
      <w:bookmarkEnd w:id="236"/>
      <w:r w:rsidRPr="00F051C8">
        <w:lastRenderedPageBreak/>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534D39" w:rsidRPr="00F051C8" w:rsidRDefault="00534D39" w:rsidP="00534D39">
      <w:pPr>
        <w:autoSpaceDE w:val="0"/>
        <w:autoSpaceDN w:val="0"/>
        <w:adjustRightInd w:val="0"/>
        <w:spacing w:line="360" w:lineRule="auto"/>
        <w:ind w:firstLine="720"/>
        <w:jc w:val="both"/>
      </w:pPr>
      <w:bookmarkStart w:id="238" w:name="sub_530412"/>
      <w:bookmarkEnd w:id="237"/>
      <w:r w:rsidRPr="00F051C8">
        <w:t>2) доставку людей и средств тушения лесных пожаров к месту тушения лесного пожара и обратно;</w:t>
      </w:r>
    </w:p>
    <w:p w:rsidR="00534D39" w:rsidRPr="00F051C8" w:rsidRDefault="00534D39" w:rsidP="00534D39">
      <w:pPr>
        <w:autoSpaceDE w:val="0"/>
        <w:autoSpaceDN w:val="0"/>
        <w:adjustRightInd w:val="0"/>
        <w:spacing w:line="360" w:lineRule="auto"/>
        <w:ind w:firstLine="720"/>
        <w:jc w:val="both"/>
      </w:pPr>
      <w:bookmarkStart w:id="239" w:name="sub_530413"/>
      <w:bookmarkEnd w:id="238"/>
      <w:r w:rsidRPr="00F051C8">
        <w:t>3) локализацию лесного пожара;</w:t>
      </w:r>
    </w:p>
    <w:p w:rsidR="00534D39" w:rsidRPr="00F051C8" w:rsidRDefault="00534D39" w:rsidP="00534D39">
      <w:pPr>
        <w:autoSpaceDE w:val="0"/>
        <w:autoSpaceDN w:val="0"/>
        <w:adjustRightInd w:val="0"/>
        <w:spacing w:line="360" w:lineRule="auto"/>
        <w:ind w:firstLine="720"/>
        <w:jc w:val="both"/>
      </w:pPr>
      <w:bookmarkStart w:id="240" w:name="sub_530414"/>
      <w:bookmarkEnd w:id="239"/>
      <w:r w:rsidRPr="00F051C8">
        <w:t>4) ликвидацию лесного пожара;</w:t>
      </w:r>
    </w:p>
    <w:p w:rsidR="00534D39" w:rsidRPr="00F051C8" w:rsidRDefault="00534D39" w:rsidP="00534D39">
      <w:pPr>
        <w:autoSpaceDE w:val="0"/>
        <w:autoSpaceDN w:val="0"/>
        <w:adjustRightInd w:val="0"/>
        <w:spacing w:line="360" w:lineRule="auto"/>
        <w:ind w:firstLine="720"/>
        <w:jc w:val="both"/>
      </w:pPr>
      <w:r w:rsidRPr="00F051C8">
        <w:t xml:space="preserve">4.1) выполнение взрывных работ в целях локализации и ликвидации лесного пожара; (п. 4.1 введен Федеральным </w:t>
      </w:r>
      <w:hyperlink r:id="rId127" w:history="1">
        <w:r w:rsidRPr="00F051C8">
          <w:t>законом</w:t>
        </w:r>
      </w:hyperlink>
      <w:r w:rsidRPr="00F051C8">
        <w:t xml:space="preserve"> от 23.06.2016 № 218-ФЗ)</w:t>
      </w:r>
      <w:r w:rsidR="002966B8">
        <w:t>;</w:t>
      </w:r>
    </w:p>
    <w:p w:rsidR="00534D39" w:rsidRPr="00F051C8" w:rsidRDefault="00534D39" w:rsidP="00534D39">
      <w:pPr>
        <w:autoSpaceDE w:val="0"/>
        <w:autoSpaceDN w:val="0"/>
        <w:adjustRightInd w:val="0"/>
        <w:spacing w:line="360" w:lineRule="auto"/>
        <w:ind w:firstLine="720"/>
        <w:jc w:val="both"/>
      </w:pPr>
      <w:r w:rsidRPr="00F051C8">
        <w:t xml:space="preserve">4.2) осуществление мероприятий по искусственному вызыванию осадков в целях тушения лесного пожара; (п. 4.2 введен Федеральным </w:t>
      </w:r>
      <w:hyperlink r:id="rId128" w:history="1">
        <w:r w:rsidRPr="00F051C8">
          <w:t>законом</w:t>
        </w:r>
      </w:hyperlink>
      <w:r w:rsidRPr="00F051C8">
        <w:t xml:space="preserve"> от 23.06.2016 №218-ФЗ)</w:t>
      </w:r>
      <w:r w:rsidR="002966B8">
        <w:t>;</w:t>
      </w:r>
    </w:p>
    <w:p w:rsidR="00534D39" w:rsidRPr="00F051C8" w:rsidRDefault="00534D39" w:rsidP="00534D39">
      <w:pPr>
        <w:autoSpaceDE w:val="0"/>
        <w:autoSpaceDN w:val="0"/>
        <w:adjustRightInd w:val="0"/>
        <w:spacing w:line="360" w:lineRule="auto"/>
        <w:ind w:firstLine="720"/>
        <w:jc w:val="both"/>
      </w:pPr>
      <w:bookmarkStart w:id="241" w:name="sub_530415"/>
      <w:bookmarkEnd w:id="240"/>
      <w:r w:rsidRPr="00F051C8">
        <w:t>5) наблюдение за локализованным лесным пожаром и его дотушивание;</w:t>
      </w:r>
    </w:p>
    <w:p w:rsidR="00534D39" w:rsidRPr="00F051C8" w:rsidRDefault="00534D39" w:rsidP="00534D39">
      <w:pPr>
        <w:autoSpaceDE w:val="0"/>
        <w:autoSpaceDN w:val="0"/>
        <w:adjustRightInd w:val="0"/>
        <w:spacing w:line="360" w:lineRule="auto"/>
        <w:ind w:firstLine="720"/>
        <w:jc w:val="both"/>
      </w:pPr>
      <w:bookmarkStart w:id="242" w:name="sub_530416"/>
      <w:bookmarkEnd w:id="241"/>
      <w:r w:rsidRPr="00F051C8">
        <w:t>6) предотвращение возобновления лесного пожара.</w:t>
      </w:r>
    </w:p>
    <w:p w:rsidR="00534D39" w:rsidRPr="00F051C8" w:rsidRDefault="00534D39" w:rsidP="00534D39">
      <w:pPr>
        <w:autoSpaceDE w:val="0"/>
        <w:autoSpaceDN w:val="0"/>
        <w:adjustRightInd w:val="0"/>
        <w:spacing w:line="360" w:lineRule="auto"/>
        <w:ind w:firstLine="720"/>
        <w:jc w:val="both"/>
      </w:pPr>
      <w:r w:rsidRPr="00F051C8">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bookmarkEnd w:id="225"/>
      <w:bookmarkEnd w:id="242"/>
    </w:p>
    <w:p w:rsidR="002A0C6E" w:rsidRPr="00F051C8" w:rsidRDefault="002A0C6E" w:rsidP="007D405F">
      <w:pPr>
        <w:jc w:val="center"/>
        <w:rPr>
          <w:b/>
        </w:rPr>
      </w:pPr>
      <w:r w:rsidRPr="00F051C8">
        <w:rPr>
          <w:b/>
        </w:rPr>
        <w:t>2.17.1.2. Общие требования пожарной безопасности в лесах</w:t>
      </w:r>
    </w:p>
    <w:p w:rsidR="002966B8" w:rsidRPr="002966B8" w:rsidRDefault="002966B8" w:rsidP="003D5140">
      <w:pPr>
        <w:spacing w:before="240" w:line="360" w:lineRule="auto"/>
        <w:ind w:firstLine="709"/>
        <w:jc w:val="both"/>
        <w:rPr>
          <w:rFonts w:eastAsia="Times New Roman"/>
        </w:rPr>
      </w:pPr>
      <w:r w:rsidRPr="002966B8">
        <w:rPr>
          <w:rFonts w:eastAsia="Times New Roman"/>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2966B8" w:rsidRPr="002966B8" w:rsidRDefault="002966B8" w:rsidP="003D5140">
      <w:pPr>
        <w:autoSpaceDE w:val="0"/>
        <w:autoSpaceDN w:val="0"/>
        <w:adjustRightInd w:val="0"/>
        <w:spacing w:line="360" w:lineRule="auto"/>
        <w:ind w:firstLine="709"/>
        <w:jc w:val="both"/>
        <w:rPr>
          <w:rFonts w:eastAsia="Times New Roman"/>
        </w:rPr>
      </w:pPr>
      <w:r w:rsidRPr="002966B8">
        <w:rPr>
          <w:rFonts w:eastAsia="Times New Roman"/>
        </w:rPr>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2966B8" w:rsidRPr="002966B8" w:rsidRDefault="002966B8" w:rsidP="003D5140">
      <w:pPr>
        <w:autoSpaceDE w:val="0"/>
        <w:autoSpaceDN w:val="0"/>
        <w:adjustRightInd w:val="0"/>
        <w:spacing w:line="360" w:lineRule="auto"/>
        <w:ind w:firstLine="709"/>
        <w:jc w:val="both"/>
        <w:rPr>
          <w:rFonts w:eastAsia="Times New Roman"/>
        </w:rPr>
      </w:pPr>
      <w:r w:rsidRPr="002966B8">
        <w:rPr>
          <w:rFonts w:eastAsia="Times New Roman"/>
        </w:rPr>
        <w:lastRenderedPageBreak/>
        <w:t>- бросать горящие спички, окурки и горячую золу из курительных трубок, стекло (стеклянные бутылки, банки и др.);</w:t>
      </w:r>
    </w:p>
    <w:p w:rsidR="002966B8" w:rsidRPr="002966B8" w:rsidRDefault="002966B8" w:rsidP="003D5140">
      <w:pPr>
        <w:autoSpaceDE w:val="0"/>
        <w:autoSpaceDN w:val="0"/>
        <w:adjustRightInd w:val="0"/>
        <w:spacing w:line="360" w:lineRule="auto"/>
        <w:ind w:firstLine="709"/>
        <w:jc w:val="both"/>
        <w:rPr>
          <w:rFonts w:eastAsia="Times New Roman"/>
        </w:rPr>
      </w:pPr>
      <w:r w:rsidRPr="002966B8">
        <w:rPr>
          <w:rFonts w:eastAsia="Times New Roman"/>
        </w:rPr>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2966B8" w:rsidRPr="002966B8" w:rsidRDefault="002966B8" w:rsidP="003D5140">
      <w:pPr>
        <w:autoSpaceDE w:val="0"/>
        <w:autoSpaceDN w:val="0"/>
        <w:adjustRightInd w:val="0"/>
        <w:spacing w:line="360" w:lineRule="auto"/>
        <w:ind w:firstLine="709"/>
        <w:jc w:val="both"/>
        <w:rPr>
          <w:rFonts w:eastAsia="Times New Roman"/>
        </w:rPr>
      </w:pPr>
      <w:r w:rsidRPr="002966B8">
        <w:rPr>
          <w:rFonts w:eastAsia="Times New Roman"/>
        </w:rPr>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2966B8" w:rsidRPr="002966B8" w:rsidRDefault="002966B8" w:rsidP="003D5140">
      <w:pPr>
        <w:autoSpaceDE w:val="0"/>
        <w:autoSpaceDN w:val="0"/>
        <w:adjustRightInd w:val="0"/>
        <w:spacing w:line="360" w:lineRule="auto"/>
        <w:ind w:firstLine="709"/>
        <w:jc w:val="both"/>
        <w:rPr>
          <w:rFonts w:eastAsia="Times New Roman"/>
        </w:rPr>
      </w:pPr>
      <w:r w:rsidRPr="002966B8">
        <w:rPr>
          <w:rFonts w:eastAsia="Times New Roman"/>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2966B8" w:rsidRPr="002966B8" w:rsidRDefault="002966B8" w:rsidP="003D5140">
      <w:pPr>
        <w:autoSpaceDE w:val="0"/>
        <w:autoSpaceDN w:val="0"/>
        <w:adjustRightInd w:val="0"/>
        <w:spacing w:line="360" w:lineRule="auto"/>
        <w:ind w:firstLine="709"/>
        <w:jc w:val="both"/>
        <w:rPr>
          <w:rFonts w:eastAsia="Times New Roman"/>
        </w:rPr>
      </w:pPr>
      <w:r w:rsidRPr="002966B8">
        <w:rPr>
          <w:rFonts w:eastAsia="Times New Roman"/>
        </w:rPr>
        <w:t>- выполнять работы с открытым огнем на торфяниках.</w:t>
      </w:r>
    </w:p>
    <w:p w:rsidR="002966B8" w:rsidRPr="002966B8" w:rsidRDefault="002966B8" w:rsidP="003D5140">
      <w:pPr>
        <w:autoSpaceDE w:val="0"/>
        <w:autoSpaceDN w:val="0"/>
        <w:adjustRightInd w:val="0"/>
        <w:spacing w:line="360" w:lineRule="auto"/>
        <w:ind w:firstLine="709"/>
        <w:jc w:val="both"/>
        <w:rPr>
          <w:rFonts w:eastAsia="Times New Roman"/>
        </w:rPr>
      </w:pPr>
      <w:r w:rsidRPr="002966B8">
        <w:rPr>
          <w:rFonts w:eastAsia="Times New Roman"/>
        </w:rPr>
        <w:t>Запрещается засорение леса отходами производства и потребления.</w:t>
      </w:r>
    </w:p>
    <w:p w:rsidR="002966B8" w:rsidRPr="002966B8" w:rsidRDefault="002966B8" w:rsidP="003D5140">
      <w:pPr>
        <w:autoSpaceDE w:val="0"/>
        <w:autoSpaceDN w:val="0"/>
        <w:adjustRightInd w:val="0"/>
        <w:spacing w:line="360" w:lineRule="auto"/>
        <w:ind w:firstLine="709"/>
        <w:jc w:val="both"/>
        <w:rPr>
          <w:rFonts w:eastAsia="Times New Roman"/>
        </w:rPr>
      </w:pPr>
      <w:r w:rsidRPr="002966B8">
        <w:rPr>
          <w:rFonts w:eastAsia="Times New Roman"/>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2966B8" w:rsidRPr="002966B8" w:rsidRDefault="002966B8" w:rsidP="002966B8">
      <w:pPr>
        <w:autoSpaceDE w:val="0"/>
        <w:autoSpaceDN w:val="0"/>
        <w:adjustRightInd w:val="0"/>
        <w:spacing w:line="360" w:lineRule="auto"/>
        <w:ind w:firstLine="709"/>
        <w:jc w:val="both"/>
        <w:rPr>
          <w:rFonts w:eastAsia="Times New Roman"/>
        </w:rPr>
      </w:pPr>
      <w:r w:rsidRPr="002966B8">
        <w:rPr>
          <w:rFonts w:eastAsia="Times New Roman"/>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2966B8" w:rsidRPr="002966B8" w:rsidRDefault="002966B8" w:rsidP="002966B8">
      <w:pPr>
        <w:spacing w:line="360" w:lineRule="auto"/>
        <w:ind w:firstLine="709"/>
        <w:jc w:val="both"/>
        <w:rPr>
          <w:rFonts w:eastAsia="Times New Roman"/>
        </w:rPr>
      </w:pPr>
      <w:r w:rsidRPr="002966B8">
        <w:rPr>
          <w:rFonts w:eastAsia="Times New Roman"/>
        </w:rPr>
        <w:t>Юридические лица и граждане, осуществляющие использование лесов, обязаны:</w:t>
      </w:r>
    </w:p>
    <w:p w:rsidR="002966B8" w:rsidRPr="002966B8" w:rsidRDefault="002966B8" w:rsidP="002966B8">
      <w:pPr>
        <w:spacing w:line="360" w:lineRule="auto"/>
        <w:ind w:firstLine="709"/>
        <w:jc w:val="both"/>
        <w:rPr>
          <w:rFonts w:eastAsia="Times New Roman"/>
        </w:rPr>
      </w:pPr>
      <w:r w:rsidRPr="002966B8">
        <w:rPr>
          <w:rFonts w:eastAsia="Times New Roman"/>
        </w:rPr>
        <w:lastRenderedPageBreak/>
        <w:t xml:space="preserve">- хранить горюче-смазочные материалы в закрытой таре, производить в период пожароопастного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2966B8">
          <w:rPr>
            <w:rFonts w:eastAsia="Times New Roman"/>
          </w:rPr>
          <w:t>1,4 метра</w:t>
        </w:r>
      </w:smartTag>
      <w:r w:rsidRPr="002966B8">
        <w:rPr>
          <w:rFonts w:eastAsia="Times New Roman"/>
        </w:rPr>
        <w:t>;</w:t>
      </w:r>
    </w:p>
    <w:p w:rsidR="002966B8" w:rsidRPr="002966B8" w:rsidRDefault="002966B8" w:rsidP="002966B8">
      <w:pPr>
        <w:spacing w:line="360" w:lineRule="auto"/>
        <w:ind w:firstLine="709"/>
        <w:jc w:val="both"/>
        <w:rPr>
          <w:rFonts w:eastAsia="Times New Roman"/>
        </w:rPr>
      </w:pPr>
      <w:r w:rsidRPr="002966B8">
        <w:rPr>
          <w:rFonts w:eastAsia="Times New Roman"/>
        </w:rPr>
        <w:t>- уведомлятьпри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2966B8" w:rsidRPr="002966B8" w:rsidRDefault="002966B8" w:rsidP="002966B8">
      <w:pPr>
        <w:autoSpaceDE w:val="0"/>
        <w:autoSpaceDN w:val="0"/>
        <w:adjustRightInd w:val="0"/>
        <w:spacing w:line="360" w:lineRule="auto"/>
        <w:ind w:firstLine="709"/>
        <w:jc w:val="both"/>
        <w:rPr>
          <w:rFonts w:eastAsia="Times New Roman"/>
        </w:rPr>
      </w:pPr>
      <w:r w:rsidRPr="002966B8">
        <w:rPr>
          <w:rFonts w:eastAsia="Times New Roman"/>
        </w:rPr>
        <w:t>-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2966B8" w:rsidRPr="002966B8" w:rsidRDefault="002966B8" w:rsidP="002966B8">
      <w:pPr>
        <w:spacing w:line="360" w:lineRule="auto"/>
        <w:ind w:firstLine="709"/>
        <w:jc w:val="both"/>
        <w:rPr>
          <w:rFonts w:eastAsia="Times New Roman"/>
        </w:rPr>
      </w:pPr>
      <w:r w:rsidRPr="002966B8">
        <w:rPr>
          <w:rFonts w:eastAsia="Times New Roman"/>
        </w:rPr>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2966B8" w:rsidRPr="002966B8" w:rsidRDefault="002966B8" w:rsidP="008B3279">
      <w:pPr>
        <w:spacing w:line="360" w:lineRule="auto"/>
        <w:ind w:firstLine="709"/>
        <w:contextualSpacing/>
        <w:jc w:val="both"/>
        <w:rPr>
          <w:rFonts w:eastAsia="Times New Roman"/>
          <w:b/>
        </w:rPr>
      </w:pPr>
      <w:r w:rsidRPr="002966B8">
        <w:rPr>
          <w:rFonts w:eastAsia="Times New Roman"/>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534D39" w:rsidRPr="00F051C8" w:rsidRDefault="00534D39" w:rsidP="00534D39">
      <w:pPr>
        <w:pStyle w:val="af2"/>
        <w:jc w:val="center"/>
        <w:rPr>
          <w:b/>
          <w:sz w:val="24"/>
        </w:rPr>
      </w:pPr>
      <w:r w:rsidRPr="00F051C8">
        <w:rPr>
          <w:b/>
          <w:sz w:val="24"/>
        </w:rPr>
        <w:t>2.17.1.3</w:t>
      </w:r>
      <w:r w:rsidR="002A0C6E" w:rsidRPr="00F051C8">
        <w:rPr>
          <w:b/>
          <w:sz w:val="24"/>
        </w:rPr>
        <w:t>.</w:t>
      </w:r>
      <w:r w:rsidRPr="00F051C8">
        <w:rPr>
          <w:b/>
          <w:sz w:val="24"/>
        </w:rPr>
        <w:t xml:space="preserve"> Требования к мерам пожарной безопасности в лесах в зависимости </w:t>
      </w:r>
    </w:p>
    <w:p w:rsidR="00534D39" w:rsidRPr="00F051C8" w:rsidRDefault="00534D39" w:rsidP="00534D39">
      <w:pPr>
        <w:pStyle w:val="af2"/>
        <w:jc w:val="center"/>
        <w:rPr>
          <w:b/>
          <w:sz w:val="24"/>
        </w:rPr>
      </w:pPr>
      <w:r w:rsidRPr="00F051C8">
        <w:rPr>
          <w:b/>
          <w:sz w:val="24"/>
        </w:rPr>
        <w:t>от целевого назначения земель и целевого назначения лесов</w:t>
      </w:r>
    </w:p>
    <w:p w:rsidR="00534D39" w:rsidRPr="00F051C8" w:rsidRDefault="00534D39" w:rsidP="00534D39">
      <w:pPr>
        <w:spacing w:before="100" w:beforeAutospacing="1" w:line="360" w:lineRule="auto"/>
        <w:ind w:firstLine="720"/>
        <w:jc w:val="both"/>
      </w:pPr>
      <w:bookmarkStart w:id="243" w:name="sub_1151"/>
      <w:r w:rsidRPr="00F051C8">
        <w:t xml:space="preserve">Меры пожарной безопасности в лесах, указанные в </w:t>
      </w:r>
      <w:hyperlink w:anchor="sub_1003" w:history="1">
        <w:r w:rsidRPr="00F051C8">
          <w:rPr>
            <w:rStyle w:val="aff"/>
            <w:color w:val="auto"/>
            <w:sz w:val="24"/>
            <w:szCs w:val="24"/>
            <w:u w:val="none"/>
          </w:rPr>
          <w:t>пункте 3</w:t>
        </w:r>
      </w:hyperlink>
      <w:r w:rsidRPr="00F051C8">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534D39" w:rsidRPr="00F051C8" w:rsidRDefault="00534D39" w:rsidP="00534D39">
      <w:pPr>
        <w:spacing w:line="360" w:lineRule="auto"/>
        <w:ind w:firstLine="720"/>
        <w:jc w:val="both"/>
      </w:pPr>
      <w:bookmarkStart w:id="244" w:name="sub_1152"/>
      <w:bookmarkEnd w:id="243"/>
      <w:r w:rsidRPr="00F051C8">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w:t>
      </w:r>
      <w:r w:rsidRPr="00F051C8">
        <w:lastRenderedPageBreak/>
        <w:t>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534D39" w:rsidRPr="00F051C8" w:rsidRDefault="00534D39" w:rsidP="00534D39">
      <w:pPr>
        <w:spacing w:line="360" w:lineRule="auto"/>
        <w:ind w:firstLine="720"/>
        <w:jc w:val="both"/>
      </w:pPr>
      <w:bookmarkStart w:id="245" w:name="sub_1153"/>
      <w:bookmarkEnd w:id="244"/>
      <w:r w:rsidRPr="00F051C8">
        <w:t>Меры предупреждения лесных пожаров, связанные со сплошными рубками, запрещаются:</w:t>
      </w:r>
    </w:p>
    <w:p w:rsidR="00534D39" w:rsidRPr="00F051C8" w:rsidRDefault="00534D39" w:rsidP="00534D39">
      <w:pPr>
        <w:spacing w:line="360" w:lineRule="auto"/>
        <w:ind w:firstLine="720"/>
        <w:jc w:val="both"/>
      </w:pPr>
      <w:bookmarkStart w:id="246" w:name="sub_11531"/>
      <w:bookmarkEnd w:id="245"/>
      <w:r w:rsidRPr="00F051C8">
        <w:t>а) в лесах, расположенных на территориях государственных природных заповедников;</w:t>
      </w:r>
    </w:p>
    <w:p w:rsidR="00534D39" w:rsidRPr="00F051C8" w:rsidRDefault="00534D39" w:rsidP="00534D39">
      <w:pPr>
        <w:spacing w:line="360" w:lineRule="auto"/>
        <w:ind w:firstLine="720"/>
        <w:jc w:val="both"/>
      </w:pPr>
      <w:bookmarkStart w:id="247" w:name="sub_11532"/>
      <w:bookmarkEnd w:id="246"/>
      <w:r w:rsidRPr="00F051C8">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534D39" w:rsidRPr="00F051C8" w:rsidRDefault="00534D39" w:rsidP="00534D39">
      <w:pPr>
        <w:spacing w:line="360" w:lineRule="auto"/>
        <w:ind w:firstLine="720"/>
        <w:jc w:val="both"/>
      </w:pPr>
      <w:bookmarkStart w:id="248" w:name="sub_11533"/>
      <w:bookmarkEnd w:id="247"/>
      <w:r w:rsidRPr="00F051C8">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248"/>
    <w:p w:rsidR="00534D39" w:rsidRPr="00F051C8" w:rsidRDefault="00534D39" w:rsidP="00534D39">
      <w:pPr>
        <w:spacing w:line="360" w:lineRule="auto"/>
        <w:ind w:firstLine="720"/>
        <w:jc w:val="both"/>
      </w:pPr>
      <w:r w:rsidRPr="00F051C8">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2A0C6E" w:rsidRPr="00F051C8" w:rsidRDefault="002A0C6E" w:rsidP="002A0C6E">
      <w:pPr>
        <w:spacing w:line="360" w:lineRule="auto"/>
        <w:ind w:firstLine="709"/>
        <w:jc w:val="both"/>
      </w:pPr>
      <w:bookmarkStart w:id="249" w:name="sub_1154"/>
      <w:r w:rsidRPr="00F051C8">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2A0C6E" w:rsidRPr="00F051C8" w:rsidRDefault="002A0C6E" w:rsidP="002A0C6E">
      <w:pPr>
        <w:spacing w:line="360" w:lineRule="auto"/>
        <w:ind w:firstLine="709"/>
        <w:jc w:val="both"/>
      </w:pPr>
      <w:bookmarkStart w:id="250" w:name="sub_1155"/>
      <w:bookmarkEnd w:id="249"/>
      <w:r w:rsidRPr="00F051C8">
        <w:t>На лесных участках, имеющих общую границу с лесными участками, указанными в </w:t>
      </w:r>
      <w:hyperlink w:anchor="sub_1154" w:history="1">
        <w:r w:rsidRPr="002966B8">
          <w:rPr>
            <w:rStyle w:val="aff"/>
            <w:color w:val="auto"/>
            <w:sz w:val="24"/>
            <w:szCs w:val="24"/>
            <w:u w:val="none"/>
          </w:rPr>
          <w:t>пункте </w:t>
        </w:r>
      </w:hyperlink>
      <w:r w:rsidRPr="00F051C8">
        <w:t xml:space="preserve">18 Правил пожарной безопасности в лесах, осуществляются меры противопожарного обустройства, предусмотренные </w:t>
      </w:r>
      <w:hyperlink r:id="rId129" w:history="1">
        <w:r w:rsidR="002966B8">
          <w:rPr>
            <w:rStyle w:val="aff"/>
            <w:color w:val="auto"/>
            <w:sz w:val="24"/>
            <w:szCs w:val="24"/>
            <w:u w:val="none"/>
          </w:rPr>
          <w:t xml:space="preserve">статьёй </w:t>
        </w:r>
        <w:r w:rsidR="002966B8" w:rsidRPr="004C769F">
          <w:rPr>
            <w:rStyle w:val="aff"/>
            <w:color w:val="auto"/>
            <w:sz w:val="24"/>
            <w:szCs w:val="24"/>
            <w:u w:val="none"/>
          </w:rPr>
          <w:t>53.1</w:t>
        </w:r>
      </w:hyperlink>
      <w:r w:rsidR="002966B8" w:rsidRPr="004C769F">
        <w:t xml:space="preserve"> Лесного кодекса </w:t>
      </w:r>
      <w:r w:rsidR="002966B8">
        <w:t>РФ</w:t>
      </w:r>
      <w:r w:rsidRPr="00F051C8">
        <w:t>, препятствующие распространению лесных пожаров.</w:t>
      </w:r>
    </w:p>
    <w:p w:rsidR="002A0C6E" w:rsidRPr="00F051C8" w:rsidRDefault="002A0C6E" w:rsidP="002A0C6E">
      <w:pPr>
        <w:spacing w:line="360" w:lineRule="auto"/>
        <w:ind w:firstLine="709"/>
        <w:jc w:val="both"/>
      </w:pPr>
      <w:bookmarkStart w:id="251" w:name="sub_1156"/>
      <w:bookmarkEnd w:id="250"/>
      <w:r w:rsidRPr="00F051C8">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2A0C6E" w:rsidRPr="00F051C8" w:rsidRDefault="002A0C6E" w:rsidP="002A0C6E">
      <w:pPr>
        <w:spacing w:line="360" w:lineRule="auto"/>
        <w:ind w:firstLine="720"/>
        <w:jc w:val="both"/>
      </w:pPr>
      <w:bookmarkStart w:id="252" w:name="sub_1159"/>
      <w:bookmarkEnd w:id="251"/>
      <w:r w:rsidRPr="00F051C8">
        <w:t>Нормативы противопожарного обустройства лесов устанавливаются Министерством природных ресурсов и экологии Российской Федерации.</w:t>
      </w:r>
    </w:p>
    <w:p w:rsidR="002A0C6E" w:rsidRPr="00F051C8" w:rsidRDefault="002A0C6E" w:rsidP="002A0C6E">
      <w:pPr>
        <w:spacing w:line="360" w:lineRule="auto"/>
        <w:ind w:firstLine="709"/>
        <w:jc w:val="both"/>
      </w:pPr>
      <w:r w:rsidRPr="00F051C8">
        <w:lastRenderedPageBreak/>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252"/>
    <w:p w:rsidR="002A0C6E" w:rsidRPr="00F051C8" w:rsidRDefault="002A0C6E" w:rsidP="002A0C6E">
      <w:pPr>
        <w:spacing w:line="360" w:lineRule="auto"/>
        <w:ind w:firstLine="709"/>
        <w:jc w:val="both"/>
      </w:pPr>
      <w:r w:rsidRPr="00F051C8">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2A0C6E" w:rsidRPr="00F051C8" w:rsidRDefault="002A0C6E" w:rsidP="002A0C6E">
      <w:pPr>
        <w:spacing w:line="360" w:lineRule="auto"/>
        <w:ind w:firstLine="709"/>
        <w:jc w:val="both"/>
      </w:pPr>
      <w:bookmarkStart w:id="253" w:name="sub_11510"/>
      <w:r w:rsidRPr="00F051C8">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30" w:history="1">
        <w:r w:rsidRPr="00F051C8">
          <w:rPr>
            <w:rStyle w:val="aff"/>
            <w:color w:val="auto"/>
          </w:rPr>
          <w:t>порядке</w:t>
        </w:r>
      </w:hyperlink>
      <w:r w:rsidRPr="00F051C8">
        <w:t>.</w:t>
      </w:r>
    </w:p>
    <w:p w:rsidR="002A0C6E" w:rsidRPr="00F051C8" w:rsidRDefault="002A0C6E" w:rsidP="002A0C6E">
      <w:pPr>
        <w:spacing w:line="360" w:lineRule="auto"/>
        <w:ind w:firstLine="709"/>
        <w:jc w:val="both"/>
      </w:pPr>
      <w:bookmarkStart w:id="254" w:name="sub_11511"/>
      <w:bookmarkEnd w:id="253"/>
      <w:r w:rsidRPr="00F051C8">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254"/>
    <w:p w:rsidR="00534D39" w:rsidRPr="00F051C8" w:rsidRDefault="00534D39" w:rsidP="00534D39">
      <w:pPr>
        <w:pStyle w:val="af2"/>
        <w:jc w:val="center"/>
        <w:rPr>
          <w:b/>
          <w:sz w:val="24"/>
          <w:szCs w:val="24"/>
        </w:rPr>
      </w:pPr>
      <w:r w:rsidRPr="00F051C8">
        <w:rPr>
          <w:b/>
          <w:sz w:val="24"/>
          <w:szCs w:val="24"/>
        </w:rPr>
        <w:t>2.17.1.4</w:t>
      </w:r>
      <w:r w:rsidR="002A0C6E" w:rsidRPr="00F051C8">
        <w:rPr>
          <w:b/>
          <w:sz w:val="24"/>
          <w:szCs w:val="24"/>
        </w:rPr>
        <w:t>.</w:t>
      </w:r>
      <w:r w:rsidRPr="00F051C8">
        <w:rPr>
          <w:b/>
          <w:sz w:val="24"/>
          <w:szCs w:val="24"/>
        </w:rPr>
        <w:t xml:space="preserve"> Требования пожарной безопасности в лесах </w:t>
      </w:r>
    </w:p>
    <w:p w:rsidR="00534D39" w:rsidRPr="00F051C8" w:rsidRDefault="00534D39" w:rsidP="00534D39">
      <w:pPr>
        <w:pStyle w:val="af2"/>
        <w:jc w:val="center"/>
        <w:rPr>
          <w:b/>
          <w:sz w:val="24"/>
          <w:szCs w:val="24"/>
        </w:rPr>
      </w:pPr>
      <w:r w:rsidRPr="00F051C8">
        <w:rPr>
          <w:b/>
          <w:sz w:val="24"/>
          <w:szCs w:val="24"/>
        </w:rPr>
        <w:t>при проведении рубок лесных насаждений</w:t>
      </w:r>
    </w:p>
    <w:p w:rsidR="00534D39" w:rsidRPr="00F051C8" w:rsidRDefault="00534D39" w:rsidP="008B3279">
      <w:pPr>
        <w:spacing w:before="240" w:line="360" w:lineRule="auto"/>
        <w:ind w:firstLine="709"/>
        <w:jc w:val="both"/>
      </w:pPr>
      <w:r w:rsidRPr="00F051C8">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534D39" w:rsidRPr="00F051C8" w:rsidRDefault="00534D39" w:rsidP="002966B8">
      <w:pPr>
        <w:autoSpaceDE w:val="0"/>
        <w:autoSpaceDN w:val="0"/>
        <w:adjustRightInd w:val="0"/>
        <w:spacing w:line="360" w:lineRule="auto"/>
        <w:ind w:firstLine="709"/>
        <w:jc w:val="both"/>
      </w:pPr>
      <w:r w:rsidRPr="00F051C8">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2A0C6E" w:rsidRPr="00F051C8" w:rsidRDefault="002A0C6E" w:rsidP="002966B8">
      <w:pPr>
        <w:spacing w:line="360" w:lineRule="auto"/>
        <w:ind w:firstLine="709"/>
        <w:contextualSpacing/>
        <w:jc w:val="both"/>
      </w:pPr>
      <w:r w:rsidRPr="00F051C8">
        <w:t>При проведении очистки мест рубок (лесосек) осуществляются:</w:t>
      </w:r>
    </w:p>
    <w:p w:rsidR="002A0C6E" w:rsidRPr="00F051C8" w:rsidRDefault="002A0C6E" w:rsidP="002966B8">
      <w:pPr>
        <w:spacing w:line="360" w:lineRule="auto"/>
        <w:ind w:firstLine="709"/>
        <w:contextualSpacing/>
        <w:jc w:val="both"/>
      </w:pPr>
      <w:r w:rsidRPr="00F051C8">
        <w:t>- весенняя доочистка в случае рубки в зимнее время;</w:t>
      </w:r>
    </w:p>
    <w:p w:rsidR="002A0C6E" w:rsidRPr="00F051C8" w:rsidRDefault="002A0C6E" w:rsidP="002966B8">
      <w:pPr>
        <w:spacing w:line="360" w:lineRule="auto"/>
        <w:ind w:firstLine="709"/>
        <w:jc w:val="both"/>
      </w:pPr>
      <w:r w:rsidRPr="00F051C8">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F051C8">
          <w:t>10 метров</w:t>
        </w:r>
      </w:smartTag>
      <w:r w:rsidRPr="00F051C8">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F051C8">
          <w:t>20 метров</w:t>
        </w:r>
      </w:smartTag>
      <w:r w:rsidRPr="00F051C8">
        <w:t>, если оно не обусловлено технологией лесосечных работ;</w:t>
      </w:r>
    </w:p>
    <w:p w:rsidR="002A0C6E" w:rsidRPr="00F051C8" w:rsidRDefault="002A0C6E" w:rsidP="002966B8">
      <w:pPr>
        <w:spacing w:line="360" w:lineRule="auto"/>
        <w:ind w:firstLine="709"/>
        <w:contextualSpacing/>
        <w:jc w:val="both"/>
      </w:pPr>
      <w:r w:rsidRPr="00F051C8">
        <w:t>- завершение сжигания порубочных остатков при огневом способе очистки мест рубок (лесосек) до начала пожароопастного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пожароопастного сезона.</w:t>
      </w:r>
    </w:p>
    <w:p w:rsidR="002A0C6E" w:rsidRPr="00F051C8" w:rsidRDefault="002A0C6E" w:rsidP="002A0C6E">
      <w:pPr>
        <w:spacing w:line="360" w:lineRule="auto"/>
        <w:ind w:firstLine="709"/>
        <w:jc w:val="both"/>
      </w:pPr>
      <w:r w:rsidRPr="00F051C8">
        <w:lastRenderedPageBreak/>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534D39" w:rsidRPr="00F051C8" w:rsidRDefault="00534D39" w:rsidP="00534D39">
      <w:pPr>
        <w:spacing w:line="360" w:lineRule="auto"/>
        <w:ind w:firstLine="709"/>
        <w:jc w:val="both"/>
      </w:pPr>
      <w:r w:rsidRPr="00F051C8">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534D39" w:rsidRPr="00F051C8" w:rsidRDefault="00534D39" w:rsidP="00534D39">
      <w:pPr>
        <w:spacing w:line="360" w:lineRule="auto"/>
        <w:ind w:firstLine="709"/>
        <w:jc w:val="both"/>
      </w:pPr>
      <w:r w:rsidRPr="00F051C8">
        <w:t>Сжигание порубочных остатков сплошным палом запрещается.</w:t>
      </w:r>
    </w:p>
    <w:p w:rsidR="00534D39" w:rsidRPr="00F051C8" w:rsidRDefault="00534D39" w:rsidP="00534D39">
      <w:pPr>
        <w:spacing w:line="360" w:lineRule="auto"/>
        <w:ind w:firstLine="709"/>
        <w:jc w:val="both"/>
      </w:pPr>
      <w:r w:rsidRPr="00F051C8">
        <w:t>Срубленные деревья в случае оставления их на местах рубок (лесосеках) на период пожароопастного сезона должны быть очищены от сучьев и плотно уложены на землю.</w:t>
      </w:r>
    </w:p>
    <w:p w:rsidR="00534D39" w:rsidRPr="00F051C8" w:rsidRDefault="00534D39" w:rsidP="00534D39">
      <w:pPr>
        <w:spacing w:line="360" w:lineRule="auto"/>
        <w:ind w:firstLine="709"/>
        <w:jc w:val="both"/>
      </w:pPr>
      <w:r w:rsidRPr="00F051C8">
        <w:t xml:space="preserve">Заготовленная древесина, оставляемая на местах рубок (лесосеках) на период пожароопастного сезона, должна быть собрана в штабеля или поленницы и отделена </w:t>
      </w:r>
      <w:r w:rsidR="007C115D" w:rsidRPr="00F051C8">
        <w:t>противопожарной минерализованной</w:t>
      </w:r>
      <w:r w:rsidRPr="00F051C8">
        <w:t xml:space="preserve"> полосой, шириной не менее </w:t>
      </w:r>
      <w:smartTag w:uri="urn:schemas-microsoft-com:office:smarttags" w:element="metricconverter">
        <w:smartTagPr>
          <w:attr w:name="ProductID" w:val="1,4 метра"/>
        </w:smartTagPr>
        <w:r w:rsidRPr="00F051C8">
          <w:t>1,4 метра</w:t>
        </w:r>
      </w:smartTag>
      <w:r w:rsidRPr="00F051C8">
        <w:t>.</w:t>
      </w:r>
    </w:p>
    <w:p w:rsidR="00534D39" w:rsidRPr="00F051C8" w:rsidRDefault="00534D39" w:rsidP="00534D39">
      <w:pPr>
        <w:spacing w:line="360" w:lineRule="auto"/>
        <w:ind w:firstLine="709"/>
        <w:jc w:val="both"/>
      </w:pPr>
      <w:r w:rsidRPr="00F051C8">
        <w:t xml:space="preserve">Места рубки (лесосеки) в хвойных равнинных лесах на сухих почвах с оставленной на период пожароопастного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F051C8">
          <w:t>1,4 метра</w:t>
        </w:r>
      </w:smartTag>
      <w:r w:rsidRPr="00F051C8">
        <w:t xml:space="preserve">. Места рубок (лесосеки) площадью свыше </w:t>
      </w:r>
      <w:smartTag w:uri="urn:schemas-microsoft-com:office:smarttags" w:element="metricconverter">
        <w:smartTagPr>
          <w:attr w:name="ProductID" w:val="25 гектаров"/>
        </w:smartTagPr>
        <w:r w:rsidRPr="00F051C8">
          <w:t>25 гектаров</w:t>
        </w:r>
      </w:smartTag>
      <w:r w:rsidRPr="00F051C8">
        <w:t xml:space="preserve">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F051C8">
          <w:t>25 гектаров</w:t>
        </w:r>
      </w:smartTag>
      <w:r w:rsidRPr="00F051C8">
        <w:t>.</w:t>
      </w:r>
    </w:p>
    <w:p w:rsidR="00534D39" w:rsidRPr="00F051C8" w:rsidRDefault="00534D39" w:rsidP="00534D39">
      <w:pPr>
        <w:spacing w:line="360" w:lineRule="auto"/>
        <w:ind w:firstLine="709"/>
        <w:jc w:val="both"/>
      </w:pPr>
      <w:r w:rsidRPr="00F051C8">
        <w:t>Складирование заготовленной древесины должно производиться только на открытых местах на расстоянии:</w:t>
      </w:r>
    </w:p>
    <w:p w:rsidR="002966B8" w:rsidRPr="002966B8" w:rsidRDefault="002966B8" w:rsidP="002966B8">
      <w:pPr>
        <w:spacing w:line="360" w:lineRule="auto"/>
        <w:ind w:firstLine="709"/>
        <w:jc w:val="both"/>
        <w:rPr>
          <w:rFonts w:eastAsia="Times New Roman"/>
        </w:rPr>
      </w:pPr>
      <w:r w:rsidRPr="002966B8">
        <w:rPr>
          <w:rFonts w:eastAsia="Times New Roman"/>
        </w:rPr>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2966B8" w:rsidRPr="002966B8" w:rsidRDefault="002966B8" w:rsidP="002966B8">
      <w:pPr>
        <w:spacing w:line="360" w:lineRule="auto"/>
        <w:ind w:firstLine="709"/>
        <w:jc w:val="both"/>
        <w:rPr>
          <w:rFonts w:eastAsia="Times New Roman"/>
        </w:rPr>
      </w:pPr>
      <w:r w:rsidRPr="002966B8">
        <w:rPr>
          <w:rFonts w:eastAsia="Times New Roman"/>
        </w:rPr>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534D39" w:rsidRPr="00F051C8" w:rsidRDefault="00534D39" w:rsidP="00534D39">
      <w:pPr>
        <w:spacing w:line="360" w:lineRule="auto"/>
        <w:ind w:firstLine="709"/>
        <w:jc w:val="both"/>
      </w:pPr>
      <w:r w:rsidRPr="00F051C8">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F051C8">
          <w:t>1,4 метра</w:t>
        </w:r>
      </w:smartTag>
      <w:r w:rsidRPr="00F051C8">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F051C8">
          <w:t>10 метров</w:t>
        </w:r>
      </w:smartTag>
      <w:r w:rsidRPr="00F051C8">
        <w:t xml:space="preserve"> одна от другой.</w:t>
      </w:r>
    </w:p>
    <w:p w:rsidR="00534D39" w:rsidRPr="00F051C8" w:rsidRDefault="00534D39" w:rsidP="00534D39">
      <w:pPr>
        <w:pStyle w:val="af2"/>
        <w:jc w:val="center"/>
        <w:rPr>
          <w:b/>
          <w:sz w:val="24"/>
        </w:rPr>
      </w:pPr>
      <w:r w:rsidRPr="00F051C8">
        <w:rPr>
          <w:b/>
          <w:sz w:val="24"/>
          <w:szCs w:val="24"/>
        </w:rPr>
        <w:t>2.17.</w:t>
      </w:r>
      <w:r w:rsidRPr="00F051C8">
        <w:rPr>
          <w:b/>
          <w:sz w:val="24"/>
        </w:rPr>
        <w:t>1.5</w:t>
      </w:r>
      <w:r w:rsidR="002A0C6E" w:rsidRPr="00F051C8">
        <w:rPr>
          <w:b/>
          <w:sz w:val="24"/>
        </w:rPr>
        <w:t>.</w:t>
      </w:r>
      <w:r w:rsidRPr="00F051C8">
        <w:rPr>
          <w:b/>
          <w:sz w:val="24"/>
        </w:rPr>
        <w:t xml:space="preserve"> Требования пожарной безопасности в лесах </w:t>
      </w:r>
    </w:p>
    <w:p w:rsidR="00534D39" w:rsidRPr="00F051C8" w:rsidRDefault="00534D39" w:rsidP="00534D39">
      <w:pPr>
        <w:pStyle w:val="af2"/>
        <w:jc w:val="center"/>
        <w:rPr>
          <w:b/>
          <w:sz w:val="24"/>
        </w:rPr>
      </w:pPr>
      <w:r w:rsidRPr="00F051C8">
        <w:rPr>
          <w:b/>
          <w:sz w:val="24"/>
        </w:rPr>
        <w:t>при проведении переработки лесных ресурсов, заготовке живицы</w:t>
      </w:r>
    </w:p>
    <w:p w:rsidR="00534D39" w:rsidRPr="00F051C8" w:rsidRDefault="00534D39" w:rsidP="002966B8">
      <w:pPr>
        <w:spacing w:before="240" w:line="360" w:lineRule="auto"/>
        <w:ind w:firstLine="709"/>
        <w:jc w:val="both"/>
      </w:pPr>
      <w:r w:rsidRPr="00F051C8">
        <w:t>При проведении в лесах переработки древесины и других лесных ресурсов (углежжение, смолокурение, дегтекурение и др.) требуется:</w:t>
      </w:r>
    </w:p>
    <w:p w:rsidR="00534D39" w:rsidRPr="00F051C8" w:rsidRDefault="00534D39" w:rsidP="00534D39">
      <w:pPr>
        <w:spacing w:line="360" w:lineRule="auto"/>
        <w:ind w:firstLine="709"/>
        <w:jc w:val="both"/>
      </w:pPr>
      <w:r w:rsidRPr="00F051C8">
        <w:lastRenderedPageBreak/>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F051C8">
          <w:t>50 метров</w:t>
        </w:r>
      </w:smartTag>
      <w:r w:rsidRPr="00F051C8">
        <w:t xml:space="preserve"> от лесных насаждений;</w:t>
      </w:r>
    </w:p>
    <w:p w:rsidR="00534D39" w:rsidRPr="00F051C8" w:rsidRDefault="00534D39" w:rsidP="00534D39">
      <w:pPr>
        <w:spacing w:line="360" w:lineRule="auto"/>
        <w:ind w:firstLine="709"/>
        <w:jc w:val="both"/>
      </w:pPr>
      <w:r w:rsidRPr="00F051C8">
        <w:t>- обеспечивать в период пожароопасного сезона в нерабочее время охрану объектов переработки древесины и других лесных ресурсов;</w:t>
      </w:r>
    </w:p>
    <w:p w:rsidR="00534D39" w:rsidRPr="00F051C8" w:rsidRDefault="00534D39" w:rsidP="00534D39">
      <w:pPr>
        <w:spacing w:line="360" w:lineRule="auto"/>
        <w:ind w:firstLine="709"/>
        <w:jc w:val="both"/>
      </w:pPr>
      <w:r w:rsidRPr="00F051C8">
        <w:t xml:space="preserve">- содержать территории в радиусе </w:t>
      </w:r>
      <w:smartTag w:uri="urn:schemas-microsoft-com:office:smarttags" w:element="metricconverter">
        <w:smartTagPr>
          <w:attr w:name="ProductID" w:val="50 метров"/>
        </w:smartTagPr>
        <w:r w:rsidRPr="00F051C8">
          <w:t>50 метров</w:t>
        </w:r>
      </w:smartTag>
      <w:r w:rsidRPr="00F051C8">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F051C8">
          <w:t>1,4 метра</w:t>
        </w:r>
      </w:smartTag>
      <w:r w:rsidRPr="00F051C8">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F051C8">
          <w:t>10 метров</w:t>
        </w:r>
      </w:smartTag>
      <w:r w:rsidRPr="00F051C8">
        <w:t xml:space="preserve"> одна от другой.</w:t>
      </w:r>
    </w:p>
    <w:p w:rsidR="00534D39" w:rsidRPr="00F051C8" w:rsidRDefault="00534D39" w:rsidP="00534D39">
      <w:pPr>
        <w:spacing w:line="360" w:lineRule="auto"/>
        <w:ind w:firstLine="709"/>
        <w:jc w:val="both"/>
      </w:pPr>
      <w:r w:rsidRPr="00F051C8">
        <w:t>При заготовке живицы требуется:</w:t>
      </w:r>
    </w:p>
    <w:p w:rsidR="00534D39" w:rsidRPr="00F051C8" w:rsidRDefault="00534D39" w:rsidP="00534D39">
      <w:pPr>
        <w:spacing w:line="360" w:lineRule="auto"/>
        <w:ind w:firstLine="709"/>
        <w:jc w:val="both"/>
      </w:pPr>
      <w:r w:rsidRPr="00F051C8">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F051C8">
          <w:t>1,4 метра</w:t>
        </w:r>
      </w:smartTag>
      <w:r w:rsidRPr="00F051C8">
        <w:t>;</w:t>
      </w:r>
    </w:p>
    <w:p w:rsidR="00534D39" w:rsidRPr="00F051C8" w:rsidRDefault="00534D39" w:rsidP="00534D39">
      <w:pPr>
        <w:spacing w:line="360" w:lineRule="auto"/>
        <w:ind w:firstLine="709"/>
        <w:jc w:val="both"/>
      </w:pPr>
      <w:r w:rsidRPr="00F051C8">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F051C8">
          <w:t>50 метров</w:t>
        </w:r>
      </w:smartTag>
      <w:r w:rsidRPr="00F051C8">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F051C8">
          <w:t>1,4 метра</w:t>
        </w:r>
      </w:smartTag>
      <w:r w:rsidRPr="00F051C8">
        <w:t xml:space="preserve"> и содержать ее в период пожароопасного сезона в очищенном состоянии.</w:t>
      </w:r>
    </w:p>
    <w:p w:rsidR="00534D39" w:rsidRPr="00F051C8" w:rsidRDefault="00534D39" w:rsidP="00534D39">
      <w:pPr>
        <w:pStyle w:val="af2"/>
        <w:jc w:val="center"/>
        <w:rPr>
          <w:b/>
          <w:sz w:val="24"/>
        </w:rPr>
      </w:pPr>
      <w:r w:rsidRPr="00F051C8">
        <w:rPr>
          <w:b/>
          <w:sz w:val="24"/>
          <w:szCs w:val="24"/>
        </w:rPr>
        <w:t>2.17.</w:t>
      </w:r>
      <w:r w:rsidRPr="00F051C8">
        <w:rPr>
          <w:b/>
          <w:sz w:val="24"/>
        </w:rPr>
        <w:t>1.6</w:t>
      </w:r>
      <w:r w:rsidR="002A0C6E" w:rsidRPr="00F051C8">
        <w:rPr>
          <w:b/>
          <w:sz w:val="24"/>
        </w:rPr>
        <w:t>.</w:t>
      </w:r>
      <w:r w:rsidRPr="00F051C8">
        <w:rPr>
          <w:b/>
          <w:sz w:val="24"/>
        </w:rPr>
        <w:t xml:space="preserve"> Требования пожарной безопасности в лесах </w:t>
      </w:r>
    </w:p>
    <w:p w:rsidR="00534D39" w:rsidRPr="00F051C8" w:rsidRDefault="00534D39" w:rsidP="00534D39">
      <w:pPr>
        <w:pStyle w:val="af2"/>
        <w:jc w:val="center"/>
        <w:rPr>
          <w:b/>
          <w:sz w:val="24"/>
        </w:rPr>
      </w:pPr>
      <w:r w:rsidRPr="00F051C8">
        <w:rPr>
          <w:b/>
          <w:sz w:val="24"/>
        </w:rPr>
        <w:t>при осуществлении рекреационной деятельности</w:t>
      </w:r>
    </w:p>
    <w:p w:rsidR="00534D39" w:rsidRPr="00F051C8" w:rsidRDefault="00534D39" w:rsidP="002966B8">
      <w:pPr>
        <w:spacing w:before="240" w:line="360" w:lineRule="auto"/>
        <w:ind w:firstLine="709"/>
        <w:jc w:val="both"/>
      </w:pPr>
      <w:r w:rsidRPr="00F051C8">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534D39" w:rsidRPr="00F051C8" w:rsidRDefault="00534D39" w:rsidP="00534D39">
      <w:pPr>
        <w:pStyle w:val="af2"/>
        <w:jc w:val="center"/>
        <w:rPr>
          <w:b/>
          <w:sz w:val="24"/>
        </w:rPr>
      </w:pPr>
      <w:r w:rsidRPr="00F051C8">
        <w:rPr>
          <w:b/>
          <w:sz w:val="24"/>
          <w:szCs w:val="24"/>
        </w:rPr>
        <w:t>2.17.</w:t>
      </w:r>
      <w:r w:rsidRPr="00F051C8">
        <w:rPr>
          <w:b/>
          <w:sz w:val="24"/>
        </w:rPr>
        <w:t>1.7</w:t>
      </w:r>
      <w:r w:rsidR="002A0C6E" w:rsidRPr="00F051C8">
        <w:rPr>
          <w:b/>
          <w:sz w:val="24"/>
        </w:rPr>
        <w:t>.</w:t>
      </w:r>
      <w:r w:rsidRPr="00F051C8">
        <w:rPr>
          <w:b/>
          <w:sz w:val="24"/>
        </w:rPr>
        <w:t xml:space="preserve"> Требования пожарной безопасности в лесах </w:t>
      </w:r>
    </w:p>
    <w:p w:rsidR="00534D39" w:rsidRPr="00F051C8" w:rsidRDefault="00534D39" w:rsidP="00534D39">
      <w:pPr>
        <w:pStyle w:val="af2"/>
        <w:jc w:val="center"/>
        <w:rPr>
          <w:b/>
          <w:sz w:val="24"/>
        </w:rPr>
      </w:pPr>
      <w:r w:rsidRPr="00F051C8">
        <w:rPr>
          <w:b/>
          <w:sz w:val="24"/>
        </w:rPr>
        <w:t>при размещении и эксплуатации железных и автомобильных дорог</w:t>
      </w:r>
    </w:p>
    <w:p w:rsidR="00534D39" w:rsidRPr="00F051C8" w:rsidRDefault="00534D39" w:rsidP="00624CE3">
      <w:pPr>
        <w:spacing w:before="240" w:line="360" w:lineRule="auto"/>
        <w:ind w:firstLine="709"/>
        <w:jc w:val="both"/>
      </w:pPr>
      <w:r w:rsidRPr="00F051C8">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534D39" w:rsidRPr="00F051C8" w:rsidRDefault="00534D39" w:rsidP="00534D39">
      <w:pPr>
        <w:spacing w:line="360" w:lineRule="auto"/>
        <w:ind w:firstLine="709"/>
        <w:jc w:val="both"/>
      </w:pPr>
      <w:r w:rsidRPr="00F051C8">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F051C8">
          <w:t>10 метров</w:t>
        </w:r>
      </w:smartTag>
      <w:r w:rsidRPr="00F051C8">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534D39" w:rsidRPr="00F051C8" w:rsidRDefault="00534D39" w:rsidP="00534D39">
      <w:pPr>
        <w:spacing w:line="360" w:lineRule="auto"/>
        <w:ind w:firstLine="709"/>
        <w:jc w:val="both"/>
      </w:pPr>
      <w:r w:rsidRPr="00F051C8">
        <w:lastRenderedPageBreak/>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F051C8">
          <w:t>5 метров</w:t>
        </w:r>
      </w:smartTag>
      <w:r w:rsidRPr="00F051C8">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F051C8">
          <w:t>3 метров</w:t>
        </w:r>
      </w:smartTag>
      <w:r w:rsidRPr="00F051C8">
        <w:t>.</w:t>
      </w:r>
    </w:p>
    <w:p w:rsidR="00534D39" w:rsidRPr="00F051C8" w:rsidRDefault="00534D39" w:rsidP="00534D39">
      <w:pPr>
        <w:spacing w:line="360" w:lineRule="auto"/>
        <w:ind w:firstLine="709"/>
        <w:jc w:val="both"/>
      </w:pPr>
      <w:r w:rsidRPr="00F051C8">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534D39" w:rsidRPr="00F051C8" w:rsidRDefault="00534D39" w:rsidP="00534D39">
      <w:pPr>
        <w:spacing w:line="360" w:lineRule="auto"/>
        <w:ind w:firstLine="709"/>
        <w:jc w:val="both"/>
      </w:pPr>
      <w:r w:rsidRPr="00F051C8">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534D39" w:rsidRPr="00F051C8" w:rsidRDefault="00534D39" w:rsidP="00534D39">
      <w:pPr>
        <w:spacing w:line="360" w:lineRule="auto"/>
        <w:ind w:firstLine="709"/>
        <w:jc w:val="both"/>
      </w:pPr>
      <w:r w:rsidRPr="00F051C8">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534D39" w:rsidRPr="00F051C8" w:rsidRDefault="00534D39" w:rsidP="00534D39">
      <w:pPr>
        <w:spacing w:line="360" w:lineRule="auto"/>
        <w:ind w:firstLine="709"/>
        <w:jc w:val="both"/>
      </w:pPr>
      <w:r w:rsidRPr="00F051C8">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534D39" w:rsidRPr="00F051C8" w:rsidRDefault="00534D39" w:rsidP="00534D39">
      <w:pPr>
        <w:spacing w:line="360" w:lineRule="auto"/>
        <w:ind w:firstLine="709"/>
        <w:jc w:val="both"/>
      </w:pPr>
      <w:r w:rsidRPr="00F051C8">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534D39" w:rsidRPr="00F051C8" w:rsidRDefault="00534D39" w:rsidP="00534D39">
      <w:pPr>
        <w:pStyle w:val="af2"/>
        <w:spacing w:line="360" w:lineRule="auto"/>
        <w:jc w:val="center"/>
        <w:rPr>
          <w:b/>
          <w:sz w:val="24"/>
        </w:rPr>
      </w:pPr>
      <w:r w:rsidRPr="00F051C8">
        <w:rPr>
          <w:b/>
          <w:sz w:val="24"/>
          <w:szCs w:val="24"/>
        </w:rPr>
        <w:t>2.17.</w:t>
      </w:r>
      <w:r w:rsidRPr="00F051C8">
        <w:rPr>
          <w:b/>
          <w:sz w:val="24"/>
        </w:rPr>
        <w:t>1.8</w:t>
      </w:r>
      <w:r w:rsidR="002A0C6E" w:rsidRPr="00F051C8">
        <w:rPr>
          <w:b/>
          <w:sz w:val="24"/>
        </w:rPr>
        <w:t>.</w:t>
      </w:r>
      <w:r w:rsidRPr="00F051C8">
        <w:rPr>
          <w:b/>
          <w:sz w:val="24"/>
        </w:rPr>
        <w:t xml:space="preserve"> Требования пожарной безопасности в лесах при добыче торфа</w:t>
      </w:r>
    </w:p>
    <w:p w:rsidR="00534D39" w:rsidRPr="00F051C8" w:rsidRDefault="00534D39" w:rsidP="00534D39">
      <w:pPr>
        <w:spacing w:line="360" w:lineRule="auto"/>
        <w:ind w:firstLine="709"/>
        <w:jc w:val="both"/>
      </w:pPr>
      <w:r w:rsidRPr="00F051C8">
        <w:t>При добыче торфа в лесах требуется:</w:t>
      </w:r>
    </w:p>
    <w:p w:rsidR="00534D39" w:rsidRPr="00F051C8" w:rsidRDefault="00534D39" w:rsidP="00534D39">
      <w:pPr>
        <w:spacing w:line="360" w:lineRule="auto"/>
        <w:ind w:firstLine="709"/>
        <w:jc w:val="both"/>
      </w:pPr>
      <w:r w:rsidRPr="00F051C8">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F051C8">
          <w:t>100 метров</w:t>
        </w:r>
      </w:smartTag>
      <w:r w:rsidRPr="00F051C8">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534D39" w:rsidRPr="00F051C8" w:rsidRDefault="00534D39" w:rsidP="00534D39">
      <w:pPr>
        <w:spacing w:line="360" w:lineRule="auto"/>
        <w:ind w:firstLine="709"/>
        <w:jc w:val="both"/>
      </w:pPr>
      <w:r w:rsidRPr="00F051C8">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Pr="00F051C8">
          <w:t>8 метров</w:t>
        </w:r>
      </w:smartTag>
      <w:r w:rsidRPr="00F051C8">
        <w:t xml:space="preserve"> и убрать порубочные остатки и валежник со всей площади противопожарного разрыва;</w:t>
      </w:r>
    </w:p>
    <w:p w:rsidR="00534D39" w:rsidRPr="00F051C8" w:rsidRDefault="00534D39" w:rsidP="00534D39">
      <w:pPr>
        <w:spacing w:line="360" w:lineRule="auto"/>
        <w:ind w:firstLine="709"/>
        <w:jc w:val="both"/>
      </w:pPr>
      <w:r w:rsidRPr="00F051C8">
        <w:lastRenderedPageBreak/>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F051C8">
          <w:t>8 метров</w:t>
        </w:r>
      </w:smartTag>
      <w:r w:rsidRPr="00F051C8">
        <w:t>.</w:t>
      </w:r>
    </w:p>
    <w:p w:rsidR="00534D39" w:rsidRPr="00F051C8" w:rsidRDefault="00534D39" w:rsidP="00534D39">
      <w:pPr>
        <w:spacing w:line="360" w:lineRule="auto"/>
        <w:ind w:firstLine="709"/>
        <w:jc w:val="both"/>
      </w:pPr>
      <w:r w:rsidRPr="00F051C8">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534D39" w:rsidRPr="00F051C8" w:rsidRDefault="00534D39" w:rsidP="00534D39">
      <w:pPr>
        <w:spacing w:line="360" w:lineRule="auto"/>
        <w:ind w:firstLine="709"/>
        <w:jc w:val="both"/>
      </w:pPr>
      <w:r w:rsidRPr="00F051C8">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7B37E2" w:rsidRPr="00F051C8" w:rsidRDefault="007B37E2" w:rsidP="007B37E2">
      <w:pPr>
        <w:pStyle w:val="af2"/>
        <w:ind w:hanging="720"/>
        <w:jc w:val="center"/>
        <w:rPr>
          <w:b/>
          <w:sz w:val="24"/>
        </w:rPr>
      </w:pPr>
      <w:r w:rsidRPr="00F051C8">
        <w:rPr>
          <w:b/>
          <w:sz w:val="24"/>
          <w:szCs w:val="24"/>
        </w:rPr>
        <w:t>2.17.</w:t>
      </w:r>
      <w:r w:rsidRPr="00F051C8">
        <w:rPr>
          <w:b/>
          <w:sz w:val="24"/>
        </w:rPr>
        <w:t>1.9. 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534D39" w:rsidRPr="00F051C8" w:rsidRDefault="00534D39" w:rsidP="002966B8">
      <w:pPr>
        <w:spacing w:before="240" w:line="360" w:lineRule="auto"/>
        <w:ind w:firstLine="709"/>
        <w:jc w:val="both"/>
      </w:pPr>
      <w:r w:rsidRPr="00F051C8">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534D39" w:rsidRPr="00F051C8" w:rsidRDefault="00534D39" w:rsidP="00534D39">
      <w:pPr>
        <w:spacing w:line="360" w:lineRule="auto"/>
        <w:ind w:firstLine="709"/>
        <w:jc w:val="both"/>
      </w:pPr>
      <w:r w:rsidRPr="00F051C8">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534D39" w:rsidRPr="00F051C8" w:rsidRDefault="00534D39" w:rsidP="00534D39">
      <w:pPr>
        <w:spacing w:line="360" w:lineRule="auto"/>
        <w:ind w:firstLine="709"/>
        <w:jc w:val="both"/>
      </w:pPr>
      <w:r w:rsidRPr="00F051C8">
        <w:t xml:space="preserve">-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F051C8">
          <w:t>1,4 метра</w:t>
        </w:r>
      </w:smartTag>
      <w:r w:rsidRPr="00F051C8">
        <w:t xml:space="preserve"> и содержать ее в очищенном от горючих материалов состоянии;</w:t>
      </w:r>
    </w:p>
    <w:p w:rsidR="002A0C6E" w:rsidRPr="00F051C8" w:rsidRDefault="002A0C6E" w:rsidP="002A0C6E">
      <w:pPr>
        <w:spacing w:line="360" w:lineRule="auto"/>
        <w:ind w:firstLine="709"/>
        <w:jc w:val="both"/>
      </w:pPr>
      <w:r w:rsidRPr="00F051C8">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534D39" w:rsidRPr="00F051C8" w:rsidRDefault="00534D39" w:rsidP="00534D39">
      <w:pPr>
        <w:spacing w:line="360" w:lineRule="auto"/>
        <w:ind w:firstLine="709"/>
        <w:jc w:val="both"/>
      </w:pPr>
      <w:r w:rsidRPr="00F051C8">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2A0C6E" w:rsidRPr="00F051C8" w:rsidRDefault="002A0C6E" w:rsidP="002A0C6E">
      <w:pPr>
        <w:pStyle w:val="af2"/>
        <w:ind w:left="0"/>
        <w:contextualSpacing/>
        <w:jc w:val="center"/>
        <w:rPr>
          <w:b/>
          <w:sz w:val="24"/>
        </w:rPr>
      </w:pPr>
      <w:r w:rsidRPr="00F051C8">
        <w:rPr>
          <w:b/>
          <w:sz w:val="24"/>
          <w:szCs w:val="24"/>
        </w:rPr>
        <w:t>2.17.</w:t>
      </w:r>
      <w:r w:rsidRPr="00F051C8">
        <w:rPr>
          <w:b/>
          <w:sz w:val="24"/>
        </w:rPr>
        <w:t>1.</w:t>
      </w:r>
      <w:r w:rsidR="007C115D" w:rsidRPr="00F051C8">
        <w:rPr>
          <w:b/>
          <w:sz w:val="24"/>
        </w:rPr>
        <w:t>10. Требования</w:t>
      </w:r>
      <w:r w:rsidRPr="00F051C8">
        <w:rPr>
          <w:b/>
          <w:sz w:val="24"/>
        </w:rPr>
        <w:t xml:space="preserve"> пожарной безопасности в лесах при строительстве, реконструкции и эксплуатации линий электропередачи, связи, трубопроводов</w:t>
      </w:r>
    </w:p>
    <w:p w:rsidR="002A0C6E" w:rsidRPr="00F051C8" w:rsidRDefault="002A0C6E" w:rsidP="00624CE3">
      <w:pPr>
        <w:spacing w:before="240" w:line="360" w:lineRule="auto"/>
        <w:ind w:firstLine="709"/>
        <w:jc w:val="both"/>
      </w:pPr>
      <w:r w:rsidRPr="00F051C8">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F051C8">
          <w:t>7 километров</w:t>
        </w:r>
      </w:smartTag>
      <w:r w:rsidRPr="00F051C8">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2A0C6E" w:rsidRPr="00F051C8" w:rsidRDefault="002A0C6E" w:rsidP="002A0C6E">
      <w:pPr>
        <w:spacing w:line="360" w:lineRule="auto"/>
        <w:ind w:firstLine="709"/>
        <w:jc w:val="both"/>
      </w:pPr>
      <w:r w:rsidRPr="00F051C8">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F051C8">
          <w:t>пунктами 26</w:t>
        </w:r>
      </w:hyperlink>
      <w:r w:rsidRPr="00F051C8">
        <w:t>-</w:t>
      </w:r>
      <w:hyperlink w:anchor="Par103" w:tooltip="31. Складирование заготовленной древесины должно производиться только на открытых местах на расстоянии:" w:history="1">
        <w:r w:rsidRPr="00F051C8">
          <w:t>31</w:t>
        </w:r>
      </w:hyperlink>
      <w:r w:rsidRPr="00F051C8">
        <w:t xml:space="preserve"> Правил пожарной безопасности.</w:t>
      </w:r>
    </w:p>
    <w:p w:rsidR="002A0C6E" w:rsidRPr="00F051C8" w:rsidRDefault="002A0C6E" w:rsidP="002A0C6E">
      <w:pPr>
        <w:spacing w:line="360" w:lineRule="auto"/>
        <w:ind w:firstLine="709"/>
        <w:jc w:val="both"/>
      </w:pPr>
      <w:r w:rsidRPr="00F051C8">
        <w:lastRenderedPageBreak/>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F051C8">
          <w:t>пункта 29</w:t>
        </w:r>
      </w:hyperlink>
      <w:r w:rsidRPr="00F051C8">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F051C8">
          <w:t>пункта 31</w:t>
        </w:r>
      </w:hyperlink>
      <w:r w:rsidRPr="00F051C8">
        <w:t xml:space="preserve"> </w:t>
      </w:r>
      <w:r w:rsidR="002966B8" w:rsidRPr="002966B8">
        <w:t xml:space="preserve">Правил пожарной безопасности </w:t>
      </w:r>
      <w:r w:rsidRPr="00F051C8">
        <w:t>при складировании невозможно ввиду отсутствия близлежащих открытых пространств или ширины просеки.</w:t>
      </w:r>
    </w:p>
    <w:p w:rsidR="00FF5797" w:rsidRPr="00F051C8" w:rsidRDefault="00FF5797" w:rsidP="00FF5797">
      <w:pPr>
        <w:pStyle w:val="af2"/>
        <w:spacing w:line="360" w:lineRule="auto"/>
        <w:ind w:left="0"/>
        <w:contextualSpacing/>
        <w:jc w:val="center"/>
        <w:rPr>
          <w:b/>
          <w:sz w:val="24"/>
        </w:rPr>
      </w:pPr>
      <w:r w:rsidRPr="00F051C8">
        <w:rPr>
          <w:b/>
          <w:sz w:val="24"/>
          <w:szCs w:val="24"/>
        </w:rPr>
        <w:t>2.17.</w:t>
      </w:r>
      <w:r w:rsidRPr="00F051C8">
        <w:rPr>
          <w:b/>
          <w:sz w:val="24"/>
        </w:rPr>
        <w:t>1.</w:t>
      </w:r>
      <w:r w:rsidR="007C115D" w:rsidRPr="00F051C8">
        <w:rPr>
          <w:b/>
          <w:sz w:val="24"/>
        </w:rPr>
        <w:t>11. Требования</w:t>
      </w:r>
      <w:r w:rsidRPr="00F051C8">
        <w:rPr>
          <w:b/>
          <w:sz w:val="24"/>
        </w:rPr>
        <w:t xml:space="preserve"> к пребыванию граждан в лесах</w:t>
      </w:r>
    </w:p>
    <w:p w:rsidR="00FF5797" w:rsidRPr="00F051C8" w:rsidRDefault="00FF5797" w:rsidP="00FF5797">
      <w:pPr>
        <w:spacing w:line="360" w:lineRule="auto"/>
        <w:ind w:firstLine="709"/>
        <w:jc w:val="both"/>
      </w:pPr>
      <w:r w:rsidRPr="00F051C8">
        <w:t>Граждане при пребывании в лесах обязаны:</w:t>
      </w:r>
    </w:p>
    <w:p w:rsidR="00FF5797" w:rsidRPr="00F051C8" w:rsidRDefault="00FF5797" w:rsidP="00FF5797">
      <w:pPr>
        <w:spacing w:line="360" w:lineRule="auto"/>
        <w:ind w:firstLine="709"/>
        <w:jc w:val="both"/>
      </w:pPr>
      <w:r w:rsidRPr="00F051C8">
        <w:t>- соблюдать требования пожарной безопасности в лесах, установленные пунктами 8-12 Правил пожарной безопасности в лесах;</w:t>
      </w:r>
    </w:p>
    <w:p w:rsidR="00FF5797" w:rsidRPr="00F051C8" w:rsidRDefault="00FF5797" w:rsidP="00FF5797">
      <w:pPr>
        <w:spacing w:line="360" w:lineRule="auto"/>
        <w:ind w:firstLine="709"/>
        <w:jc w:val="both"/>
      </w:pPr>
      <w:r w:rsidRPr="00F051C8">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FF5797" w:rsidRPr="00F051C8" w:rsidRDefault="00FF5797" w:rsidP="00FF5797">
      <w:pPr>
        <w:spacing w:line="360" w:lineRule="auto"/>
        <w:ind w:firstLine="709"/>
        <w:jc w:val="both"/>
      </w:pPr>
      <w:r w:rsidRPr="00F051C8">
        <w:t>- принимать при обнаружении лесного пожара меры по его тушению своими силами до прибытия сил пожаротушения;</w:t>
      </w:r>
    </w:p>
    <w:p w:rsidR="00FF5797" w:rsidRPr="00F051C8" w:rsidRDefault="00FF5797" w:rsidP="00FF5797">
      <w:pPr>
        <w:spacing w:line="360" w:lineRule="auto"/>
        <w:ind w:firstLine="709"/>
        <w:jc w:val="both"/>
      </w:pPr>
      <w:r w:rsidRPr="00F051C8">
        <w:t>- оказывать содействие органам государственной власти и органам местного самоуправления, указанным в пункте 4 Правил пожарной безопасности в ле</w:t>
      </w:r>
      <w:r w:rsidR="002966B8">
        <w:t>сах, при тушении лесных пожаров;</w:t>
      </w:r>
    </w:p>
    <w:p w:rsidR="00FF5797" w:rsidRPr="00F051C8" w:rsidRDefault="00FF5797" w:rsidP="00FF5797">
      <w:pPr>
        <w:spacing w:line="360" w:lineRule="auto"/>
        <w:ind w:firstLine="709"/>
        <w:jc w:val="both"/>
      </w:pPr>
      <w:r w:rsidRPr="00F051C8">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F051C8">
          <w:t>пункте 4</w:t>
        </w:r>
      </w:hyperlink>
      <w:r w:rsidRPr="00F051C8">
        <w:t xml:space="preserve"> настоящих Правил, об имеющихся фактах поджогов или захламления лесов.</w:t>
      </w:r>
    </w:p>
    <w:p w:rsidR="00FF5797" w:rsidRPr="00F051C8" w:rsidRDefault="00FF5797" w:rsidP="00FF5797">
      <w:pPr>
        <w:spacing w:line="360" w:lineRule="auto"/>
        <w:ind w:firstLine="709"/>
        <w:jc w:val="both"/>
      </w:pPr>
      <w:r w:rsidRPr="00F051C8">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rsidR="00534D39" w:rsidRPr="00F051C8" w:rsidRDefault="00534D39" w:rsidP="007C115D">
      <w:pPr>
        <w:pStyle w:val="af2"/>
        <w:spacing w:after="120"/>
        <w:ind w:hanging="578"/>
        <w:jc w:val="center"/>
        <w:rPr>
          <w:b/>
          <w:sz w:val="24"/>
        </w:rPr>
      </w:pPr>
      <w:r w:rsidRPr="00F051C8">
        <w:rPr>
          <w:b/>
          <w:sz w:val="24"/>
          <w:szCs w:val="24"/>
        </w:rPr>
        <w:t>2.17.</w:t>
      </w:r>
      <w:r w:rsidRPr="00F051C8">
        <w:rPr>
          <w:b/>
          <w:sz w:val="24"/>
        </w:rPr>
        <w:t>1.12</w:t>
      </w:r>
      <w:r w:rsidR="00FF5797" w:rsidRPr="00F051C8">
        <w:rPr>
          <w:b/>
          <w:sz w:val="24"/>
        </w:rPr>
        <w:t>.</w:t>
      </w:r>
      <w:r w:rsidRPr="00F051C8">
        <w:rPr>
          <w:b/>
          <w:sz w:val="24"/>
        </w:rPr>
        <w:t xml:space="preserve"> Ответственность за нарушение Правил пожарной безопасности в лесах </w:t>
      </w:r>
    </w:p>
    <w:p w:rsidR="00534D39" w:rsidRPr="00F051C8" w:rsidRDefault="00534D39" w:rsidP="00534D39">
      <w:pPr>
        <w:spacing w:line="360" w:lineRule="auto"/>
        <w:ind w:firstLine="709"/>
        <w:jc w:val="both"/>
      </w:pPr>
      <w:r w:rsidRPr="00F051C8">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534D39" w:rsidRPr="00F051C8" w:rsidRDefault="00534D39" w:rsidP="00534D39">
      <w:pPr>
        <w:spacing w:line="360" w:lineRule="auto"/>
        <w:ind w:firstLine="709"/>
        <w:jc w:val="both"/>
      </w:pPr>
      <w:r w:rsidRPr="00F051C8">
        <w:t xml:space="preserve">Федеральный государственный пожарный надзор в лесах осуществляет </w:t>
      </w:r>
      <w:r w:rsidR="00714355" w:rsidRPr="00F051C8">
        <w:t>Ломоносовское</w:t>
      </w:r>
      <w:r w:rsidR="002966B8">
        <w:t xml:space="preserve"> </w:t>
      </w:r>
      <w:r w:rsidRPr="00F051C8">
        <w:t xml:space="preserve">лесничество в соответствии с п. 6 ч. 1 ст. 83 Лесного кодекса </w:t>
      </w:r>
      <w:r w:rsidR="002966B8">
        <w:t>РФ</w:t>
      </w:r>
      <w:r w:rsidRPr="00F051C8">
        <w:t>.</w:t>
      </w:r>
    </w:p>
    <w:p w:rsidR="003F4088" w:rsidRPr="00F051C8" w:rsidRDefault="001B1AE2" w:rsidP="006708B2">
      <w:pPr>
        <w:pStyle w:val="a3"/>
        <w:spacing w:line="360" w:lineRule="auto"/>
        <w:ind w:firstLine="709"/>
        <w:jc w:val="center"/>
        <w:rPr>
          <w:b/>
        </w:rPr>
      </w:pPr>
      <w:r w:rsidRPr="00F051C8">
        <w:rPr>
          <w:b/>
          <w:szCs w:val="24"/>
        </w:rPr>
        <w:t>2.17.</w:t>
      </w:r>
      <w:r w:rsidR="003F4088" w:rsidRPr="00F051C8">
        <w:rPr>
          <w:b/>
        </w:rPr>
        <w:t>1.1</w:t>
      </w:r>
      <w:r w:rsidR="002465E7" w:rsidRPr="00F051C8">
        <w:rPr>
          <w:b/>
        </w:rPr>
        <w:t>3</w:t>
      </w:r>
      <w:r w:rsidR="00FF5797" w:rsidRPr="00F051C8">
        <w:rPr>
          <w:b/>
        </w:rPr>
        <w:t>.</w:t>
      </w:r>
      <w:r w:rsidR="003F4088" w:rsidRPr="00F051C8">
        <w:rPr>
          <w:b/>
        </w:rPr>
        <w:t xml:space="preserve"> Организация пожарной безопасности в лесничеств</w:t>
      </w:r>
      <w:r w:rsidR="009611AD" w:rsidRPr="00F051C8">
        <w:rPr>
          <w:b/>
        </w:rPr>
        <w:t>е</w:t>
      </w:r>
    </w:p>
    <w:p w:rsidR="00534D39" w:rsidRPr="00F051C8" w:rsidRDefault="00534D39" w:rsidP="00534D39">
      <w:pPr>
        <w:pStyle w:val="a3"/>
        <w:spacing w:line="360" w:lineRule="auto"/>
        <w:ind w:firstLine="709"/>
        <w:jc w:val="both"/>
      </w:pPr>
      <w:r w:rsidRPr="00F051C8">
        <w:t xml:space="preserve">При организации пожарной безопасности в лесах лесничества необходимо учитывать требования приказа Рослесхоза от </w:t>
      </w:r>
      <w:r w:rsidR="002966B8">
        <w:rPr>
          <w:color w:val="000000"/>
        </w:rPr>
        <w:t>0</w:t>
      </w:r>
      <w:r w:rsidR="002966B8" w:rsidRPr="00D25D41">
        <w:rPr>
          <w:color w:val="000000"/>
        </w:rPr>
        <w:t>5</w:t>
      </w:r>
      <w:r w:rsidR="002966B8">
        <w:rPr>
          <w:color w:val="000000"/>
        </w:rPr>
        <w:t>.07.</w:t>
      </w:r>
      <w:r w:rsidR="002966B8" w:rsidRPr="00D25D41">
        <w:rPr>
          <w:color w:val="000000"/>
        </w:rPr>
        <w:t xml:space="preserve">2011 </w:t>
      </w:r>
      <w:r w:rsidRPr="00F051C8">
        <w:t xml:space="preserve">№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534D39" w:rsidRPr="00F051C8" w:rsidRDefault="00534D39" w:rsidP="00534D39">
      <w:pPr>
        <w:pStyle w:val="a3"/>
        <w:spacing w:line="360" w:lineRule="auto"/>
        <w:ind w:firstLine="709"/>
        <w:jc w:val="both"/>
      </w:pPr>
      <w:r w:rsidRPr="00F051C8">
        <w:rPr>
          <w:lang w:val="en-US"/>
        </w:rPr>
        <w:t>C</w:t>
      </w:r>
      <w:r w:rsidRPr="00F051C8">
        <w:t xml:space="preserve">огласно утвержденному Рослесхозом 19 сентября </w:t>
      </w:r>
      <w:smartTag w:uri="urn:schemas-microsoft-com:office:smarttags" w:element="metricconverter">
        <w:smartTagPr>
          <w:attr w:name="ProductID" w:val="1997 г"/>
        </w:smartTagPr>
        <w:r w:rsidRPr="00F051C8">
          <w:t>1997 г</w:t>
        </w:r>
      </w:smartTag>
      <w:r w:rsidRPr="00F051C8">
        <w:t xml:space="preserve">.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534D39" w:rsidRPr="00F051C8" w:rsidRDefault="00534D39" w:rsidP="00534D39">
      <w:pPr>
        <w:autoSpaceDE w:val="0"/>
        <w:autoSpaceDN w:val="0"/>
        <w:adjustRightInd w:val="0"/>
        <w:spacing w:line="360" w:lineRule="auto"/>
        <w:ind w:firstLine="709"/>
        <w:jc w:val="both"/>
      </w:pPr>
      <w:r w:rsidRPr="00F051C8">
        <w:lastRenderedPageBreak/>
        <w:t xml:space="preserve">Приказом </w:t>
      </w:r>
      <w:r w:rsidR="002966B8">
        <w:t>Рослесхоза</w:t>
      </w:r>
      <w:r w:rsidR="002966B8" w:rsidRPr="002B4448">
        <w:t xml:space="preserve"> от </w:t>
      </w:r>
      <w:r w:rsidR="002966B8">
        <w:t>0</w:t>
      </w:r>
      <w:r w:rsidR="002966B8" w:rsidRPr="002B4448">
        <w:t>5</w:t>
      </w:r>
      <w:r w:rsidR="002966B8">
        <w:t>.08.</w:t>
      </w:r>
      <w:r w:rsidR="002966B8" w:rsidRPr="002B4448">
        <w:t>2020</w:t>
      </w:r>
      <w:r w:rsidR="002966B8">
        <w:t xml:space="preserve"> </w:t>
      </w:r>
      <w:r w:rsidR="002966B8" w:rsidRPr="004C769F">
        <w:t xml:space="preserve">№ 753 </w:t>
      </w:r>
      <w:r w:rsidRPr="00F051C8">
        <w:t>«Об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7B37E2" w:rsidRPr="00F051C8" w:rsidRDefault="007B37E2" w:rsidP="007B37E2">
      <w:pPr>
        <w:pStyle w:val="a3"/>
        <w:spacing w:line="360" w:lineRule="auto"/>
        <w:ind w:firstLine="709"/>
        <w:jc w:val="both"/>
      </w:pPr>
      <w:r w:rsidRPr="00F051C8">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534D39" w:rsidRPr="00F051C8" w:rsidRDefault="00534D39" w:rsidP="00534D39">
      <w:pPr>
        <w:pStyle w:val="a3"/>
        <w:spacing w:line="360" w:lineRule="auto"/>
        <w:ind w:firstLine="709"/>
        <w:jc w:val="both"/>
      </w:pPr>
      <w:r w:rsidRPr="00F051C8">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31" w:history="1">
        <w:r w:rsidRPr="00F051C8">
          <w:t>Рекомендациями по противопожарной профилактике в лесах и регламентации работы лесопожарных служб (утв. Рослесхозом 17 ноября 1997 г.)</w:t>
        </w:r>
      </w:hyperlink>
      <w:r w:rsidRPr="00F051C8">
        <w:t>, а также использования системы раннего обнаружения лесных пожаров.</w:t>
      </w:r>
    </w:p>
    <w:p w:rsidR="00534D39" w:rsidRPr="00F051C8" w:rsidRDefault="00534D39" w:rsidP="00534D39">
      <w:pPr>
        <w:pStyle w:val="24"/>
        <w:spacing w:line="360" w:lineRule="auto"/>
        <w:ind w:left="0" w:firstLine="709"/>
        <w:jc w:val="both"/>
        <w:rPr>
          <w:sz w:val="24"/>
        </w:rPr>
      </w:pPr>
      <w:r w:rsidRPr="00F051C8">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534D39" w:rsidRPr="00F051C8" w:rsidRDefault="00534D39" w:rsidP="00534D39">
      <w:pPr>
        <w:pStyle w:val="af1"/>
        <w:spacing w:after="0" w:line="360" w:lineRule="auto"/>
        <w:ind w:left="0" w:firstLine="709"/>
        <w:jc w:val="both"/>
        <w:rPr>
          <w:sz w:val="24"/>
        </w:rPr>
      </w:pPr>
      <w:r w:rsidRPr="00F051C8">
        <w:rPr>
          <w:sz w:val="24"/>
        </w:rPr>
        <w:t>В целях разработки противопожарных мероприятий произведено распределение площади лесничества по классам пожарной опасности.</w:t>
      </w:r>
    </w:p>
    <w:p w:rsidR="00534D39" w:rsidRPr="00F051C8" w:rsidRDefault="00534D39" w:rsidP="00534D39">
      <w:pPr>
        <w:pStyle w:val="af1"/>
        <w:spacing w:after="0" w:line="360" w:lineRule="auto"/>
        <w:ind w:left="0" w:firstLine="720"/>
        <w:jc w:val="both"/>
        <w:rPr>
          <w:sz w:val="24"/>
          <w:szCs w:val="24"/>
        </w:rPr>
      </w:pPr>
      <w:r w:rsidRPr="00F051C8">
        <w:rPr>
          <w:sz w:val="24"/>
        </w:rPr>
        <w:t xml:space="preserve">Пожарная опасность лесов лесничества определялась в соответствии с </w:t>
      </w:r>
      <w:r w:rsidR="00E138F9" w:rsidRPr="00F051C8">
        <w:rPr>
          <w:sz w:val="24"/>
        </w:rPr>
        <w:t>приказом Рослесхоза</w:t>
      </w:r>
      <w:r w:rsidRPr="00F051C8">
        <w:rPr>
          <w:sz w:val="24"/>
        </w:rPr>
        <w:t xml:space="preserve"> от </w:t>
      </w:r>
      <w:r w:rsidR="002966B8">
        <w:rPr>
          <w:sz w:val="24"/>
        </w:rPr>
        <w:t>0</w:t>
      </w:r>
      <w:r w:rsidR="002966B8" w:rsidRPr="002B4448">
        <w:rPr>
          <w:sz w:val="24"/>
        </w:rPr>
        <w:t>5</w:t>
      </w:r>
      <w:r w:rsidR="002966B8">
        <w:rPr>
          <w:sz w:val="24"/>
        </w:rPr>
        <w:t>.07.</w:t>
      </w:r>
      <w:r w:rsidR="002966B8" w:rsidRPr="002B4448">
        <w:rPr>
          <w:sz w:val="24"/>
        </w:rPr>
        <w:t xml:space="preserve">2011 </w:t>
      </w:r>
      <w:r w:rsidRPr="00F051C8">
        <w:rPr>
          <w:sz w:val="24"/>
        </w:rPr>
        <w:t xml:space="preserve">№ 287 «Об утверждении классификации природной пожарной опасности лесов и </w:t>
      </w:r>
      <w:r w:rsidRPr="00F051C8">
        <w:rPr>
          <w:sz w:val="24"/>
          <w:szCs w:val="24"/>
        </w:rPr>
        <w:t>классификации пожарной опасности в лесах в зависимости от условий погоды».</w:t>
      </w:r>
    </w:p>
    <w:p w:rsidR="003F079E" w:rsidRPr="002966B8" w:rsidRDefault="003F079E" w:rsidP="001C6346">
      <w:pPr>
        <w:pStyle w:val="a3"/>
        <w:ind w:firstLine="720"/>
        <w:jc w:val="both"/>
        <w:rPr>
          <w:i/>
        </w:rPr>
      </w:pPr>
      <w:r w:rsidRPr="002966B8">
        <w:rPr>
          <w:i/>
        </w:rPr>
        <w:t xml:space="preserve">Таблица </w:t>
      </w:r>
      <w:r w:rsidR="00F55403" w:rsidRPr="002966B8">
        <w:rPr>
          <w:i/>
        </w:rPr>
        <w:t>2</w:t>
      </w:r>
      <w:r w:rsidRPr="002966B8">
        <w:rPr>
          <w:i/>
        </w:rPr>
        <w:t>.</w:t>
      </w:r>
      <w:r w:rsidR="002966B8" w:rsidRPr="002966B8">
        <w:rPr>
          <w:i/>
        </w:rPr>
        <w:t>26</w:t>
      </w:r>
      <w:r w:rsidRPr="002966B8">
        <w:rPr>
          <w:i/>
        </w:rPr>
        <w:t xml:space="preserve">– Распределение площади земель лесного фонда по классам </w:t>
      </w:r>
    </w:p>
    <w:p w:rsidR="003F079E" w:rsidRPr="002966B8" w:rsidRDefault="008556BB" w:rsidP="001C6346">
      <w:pPr>
        <w:pStyle w:val="a3"/>
        <w:ind w:left="1418" w:firstLine="709"/>
        <w:jc w:val="both"/>
        <w:rPr>
          <w:i/>
        </w:rPr>
      </w:pPr>
      <w:r w:rsidRPr="002966B8">
        <w:rPr>
          <w:i/>
        </w:rPr>
        <w:t xml:space="preserve"> природной </w:t>
      </w:r>
      <w:r w:rsidR="003F079E" w:rsidRPr="002966B8">
        <w:rPr>
          <w:i/>
        </w:rPr>
        <w:t>пожарной опасности</w:t>
      </w:r>
    </w:p>
    <w:p w:rsidR="003F079E" w:rsidRPr="00F051C8" w:rsidRDefault="003F079E" w:rsidP="008556BB">
      <w:pPr>
        <w:pStyle w:val="a3"/>
        <w:ind w:left="7090" w:firstLine="709"/>
        <w:jc w:val="center"/>
        <w:rPr>
          <w:sz w:val="22"/>
        </w:rPr>
      </w:pPr>
      <w:r w:rsidRPr="00F051C8">
        <w:rPr>
          <w:sz w:val="22"/>
        </w:rPr>
        <w:t>площадь, га</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34"/>
        <w:gridCol w:w="1984"/>
        <w:gridCol w:w="740"/>
        <w:gridCol w:w="972"/>
        <w:gridCol w:w="1012"/>
        <w:gridCol w:w="1134"/>
        <w:gridCol w:w="851"/>
        <w:gridCol w:w="1080"/>
        <w:gridCol w:w="1015"/>
      </w:tblGrid>
      <w:tr w:rsidR="002966B8" w:rsidRPr="002966B8" w:rsidTr="00624CE3">
        <w:trPr>
          <w:tblHeader/>
        </w:trPr>
        <w:tc>
          <w:tcPr>
            <w:tcW w:w="534" w:type="dxa"/>
            <w:vMerge w:val="restart"/>
          </w:tcPr>
          <w:p w:rsidR="002966B8" w:rsidRPr="00624CE3" w:rsidRDefault="002966B8" w:rsidP="002966B8">
            <w:pPr>
              <w:jc w:val="center"/>
              <w:rPr>
                <w:rFonts w:eastAsia="Times New Roman"/>
                <w:sz w:val="22"/>
                <w:szCs w:val="22"/>
              </w:rPr>
            </w:pPr>
            <w:r w:rsidRPr="00624CE3">
              <w:rPr>
                <w:rFonts w:eastAsia="Times New Roman"/>
                <w:sz w:val="22"/>
                <w:szCs w:val="22"/>
              </w:rPr>
              <w:t>№</w:t>
            </w:r>
          </w:p>
          <w:p w:rsidR="002966B8" w:rsidRPr="00624CE3" w:rsidRDefault="002966B8" w:rsidP="002966B8">
            <w:pPr>
              <w:jc w:val="center"/>
              <w:rPr>
                <w:rFonts w:eastAsia="Times New Roman"/>
                <w:sz w:val="22"/>
                <w:szCs w:val="22"/>
              </w:rPr>
            </w:pPr>
            <w:r w:rsidRPr="00624CE3">
              <w:rPr>
                <w:rFonts w:eastAsia="Times New Roman"/>
                <w:sz w:val="22"/>
                <w:szCs w:val="22"/>
              </w:rPr>
              <w:t>п/п</w:t>
            </w:r>
          </w:p>
        </w:tc>
        <w:tc>
          <w:tcPr>
            <w:tcW w:w="1984" w:type="dxa"/>
            <w:vMerge w:val="restart"/>
            <w:vAlign w:val="center"/>
          </w:tcPr>
          <w:p w:rsidR="002966B8" w:rsidRPr="00624CE3" w:rsidRDefault="002966B8" w:rsidP="002966B8">
            <w:pPr>
              <w:jc w:val="center"/>
              <w:rPr>
                <w:rFonts w:eastAsia="Times New Roman"/>
                <w:sz w:val="22"/>
                <w:szCs w:val="22"/>
              </w:rPr>
            </w:pPr>
            <w:r w:rsidRPr="00624CE3">
              <w:rPr>
                <w:rFonts w:eastAsia="Times New Roman"/>
                <w:sz w:val="22"/>
                <w:szCs w:val="22"/>
              </w:rPr>
              <w:t>Наименование</w:t>
            </w:r>
          </w:p>
          <w:p w:rsidR="002966B8" w:rsidRPr="00624CE3" w:rsidRDefault="002966B8" w:rsidP="002966B8">
            <w:pPr>
              <w:jc w:val="center"/>
              <w:rPr>
                <w:rFonts w:eastAsia="Times New Roman"/>
                <w:sz w:val="22"/>
                <w:szCs w:val="22"/>
              </w:rPr>
            </w:pPr>
            <w:r w:rsidRPr="00624CE3">
              <w:rPr>
                <w:rFonts w:eastAsia="Times New Roman"/>
                <w:sz w:val="22"/>
                <w:szCs w:val="22"/>
              </w:rPr>
              <w:t>участкового</w:t>
            </w:r>
          </w:p>
          <w:p w:rsidR="002966B8" w:rsidRPr="00624CE3" w:rsidRDefault="002966B8" w:rsidP="002966B8">
            <w:pPr>
              <w:jc w:val="center"/>
              <w:rPr>
                <w:rFonts w:eastAsia="Times New Roman"/>
                <w:sz w:val="22"/>
                <w:szCs w:val="22"/>
              </w:rPr>
            </w:pPr>
            <w:r w:rsidRPr="00624CE3">
              <w:rPr>
                <w:rFonts w:eastAsia="Times New Roman"/>
                <w:sz w:val="22"/>
                <w:szCs w:val="22"/>
              </w:rPr>
              <w:t>лесничества</w:t>
            </w:r>
          </w:p>
        </w:tc>
        <w:tc>
          <w:tcPr>
            <w:tcW w:w="4709" w:type="dxa"/>
            <w:gridSpan w:val="5"/>
            <w:vAlign w:val="center"/>
          </w:tcPr>
          <w:p w:rsidR="002966B8" w:rsidRPr="00624CE3" w:rsidRDefault="002966B8" w:rsidP="002966B8">
            <w:pPr>
              <w:jc w:val="center"/>
              <w:rPr>
                <w:rFonts w:eastAsia="Times New Roman"/>
                <w:sz w:val="22"/>
                <w:szCs w:val="22"/>
              </w:rPr>
            </w:pPr>
            <w:r w:rsidRPr="00624CE3">
              <w:rPr>
                <w:rFonts w:eastAsia="Times New Roman"/>
                <w:sz w:val="22"/>
                <w:szCs w:val="22"/>
              </w:rPr>
              <w:t>Площадь по классам природной пожарной опасности</w:t>
            </w:r>
          </w:p>
        </w:tc>
        <w:tc>
          <w:tcPr>
            <w:tcW w:w="1080" w:type="dxa"/>
            <w:vMerge w:val="restart"/>
            <w:vAlign w:val="center"/>
          </w:tcPr>
          <w:p w:rsidR="002966B8" w:rsidRPr="00624CE3" w:rsidRDefault="002966B8" w:rsidP="002966B8">
            <w:pPr>
              <w:jc w:val="center"/>
              <w:rPr>
                <w:rFonts w:eastAsia="Times New Roman"/>
                <w:sz w:val="22"/>
                <w:szCs w:val="22"/>
              </w:rPr>
            </w:pPr>
            <w:r w:rsidRPr="00624CE3">
              <w:rPr>
                <w:rFonts w:eastAsia="Times New Roman"/>
                <w:sz w:val="22"/>
                <w:szCs w:val="22"/>
              </w:rPr>
              <w:t>Итого</w:t>
            </w:r>
          </w:p>
        </w:tc>
        <w:tc>
          <w:tcPr>
            <w:tcW w:w="1015" w:type="dxa"/>
            <w:vMerge w:val="restart"/>
            <w:vAlign w:val="center"/>
          </w:tcPr>
          <w:p w:rsidR="002966B8" w:rsidRPr="00624CE3" w:rsidRDefault="002966B8" w:rsidP="002966B8">
            <w:pPr>
              <w:jc w:val="center"/>
              <w:rPr>
                <w:rFonts w:eastAsia="Times New Roman"/>
                <w:sz w:val="22"/>
                <w:szCs w:val="22"/>
              </w:rPr>
            </w:pPr>
            <w:r w:rsidRPr="00624CE3">
              <w:rPr>
                <w:rFonts w:eastAsia="Times New Roman"/>
                <w:sz w:val="22"/>
                <w:szCs w:val="22"/>
              </w:rPr>
              <w:t>Средний</w:t>
            </w:r>
          </w:p>
          <w:p w:rsidR="002966B8" w:rsidRPr="00624CE3" w:rsidRDefault="002966B8" w:rsidP="002966B8">
            <w:pPr>
              <w:jc w:val="center"/>
              <w:rPr>
                <w:rFonts w:eastAsia="Times New Roman"/>
                <w:sz w:val="22"/>
                <w:szCs w:val="22"/>
              </w:rPr>
            </w:pPr>
            <w:r w:rsidRPr="00624CE3">
              <w:rPr>
                <w:rFonts w:eastAsia="Times New Roman"/>
                <w:sz w:val="22"/>
                <w:szCs w:val="22"/>
              </w:rPr>
              <w:t>класс</w:t>
            </w:r>
          </w:p>
        </w:tc>
      </w:tr>
      <w:tr w:rsidR="002966B8" w:rsidRPr="002966B8" w:rsidTr="00624CE3">
        <w:trPr>
          <w:tblHeader/>
        </w:trPr>
        <w:tc>
          <w:tcPr>
            <w:tcW w:w="534" w:type="dxa"/>
            <w:vMerge/>
          </w:tcPr>
          <w:p w:rsidR="002966B8" w:rsidRPr="00624CE3" w:rsidRDefault="002966B8" w:rsidP="002966B8">
            <w:pPr>
              <w:jc w:val="center"/>
              <w:rPr>
                <w:rFonts w:eastAsia="Times New Roman"/>
                <w:sz w:val="22"/>
                <w:szCs w:val="22"/>
              </w:rPr>
            </w:pPr>
          </w:p>
        </w:tc>
        <w:tc>
          <w:tcPr>
            <w:tcW w:w="1984" w:type="dxa"/>
            <w:vMerge/>
          </w:tcPr>
          <w:p w:rsidR="002966B8" w:rsidRPr="00624CE3" w:rsidRDefault="002966B8" w:rsidP="002966B8">
            <w:pPr>
              <w:rPr>
                <w:rFonts w:eastAsia="Times New Roman"/>
                <w:sz w:val="22"/>
                <w:szCs w:val="22"/>
              </w:rPr>
            </w:pPr>
          </w:p>
        </w:tc>
        <w:tc>
          <w:tcPr>
            <w:tcW w:w="740"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1</w:t>
            </w:r>
          </w:p>
        </w:tc>
        <w:tc>
          <w:tcPr>
            <w:tcW w:w="972"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2</w:t>
            </w:r>
          </w:p>
        </w:tc>
        <w:tc>
          <w:tcPr>
            <w:tcW w:w="1012"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3</w:t>
            </w:r>
          </w:p>
        </w:tc>
        <w:tc>
          <w:tcPr>
            <w:tcW w:w="1134"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4</w:t>
            </w:r>
          </w:p>
        </w:tc>
        <w:tc>
          <w:tcPr>
            <w:tcW w:w="851"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5</w:t>
            </w:r>
          </w:p>
        </w:tc>
        <w:tc>
          <w:tcPr>
            <w:tcW w:w="1080" w:type="dxa"/>
            <w:vMerge/>
          </w:tcPr>
          <w:p w:rsidR="002966B8" w:rsidRPr="00624CE3" w:rsidRDefault="002966B8" w:rsidP="002966B8">
            <w:pPr>
              <w:jc w:val="center"/>
              <w:rPr>
                <w:rFonts w:eastAsia="Times New Roman"/>
                <w:sz w:val="22"/>
                <w:szCs w:val="22"/>
              </w:rPr>
            </w:pPr>
          </w:p>
        </w:tc>
        <w:tc>
          <w:tcPr>
            <w:tcW w:w="1015" w:type="dxa"/>
            <w:vMerge/>
          </w:tcPr>
          <w:p w:rsidR="002966B8" w:rsidRPr="00624CE3" w:rsidRDefault="002966B8" w:rsidP="002966B8">
            <w:pPr>
              <w:jc w:val="center"/>
              <w:rPr>
                <w:rFonts w:eastAsia="Times New Roman"/>
                <w:sz w:val="22"/>
                <w:szCs w:val="22"/>
              </w:rPr>
            </w:pPr>
          </w:p>
        </w:tc>
      </w:tr>
      <w:tr w:rsidR="002966B8" w:rsidRPr="002966B8" w:rsidTr="00624CE3">
        <w:trPr>
          <w:tblHeader/>
        </w:trPr>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t>1</w:t>
            </w:r>
          </w:p>
        </w:tc>
        <w:tc>
          <w:tcPr>
            <w:tcW w:w="1984" w:type="dxa"/>
          </w:tcPr>
          <w:p w:rsidR="002966B8" w:rsidRPr="00624CE3" w:rsidRDefault="002966B8" w:rsidP="002966B8">
            <w:pPr>
              <w:jc w:val="center"/>
              <w:rPr>
                <w:rFonts w:eastAsia="Times New Roman"/>
                <w:sz w:val="22"/>
                <w:szCs w:val="22"/>
              </w:rPr>
            </w:pPr>
            <w:r w:rsidRPr="00624CE3">
              <w:rPr>
                <w:rFonts w:eastAsia="Times New Roman"/>
                <w:sz w:val="22"/>
                <w:szCs w:val="22"/>
              </w:rPr>
              <w:t>2</w:t>
            </w:r>
          </w:p>
        </w:tc>
        <w:tc>
          <w:tcPr>
            <w:tcW w:w="740"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3</w:t>
            </w:r>
          </w:p>
        </w:tc>
        <w:tc>
          <w:tcPr>
            <w:tcW w:w="972"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4</w:t>
            </w:r>
          </w:p>
        </w:tc>
        <w:tc>
          <w:tcPr>
            <w:tcW w:w="1012"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5</w:t>
            </w:r>
          </w:p>
        </w:tc>
        <w:tc>
          <w:tcPr>
            <w:tcW w:w="1134"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6</w:t>
            </w:r>
          </w:p>
        </w:tc>
        <w:tc>
          <w:tcPr>
            <w:tcW w:w="851" w:type="dxa"/>
            <w:vAlign w:val="center"/>
          </w:tcPr>
          <w:p w:rsidR="002966B8" w:rsidRPr="00624CE3" w:rsidRDefault="002966B8" w:rsidP="002966B8">
            <w:pPr>
              <w:jc w:val="center"/>
              <w:rPr>
                <w:rFonts w:eastAsia="Times New Roman"/>
                <w:sz w:val="22"/>
                <w:szCs w:val="22"/>
              </w:rPr>
            </w:pPr>
            <w:r w:rsidRPr="00624CE3">
              <w:rPr>
                <w:rFonts w:eastAsia="Times New Roman"/>
                <w:sz w:val="22"/>
                <w:szCs w:val="22"/>
              </w:rPr>
              <w:t>7</w:t>
            </w:r>
          </w:p>
        </w:tc>
        <w:tc>
          <w:tcPr>
            <w:tcW w:w="1080" w:type="dxa"/>
          </w:tcPr>
          <w:p w:rsidR="002966B8" w:rsidRPr="00624CE3" w:rsidRDefault="002966B8" w:rsidP="002966B8">
            <w:pPr>
              <w:jc w:val="center"/>
              <w:rPr>
                <w:rFonts w:eastAsia="Times New Roman"/>
                <w:sz w:val="22"/>
                <w:szCs w:val="22"/>
              </w:rPr>
            </w:pPr>
            <w:r w:rsidRPr="00624CE3">
              <w:rPr>
                <w:rFonts w:eastAsia="Times New Roman"/>
                <w:sz w:val="22"/>
                <w:szCs w:val="22"/>
              </w:rPr>
              <w:t>8</w:t>
            </w:r>
          </w:p>
        </w:tc>
        <w:tc>
          <w:tcPr>
            <w:tcW w:w="1015" w:type="dxa"/>
          </w:tcPr>
          <w:p w:rsidR="002966B8" w:rsidRPr="00624CE3" w:rsidRDefault="002966B8" w:rsidP="002966B8">
            <w:pPr>
              <w:jc w:val="center"/>
              <w:rPr>
                <w:rFonts w:eastAsia="Times New Roman"/>
                <w:sz w:val="22"/>
                <w:szCs w:val="22"/>
              </w:rPr>
            </w:pPr>
            <w:r w:rsidRPr="00624CE3">
              <w:rPr>
                <w:rFonts w:eastAsia="Times New Roman"/>
                <w:sz w:val="22"/>
                <w:szCs w:val="22"/>
              </w:rPr>
              <w:t>9</w:t>
            </w:r>
          </w:p>
        </w:tc>
      </w:tr>
      <w:tr w:rsidR="002966B8" w:rsidRPr="002966B8" w:rsidTr="00624CE3">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t>1</w:t>
            </w:r>
          </w:p>
        </w:tc>
        <w:tc>
          <w:tcPr>
            <w:tcW w:w="1984" w:type="dxa"/>
            <w:shd w:val="clear" w:color="000000" w:fill="FFFFFF"/>
            <w:vAlign w:val="bottom"/>
          </w:tcPr>
          <w:p w:rsidR="002966B8" w:rsidRPr="00624CE3" w:rsidRDefault="002966B8" w:rsidP="002966B8">
            <w:pPr>
              <w:rPr>
                <w:sz w:val="22"/>
                <w:szCs w:val="22"/>
              </w:rPr>
            </w:pPr>
            <w:r w:rsidRPr="00624CE3">
              <w:rPr>
                <w:sz w:val="22"/>
                <w:szCs w:val="22"/>
              </w:rPr>
              <w:t>Володарское</w:t>
            </w:r>
          </w:p>
        </w:tc>
        <w:tc>
          <w:tcPr>
            <w:tcW w:w="740" w:type="dxa"/>
            <w:shd w:val="clear" w:color="000000" w:fill="FFFFFF"/>
            <w:vAlign w:val="bottom"/>
          </w:tcPr>
          <w:p w:rsidR="002966B8" w:rsidRPr="00624CE3" w:rsidRDefault="002966B8" w:rsidP="002966B8">
            <w:pPr>
              <w:jc w:val="right"/>
              <w:rPr>
                <w:sz w:val="22"/>
                <w:szCs w:val="22"/>
              </w:rPr>
            </w:pPr>
            <w:r w:rsidRPr="00624CE3">
              <w:rPr>
                <w:sz w:val="22"/>
                <w:szCs w:val="22"/>
              </w:rPr>
              <w:t>96.0</w:t>
            </w: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31.0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1893.0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2071.0</w:t>
            </w:r>
          </w:p>
        </w:tc>
        <w:tc>
          <w:tcPr>
            <w:tcW w:w="851" w:type="dxa"/>
            <w:shd w:val="clear" w:color="000000" w:fill="FFFFFF"/>
            <w:vAlign w:val="bottom"/>
          </w:tcPr>
          <w:p w:rsidR="002966B8" w:rsidRPr="00624CE3" w:rsidRDefault="002966B8" w:rsidP="002966B8">
            <w:pPr>
              <w:jc w:val="right"/>
              <w:rPr>
                <w:sz w:val="22"/>
                <w:szCs w:val="22"/>
              </w:rPr>
            </w:pP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4091.0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3.5</w:t>
            </w:r>
          </w:p>
        </w:tc>
      </w:tr>
      <w:tr w:rsidR="002966B8" w:rsidRPr="002966B8" w:rsidTr="00624CE3">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t>2</w:t>
            </w:r>
          </w:p>
        </w:tc>
        <w:tc>
          <w:tcPr>
            <w:tcW w:w="1984" w:type="dxa"/>
            <w:shd w:val="clear" w:color="000000" w:fill="FFFFFF"/>
            <w:vAlign w:val="bottom"/>
          </w:tcPr>
          <w:p w:rsidR="002966B8" w:rsidRPr="00624CE3" w:rsidRDefault="002966B8" w:rsidP="002966B8">
            <w:pPr>
              <w:rPr>
                <w:sz w:val="22"/>
                <w:szCs w:val="22"/>
              </w:rPr>
            </w:pPr>
            <w:r w:rsidRPr="00624CE3">
              <w:rPr>
                <w:sz w:val="22"/>
                <w:szCs w:val="22"/>
              </w:rPr>
              <w:t>Гостилицкое</w:t>
            </w:r>
          </w:p>
        </w:tc>
        <w:tc>
          <w:tcPr>
            <w:tcW w:w="740" w:type="dxa"/>
            <w:shd w:val="clear" w:color="000000" w:fill="FFFFFF"/>
            <w:vAlign w:val="bottom"/>
          </w:tcPr>
          <w:p w:rsidR="002966B8" w:rsidRPr="00624CE3" w:rsidRDefault="002966B8" w:rsidP="002966B8">
            <w:pPr>
              <w:jc w:val="right"/>
              <w:rPr>
                <w:sz w:val="22"/>
                <w:szCs w:val="22"/>
              </w:rPr>
            </w:pPr>
            <w:r w:rsidRPr="00624CE3">
              <w:rPr>
                <w:sz w:val="22"/>
                <w:szCs w:val="22"/>
              </w:rPr>
              <w:t>173.0</w:t>
            </w: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1378.0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11051.0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4500.0</w:t>
            </w:r>
          </w:p>
        </w:tc>
        <w:tc>
          <w:tcPr>
            <w:tcW w:w="851" w:type="dxa"/>
            <w:shd w:val="clear" w:color="000000" w:fill="FFFFFF"/>
            <w:vAlign w:val="bottom"/>
          </w:tcPr>
          <w:p w:rsidR="002966B8" w:rsidRPr="00624CE3" w:rsidRDefault="002966B8" w:rsidP="002966B8">
            <w:pPr>
              <w:jc w:val="right"/>
              <w:rPr>
                <w:sz w:val="22"/>
                <w:szCs w:val="22"/>
              </w:rPr>
            </w:pP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17102.0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3.2</w:t>
            </w:r>
          </w:p>
        </w:tc>
      </w:tr>
      <w:tr w:rsidR="002966B8" w:rsidRPr="002966B8" w:rsidTr="00624CE3">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t>3</w:t>
            </w:r>
          </w:p>
        </w:tc>
        <w:tc>
          <w:tcPr>
            <w:tcW w:w="1984" w:type="dxa"/>
            <w:shd w:val="clear" w:color="000000" w:fill="FFFFFF"/>
            <w:vAlign w:val="bottom"/>
          </w:tcPr>
          <w:p w:rsidR="002966B8" w:rsidRPr="00624CE3" w:rsidRDefault="002966B8" w:rsidP="002966B8">
            <w:pPr>
              <w:rPr>
                <w:sz w:val="22"/>
                <w:szCs w:val="22"/>
              </w:rPr>
            </w:pPr>
            <w:r w:rsidRPr="00624CE3">
              <w:rPr>
                <w:sz w:val="22"/>
                <w:szCs w:val="22"/>
              </w:rPr>
              <w:t>Кипенское</w:t>
            </w:r>
          </w:p>
        </w:tc>
        <w:tc>
          <w:tcPr>
            <w:tcW w:w="740" w:type="dxa"/>
            <w:shd w:val="clear" w:color="000000" w:fill="FFFFFF"/>
            <w:vAlign w:val="bottom"/>
          </w:tcPr>
          <w:p w:rsidR="002966B8" w:rsidRPr="00624CE3" w:rsidRDefault="002966B8" w:rsidP="002966B8">
            <w:pPr>
              <w:jc w:val="right"/>
              <w:rPr>
                <w:sz w:val="22"/>
                <w:szCs w:val="22"/>
              </w:rPr>
            </w:pPr>
            <w:r w:rsidRPr="00624CE3">
              <w:rPr>
                <w:sz w:val="22"/>
                <w:szCs w:val="22"/>
              </w:rPr>
              <w:t>190.0</w:t>
            </w: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389.0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1301.0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1126.0</w:t>
            </w:r>
          </w:p>
        </w:tc>
        <w:tc>
          <w:tcPr>
            <w:tcW w:w="851" w:type="dxa"/>
            <w:shd w:val="clear" w:color="000000" w:fill="FFFFFF"/>
            <w:vAlign w:val="bottom"/>
          </w:tcPr>
          <w:p w:rsidR="002966B8" w:rsidRPr="00624CE3" w:rsidRDefault="002966B8" w:rsidP="002966B8">
            <w:pPr>
              <w:jc w:val="right"/>
              <w:rPr>
                <w:sz w:val="22"/>
                <w:szCs w:val="22"/>
              </w:rPr>
            </w:pP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3006.0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3.1</w:t>
            </w:r>
          </w:p>
        </w:tc>
      </w:tr>
      <w:tr w:rsidR="002966B8" w:rsidRPr="002966B8" w:rsidTr="00624CE3">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t>4</w:t>
            </w:r>
          </w:p>
        </w:tc>
        <w:tc>
          <w:tcPr>
            <w:tcW w:w="1984" w:type="dxa"/>
            <w:shd w:val="clear" w:color="000000" w:fill="FFFFFF"/>
            <w:vAlign w:val="bottom"/>
          </w:tcPr>
          <w:p w:rsidR="002966B8" w:rsidRPr="00624CE3" w:rsidRDefault="002966B8" w:rsidP="002966B8">
            <w:pPr>
              <w:rPr>
                <w:sz w:val="22"/>
                <w:szCs w:val="22"/>
              </w:rPr>
            </w:pPr>
            <w:r w:rsidRPr="00624CE3">
              <w:rPr>
                <w:sz w:val="22"/>
                <w:szCs w:val="22"/>
              </w:rPr>
              <w:t>Копорское</w:t>
            </w:r>
          </w:p>
        </w:tc>
        <w:tc>
          <w:tcPr>
            <w:tcW w:w="740" w:type="dxa"/>
            <w:shd w:val="clear" w:color="000000" w:fill="FFFFFF"/>
            <w:vAlign w:val="bottom"/>
          </w:tcPr>
          <w:p w:rsidR="002966B8" w:rsidRPr="00624CE3" w:rsidRDefault="002966B8" w:rsidP="002966B8">
            <w:pPr>
              <w:jc w:val="right"/>
              <w:rPr>
                <w:sz w:val="22"/>
                <w:szCs w:val="22"/>
              </w:rPr>
            </w:pP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844.0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11931.0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7511.0</w:t>
            </w:r>
          </w:p>
        </w:tc>
        <w:tc>
          <w:tcPr>
            <w:tcW w:w="851" w:type="dxa"/>
            <w:shd w:val="clear" w:color="000000" w:fill="FFFFFF"/>
            <w:vAlign w:val="bottom"/>
          </w:tcPr>
          <w:p w:rsidR="002966B8" w:rsidRPr="00624CE3" w:rsidRDefault="002966B8" w:rsidP="002966B8">
            <w:pPr>
              <w:jc w:val="right"/>
              <w:rPr>
                <w:sz w:val="22"/>
                <w:szCs w:val="22"/>
              </w:rPr>
            </w:pPr>
            <w:r w:rsidRPr="00624CE3">
              <w:rPr>
                <w:sz w:val="22"/>
                <w:szCs w:val="22"/>
              </w:rPr>
              <w:t>130.0</w:t>
            </w: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20416.0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3.3</w:t>
            </w:r>
          </w:p>
        </w:tc>
      </w:tr>
      <w:tr w:rsidR="002966B8" w:rsidRPr="002966B8" w:rsidTr="00624CE3">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lastRenderedPageBreak/>
              <w:t>5</w:t>
            </w:r>
          </w:p>
        </w:tc>
        <w:tc>
          <w:tcPr>
            <w:tcW w:w="1984" w:type="dxa"/>
            <w:shd w:val="clear" w:color="000000" w:fill="FFFFFF"/>
            <w:vAlign w:val="bottom"/>
          </w:tcPr>
          <w:p w:rsidR="002966B8" w:rsidRPr="00624CE3" w:rsidRDefault="002966B8" w:rsidP="002966B8">
            <w:pPr>
              <w:rPr>
                <w:sz w:val="22"/>
                <w:szCs w:val="22"/>
              </w:rPr>
            </w:pPr>
            <w:r w:rsidRPr="00624CE3">
              <w:rPr>
                <w:sz w:val="22"/>
                <w:szCs w:val="22"/>
              </w:rPr>
              <w:t>Ломоносовское</w:t>
            </w:r>
          </w:p>
        </w:tc>
        <w:tc>
          <w:tcPr>
            <w:tcW w:w="740" w:type="dxa"/>
            <w:shd w:val="clear" w:color="000000" w:fill="FFFFFF"/>
            <w:vAlign w:val="bottom"/>
          </w:tcPr>
          <w:p w:rsidR="002966B8" w:rsidRPr="00624CE3" w:rsidRDefault="002966B8" w:rsidP="002966B8">
            <w:pPr>
              <w:jc w:val="right"/>
              <w:rPr>
                <w:sz w:val="22"/>
                <w:szCs w:val="22"/>
              </w:rPr>
            </w:pPr>
          </w:p>
        </w:tc>
        <w:tc>
          <w:tcPr>
            <w:tcW w:w="972" w:type="dxa"/>
            <w:shd w:val="clear" w:color="000000" w:fill="FFFFFF"/>
            <w:vAlign w:val="bottom"/>
          </w:tcPr>
          <w:p w:rsidR="002966B8" w:rsidRPr="00624CE3" w:rsidRDefault="002966B8" w:rsidP="002966B8">
            <w:pPr>
              <w:jc w:val="right"/>
              <w:rPr>
                <w:sz w:val="22"/>
                <w:szCs w:val="22"/>
              </w:rPr>
            </w:pP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683.0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3347.0</w:t>
            </w:r>
          </w:p>
        </w:tc>
        <w:tc>
          <w:tcPr>
            <w:tcW w:w="851" w:type="dxa"/>
            <w:shd w:val="clear" w:color="000000" w:fill="FFFFFF"/>
            <w:vAlign w:val="bottom"/>
          </w:tcPr>
          <w:p w:rsidR="002966B8" w:rsidRPr="00624CE3" w:rsidRDefault="002966B8" w:rsidP="002966B8">
            <w:pPr>
              <w:jc w:val="right"/>
              <w:rPr>
                <w:sz w:val="22"/>
                <w:szCs w:val="22"/>
              </w:rPr>
            </w:pP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4030.0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3.8</w:t>
            </w:r>
          </w:p>
        </w:tc>
      </w:tr>
      <w:tr w:rsidR="002966B8" w:rsidRPr="002966B8" w:rsidTr="00624CE3">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t>6</w:t>
            </w:r>
          </w:p>
        </w:tc>
        <w:tc>
          <w:tcPr>
            <w:tcW w:w="1984" w:type="dxa"/>
            <w:shd w:val="clear" w:color="000000" w:fill="FFFFFF"/>
            <w:vAlign w:val="bottom"/>
          </w:tcPr>
          <w:p w:rsidR="002966B8" w:rsidRPr="00624CE3" w:rsidRDefault="002966B8" w:rsidP="002966B8">
            <w:pPr>
              <w:rPr>
                <w:sz w:val="22"/>
                <w:szCs w:val="22"/>
              </w:rPr>
            </w:pPr>
            <w:r w:rsidRPr="00624CE3">
              <w:rPr>
                <w:sz w:val="22"/>
                <w:szCs w:val="22"/>
              </w:rPr>
              <w:t>Лопухинское</w:t>
            </w:r>
          </w:p>
        </w:tc>
        <w:tc>
          <w:tcPr>
            <w:tcW w:w="740" w:type="dxa"/>
            <w:shd w:val="clear" w:color="000000" w:fill="FFFFFF"/>
            <w:vAlign w:val="bottom"/>
          </w:tcPr>
          <w:p w:rsidR="002966B8" w:rsidRPr="00624CE3" w:rsidRDefault="002966B8" w:rsidP="002966B8">
            <w:pPr>
              <w:jc w:val="right"/>
              <w:rPr>
                <w:sz w:val="22"/>
                <w:szCs w:val="22"/>
              </w:rPr>
            </w:pP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100.0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11296.0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7230.0</w:t>
            </w:r>
          </w:p>
        </w:tc>
        <w:tc>
          <w:tcPr>
            <w:tcW w:w="851" w:type="dxa"/>
            <w:shd w:val="clear" w:color="000000" w:fill="FFFFFF"/>
            <w:vAlign w:val="bottom"/>
          </w:tcPr>
          <w:p w:rsidR="002966B8" w:rsidRPr="00624CE3" w:rsidRDefault="002966B8" w:rsidP="002966B8">
            <w:pPr>
              <w:jc w:val="right"/>
              <w:rPr>
                <w:sz w:val="22"/>
                <w:szCs w:val="22"/>
              </w:rPr>
            </w:pPr>
            <w:r w:rsidRPr="00624CE3">
              <w:rPr>
                <w:sz w:val="22"/>
                <w:szCs w:val="22"/>
              </w:rPr>
              <w:t>132.0</w:t>
            </w: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18758.0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3.4</w:t>
            </w:r>
          </w:p>
        </w:tc>
      </w:tr>
      <w:tr w:rsidR="002966B8" w:rsidRPr="002966B8" w:rsidTr="00624CE3">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t>7</w:t>
            </w:r>
          </w:p>
        </w:tc>
        <w:tc>
          <w:tcPr>
            <w:tcW w:w="1984" w:type="dxa"/>
            <w:shd w:val="clear" w:color="000000" w:fill="FFFFFF"/>
            <w:vAlign w:val="bottom"/>
          </w:tcPr>
          <w:p w:rsidR="002966B8" w:rsidRPr="00624CE3" w:rsidRDefault="002966B8" w:rsidP="002966B8">
            <w:pPr>
              <w:rPr>
                <w:sz w:val="22"/>
                <w:szCs w:val="22"/>
              </w:rPr>
            </w:pPr>
            <w:r w:rsidRPr="00624CE3">
              <w:rPr>
                <w:sz w:val="22"/>
                <w:szCs w:val="22"/>
              </w:rPr>
              <w:t>Приморское</w:t>
            </w:r>
          </w:p>
        </w:tc>
        <w:tc>
          <w:tcPr>
            <w:tcW w:w="740" w:type="dxa"/>
            <w:shd w:val="clear" w:color="000000" w:fill="FFFFFF"/>
            <w:vAlign w:val="bottom"/>
          </w:tcPr>
          <w:p w:rsidR="002966B8" w:rsidRPr="00624CE3" w:rsidRDefault="002966B8" w:rsidP="002966B8">
            <w:pPr>
              <w:jc w:val="right"/>
              <w:rPr>
                <w:sz w:val="22"/>
                <w:szCs w:val="22"/>
              </w:rPr>
            </w:pPr>
            <w:r w:rsidRPr="00624CE3">
              <w:rPr>
                <w:sz w:val="22"/>
                <w:szCs w:val="22"/>
              </w:rPr>
              <w:t>74.0</w:t>
            </w: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1054.0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13535.0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2963.0</w:t>
            </w:r>
          </w:p>
        </w:tc>
        <w:tc>
          <w:tcPr>
            <w:tcW w:w="851" w:type="dxa"/>
            <w:shd w:val="clear" w:color="000000" w:fill="FFFFFF"/>
            <w:vAlign w:val="bottom"/>
          </w:tcPr>
          <w:p w:rsidR="002966B8" w:rsidRPr="00624CE3" w:rsidRDefault="002966B8" w:rsidP="002966B8">
            <w:pPr>
              <w:jc w:val="right"/>
              <w:rPr>
                <w:sz w:val="22"/>
                <w:szCs w:val="22"/>
              </w:rPr>
            </w:pP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17626.0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3.1</w:t>
            </w:r>
          </w:p>
        </w:tc>
      </w:tr>
      <w:tr w:rsidR="002966B8" w:rsidRPr="002966B8" w:rsidTr="00624CE3">
        <w:tc>
          <w:tcPr>
            <w:tcW w:w="534" w:type="dxa"/>
          </w:tcPr>
          <w:p w:rsidR="002966B8" w:rsidRPr="00624CE3" w:rsidRDefault="002966B8" w:rsidP="002966B8">
            <w:pPr>
              <w:jc w:val="center"/>
              <w:rPr>
                <w:rFonts w:eastAsia="Times New Roman"/>
                <w:sz w:val="22"/>
                <w:szCs w:val="22"/>
              </w:rPr>
            </w:pPr>
            <w:r w:rsidRPr="00624CE3">
              <w:rPr>
                <w:rFonts w:eastAsia="Times New Roman"/>
                <w:sz w:val="22"/>
                <w:szCs w:val="22"/>
              </w:rPr>
              <w:t>8</w:t>
            </w:r>
          </w:p>
        </w:tc>
        <w:tc>
          <w:tcPr>
            <w:tcW w:w="1984" w:type="dxa"/>
            <w:shd w:val="clear" w:color="000000" w:fill="FFFFFF"/>
            <w:vAlign w:val="bottom"/>
          </w:tcPr>
          <w:p w:rsidR="002966B8" w:rsidRPr="00624CE3" w:rsidRDefault="002966B8" w:rsidP="002966B8">
            <w:pPr>
              <w:rPr>
                <w:sz w:val="22"/>
                <w:szCs w:val="22"/>
              </w:rPr>
            </w:pPr>
            <w:r w:rsidRPr="00624CE3">
              <w:rPr>
                <w:sz w:val="22"/>
                <w:szCs w:val="22"/>
              </w:rPr>
              <w:t>Сосновоборское</w:t>
            </w:r>
          </w:p>
        </w:tc>
        <w:tc>
          <w:tcPr>
            <w:tcW w:w="740" w:type="dxa"/>
            <w:shd w:val="clear" w:color="000000" w:fill="FFFFFF"/>
            <w:vAlign w:val="bottom"/>
          </w:tcPr>
          <w:p w:rsidR="002966B8" w:rsidRPr="00624CE3" w:rsidRDefault="002966B8" w:rsidP="002966B8">
            <w:pPr>
              <w:jc w:val="right"/>
              <w:rPr>
                <w:sz w:val="22"/>
                <w:szCs w:val="22"/>
              </w:rPr>
            </w:pP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383.0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11272.0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7002.0</w:t>
            </w:r>
          </w:p>
        </w:tc>
        <w:tc>
          <w:tcPr>
            <w:tcW w:w="851" w:type="dxa"/>
            <w:shd w:val="clear" w:color="000000" w:fill="FFFFFF"/>
            <w:vAlign w:val="bottom"/>
          </w:tcPr>
          <w:p w:rsidR="002966B8" w:rsidRPr="00624CE3" w:rsidRDefault="002966B8" w:rsidP="002966B8">
            <w:pPr>
              <w:jc w:val="right"/>
              <w:rPr>
                <w:sz w:val="22"/>
                <w:szCs w:val="22"/>
              </w:rPr>
            </w:pP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18657.0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3.4</w:t>
            </w:r>
          </w:p>
        </w:tc>
      </w:tr>
      <w:tr w:rsidR="002966B8" w:rsidRPr="002966B8" w:rsidTr="00624CE3">
        <w:tc>
          <w:tcPr>
            <w:tcW w:w="2518" w:type="dxa"/>
            <w:gridSpan w:val="2"/>
          </w:tcPr>
          <w:p w:rsidR="002966B8" w:rsidRPr="00624CE3" w:rsidRDefault="002966B8" w:rsidP="002966B8">
            <w:pPr>
              <w:rPr>
                <w:rFonts w:eastAsia="Times New Roman"/>
                <w:sz w:val="22"/>
                <w:szCs w:val="22"/>
              </w:rPr>
            </w:pPr>
            <w:r w:rsidRPr="00624CE3">
              <w:rPr>
                <w:rFonts w:eastAsia="Times New Roman"/>
                <w:sz w:val="22"/>
                <w:szCs w:val="22"/>
              </w:rPr>
              <w:t>Итого</w:t>
            </w:r>
          </w:p>
        </w:tc>
        <w:tc>
          <w:tcPr>
            <w:tcW w:w="740" w:type="dxa"/>
            <w:shd w:val="clear" w:color="000000" w:fill="FFFFFF"/>
            <w:vAlign w:val="bottom"/>
          </w:tcPr>
          <w:p w:rsidR="002966B8" w:rsidRPr="00624CE3" w:rsidRDefault="002966B8" w:rsidP="002966B8">
            <w:pPr>
              <w:jc w:val="right"/>
              <w:rPr>
                <w:sz w:val="22"/>
                <w:szCs w:val="22"/>
              </w:rPr>
            </w:pPr>
            <w:r w:rsidRPr="00624CE3">
              <w:rPr>
                <w:sz w:val="22"/>
                <w:szCs w:val="22"/>
              </w:rPr>
              <w:t>533.0</w:t>
            </w: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4179.0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62962.0</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35750.0</w:t>
            </w:r>
          </w:p>
        </w:tc>
        <w:tc>
          <w:tcPr>
            <w:tcW w:w="851" w:type="dxa"/>
            <w:shd w:val="clear" w:color="000000" w:fill="FFFFFF"/>
            <w:vAlign w:val="bottom"/>
          </w:tcPr>
          <w:p w:rsidR="002966B8" w:rsidRPr="00624CE3" w:rsidRDefault="002966B8" w:rsidP="002966B8">
            <w:pPr>
              <w:jc w:val="right"/>
              <w:rPr>
                <w:sz w:val="22"/>
                <w:szCs w:val="22"/>
              </w:rPr>
            </w:pPr>
            <w:r w:rsidRPr="00624CE3">
              <w:rPr>
                <w:sz w:val="22"/>
                <w:szCs w:val="22"/>
              </w:rPr>
              <w:t>262.0</w:t>
            </w: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103686.0</w:t>
            </w:r>
          </w:p>
        </w:tc>
        <w:tc>
          <w:tcPr>
            <w:tcW w:w="1015" w:type="dxa"/>
            <w:shd w:val="clear" w:color="000000" w:fill="FFFFFF"/>
            <w:vAlign w:val="bottom"/>
          </w:tcPr>
          <w:p w:rsidR="002966B8" w:rsidRPr="00624CE3" w:rsidRDefault="002966B8" w:rsidP="002966B8">
            <w:pPr>
              <w:jc w:val="right"/>
              <w:rPr>
                <w:sz w:val="22"/>
                <w:szCs w:val="22"/>
              </w:rPr>
            </w:pPr>
            <w:r w:rsidRPr="00624CE3">
              <w:rPr>
                <w:sz w:val="22"/>
                <w:szCs w:val="22"/>
              </w:rPr>
              <w:t>3.3</w:t>
            </w:r>
          </w:p>
        </w:tc>
      </w:tr>
      <w:tr w:rsidR="002966B8" w:rsidRPr="002966B8" w:rsidTr="00624CE3">
        <w:tc>
          <w:tcPr>
            <w:tcW w:w="2518" w:type="dxa"/>
            <w:gridSpan w:val="2"/>
          </w:tcPr>
          <w:p w:rsidR="002966B8" w:rsidRPr="00624CE3" w:rsidRDefault="002966B8" w:rsidP="002966B8">
            <w:pPr>
              <w:rPr>
                <w:rFonts w:eastAsia="Times New Roman"/>
                <w:sz w:val="22"/>
                <w:szCs w:val="22"/>
              </w:rPr>
            </w:pPr>
            <w:r w:rsidRPr="00624CE3">
              <w:rPr>
                <w:rFonts w:eastAsia="Times New Roman"/>
                <w:sz w:val="22"/>
                <w:szCs w:val="22"/>
              </w:rPr>
              <w:t>%</w:t>
            </w:r>
          </w:p>
        </w:tc>
        <w:tc>
          <w:tcPr>
            <w:tcW w:w="740" w:type="dxa"/>
            <w:shd w:val="clear" w:color="000000" w:fill="FFFFFF"/>
            <w:vAlign w:val="bottom"/>
          </w:tcPr>
          <w:p w:rsidR="002966B8" w:rsidRPr="00624CE3" w:rsidRDefault="002966B8" w:rsidP="002966B8">
            <w:pPr>
              <w:jc w:val="right"/>
              <w:rPr>
                <w:sz w:val="22"/>
                <w:szCs w:val="22"/>
              </w:rPr>
            </w:pPr>
            <w:r w:rsidRPr="00624CE3">
              <w:rPr>
                <w:sz w:val="22"/>
                <w:szCs w:val="22"/>
              </w:rPr>
              <w:t>0.5</w:t>
            </w:r>
          </w:p>
        </w:tc>
        <w:tc>
          <w:tcPr>
            <w:tcW w:w="972" w:type="dxa"/>
            <w:shd w:val="clear" w:color="000000" w:fill="FFFFFF"/>
            <w:vAlign w:val="bottom"/>
          </w:tcPr>
          <w:p w:rsidR="002966B8" w:rsidRPr="00624CE3" w:rsidRDefault="002966B8" w:rsidP="002966B8">
            <w:pPr>
              <w:jc w:val="right"/>
              <w:rPr>
                <w:sz w:val="22"/>
                <w:szCs w:val="22"/>
              </w:rPr>
            </w:pPr>
            <w:r w:rsidRPr="00624CE3">
              <w:rPr>
                <w:sz w:val="22"/>
                <w:szCs w:val="22"/>
              </w:rPr>
              <w:t>4.0</w:t>
            </w:r>
          </w:p>
        </w:tc>
        <w:tc>
          <w:tcPr>
            <w:tcW w:w="1012" w:type="dxa"/>
            <w:shd w:val="clear" w:color="000000" w:fill="FFFFFF"/>
            <w:vAlign w:val="bottom"/>
          </w:tcPr>
          <w:p w:rsidR="002966B8" w:rsidRPr="00624CE3" w:rsidRDefault="002966B8" w:rsidP="002966B8">
            <w:pPr>
              <w:jc w:val="right"/>
              <w:rPr>
                <w:sz w:val="22"/>
                <w:szCs w:val="22"/>
              </w:rPr>
            </w:pPr>
            <w:r w:rsidRPr="00624CE3">
              <w:rPr>
                <w:sz w:val="22"/>
                <w:szCs w:val="22"/>
              </w:rPr>
              <w:t>60.7</w:t>
            </w:r>
          </w:p>
        </w:tc>
        <w:tc>
          <w:tcPr>
            <w:tcW w:w="1134" w:type="dxa"/>
            <w:shd w:val="clear" w:color="000000" w:fill="FFFFFF"/>
            <w:vAlign w:val="bottom"/>
          </w:tcPr>
          <w:p w:rsidR="002966B8" w:rsidRPr="00624CE3" w:rsidRDefault="002966B8" w:rsidP="002966B8">
            <w:pPr>
              <w:jc w:val="right"/>
              <w:rPr>
                <w:sz w:val="22"/>
                <w:szCs w:val="22"/>
              </w:rPr>
            </w:pPr>
            <w:r w:rsidRPr="00624CE3">
              <w:rPr>
                <w:sz w:val="22"/>
                <w:szCs w:val="22"/>
              </w:rPr>
              <w:t>34.5</w:t>
            </w:r>
          </w:p>
        </w:tc>
        <w:tc>
          <w:tcPr>
            <w:tcW w:w="851" w:type="dxa"/>
            <w:shd w:val="clear" w:color="000000" w:fill="FFFFFF"/>
            <w:vAlign w:val="bottom"/>
          </w:tcPr>
          <w:p w:rsidR="002966B8" w:rsidRPr="00624CE3" w:rsidRDefault="002966B8" w:rsidP="002966B8">
            <w:pPr>
              <w:jc w:val="right"/>
              <w:rPr>
                <w:sz w:val="22"/>
                <w:szCs w:val="22"/>
              </w:rPr>
            </w:pPr>
            <w:r w:rsidRPr="00624CE3">
              <w:rPr>
                <w:sz w:val="22"/>
                <w:szCs w:val="22"/>
              </w:rPr>
              <w:t>0.3</w:t>
            </w:r>
          </w:p>
        </w:tc>
        <w:tc>
          <w:tcPr>
            <w:tcW w:w="1080" w:type="dxa"/>
            <w:shd w:val="clear" w:color="000000" w:fill="FFFFFF"/>
            <w:vAlign w:val="bottom"/>
          </w:tcPr>
          <w:p w:rsidR="002966B8" w:rsidRPr="00624CE3" w:rsidRDefault="002966B8" w:rsidP="002966B8">
            <w:pPr>
              <w:jc w:val="right"/>
              <w:rPr>
                <w:sz w:val="22"/>
                <w:szCs w:val="22"/>
              </w:rPr>
            </w:pPr>
            <w:r w:rsidRPr="00624CE3">
              <w:rPr>
                <w:sz w:val="22"/>
                <w:szCs w:val="22"/>
              </w:rPr>
              <w:t>100.0</w:t>
            </w:r>
          </w:p>
        </w:tc>
        <w:tc>
          <w:tcPr>
            <w:tcW w:w="1015" w:type="dxa"/>
          </w:tcPr>
          <w:p w:rsidR="002966B8" w:rsidRPr="00624CE3" w:rsidRDefault="002966B8" w:rsidP="002966B8">
            <w:pPr>
              <w:jc w:val="right"/>
              <w:rPr>
                <w:rFonts w:eastAsia="Times New Roman"/>
                <w:sz w:val="22"/>
                <w:szCs w:val="22"/>
              </w:rPr>
            </w:pPr>
          </w:p>
        </w:tc>
      </w:tr>
    </w:tbl>
    <w:p w:rsidR="00DF2132" w:rsidRPr="00F051C8" w:rsidRDefault="00DF2132" w:rsidP="00607790">
      <w:pPr>
        <w:pStyle w:val="a3"/>
        <w:spacing w:before="240" w:line="360" w:lineRule="auto"/>
        <w:ind w:firstLine="709"/>
        <w:jc w:val="both"/>
      </w:pPr>
      <w:r w:rsidRPr="00F051C8">
        <w:t>Средний класс пожарной опасности лесов лесничест</w:t>
      </w:r>
      <w:r w:rsidR="007B37E2" w:rsidRPr="00F051C8">
        <w:t>ва 3</w:t>
      </w:r>
      <w:r w:rsidR="00607790">
        <w:t>,3</w:t>
      </w:r>
      <w:r w:rsidRPr="00F051C8">
        <w:t xml:space="preserve">, что указывает на среднюю степень опасности по указанной выше классификации. Территория земель лесного фонда, наиболее опасная в пожарном отношении (1-2 классы), составляет </w:t>
      </w:r>
      <w:r w:rsidR="00607790">
        <w:t>4,5</w:t>
      </w:r>
      <w:r w:rsidRPr="00F051C8">
        <w:t xml:space="preserve"> % общей площади лесничества. Значительную площадь (</w:t>
      </w:r>
      <w:r w:rsidR="00607790">
        <w:t>60,7</w:t>
      </w:r>
      <w:r w:rsidRPr="00F051C8">
        <w:t xml:space="preserve"> %) занимают леса с </w:t>
      </w:r>
      <w:r w:rsidR="00607790">
        <w:t>3</w:t>
      </w:r>
      <w:r w:rsidRPr="00F051C8">
        <w:t xml:space="preserve"> класс</w:t>
      </w:r>
      <w:r w:rsidR="00607790">
        <w:t>ом</w:t>
      </w:r>
      <w:r w:rsidRPr="00F051C8">
        <w:t xml:space="preserve"> пожарной опасности.</w:t>
      </w:r>
    </w:p>
    <w:p w:rsidR="00DF2132" w:rsidRPr="00F051C8" w:rsidRDefault="00DF2132" w:rsidP="00DF2132">
      <w:pPr>
        <w:pStyle w:val="a3"/>
        <w:spacing w:line="360" w:lineRule="auto"/>
        <w:ind w:firstLine="709"/>
        <w:jc w:val="both"/>
      </w:pPr>
      <w:r w:rsidRPr="00F051C8">
        <w:t xml:space="preserve">Наиболее </w:t>
      </w:r>
      <w:r w:rsidR="00670346" w:rsidRPr="00F051C8">
        <w:t>пожароопастн</w:t>
      </w:r>
      <w:r w:rsidRPr="00F051C8">
        <w:t xml:space="preserve">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Наиболее опасными в пожарном </w:t>
      </w:r>
      <w:r w:rsidR="00E138F9" w:rsidRPr="00F051C8">
        <w:t>отношении являются</w:t>
      </w:r>
      <w:r w:rsidRPr="00F051C8">
        <w:t xml:space="preserve"> земли лесного фонда Сосновоборского и Приморского участковых лесничеств, в которых количество пожаров превышает среднее по лесничеству.</w:t>
      </w:r>
    </w:p>
    <w:p w:rsidR="00DF2132" w:rsidRPr="00F051C8" w:rsidRDefault="00DF2132" w:rsidP="00DF2132">
      <w:pPr>
        <w:pStyle w:val="24"/>
        <w:spacing w:line="360" w:lineRule="auto"/>
        <w:ind w:left="0" w:firstLine="709"/>
        <w:jc w:val="both"/>
        <w:rPr>
          <w:sz w:val="24"/>
          <w:szCs w:val="24"/>
        </w:rPr>
      </w:pPr>
      <w:r w:rsidRPr="00F051C8">
        <w:rPr>
          <w:sz w:val="24"/>
          <w:szCs w:val="24"/>
        </w:rPr>
        <w:t xml:space="preserve">Вся территория лесничества относится к району наземной </w:t>
      </w:r>
      <w:r w:rsidR="00E138F9" w:rsidRPr="00F051C8">
        <w:rPr>
          <w:sz w:val="24"/>
          <w:szCs w:val="24"/>
        </w:rPr>
        <w:t>охраны, поэтому</w:t>
      </w:r>
      <w:r w:rsidRPr="00F051C8">
        <w:rPr>
          <w:sz w:val="24"/>
          <w:szCs w:val="24"/>
        </w:rPr>
        <w:t xml:space="preserve"> таблица «Разделение территории лесничества на районы по видам охраны лесов от пожаров» не приводится.      </w:t>
      </w:r>
    </w:p>
    <w:p w:rsidR="008556BB" w:rsidRPr="00F051C8" w:rsidRDefault="008556BB" w:rsidP="008556BB">
      <w:pPr>
        <w:pStyle w:val="24"/>
        <w:spacing w:line="360" w:lineRule="auto"/>
        <w:ind w:left="0" w:firstLine="709"/>
        <w:jc w:val="both"/>
        <w:rPr>
          <w:sz w:val="24"/>
          <w:szCs w:val="24"/>
        </w:rPr>
      </w:pPr>
      <w:r w:rsidRPr="00F051C8">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8556BB" w:rsidRPr="00F051C8" w:rsidRDefault="008556BB" w:rsidP="008556BB">
      <w:pPr>
        <w:pStyle w:val="24"/>
        <w:spacing w:line="360" w:lineRule="auto"/>
        <w:ind w:left="0" w:firstLine="709"/>
        <w:jc w:val="both"/>
        <w:rPr>
          <w:sz w:val="24"/>
          <w:szCs w:val="24"/>
        </w:rPr>
      </w:pPr>
      <w:r w:rsidRPr="00F051C8">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8556BB" w:rsidRPr="00F051C8" w:rsidRDefault="008556BB" w:rsidP="008556BB">
      <w:pPr>
        <w:pStyle w:val="24"/>
        <w:spacing w:line="360" w:lineRule="auto"/>
        <w:ind w:left="0" w:firstLine="709"/>
        <w:jc w:val="both"/>
        <w:rPr>
          <w:sz w:val="24"/>
          <w:szCs w:val="24"/>
        </w:rPr>
      </w:pPr>
      <w:r w:rsidRPr="00F051C8">
        <w:rPr>
          <w:sz w:val="24"/>
          <w:szCs w:val="24"/>
        </w:rPr>
        <w:t xml:space="preserve">Существующие объекты лесной инфраструктуры и объекты, не связанные с созданием лесной инфраструктуры указаны в </w:t>
      </w:r>
      <w:r w:rsidR="00607790" w:rsidRPr="00624CE3">
        <w:rPr>
          <w:sz w:val="24"/>
          <w:szCs w:val="24"/>
        </w:rPr>
        <w:t>П</w:t>
      </w:r>
      <w:r w:rsidRPr="00624CE3">
        <w:rPr>
          <w:sz w:val="24"/>
          <w:szCs w:val="24"/>
        </w:rPr>
        <w:t>риложени</w:t>
      </w:r>
      <w:r w:rsidR="00624CE3" w:rsidRPr="00624CE3">
        <w:rPr>
          <w:sz w:val="24"/>
          <w:szCs w:val="24"/>
        </w:rPr>
        <w:t>и</w:t>
      </w:r>
      <w:r w:rsidRPr="00624CE3">
        <w:rPr>
          <w:sz w:val="24"/>
          <w:szCs w:val="24"/>
        </w:rPr>
        <w:t xml:space="preserve"> </w:t>
      </w:r>
      <w:r w:rsidR="002660D3" w:rsidRPr="00624CE3">
        <w:rPr>
          <w:sz w:val="24"/>
          <w:szCs w:val="24"/>
        </w:rPr>
        <w:t xml:space="preserve">7 </w:t>
      </w:r>
      <w:r w:rsidRPr="00624CE3">
        <w:rPr>
          <w:sz w:val="24"/>
          <w:szCs w:val="24"/>
        </w:rPr>
        <w:t>к</w:t>
      </w:r>
      <w:r w:rsidRPr="00F051C8">
        <w:rPr>
          <w:sz w:val="24"/>
          <w:szCs w:val="24"/>
        </w:rPr>
        <w:t xml:space="preserve"> настоящему регламенту и в таксационном описании участковых лесничеств.</w:t>
      </w:r>
    </w:p>
    <w:p w:rsidR="00FA2213" w:rsidRPr="00F051C8" w:rsidRDefault="00607790" w:rsidP="00607790">
      <w:pPr>
        <w:spacing w:line="360" w:lineRule="auto"/>
        <w:ind w:firstLine="709"/>
        <w:jc w:val="both"/>
      </w:pPr>
      <w:r w:rsidRPr="00607790">
        <w:rPr>
          <w:rFonts w:eastAsia="Times New Roman"/>
        </w:rPr>
        <w:t xml:space="preserve">Ежегодный объем на период действия настоящего регламента проведения работ по мерам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w:t>
      </w:r>
      <w:r w:rsidRPr="00607790">
        <w:rPr>
          <w:rFonts w:eastAsia="Times New Roman"/>
        </w:rPr>
        <w:lastRenderedPageBreak/>
        <w:t>лесах учитывается в плане тушения лесных пожаров на основании таксационных описаний по участковым лесничествам.</w:t>
      </w:r>
    </w:p>
    <w:p w:rsidR="00681FC1" w:rsidRPr="00607790" w:rsidRDefault="00681FC1" w:rsidP="00681FC1">
      <w:pPr>
        <w:pStyle w:val="a3"/>
        <w:ind w:left="1979" w:hanging="1440"/>
        <w:jc w:val="both"/>
        <w:rPr>
          <w:i/>
        </w:rPr>
      </w:pPr>
      <w:r w:rsidRPr="00607790">
        <w:rPr>
          <w:i/>
        </w:rPr>
        <w:t>Таблица 2.</w:t>
      </w:r>
      <w:r w:rsidR="00607790" w:rsidRPr="00607790">
        <w:rPr>
          <w:i/>
        </w:rPr>
        <w:t>27</w:t>
      </w:r>
      <w:r w:rsidRPr="00607790">
        <w:rPr>
          <w:i/>
        </w:rPr>
        <w:t xml:space="preserve"> – Нормативы мероприятий по предупреждению, обнаружению и </w:t>
      </w:r>
    </w:p>
    <w:p w:rsidR="00681FC1" w:rsidRDefault="00681FC1" w:rsidP="00681FC1">
      <w:pPr>
        <w:pStyle w:val="a3"/>
        <w:spacing w:after="120"/>
        <w:ind w:left="1979" w:hanging="1440"/>
        <w:jc w:val="both"/>
        <w:rPr>
          <w:i/>
        </w:rPr>
      </w:pPr>
      <w:r w:rsidRPr="00607790">
        <w:rPr>
          <w:i/>
        </w:rPr>
        <w:t xml:space="preserve">                         ликвидации лесных пожаров</w:t>
      </w: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879"/>
        <w:gridCol w:w="3119"/>
        <w:gridCol w:w="708"/>
        <w:gridCol w:w="2083"/>
      </w:tblGrid>
      <w:tr w:rsidR="00607790" w:rsidRPr="00607790" w:rsidTr="00607790">
        <w:trPr>
          <w:trHeight w:val="1036"/>
          <w:tblHeader/>
        </w:trPr>
        <w:tc>
          <w:tcPr>
            <w:tcW w:w="611" w:type="dxa"/>
          </w:tcPr>
          <w:p w:rsidR="00607790" w:rsidRPr="00607790" w:rsidRDefault="00607790" w:rsidP="00607790">
            <w:pPr>
              <w:jc w:val="center"/>
              <w:rPr>
                <w:rFonts w:eastAsia="Times New Roman"/>
                <w:bCs/>
                <w:sz w:val="22"/>
                <w:szCs w:val="22"/>
              </w:rPr>
            </w:pPr>
            <w:r w:rsidRPr="00607790">
              <w:rPr>
                <w:rFonts w:eastAsia="Times New Roman"/>
                <w:bCs/>
                <w:sz w:val="22"/>
                <w:szCs w:val="22"/>
              </w:rPr>
              <w:t>№</w:t>
            </w:r>
          </w:p>
          <w:p w:rsidR="00607790" w:rsidRPr="00607790" w:rsidRDefault="00607790" w:rsidP="00607790">
            <w:pPr>
              <w:jc w:val="center"/>
              <w:rPr>
                <w:rFonts w:eastAsia="Times New Roman"/>
                <w:bCs/>
                <w:sz w:val="22"/>
                <w:szCs w:val="22"/>
              </w:rPr>
            </w:pPr>
            <w:r w:rsidRPr="00607790">
              <w:rPr>
                <w:rFonts w:eastAsia="Times New Roman"/>
                <w:bCs/>
                <w:sz w:val="22"/>
                <w:szCs w:val="22"/>
              </w:rPr>
              <w:t>п/п</w:t>
            </w:r>
          </w:p>
        </w:tc>
        <w:tc>
          <w:tcPr>
            <w:tcW w:w="2879" w:type="dxa"/>
            <w:shd w:val="clear" w:color="auto" w:fill="auto"/>
            <w:vAlign w:val="center"/>
            <w:hideMark/>
          </w:tcPr>
          <w:p w:rsidR="00607790" w:rsidRPr="00607790" w:rsidRDefault="00607790" w:rsidP="00607790">
            <w:pPr>
              <w:jc w:val="center"/>
              <w:rPr>
                <w:rFonts w:eastAsia="Times New Roman"/>
                <w:bCs/>
                <w:sz w:val="22"/>
                <w:szCs w:val="22"/>
              </w:rPr>
            </w:pPr>
            <w:r w:rsidRPr="00607790">
              <w:rPr>
                <w:rFonts w:eastAsia="Times New Roman"/>
                <w:bCs/>
                <w:sz w:val="22"/>
                <w:szCs w:val="22"/>
              </w:rPr>
              <w:t xml:space="preserve">Наименование мероприятий по лесному плану </w:t>
            </w:r>
          </w:p>
        </w:tc>
        <w:tc>
          <w:tcPr>
            <w:tcW w:w="3119" w:type="dxa"/>
            <w:shd w:val="clear" w:color="auto" w:fill="auto"/>
            <w:vAlign w:val="center"/>
            <w:hideMark/>
          </w:tcPr>
          <w:p w:rsidR="00607790" w:rsidRPr="00607790" w:rsidRDefault="00607790" w:rsidP="00607790">
            <w:pPr>
              <w:jc w:val="center"/>
              <w:rPr>
                <w:rFonts w:eastAsia="Times New Roman"/>
                <w:bCs/>
                <w:sz w:val="22"/>
                <w:szCs w:val="22"/>
              </w:rPr>
            </w:pPr>
            <w:r w:rsidRPr="00607790">
              <w:rPr>
                <w:rFonts w:eastAsia="Times New Roman"/>
                <w:bCs/>
                <w:sz w:val="22"/>
                <w:szCs w:val="22"/>
              </w:rPr>
              <w:t xml:space="preserve">Наименование мероприятий по защите бюджетных проектировок </w:t>
            </w:r>
          </w:p>
        </w:tc>
        <w:tc>
          <w:tcPr>
            <w:tcW w:w="708" w:type="dxa"/>
            <w:shd w:val="clear" w:color="auto" w:fill="auto"/>
            <w:vAlign w:val="center"/>
            <w:hideMark/>
          </w:tcPr>
          <w:p w:rsidR="00607790" w:rsidRPr="00607790" w:rsidRDefault="00607790" w:rsidP="00607790">
            <w:pPr>
              <w:jc w:val="center"/>
              <w:rPr>
                <w:rFonts w:eastAsia="Times New Roman"/>
                <w:sz w:val="22"/>
                <w:szCs w:val="22"/>
              </w:rPr>
            </w:pPr>
            <w:r w:rsidRPr="00607790">
              <w:rPr>
                <w:rFonts w:eastAsia="Times New Roman"/>
                <w:sz w:val="22"/>
                <w:szCs w:val="22"/>
              </w:rPr>
              <w:t>Ед. изм.</w:t>
            </w:r>
          </w:p>
        </w:tc>
        <w:tc>
          <w:tcPr>
            <w:tcW w:w="2083" w:type="dxa"/>
            <w:vAlign w:val="center"/>
          </w:tcPr>
          <w:p w:rsidR="00607790" w:rsidRPr="00607790" w:rsidRDefault="00607790" w:rsidP="00607790">
            <w:pPr>
              <w:jc w:val="center"/>
              <w:rPr>
                <w:rFonts w:eastAsia="Times New Roman"/>
                <w:sz w:val="22"/>
                <w:szCs w:val="22"/>
              </w:rPr>
            </w:pPr>
            <w:r w:rsidRPr="00607790">
              <w:rPr>
                <w:rFonts w:eastAsia="Times New Roman"/>
                <w:sz w:val="22"/>
                <w:szCs w:val="22"/>
              </w:rPr>
              <w:t>Ежегодный объём на период действия лесохозяйственного регламента</w:t>
            </w:r>
          </w:p>
        </w:tc>
      </w:tr>
      <w:tr w:rsidR="00607790" w:rsidRPr="00607790" w:rsidTr="00607790">
        <w:trPr>
          <w:trHeight w:val="280"/>
          <w:tblHeader/>
        </w:trPr>
        <w:tc>
          <w:tcPr>
            <w:tcW w:w="611" w:type="dxa"/>
          </w:tcPr>
          <w:p w:rsidR="00607790" w:rsidRPr="00607790" w:rsidRDefault="00607790" w:rsidP="00607790">
            <w:pPr>
              <w:jc w:val="center"/>
              <w:rPr>
                <w:rFonts w:eastAsia="Times New Roman"/>
                <w:bCs/>
                <w:sz w:val="22"/>
                <w:szCs w:val="22"/>
              </w:rPr>
            </w:pPr>
            <w:r w:rsidRPr="00607790">
              <w:rPr>
                <w:rFonts w:eastAsia="Times New Roman"/>
                <w:bCs/>
                <w:sz w:val="22"/>
                <w:szCs w:val="22"/>
              </w:rPr>
              <w:t>1</w:t>
            </w:r>
          </w:p>
        </w:tc>
        <w:tc>
          <w:tcPr>
            <w:tcW w:w="2879" w:type="dxa"/>
            <w:shd w:val="clear" w:color="auto" w:fill="auto"/>
            <w:vAlign w:val="center"/>
          </w:tcPr>
          <w:p w:rsidR="00607790" w:rsidRPr="00607790" w:rsidRDefault="00607790" w:rsidP="00607790">
            <w:pPr>
              <w:jc w:val="center"/>
              <w:rPr>
                <w:rFonts w:eastAsia="Times New Roman"/>
                <w:bCs/>
                <w:sz w:val="22"/>
                <w:szCs w:val="22"/>
              </w:rPr>
            </w:pPr>
            <w:r w:rsidRPr="00607790">
              <w:rPr>
                <w:rFonts w:eastAsia="Times New Roman"/>
                <w:bCs/>
                <w:sz w:val="22"/>
                <w:szCs w:val="22"/>
              </w:rPr>
              <w:t>2</w:t>
            </w:r>
          </w:p>
        </w:tc>
        <w:tc>
          <w:tcPr>
            <w:tcW w:w="3119" w:type="dxa"/>
            <w:shd w:val="clear" w:color="auto" w:fill="auto"/>
            <w:vAlign w:val="center"/>
          </w:tcPr>
          <w:p w:rsidR="00607790" w:rsidRPr="00607790" w:rsidRDefault="00607790" w:rsidP="00607790">
            <w:pPr>
              <w:jc w:val="center"/>
              <w:rPr>
                <w:rFonts w:eastAsia="Times New Roman"/>
                <w:bCs/>
                <w:sz w:val="22"/>
                <w:szCs w:val="22"/>
              </w:rPr>
            </w:pPr>
            <w:r w:rsidRPr="00607790">
              <w:rPr>
                <w:rFonts w:eastAsia="Times New Roman"/>
                <w:bCs/>
                <w:sz w:val="22"/>
                <w:szCs w:val="22"/>
              </w:rPr>
              <w:t>3</w:t>
            </w:r>
          </w:p>
        </w:tc>
        <w:tc>
          <w:tcPr>
            <w:tcW w:w="708" w:type="dxa"/>
            <w:shd w:val="clear" w:color="auto" w:fill="auto"/>
            <w:vAlign w:val="center"/>
          </w:tcPr>
          <w:p w:rsidR="00607790" w:rsidRPr="00607790" w:rsidRDefault="00607790" w:rsidP="00607790">
            <w:pPr>
              <w:jc w:val="center"/>
              <w:rPr>
                <w:rFonts w:eastAsia="Times New Roman"/>
                <w:sz w:val="22"/>
                <w:szCs w:val="22"/>
              </w:rPr>
            </w:pPr>
            <w:r w:rsidRPr="00607790">
              <w:rPr>
                <w:rFonts w:eastAsia="Times New Roman"/>
                <w:sz w:val="22"/>
                <w:szCs w:val="22"/>
              </w:rPr>
              <w:t>4</w:t>
            </w:r>
          </w:p>
        </w:tc>
        <w:tc>
          <w:tcPr>
            <w:tcW w:w="2083" w:type="dxa"/>
            <w:vAlign w:val="center"/>
          </w:tcPr>
          <w:p w:rsidR="00607790" w:rsidRPr="00607790" w:rsidRDefault="00607790" w:rsidP="00607790">
            <w:pPr>
              <w:jc w:val="center"/>
              <w:rPr>
                <w:rFonts w:eastAsia="Times New Roman"/>
                <w:sz w:val="22"/>
                <w:szCs w:val="22"/>
              </w:rPr>
            </w:pPr>
            <w:r w:rsidRPr="00607790">
              <w:rPr>
                <w:rFonts w:eastAsia="Times New Roman"/>
                <w:sz w:val="22"/>
                <w:szCs w:val="22"/>
              </w:rPr>
              <w:t>5</w:t>
            </w:r>
          </w:p>
        </w:tc>
      </w:tr>
      <w:tr w:rsidR="00607790" w:rsidRPr="00607790" w:rsidTr="00607790">
        <w:trPr>
          <w:trHeight w:val="69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1</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Устройство противопожарных разрывов и барьеров (мин. полос)</w:t>
            </w:r>
          </w:p>
        </w:tc>
        <w:tc>
          <w:tcPr>
            <w:tcW w:w="311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Устройство противопожарных минерализованных полос</w:t>
            </w:r>
          </w:p>
        </w:tc>
        <w:tc>
          <w:tcPr>
            <w:tcW w:w="708"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км</w:t>
            </w: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2</w:t>
            </w:r>
            <w:r w:rsidRPr="00607790">
              <w:rPr>
                <w:rFonts w:eastAsia="Times New Roman"/>
                <w:sz w:val="22"/>
                <w:szCs w:val="22"/>
              </w:rPr>
              <w:t>0</w:t>
            </w:r>
          </w:p>
        </w:tc>
      </w:tr>
      <w:tr w:rsidR="00607790" w:rsidRPr="00607790" w:rsidTr="00607790">
        <w:trPr>
          <w:trHeight w:val="842"/>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2</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Уход за противопожарными разрывами и барьерами (мин.полосами)</w:t>
            </w:r>
          </w:p>
        </w:tc>
        <w:tc>
          <w:tcPr>
            <w:tcW w:w="311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Прочистка противопожарных минерализованных полос и их обновление</w:t>
            </w:r>
          </w:p>
        </w:tc>
        <w:tc>
          <w:tcPr>
            <w:tcW w:w="708"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км</w:t>
            </w:r>
          </w:p>
        </w:tc>
        <w:tc>
          <w:tcPr>
            <w:tcW w:w="2083"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2</w:t>
            </w:r>
            <w:r>
              <w:rPr>
                <w:rFonts w:eastAsia="Times New Roman"/>
                <w:sz w:val="22"/>
                <w:szCs w:val="22"/>
              </w:rPr>
              <w:t>0</w:t>
            </w:r>
            <w:r w:rsidRPr="00607790">
              <w:rPr>
                <w:rFonts w:eastAsia="Times New Roman"/>
                <w:sz w:val="22"/>
                <w:szCs w:val="22"/>
              </w:rPr>
              <w:t>0</w:t>
            </w:r>
          </w:p>
        </w:tc>
      </w:tr>
      <w:tr w:rsidR="00607790" w:rsidRPr="00607790" w:rsidTr="00607790">
        <w:trPr>
          <w:trHeight w:val="641"/>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3</w:t>
            </w:r>
          </w:p>
        </w:tc>
        <w:tc>
          <w:tcPr>
            <w:tcW w:w="287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Строительство дорог: в том числе противопожарного назначения</w:t>
            </w:r>
          </w:p>
        </w:tc>
        <w:tc>
          <w:tcPr>
            <w:tcW w:w="311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Строительство лесных дорог предназначенных для охраны лесов от пожаров</w:t>
            </w:r>
          </w:p>
        </w:tc>
        <w:tc>
          <w:tcPr>
            <w:tcW w:w="708" w:type="dxa"/>
            <w:shd w:val="clear" w:color="000000" w:fill="FFFFFF"/>
            <w:vAlign w:val="center"/>
            <w:hideMark/>
          </w:tcPr>
          <w:p w:rsidR="00607790" w:rsidRPr="00607790" w:rsidRDefault="00607790" w:rsidP="00607790">
            <w:pPr>
              <w:jc w:val="center"/>
              <w:rPr>
                <w:rFonts w:eastAsia="Times New Roman"/>
                <w:sz w:val="22"/>
                <w:szCs w:val="22"/>
              </w:rPr>
            </w:pPr>
            <w:r w:rsidRPr="00607790">
              <w:rPr>
                <w:rFonts w:eastAsia="Times New Roman"/>
                <w:sz w:val="22"/>
                <w:szCs w:val="22"/>
              </w:rPr>
              <w:t>км</w:t>
            </w:r>
          </w:p>
        </w:tc>
        <w:tc>
          <w:tcPr>
            <w:tcW w:w="2083"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1</w:t>
            </w:r>
          </w:p>
        </w:tc>
      </w:tr>
      <w:tr w:rsidR="00607790" w:rsidRPr="00607790" w:rsidTr="00607790">
        <w:trPr>
          <w:trHeight w:val="737"/>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4</w:t>
            </w:r>
          </w:p>
        </w:tc>
        <w:tc>
          <w:tcPr>
            <w:tcW w:w="287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Ремонт дорог: в том числе противопожарного назначения</w:t>
            </w:r>
          </w:p>
        </w:tc>
        <w:tc>
          <w:tcPr>
            <w:tcW w:w="311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Эксплуатация лесных дорог предназначенных для охраны лесов от пожаров</w:t>
            </w:r>
          </w:p>
        </w:tc>
        <w:tc>
          <w:tcPr>
            <w:tcW w:w="708" w:type="dxa"/>
            <w:shd w:val="clear" w:color="000000" w:fill="FFFFFF"/>
            <w:vAlign w:val="center"/>
            <w:hideMark/>
          </w:tcPr>
          <w:p w:rsidR="00607790" w:rsidRPr="00607790" w:rsidRDefault="00607790" w:rsidP="00607790">
            <w:pPr>
              <w:jc w:val="center"/>
              <w:rPr>
                <w:rFonts w:eastAsia="Times New Roman"/>
                <w:sz w:val="22"/>
                <w:szCs w:val="22"/>
              </w:rPr>
            </w:pPr>
            <w:r w:rsidRPr="00607790">
              <w:rPr>
                <w:rFonts w:eastAsia="Times New Roman"/>
                <w:sz w:val="22"/>
                <w:szCs w:val="22"/>
              </w:rPr>
              <w:t>км</w:t>
            </w: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2</w:t>
            </w:r>
          </w:p>
        </w:tc>
      </w:tr>
      <w:tr w:rsidR="00607790" w:rsidRPr="00607790" w:rsidTr="00607790">
        <w:trPr>
          <w:trHeight w:val="441"/>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5</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Строительство мостов</w:t>
            </w:r>
          </w:p>
        </w:tc>
        <w:tc>
          <w:tcPr>
            <w:tcW w:w="3119"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w:t>
            </w:r>
          </w:p>
        </w:tc>
        <w:tc>
          <w:tcPr>
            <w:tcW w:w="708"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шт.</w:t>
            </w:r>
          </w:p>
        </w:tc>
        <w:tc>
          <w:tcPr>
            <w:tcW w:w="2083"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1</w:t>
            </w:r>
          </w:p>
        </w:tc>
      </w:tr>
      <w:tr w:rsidR="00607790" w:rsidRPr="00607790" w:rsidTr="00607790">
        <w:trPr>
          <w:trHeight w:val="40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6</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Ремонт мостов</w:t>
            </w:r>
          </w:p>
        </w:tc>
        <w:tc>
          <w:tcPr>
            <w:tcW w:w="3119"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w:t>
            </w:r>
          </w:p>
        </w:tc>
        <w:tc>
          <w:tcPr>
            <w:tcW w:w="708"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шт.</w:t>
            </w: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5</w:t>
            </w:r>
          </w:p>
        </w:tc>
      </w:tr>
      <w:tr w:rsidR="00607790" w:rsidRPr="00607790" w:rsidTr="00607790">
        <w:trPr>
          <w:trHeight w:val="1260"/>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7</w:t>
            </w:r>
          </w:p>
        </w:tc>
        <w:tc>
          <w:tcPr>
            <w:tcW w:w="287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Устройство витрин, аншлагов и панно</w:t>
            </w:r>
          </w:p>
        </w:tc>
        <w:tc>
          <w:tcPr>
            <w:tcW w:w="311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Установка и размещение стендов, знаков и указателей, содержащих информацию о мерах пожарной безопасности в лесах</w:t>
            </w:r>
          </w:p>
        </w:tc>
        <w:tc>
          <w:tcPr>
            <w:tcW w:w="708" w:type="dxa"/>
            <w:shd w:val="clear" w:color="000000" w:fill="FFFFFF"/>
            <w:vAlign w:val="center"/>
            <w:hideMark/>
          </w:tcPr>
          <w:p w:rsidR="00607790" w:rsidRPr="00607790" w:rsidRDefault="00607790" w:rsidP="00607790">
            <w:pPr>
              <w:jc w:val="center"/>
              <w:rPr>
                <w:rFonts w:eastAsia="Times New Roman"/>
                <w:sz w:val="22"/>
                <w:szCs w:val="22"/>
              </w:rPr>
            </w:pPr>
            <w:r w:rsidRPr="00607790">
              <w:rPr>
                <w:rFonts w:eastAsia="Times New Roman"/>
                <w:sz w:val="22"/>
                <w:szCs w:val="22"/>
              </w:rPr>
              <w:t>шт.</w:t>
            </w: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100</w:t>
            </w:r>
          </w:p>
        </w:tc>
      </w:tr>
      <w:tr w:rsidR="00607790" w:rsidRPr="00607790" w:rsidTr="00607790">
        <w:trPr>
          <w:trHeight w:val="56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8</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Создание противопожарных водоемов</w:t>
            </w:r>
          </w:p>
        </w:tc>
        <w:tc>
          <w:tcPr>
            <w:tcW w:w="3119" w:type="dxa"/>
            <w:vMerge w:val="restart"/>
            <w:vAlign w:val="center"/>
          </w:tcPr>
          <w:p w:rsidR="00607790" w:rsidRPr="00607790" w:rsidRDefault="00607790" w:rsidP="00607790">
            <w:pPr>
              <w:rPr>
                <w:rFonts w:eastAsia="Times New Roman"/>
                <w:sz w:val="22"/>
                <w:szCs w:val="22"/>
              </w:rPr>
            </w:pPr>
            <w:r w:rsidRPr="00607790">
              <w:rPr>
                <w:rFonts w:eastAsia="Times New Roman"/>
                <w:sz w:val="22"/>
                <w:szCs w:val="22"/>
              </w:rPr>
              <w:t>Устройство пожарных водоемов и подъездов к источникам противопожарного водоснабжения</w:t>
            </w:r>
          </w:p>
        </w:tc>
        <w:tc>
          <w:tcPr>
            <w:tcW w:w="708" w:type="dxa"/>
            <w:vMerge w:val="restart"/>
            <w:shd w:val="clear" w:color="000000" w:fill="FFFFFF"/>
            <w:vAlign w:val="center"/>
            <w:hideMark/>
          </w:tcPr>
          <w:p w:rsidR="00607790" w:rsidRPr="00607790" w:rsidRDefault="00607790" w:rsidP="00607790">
            <w:pPr>
              <w:jc w:val="center"/>
              <w:rPr>
                <w:rFonts w:eastAsia="Times New Roman"/>
                <w:sz w:val="22"/>
                <w:szCs w:val="22"/>
              </w:rPr>
            </w:pPr>
            <w:r w:rsidRPr="00607790">
              <w:rPr>
                <w:rFonts w:eastAsia="Times New Roman"/>
                <w:sz w:val="22"/>
                <w:szCs w:val="22"/>
              </w:rPr>
              <w:t>шт.</w:t>
            </w: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w:t>
            </w:r>
          </w:p>
        </w:tc>
      </w:tr>
      <w:tr w:rsidR="00607790" w:rsidRPr="00607790" w:rsidTr="00607790">
        <w:trPr>
          <w:trHeight w:val="56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9</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Создание подъездов к водоемам</w:t>
            </w:r>
          </w:p>
        </w:tc>
        <w:tc>
          <w:tcPr>
            <w:tcW w:w="3119" w:type="dxa"/>
            <w:vMerge/>
            <w:vAlign w:val="center"/>
          </w:tcPr>
          <w:p w:rsidR="00607790" w:rsidRPr="00607790" w:rsidRDefault="00607790" w:rsidP="00607790">
            <w:pPr>
              <w:rPr>
                <w:rFonts w:eastAsia="Times New Roman"/>
                <w:sz w:val="22"/>
                <w:szCs w:val="22"/>
              </w:rPr>
            </w:pPr>
          </w:p>
        </w:tc>
        <w:tc>
          <w:tcPr>
            <w:tcW w:w="708" w:type="dxa"/>
            <w:vMerge/>
            <w:shd w:val="clear" w:color="000000" w:fill="FFFFFF"/>
            <w:vAlign w:val="center"/>
          </w:tcPr>
          <w:p w:rsidR="00607790" w:rsidRPr="00607790" w:rsidRDefault="00607790" w:rsidP="00607790">
            <w:pPr>
              <w:jc w:val="center"/>
              <w:rPr>
                <w:rFonts w:eastAsia="Times New Roman"/>
                <w:sz w:val="22"/>
                <w:szCs w:val="22"/>
              </w:rPr>
            </w:pPr>
          </w:p>
        </w:tc>
        <w:tc>
          <w:tcPr>
            <w:tcW w:w="2083"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1</w:t>
            </w:r>
          </w:p>
        </w:tc>
      </w:tr>
      <w:tr w:rsidR="00607790" w:rsidRPr="00607790" w:rsidTr="00607790">
        <w:trPr>
          <w:trHeight w:val="56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10</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Ремонт противопожарных водоемов</w:t>
            </w:r>
          </w:p>
        </w:tc>
        <w:tc>
          <w:tcPr>
            <w:tcW w:w="3119" w:type="dxa"/>
            <w:vMerge w:val="restart"/>
            <w:vAlign w:val="center"/>
          </w:tcPr>
          <w:p w:rsidR="00607790" w:rsidRPr="00607790" w:rsidRDefault="00607790" w:rsidP="00607790">
            <w:pPr>
              <w:rPr>
                <w:rFonts w:eastAsia="Times New Roman"/>
                <w:sz w:val="22"/>
                <w:szCs w:val="22"/>
              </w:rPr>
            </w:pPr>
            <w:r w:rsidRPr="00607790">
              <w:rPr>
                <w:rFonts w:eastAsia="Times New Roman"/>
                <w:sz w:val="22"/>
                <w:szCs w:val="22"/>
              </w:rPr>
              <w:t>Эксплуатация пожарных водоемов и подъездов к источникам водоснабжения</w:t>
            </w:r>
          </w:p>
        </w:tc>
        <w:tc>
          <w:tcPr>
            <w:tcW w:w="708" w:type="dxa"/>
            <w:vMerge w:val="restart"/>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шт.</w:t>
            </w: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3</w:t>
            </w:r>
          </w:p>
        </w:tc>
      </w:tr>
      <w:tr w:rsidR="00607790" w:rsidRPr="00607790" w:rsidTr="00607790">
        <w:trPr>
          <w:trHeight w:val="56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11</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Ремонт подъездов к водоемам</w:t>
            </w:r>
          </w:p>
        </w:tc>
        <w:tc>
          <w:tcPr>
            <w:tcW w:w="3119" w:type="dxa"/>
            <w:vMerge/>
            <w:vAlign w:val="center"/>
          </w:tcPr>
          <w:p w:rsidR="00607790" w:rsidRPr="00607790" w:rsidRDefault="00607790" w:rsidP="00607790">
            <w:pPr>
              <w:rPr>
                <w:rFonts w:eastAsia="Times New Roman"/>
                <w:sz w:val="22"/>
                <w:szCs w:val="22"/>
              </w:rPr>
            </w:pPr>
          </w:p>
        </w:tc>
        <w:tc>
          <w:tcPr>
            <w:tcW w:w="708" w:type="dxa"/>
            <w:vMerge/>
            <w:shd w:val="clear" w:color="000000" w:fill="FFFFFF"/>
            <w:vAlign w:val="center"/>
          </w:tcPr>
          <w:p w:rsidR="00607790" w:rsidRPr="00607790" w:rsidRDefault="00607790" w:rsidP="00607790">
            <w:pPr>
              <w:jc w:val="center"/>
              <w:rPr>
                <w:rFonts w:eastAsia="Times New Roman"/>
                <w:sz w:val="22"/>
                <w:szCs w:val="22"/>
              </w:rPr>
            </w:pP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2</w:t>
            </w:r>
          </w:p>
        </w:tc>
      </w:tr>
      <w:tr w:rsidR="00607790" w:rsidRPr="00607790" w:rsidTr="00607790">
        <w:trPr>
          <w:trHeight w:val="778"/>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12</w:t>
            </w:r>
          </w:p>
        </w:tc>
        <w:tc>
          <w:tcPr>
            <w:tcW w:w="287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Организация мест отдыха, костровых площадок, площадок для ночлега туристов</w:t>
            </w:r>
          </w:p>
        </w:tc>
        <w:tc>
          <w:tcPr>
            <w:tcW w:w="3119" w:type="dxa"/>
            <w:vMerge w:val="restart"/>
            <w:shd w:val="clear" w:color="000000" w:fill="FFFFFF"/>
            <w:vAlign w:val="center"/>
            <w:hideMark/>
          </w:tcPr>
          <w:p w:rsidR="00607790" w:rsidRPr="00607790" w:rsidRDefault="00607790" w:rsidP="00607790">
            <w:pPr>
              <w:rPr>
                <w:rFonts w:eastAsia="Times New Roman"/>
                <w:sz w:val="22"/>
                <w:szCs w:val="22"/>
              </w:rPr>
            </w:pPr>
            <w:r w:rsidRPr="00607790">
              <w:rPr>
                <w:rFonts w:eastAsia="Times New Roman"/>
                <w:sz w:val="22"/>
                <w:szCs w:val="22"/>
              </w:rPr>
              <w:t xml:space="preserve">Благоустройство зон отдыха граждан, пребывающих в лесах </w:t>
            </w:r>
          </w:p>
        </w:tc>
        <w:tc>
          <w:tcPr>
            <w:tcW w:w="708" w:type="dxa"/>
            <w:vMerge w:val="restart"/>
            <w:shd w:val="clear" w:color="000000" w:fill="FFFFFF"/>
            <w:vAlign w:val="center"/>
            <w:hideMark/>
          </w:tcPr>
          <w:p w:rsidR="00607790" w:rsidRPr="00607790" w:rsidRDefault="00607790" w:rsidP="00607790">
            <w:pPr>
              <w:jc w:val="center"/>
              <w:rPr>
                <w:rFonts w:eastAsia="Times New Roman"/>
                <w:sz w:val="22"/>
                <w:szCs w:val="22"/>
              </w:rPr>
            </w:pPr>
            <w:r w:rsidRPr="00607790">
              <w:rPr>
                <w:rFonts w:eastAsia="Times New Roman"/>
                <w:sz w:val="22"/>
                <w:szCs w:val="22"/>
              </w:rPr>
              <w:t>шт.</w:t>
            </w: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15</w:t>
            </w:r>
          </w:p>
        </w:tc>
      </w:tr>
      <w:tr w:rsidR="00607790" w:rsidRPr="00607790" w:rsidTr="00607790">
        <w:trPr>
          <w:trHeight w:val="58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13</w:t>
            </w:r>
          </w:p>
        </w:tc>
        <w:tc>
          <w:tcPr>
            <w:tcW w:w="2879" w:type="dxa"/>
            <w:shd w:val="clear" w:color="000000" w:fill="FFFFFF"/>
          </w:tcPr>
          <w:p w:rsidR="00607790" w:rsidRPr="00607790" w:rsidRDefault="00607790" w:rsidP="00607790">
            <w:pPr>
              <w:rPr>
                <w:rFonts w:eastAsia="Times New Roman"/>
                <w:sz w:val="22"/>
                <w:szCs w:val="22"/>
              </w:rPr>
            </w:pPr>
            <w:r w:rsidRPr="00607790">
              <w:rPr>
                <w:rFonts w:eastAsia="Times New Roman"/>
                <w:sz w:val="22"/>
                <w:szCs w:val="22"/>
              </w:rPr>
              <w:t>Ремонт мест отдыха, костровых площадок</w:t>
            </w:r>
          </w:p>
        </w:tc>
        <w:tc>
          <w:tcPr>
            <w:tcW w:w="3119" w:type="dxa"/>
            <w:vMerge/>
            <w:shd w:val="clear" w:color="000000" w:fill="FFFFFF"/>
          </w:tcPr>
          <w:p w:rsidR="00607790" w:rsidRPr="00607790" w:rsidRDefault="00607790" w:rsidP="00607790">
            <w:pPr>
              <w:rPr>
                <w:rFonts w:eastAsia="Times New Roman"/>
                <w:sz w:val="22"/>
                <w:szCs w:val="22"/>
              </w:rPr>
            </w:pPr>
          </w:p>
        </w:tc>
        <w:tc>
          <w:tcPr>
            <w:tcW w:w="708" w:type="dxa"/>
            <w:vMerge/>
            <w:shd w:val="clear" w:color="000000" w:fill="FFFFFF"/>
            <w:vAlign w:val="center"/>
          </w:tcPr>
          <w:p w:rsidR="00607790" w:rsidRPr="00607790" w:rsidRDefault="00607790" w:rsidP="00607790">
            <w:pPr>
              <w:jc w:val="center"/>
              <w:rPr>
                <w:rFonts w:eastAsia="Times New Roman"/>
                <w:sz w:val="22"/>
                <w:szCs w:val="22"/>
              </w:rPr>
            </w:pPr>
          </w:p>
        </w:tc>
        <w:tc>
          <w:tcPr>
            <w:tcW w:w="2083" w:type="dxa"/>
            <w:shd w:val="clear" w:color="000000" w:fill="FFFFFF"/>
            <w:vAlign w:val="center"/>
          </w:tcPr>
          <w:p w:rsidR="00607790" w:rsidRPr="00607790" w:rsidRDefault="00607790" w:rsidP="00607790">
            <w:pPr>
              <w:jc w:val="center"/>
              <w:rPr>
                <w:rFonts w:eastAsia="Times New Roman"/>
                <w:sz w:val="22"/>
                <w:szCs w:val="22"/>
              </w:rPr>
            </w:pPr>
            <w:r>
              <w:rPr>
                <w:rFonts w:eastAsia="Times New Roman"/>
                <w:sz w:val="22"/>
                <w:szCs w:val="22"/>
              </w:rPr>
              <w:t>30</w:t>
            </w:r>
          </w:p>
        </w:tc>
      </w:tr>
      <w:tr w:rsidR="00607790" w:rsidRPr="00607790" w:rsidTr="00607790">
        <w:trPr>
          <w:trHeight w:val="856"/>
        </w:trPr>
        <w:tc>
          <w:tcPr>
            <w:tcW w:w="611" w:type="dxa"/>
            <w:tcBorders>
              <w:top w:val="single" w:sz="4" w:space="0" w:color="auto"/>
            </w:tcBorders>
            <w:shd w:val="clear" w:color="000000" w:fill="FFFFFF"/>
          </w:tcPr>
          <w:p w:rsidR="00607790" w:rsidRPr="00607790" w:rsidRDefault="00607790" w:rsidP="00607790">
            <w:pPr>
              <w:autoSpaceDE w:val="0"/>
              <w:autoSpaceDN w:val="0"/>
              <w:adjustRightInd w:val="0"/>
              <w:jc w:val="center"/>
              <w:rPr>
                <w:rFonts w:eastAsia="Times New Roman"/>
                <w:sz w:val="22"/>
                <w:szCs w:val="22"/>
              </w:rPr>
            </w:pPr>
            <w:r w:rsidRPr="00607790">
              <w:rPr>
                <w:rFonts w:eastAsia="Times New Roman"/>
                <w:sz w:val="22"/>
                <w:szCs w:val="22"/>
              </w:rPr>
              <w:t>14</w:t>
            </w:r>
          </w:p>
        </w:tc>
        <w:tc>
          <w:tcPr>
            <w:tcW w:w="2879" w:type="dxa"/>
            <w:tcBorders>
              <w:top w:val="single" w:sz="4" w:space="0" w:color="auto"/>
            </w:tcBorders>
            <w:shd w:val="clear" w:color="000000" w:fill="FFFFFF"/>
            <w:vAlign w:val="center"/>
          </w:tcPr>
          <w:p w:rsidR="00607790" w:rsidRPr="00607790" w:rsidRDefault="00607790" w:rsidP="00607790">
            <w:pPr>
              <w:autoSpaceDE w:val="0"/>
              <w:autoSpaceDN w:val="0"/>
              <w:adjustRightInd w:val="0"/>
              <w:rPr>
                <w:rFonts w:eastAsia="Times New Roman"/>
                <w:sz w:val="22"/>
                <w:szCs w:val="22"/>
              </w:rPr>
            </w:pPr>
            <w:r w:rsidRPr="00607790">
              <w:rPr>
                <w:rFonts w:eastAsia="Times New Roman"/>
                <w:sz w:val="22"/>
                <w:szCs w:val="22"/>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3119" w:type="dxa"/>
            <w:tcBorders>
              <w:top w:val="single" w:sz="4" w:space="0" w:color="auto"/>
            </w:tcBorders>
            <w:shd w:val="clear" w:color="000000" w:fill="FFFFFF"/>
          </w:tcPr>
          <w:p w:rsidR="00607790" w:rsidRPr="00607790" w:rsidRDefault="00607790" w:rsidP="00607790">
            <w:pPr>
              <w:rPr>
                <w:rFonts w:eastAsia="Times New Roman"/>
                <w:sz w:val="22"/>
                <w:szCs w:val="22"/>
              </w:rPr>
            </w:pPr>
          </w:p>
        </w:tc>
        <w:tc>
          <w:tcPr>
            <w:tcW w:w="708" w:type="dxa"/>
            <w:tcBorders>
              <w:top w:val="single" w:sz="4" w:space="0" w:color="auto"/>
            </w:tcBorders>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шт.</w:t>
            </w:r>
          </w:p>
        </w:tc>
        <w:tc>
          <w:tcPr>
            <w:tcW w:w="2083" w:type="dxa"/>
            <w:tcBorders>
              <w:top w:val="single" w:sz="4" w:space="0" w:color="auto"/>
            </w:tcBorders>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По мере необходимости при установлении ограничения пребывания граждан в лесах</w:t>
            </w:r>
          </w:p>
        </w:tc>
      </w:tr>
      <w:tr w:rsidR="00607790" w:rsidRPr="00607790" w:rsidTr="00607790">
        <w:trPr>
          <w:trHeight w:val="37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lastRenderedPageBreak/>
              <w:t>15</w:t>
            </w:r>
          </w:p>
        </w:tc>
        <w:tc>
          <w:tcPr>
            <w:tcW w:w="287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Строительство и содержание ПСПИ</w:t>
            </w:r>
          </w:p>
        </w:tc>
        <w:tc>
          <w:tcPr>
            <w:tcW w:w="3119" w:type="dxa"/>
            <w:shd w:val="clear" w:color="000000" w:fill="FFFFFF"/>
            <w:vAlign w:val="center"/>
          </w:tcPr>
          <w:p w:rsidR="00607790" w:rsidRPr="00607790" w:rsidRDefault="00607790" w:rsidP="00607790">
            <w:pPr>
              <w:jc w:val="center"/>
              <w:rPr>
                <w:rFonts w:eastAsia="Times New Roman"/>
                <w:sz w:val="22"/>
                <w:szCs w:val="22"/>
              </w:rPr>
            </w:pPr>
          </w:p>
        </w:tc>
        <w:tc>
          <w:tcPr>
            <w:tcW w:w="708" w:type="dxa"/>
            <w:shd w:val="clear" w:color="000000" w:fill="FFFFFF"/>
            <w:vAlign w:val="center"/>
            <w:hideMark/>
          </w:tcPr>
          <w:p w:rsidR="00607790" w:rsidRPr="00607790" w:rsidRDefault="00607790" w:rsidP="00607790">
            <w:pPr>
              <w:jc w:val="center"/>
              <w:rPr>
                <w:rFonts w:eastAsia="Times New Roman"/>
                <w:sz w:val="22"/>
                <w:szCs w:val="22"/>
              </w:rPr>
            </w:pPr>
            <w:r w:rsidRPr="00607790">
              <w:rPr>
                <w:rFonts w:eastAsia="Times New Roman"/>
                <w:sz w:val="22"/>
                <w:szCs w:val="22"/>
              </w:rPr>
              <w:t>шт.</w:t>
            </w:r>
          </w:p>
        </w:tc>
        <w:tc>
          <w:tcPr>
            <w:tcW w:w="2083"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По количеству, указанному в проектах освоения лесов</w:t>
            </w:r>
          </w:p>
        </w:tc>
      </w:tr>
      <w:tr w:rsidR="00607790" w:rsidRPr="00607790" w:rsidTr="00607790">
        <w:trPr>
          <w:trHeight w:val="645"/>
        </w:trPr>
        <w:tc>
          <w:tcPr>
            <w:tcW w:w="611" w:type="dxa"/>
            <w:shd w:val="clear" w:color="000000" w:fill="FFFFFF"/>
          </w:tcPr>
          <w:p w:rsidR="00607790" w:rsidRPr="00607790" w:rsidRDefault="00607790" w:rsidP="00607790">
            <w:pPr>
              <w:jc w:val="center"/>
              <w:rPr>
                <w:rFonts w:eastAsia="Times New Roman"/>
                <w:sz w:val="22"/>
                <w:szCs w:val="22"/>
              </w:rPr>
            </w:pPr>
            <w:r w:rsidRPr="00607790">
              <w:rPr>
                <w:rFonts w:eastAsia="Times New Roman"/>
                <w:sz w:val="22"/>
                <w:szCs w:val="22"/>
              </w:rPr>
              <w:t>16</w:t>
            </w:r>
          </w:p>
        </w:tc>
        <w:tc>
          <w:tcPr>
            <w:tcW w:w="2879" w:type="dxa"/>
            <w:shd w:val="clear" w:color="000000" w:fill="FFFFFF"/>
            <w:hideMark/>
          </w:tcPr>
          <w:p w:rsidR="00607790" w:rsidRPr="00607790" w:rsidRDefault="00607790" w:rsidP="00607790">
            <w:pPr>
              <w:rPr>
                <w:rFonts w:eastAsia="Times New Roman"/>
                <w:sz w:val="22"/>
                <w:szCs w:val="22"/>
              </w:rPr>
            </w:pPr>
            <w:r w:rsidRPr="00607790">
              <w:rPr>
                <w:rFonts w:eastAsia="Times New Roman"/>
                <w:sz w:val="22"/>
                <w:szCs w:val="22"/>
              </w:rPr>
              <w:t>Маршруты наземного патрулирования</w:t>
            </w:r>
          </w:p>
        </w:tc>
        <w:tc>
          <w:tcPr>
            <w:tcW w:w="3119" w:type="dxa"/>
            <w:shd w:val="clear" w:color="000000" w:fill="FFFFFF"/>
            <w:vAlign w:val="center"/>
          </w:tcPr>
          <w:p w:rsidR="00607790" w:rsidRPr="00607790" w:rsidRDefault="00607790" w:rsidP="00607790">
            <w:pPr>
              <w:jc w:val="center"/>
              <w:rPr>
                <w:rFonts w:eastAsia="Times New Roman"/>
                <w:sz w:val="22"/>
                <w:szCs w:val="22"/>
              </w:rPr>
            </w:pPr>
          </w:p>
        </w:tc>
        <w:tc>
          <w:tcPr>
            <w:tcW w:w="708" w:type="dxa"/>
            <w:shd w:val="clear" w:color="000000" w:fill="FFFFFF"/>
            <w:vAlign w:val="center"/>
            <w:hideMark/>
          </w:tcPr>
          <w:p w:rsidR="00607790" w:rsidRPr="00607790" w:rsidRDefault="00607790" w:rsidP="00607790">
            <w:pPr>
              <w:jc w:val="center"/>
              <w:rPr>
                <w:rFonts w:eastAsia="Times New Roman"/>
                <w:sz w:val="22"/>
                <w:szCs w:val="22"/>
              </w:rPr>
            </w:pPr>
            <w:r w:rsidRPr="00607790">
              <w:rPr>
                <w:rFonts w:eastAsia="Times New Roman"/>
                <w:sz w:val="22"/>
                <w:szCs w:val="22"/>
              </w:rPr>
              <w:t>км</w:t>
            </w:r>
          </w:p>
        </w:tc>
        <w:tc>
          <w:tcPr>
            <w:tcW w:w="2083" w:type="dxa"/>
            <w:shd w:val="clear" w:color="000000" w:fill="FFFFFF"/>
            <w:vAlign w:val="center"/>
          </w:tcPr>
          <w:p w:rsidR="00607790" w:rsidRPr="00607790" w:rsidRDefault="00607790" w:rsidP="00607790">
            <w:pPr>
              <w:jc w:val="center"/>
              <w:rPr>
                <w:rFonts w:eastAsia="Times New Roman"/>
                <w:sz w:val="22"/>
                <w:szCs w:val="22"/>
              </w:rPr>
            </w:pPr>
            <w:r w:rsidRPr="00607790">
              <w:rPr>
                <w:rFonts w:eastAsia="Times New Roman"/>
                <w:sz w:val="22"/>
                <w:szCs w:val="22"/>
              </w:rPr>
              <w:t>В соответствии с ежегодно издаваемым приказом по маршрутам патрулирования</w:t>
            </w:r>
          </w:p>
        </w:tc>
      </w:tr>
    </w:tbl>
    <w:p w:rsidR="00607790" w:rsidRPr="00607790" w:rsidRDefault="00607790" w:rsidP="00607790">
      <w:pPr>
        <w:spacing w:line="360" w:lineRule="auto"/>
        <w:ind w:firstLine="709"/>
        <w:jc w:val="both"/>
        <w:rPr>
          <w:rFonts w:eastAsia="Times New Roman"/>
          <w:sz w:val="22"/>
          <w:szCs w:val="22"/>
        </w:rPr>
      </w:pPr>
      <w:r w:rsidRPr="00607790">
        <w:rPr>
          <w:rFonts w:eastAsia="Times New Roman"/>
          <w:sz w:val="22"/>
          <w:szCs w:val="22"/>
        </w:rPr>
        <w:t>* Данный перечень мероприятий приведен согласно ГОСТ Р 57972-2017.</w:t>
      </w:r>
    </w:p>
    <w:p w:rsidR="00FF5797" w:rsidRPr="00F051C8" w:rsidRDefault="00FF5797" w:rsidP="00FF5797">
      <w:pPr>
        <w:pStyle w:val="a3"/>
        <w:spacing w:line="360" w:lineRule="auto"/>
        <w:ind w:firstLine="709"/>
        <w:jc w:val="both"/>
      </w:pPr>
      <w:r w:rsidRPr="00F051C8">
        <w:t>При проведении противопожарных мероприятий основные усилия должны быть направлены на предупреждение возникновения лесных пожаров.</w:t>
      </w:r>
    </w:p>
    <w:p w:rsidR="00607790" w:rsidRPr="00607790" w:rsidRDefault="00607790" w:rsidP="00607790">
      <w:pPr>
        <w:spacing w:line="360" w:lineRule="auto"/>
        <w:ind w:firstLine="709"/>
        <w:jc w:val="both"/>
        <w:rPr>
          <w:rFonts w:eastAsia="Times New Roman"/>
          <w:szCs w:val="20"/>
        </w:rPr>
      </w:pPr>
      <w:r w:rsidRPr="00607790">
        <w:rPr>
          <w:rFonts w:eastAsia="Times New Roman"/>
          <w:szCs w:val="20"/>
        </w:rPr>
        <w:t>Кроме указанных в таблице 2.28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РФ, должны иметь средства пожаротушения лесных пожаров в соответствии с 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607790">
        <w:rPr>
          <w:rFonts w:eastAsia="Times New Roman"/>
          <w:bCs/>
          <w:szCs w:val="20"/>
        </w:rPr>
        <w:t xml:space="preserve"> (с изменениями и дополнениями).</w:t>
      </w:r>
    </w:p>
    <w:p w:rsidR="00534D39" w:rsidRPr="00F051C8" w:rsidRDefault="00534D39" w:rsidP="00534D39">
      <w:pPr>
        <w:pStyle w:val="a3"/>
        <w:spacing w:line="360" w:lineRule="auto"/>
        <w:ind w:firstLine="709"/>
        <w:jc w:val="both"/>
      </w:pPr>
      <w:r w:rsidRPr="00F051C8">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534D39" w:rsidRPr="00F051C8" w:rsidRDefault="00534D39" w:rsidP="00534D39">
      <w:pPr>
        <w:pStyle w:val="a3"/>
        <w:spacing w:line="360" w:lineRule="auto"/>
        <w:ind w:firstLine="709"/>
        <w:jc w:val="both"/>
      </w:pPr>
      <w:r w:rsidRPr="00F051C8">
        <w:t>Средства предупреждения и тушения лесных пожаров в зависимости от назначения и области применения подразделяется на следующие виды:</w:t>
      </w:r>
    </w:p>
    <w:p w:rsidR="00607790" w:rsidRPr="00607790" w:rsidRDefault="00607790" w:rsidP="00607790">
      <w:pPr>
        <w:autoSpaceDE w:val="0"/>
        <w:autoSpaceDN w:val="0"/>
        <w:adjustRightInd w:val="0"/>
        <w:spacing w:line="360" w:lineRule="auto"/>
        <w:ind w:firstLine="709"/>
        <w:rPr>
          <w:rFonts w:eastAsia="Times New Roman"/>
        </w:rPr>
      </w:pPr>
      <w:r w:rsidRPr="00607790">
        <w:rPr>
          <w:rFonts w:eastAsia="Times New Roman"/>
        </w:rPr>
        <w:t xml:space="preserve">1) </w:t>
      </w:r>
      <w:hyperlink w:anchor="sub_1031" w:history="1">
        <w:r w:rsidRPr="00607790">
          <w:rPr>
            <w:rFonts w:eastAsia="Times New Roman"/>
          </w:rPr>
          <w:t>мобильные средства пожаротушения</w:t>
        </w:r>
      </w:hyperlink>
      <w:r w:rsidRPr="00607790">
        <w:rPr>
          <w:rFonts w:eastAsia="Times New Roman"/>
        </w:rPr>
        <w:t>;</w:t>
      </w:r>
    </w:p>
    <w:p w:rsidR="00607790" w:rsidRPr="00607790" w:rsidRDefault="00607790" w:rsidP="00607790">
      <w:pPr>
        <w:autoSpaceDE w:val="0"/>
        <w:autoSpaceDN w:val="0"/>
        <w:adjustRightInd w:val="0"/>
        <w:spacing w:line="360" w:lineRule="auto"/>
        <w:ind w:firstLine="709"/>
        <w:rPr>
          <w:rFonts w:eastAsia="Times New Roman"/>
        </w:rPr>
      </w:pPr>
      <w:r w:rsidRPr="00607790">
        <w:rPr>
          <w:rFonts w:eastAsia="Times New Roman"/>
        </w:rPr>
        <w:t xml:space="preserve">2) </w:t>
      </w:r>
      <w:hyperlink w:anchor="sub_1032" w:history="1">
        <w:r w:rsidRPr="00607790">
          <w:rPr>
            <w:rFonts w:eastAsia="Times New Roman"/>
          </w:rPr>
          <w:t>пожарное оборудование</w:t>
        </w:r>
      </w:hyperlink>
      <w:r w:rsidRPr="00607790">
        <w:rPr>
          <w:rFonts w:eastAsia="Times New Roman"/>
        </w:rPr>
        <w:t>;</w:t>
      </w:r>
    </w:p>
    <w:p w:rsidR="00607790" w:rsidRPr="00607790" w:rsidRDefault="00607790" w:rsidP="00607790">
      <w:pPr>
        <w:autoSpaceDE w:val="0"/>
        <w:autoSpaceDN w:val="0"/>
        <w:adjustRightInd w:val="0"/>
        <w:spacing w:line="360" w:lineRule="auto"/>
        <w:ind w:firstLine="709"/>
        <w:rPr>
          <w:rFonts w:eastAsia="Times New Roman"/>
        </w:rPr>
      </w:pPr>
      <w:r w:rsidRPr="00607790">
        <w:rPr>
          <w:rFonts w:eastAsia="Times New Roman"/>
        </w:rPr>
        <w:t xml:space="preserve">3) </w:t>
      </w:r>
      <w:hyperlink w:anchor="sub_1033" w:history="1">
        <w:r w:rsidRPr="00607790">
          <w:rPr>
            <w:rFonts w:eastAsia="Times New Roman"/>
          </w:rPr>
          <w:t>пожарный инструмент</w:t>
        </w:r>
      </w:hyperlink>
      <w:r w:rsidRPr="00607790">
        <w:rPr>
          <w:rFonts w:eastAsia="Times New Roman"/>
        </w:rPr>
        <w:t>;</w:t>
      </w:r>
    </w:p>
    <w:p w:rsidR="00607790" w:rsidRPr="00607790" w:rsidRDefault="00607790" w:rsidP="00607790">
      <w:pPr>
        <w:autoSpaceDE w:val="0"/>
        <w:autoSpaceDN w:val="0"/>
        <w:adjustRightInd w:val="0"/>
        <w:spacing w:line="360" w:lineRule="auto"/>
        <w:ind w:firstLine="709"/>
        <w:rPr>
          <w:rFonts w:eastAsia="Times New Roman"/>
        </w:rPr>
      </w:pPr>
      <w:r w:rsidRPr="00607790">
        <w:rPr>
          <w:rFonts w:eastAsia="Times New Roman"/>
        </w:rPr>
        <w:t xml:space="preserve">4) </w:t>
      </w:r>
      <w:hyperlink w:anchor="sub_1034" w:history="1">
        <w:r w:rsidRPr="00607790">
          <w:rPr>
            <w:rFonts w:eastAsia="Times New Roman"/>
          </w:rPr>
          <w:t>системы связи и оповещения</w:t>
        </w:r>
      </w:hyperlink>
      <w:r w:rsidRPr="00607790">
        <w:rPr>
          <w:rFonts w:eastAsia="Times New Roman"/>
        </w:rPr>
        <w:t>;</w:t>
      </w:r>
    </w:p>
    <w:p w:rsidR="00607790" w:rsidRPr="00607790" w:rsidRDefault="00607790" w:rsidP="00607790">
      <w:pPr>
        <w:autoSpaceDE w:val="0"/>
        <w:autoSpaceDN w:val="0"/>
        <w:adjustRightInd w:val="0"/>
        <w:spacing w:line="360" w:lineRule="auto"/>
        <w:ind w:firstLine="709"/>
        <w:jc w:val="both"/>
        <w:rPr>
          <w:rFonts w:eastAsia="Times New Roman"/>
        </w:rPr>
      </w:pPr>
      <w:r w:rsidRPr="00607790">
        <w:rPr>
          <w:rFonts w:eastAsia="Times New Roman"/>
        </w:rPr>
        <w:t>5) средства индивидуальной защиты лиц, участвующих в мероприятиях по недопущению распространения лесных пожаров;</w:t>
      </w:r>
    </w:p>
    <w:p w:rsidR="00607790" w:rsidRPr="00607790" w:rsidRDefault="00607790" w:rsidP="00607790">
      <w:pPr>
        <w:autoSpaceDE w:val="0"/>
        <w:autoSpaceDN w:val="0"/>
        <w:adjustRightInd w:val="0"/>
        <w:spacing w:line="360" w:lineRule="auto"/>
        <w:ind w:firstLine="709"/>
        <w:rPr>
          <w:rFonts w:eastAsia="Times New Roman"/>
        </w:rPr>
      </w:pPr>
      <w:r w:rsidRPr="00607790">
        <w:rPr>
          <w:rFonts w:eastAsia="Times New Roman"/>
        </w:rPr>
        <w:t xml:space="preserve">6) </w:t>
      </w:r>
      <w:hyperlink w:anchor="sub_1036" w:history="1">
        <w:r w:rsidRPr="00607790">
          <w:rPr>
            <w:rFonts w:eastAsia="Times New Roman"/>
          </w:rPr>
          <w:t>огнетушащие вещества</w:t>
        </w:r>
      </w:hyperlink>
      <w:r w:rsidRPr="00607790">
        <w:rPr>
          <w:rFonts w:eastAsia="Times New Roman"/>
        </w:rPr>
        <w:t>;</w:t>
      </w:r>
    </w:p>
    <w:p w:rsidR="00607790" w:rsidRPr="00607790" w:rsidRDefault="00607790" w:rsidP="00607790">
      <w:pPr>
        <w:autoSpaceDE w:val="0"/>
        <w:autoSpaceDN w:val="0"/>
        <w:adjustRightInd w:val="0"/>
        <w:spacing w:line="360" w:lineRule="auto"/>
        <w:ind w:firstLine="709"/>
        <w:rPr>
          <w:rFonts w:eastAsia="Times New Roman"/>
        </w:rPr>
      </w:pPr>
      <w:r w:rsidRPr="00607790">
        <w:rPr>
          <w:rFonts w:eastAsia="Times New Roman"/>
        </w:rPr>
        <w:t xml:space="preserve">7) </w:t>
      </w:r>
      <w:hyperlink w:anchor="sub_1037" w:history="1">
        <w:r w:rsidRPr="00607790">
          <w:rPr>
            <w:rFonts w:eastAsia="Times New Roman"/>
          </w:rPr>
          <w:t>дополнительные</w:t>
        </w:r>
      </w:hyperlink>
      <w:r w:rsidRPr="00607790">
        <w:rPr>
          <w:rFonts w:eastAsia="Times New Roman"/>
        </w:rPr>
        <w:t>.</w:t>
      </w:r>
    </w:p>
    <w:p w:rsidR="00CE6EE5" w:rsidRPr="00607790" w:rsidRDefault="00CE6EE5" w:rsidP="00624CE3">
      <w:pPr>
        <w:spacing w:after="240"/>
        <w:ind w:firstLine="709"/>
        <w:rPr>
          <w:b/>
          <w:bCs/>
          <w:i/>
          <w:sz w:val="22"/>
          <w:szCs w:val="22"/>
        </w:rPr>
      </w:pPr>
      <w:r w:rsidRPr="00607790">
        <w:rPr>
          <w:i/>
        </w:rPr>
        <w:t xml:space="preserve">Таблица </w:t>
      </w:r>
      <w:r w:rsidR="00F55403" w:rsidRPr="00607790">
        <w:rPr>
          <w:i/>
        </w:rPr>
        <w:t>2</w:t>
      </w:r>
      <w:r w:rsidRPr="00607790">
        <w:rPr>
          <w:i/>
        </w:rPr>
        <w:t>.</w:t>
      </w:r>
      <w:r w:rsidR="00607790" w:rsidRPr="00607790">
        <w:rPr>
          <w:i/>
        </w:rPr>
        <w:t>28</w:t>
      </w:r>
      <w:r w:rsidRPr="00607790">
        <w:rPr>
          <w:i/>
        </w:rPr>
        <w:t xml:space="preserve"> Средства предупреждения и тушения лесных пожаров</w:t>
      </w:r>
    </w:p>
    <w:tbl>
      <w:tblPr>
        <w:tblW w:w="969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9"/>
        <w:gridCol w:w="6520"/>
      </w:tblGrid>
      <w:tr w:rsidR="00F051C8" w:rsidRPr="00F051C8" w:rsidTr="00FA2213">
        <w:trPr>
          <w:tblHeader/>
        </w:trPr>
        <w:tc>
          <w:tcPr>
            <w:tcW w:w="3179" w:type="dxa"/>
          </w:tcPr>
          <w:p w:rsidR="000E35D0" w:rsidRPr="00F051C8" w:rsidRDefault="000E35D0" w:rsidP="000E35D0">
            <w:pPr>
              <w:autoSpaceDE w:val="0"/>
              <w:autoSpaceDN w:val="0"/>
              <w:adjustRightInd w:val="0"/>
              <w:jc w:val="center"/>
              <w:rPr>
                <w:sz w:val="22"/>
                <w:szCs w:val="22"/>
              </w:rPr>
            </w:pPr>
            <w:r w:rsidRPr="00F051C8">
              <w:rPr>
                <w:sz w:val="22"/>
                <w:szCs w:val="22"/>
              </w:rPr>
              <w:lastRenderedPageBreak/>
              <w:t>Виды средств предупреждения и тушения лесных пожаров</w:t>
            </w:r>
          </w:p>
        </w:tc>
        <w:tc>
          <w:tcPr>
            <w:tcW w:w="6520" w:type="dxa"/>
          </w:tcPr>
          <w:p w:rsidR="000E35D0" w:rsidRPr="00F051C8" w:rsidRDefault="000E35D0" w:rsidP="000E35D0">
            <w:pPr>
              <w:autoSpaceDE w:val="0"/>
              <w:autoSpaceDN w:val="0"/>
              <w:adjustRightInd w:val="0"/>
              <w:jc w:val="center"/>
              <w:rPr>
                <w:sz w:val="22"/>
                <w:szCs w:val="22"/>
              </w:rPr>
            </w:pPr>
            <w:r w:rsidRPr="00F051C8">
              <w:rPr>
                <w:sz w:val="22"/>
                <w:szCs w:val="22"/>
              </w:rPr>
              <w:t>Наименование средств предупреждения и тушения лесных пожаров</w:t>
            </w:r>
          </w:p>
        </w:tc>
      </w:tr>
      <w:tr w:rsidR="00F051C8" w:rsidRPr="00F051C8" w:rsidTr="00FA2213">
        <w:tc>
          <w:tcPr>
            <w:tcW w:w="3179" w:type="dxa"/>
            <w:vAlign w:val="center"/>
          </w:tcPr>
          <w:p w:rsidR="000E35D0" w:rsidRPr="00F051C8" w:rsidRDefault="000E35D0" w:rsidP="000E35D0">
            <w:pPr>
              <w:autoSpaceDE w:val="0"/>
              <w:autoSpaceDN w:val="0"/>
              <w:adjustRightInd w:val="0"/>
              <w:ind w:left="140"/>
              <w:rPr>
                <w:sz w:val="22"/>
                <w:szCs w:val="22"/>
              </w:rPr>
            </w:pPr>
            <w:r w:rsidRPr="00F051C8">
              <w:rPr>
                <w:sz w:val="22"/>
                <w:szCs w:val="22"/>
              </w:rPr>
              <w:t>Мобильные средства пожаротушения</w:t>
            </w:r>
          </w:p>
        </w:tc>
        <w:tc>
          <w:tcPr>
            <w:tcW w:w="6520" w:type="dxa"/>
            <w:vAlign w:val="center"/>
          </w:tcPr>
          <w:p w:rsidR="000E35D0" w:rsidRPr="00F051C8" w:rsidRDefault="000E35D0" w:rsidP="000E35D0">
            <w:pPr>
              <w:autoSpaceDE w:val="0"/>
              <w:autoSpaceDN w:val="0"/>
              <w:adjustRightInd w:val="0"/>
              <w:ind w:left="120"/>
              <w:rPr>
                <w:sz w:val="22"/>
                <w:szCs w:val="22"/>
              </w:rPr>
            </w:pPr>
            <w:r w:rsidRPr="00F051C8">
              <w:rPr>
                <w:sz w:val="22"/>
                <w:szCs w:val="22"/>
              </w:rPr>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F051C8" w:rsidRPr="00F051C8" w:rsidTr="00FA2213">
        <w:tc>
          <w:tcPr>
            <w:tcW w:w="3179" w:type="dxa"/>
            <w:vAlign w:val="center"/>
          </w:tcPr>
          <w:p w:rsidR="000E35D0" w:rsidRPr="00F051C8" w:rsidRDefault="000E35D0" w:rsidP="000E35D0">
            <w:pPr>
              <w:autoSpaceDE w:val="0"/>
              <w:autoSpaceDN w:val="0"/>
              <w:adjustRightInd w:val="0"/>
              <w:ind w:left="140"/>
              <w:rPr>
                <w:sz w:val="22"/>
                <w:szCs w:val="22"/>
              </w:rPr>
            </w:pPr>
            <w:r w:rsidRPr="00F051C8">
              <w:rPr>
                <w:sz w:val="22"/>
                <w:szCs w:val="22"/>
              </w:rPr>
              <w:t>Пожарное оборудование</w:t>
            </w:r>
          </w:p>
        </w:tc>
        <w:tc>
          <w:tcPr>
            <w:tcW w:w="6520" w:type="dxa"/>
            <w:vAlign w:val="center"/>
          </w:tcPr>
          <w:p w:rsidR="000E35D0" w:rsidRPr="00F051C8" w:rsidRDefault="000E35D0" w:rsidP="000E35D0">
            <w:pPr>
              <w:autoSpaceDE w:val="0"/>
              <w:autoSpaceDN w:val="0"/>
              <w:adjustRightInd w:val="0"/>
              <w:ind w:left="120"/>
              <w:rPr>
                <w:sz w:val="22"/>
                <w:szCs w:val="22"/>
              </w:rPr>
            </w:pPr>
            <w:r w:rsidRPr="00F051C8">
              <w:rPr>
                <w:sz w:val="22"/>
                <w:szCs w:val="22"/>
              </w:rPr>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F051C8" w:rsidRPr="00F051C8" w:rsidTr="00FA2213">
        <w:tc>
          <w:tcPr>
            <w:tcW w:w="3179" w:type="dxa"/>
            <w:vAlign w:val="center"/>
          </w:tcPr>
          <w:p w:rsidR="000E35D0" w:rsidRPr="00F051C8" w:rsidRDefault="000E35D0" w:rsidP="000E35D0">
            <w:pPr>
              <w:autoSpaceDE w:val="0"/>
              <w:autoSpaceDN w:val="0"/>
              <w:adjustRightInd w:val="0"/>
              <w:ind w:left="140"/>
              <w:rPr>
                <w:sz w:val="22"/>
                <w:szCs w:val="22"/>
              </w:rPr>
            </w:pPr>
            <w:r w:rsidRPr="00F051C8">
              <w:rPr>
                <w:sz w:val="22"/>
                <w:szCs w:val="22"/>
              </w:rPr>
              <w:t>Пожарный инструмент</w:t>
            </w:r>
          </w:p>
        </w:tc>
        <w:tc>
          <w:tcPr>
            <w:tcW w:w="6520" w:type="dxa"/>
            <w:vAlign w:val="center"/>
          </w:tcPr>
          <w:p w:rsidR="000E35D0" w:rsidRPr="00F051C8" w:rsidRDefault="000E35D0" w:rsidP="000E35D0">
            <w:pPr>
              <w:autoSpaceDE w:val="0"/>
              <w:autoSpaceDN w:val="0"/>
              <w:adjustRightInd w:val="0"/>
              <w:ind w:left="120"/>
              <w:rPr>
                <w:sz w:val="22"/>
                <w:szCs w:val="22"/>
              </w:rPr>
            </w:pPr>
            <w:r w:rsidRPr="00F051C8">
              <w:rPr>
                <w:sz w:val="22"/>
                <w:szCs w:val="22"/>
              </w:rPr>
              <w:t xml:space="preserve">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w:t>
            </w:r>
            <w:smartTag w:uri="urn:schemas-microsoft-com:office:smarttags" w:element="metricconverter">
              <w:smartTagPr>
                <w:attr w:name="ProductID" w:val="15 литров"/>
              </w:smartTagPr>
              <w:r w:rsidRPr="00F051C8">
                <w:rPr>
                  <w:sz w:val="22"/>
                  <w:szCs w:val="22"/>
                </w:rPr>
                <w:t>15 литров</w:t>
              </w:r>
            </w:smartTag>
            <w:r w:rsidRPr="00F051C8">
              <w:rPr>
                <w:sz w:val="22"/>
                <w:szCs w:val="22"/>
              </w:rPr>
              <w:t>.</w:t>
            </w:r>
          </w:p>
        </w:tc>
      </w:tr>
      <w:tr w:rsidR="00F051C8" w:rsidRPr="00F051C8" w:rsidTr="00FA2213">
        <w:tc>
          <w:tcPr>
            <w:tcW w:w="3179" w:type="dxa"/>
            <w:vAlign w:val="center"/>
          </w:tcPr>
          <w:p w:rsidR="000E35D0" w:rsidRPr="00F051C8" w:rsidRDefault="000E35D0" w:rsidP="000E35D0">
            <w:pPr>
              <w:autoSpaceDE w:val="0"/>
              <w:autoSpaceDN w:val="0"/>
              <w:adjustRightInd w:val="0"/>
              <w:ind w:left="140"/>
              <w:rPr>
                <w:sz w:val="22"/>
                <w:szCs w:val="22"/>
              </w:rPr>
            </w:pPr>
            <w:r w:rsidRPr="00F051C8">
              <w:rPr>
                <w:sz w:val="22"/>
                <w:szCs w:val="22"/>
              </w:rPr>
              <w:t>Системы связи и оповещения</w:t>
            </w:r>
          </w:p>
        </w:tc>
        <w:tc>
          <w:tcPr>
            <w:tcW w:w="6520" w:type="dxa"/>
            <w:vAlign w:val="center"/>
          </w:tcPr>
          <w:p w:rsidR="000E35D0" w:rsidRPr="00F051C8" w:rsidRDefault="000E35D0" w:rsidP="000E35D0">
            <w:pPr>
              <w:autoSpaceDE w:val="0"/>
              <w:autoSpaceDN w:val="0"/>
              <w:adjustRightInd w:val="0"/>
              <w:ind w:left="120"/>
              <w:rPr>
                <w:sz w:val="22"/>
                <w:szCs w:val="22"/>
              </w:rPr>
            </w:pPr>
            <w:r w:rsidRPr="00F051C8">
              <w:rPr>
                <w:sz w:val="22"/>
                <w:szCs w:val="22"/>
              </w:rPr>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F051C8" w:rsidRPr="00F051C8" w:rsidTr="00FA2213">
        <w:tc>
          <w:tcPr>
            <w:tcW w:w="3179" w:type="dxa"/>
            <w:vAlign w:val="center"/>
          </w:tcPr>
          <w:p w:rsidR="000E35D0" w:rsidRPr="00F051C8" w:rsidRDefault="000E35D0" w:rsidP="000E35D0">
            <w:pPr>
              <w:autoSpaceDE w:val="0"/>
              <w:autoSpaceDN w:val="0"/>
              <w:adjustRightInd w:val="0"/>
              <w:ind w:left="140"/>
              <w:rPr>
                <w:sz w:val="22"/>
                <w:szCs w:val="22"/>
              </w:rPr>
            </w:pPr>
            <w:r w:rsidRPr="00F051C8">
              <w:rPr>
                <w:sz w:val="22"/>
                <w:szCs w:val="22"/>
              </w:rPr>
              <w:t>Средства индивидуальной защиты лиц, участвующих в мероприятиях по недопущению распространения лесных пожаров</w:t>
            </w:r>
          </w:p>
        </w:tc>
        <w:tc>
          <w:tcPr>
            <w:tcW w:w="6520" w:type="dxa"/>
            <w:vAlign w:val="center"/>
          </w:tcPr>
          <w:p w:rsidR="000E35D0" w:rsidRPr="00F051C8" w:rsidRDefault="000E35D0" w:rsidP="000E35D0">
            <w:pPr>
              <w:autoSpaceDE w:val="0"/>
              <w:autoSpaceDN w:val="0"/>
              <w:adjustRightInd w:val="0"/>
              <w:ind w:left="120"/>
              <w:rPr>
                <w:sz w:val="22"/>
                <w:szCs w:val="22"/>
              </w:rPr>
            </w:pPr>
            <w:r w:rsidRPr="00F051C8">
              <w:rPr>
                <w:sz w:val="22"/>
                <w:szCs w:val="22"/>
              </w:rPr>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F051C8" w:rsidRPr="00F051C8" w:rsidTr="00FA2213">
        <w:tc>
          <w:tcPr>
            <w:tcW w:w="3179" w:type="dxa"/>
            <w:vAlign w:val="center"/>
          </w:tcPr>
          <w:p w:rsidR="000E35D0" w:rsidRPr="00F051C8" w:rsidRDefault="000E35D0" w:rsidP="000E35D0">
            <w:pPr>
              <w:autoSpaceDE w:val="0"/>
              <w:autoSpaceDN w:val="0"/>
              <w:adjustRightInd w:val="0"/>
              <w:ind w:left="140"/>
              <w:rPr>
                <w:sz w:val="22"/>
                <w:szCs w:val="22"/>
              </w:rPr>
            </w:pPr>
            <w:r w:rsidRPr="00F051C8">
              <w:rPr>
                <w:sz w:val="22"/>
                <w:szCs w:val="22"/>
              </w:rPr>
              <w:t>Огнетушащие вещества</w:t>
            </w:r>
          </w:p>
        </w:tc>
        <w:tc>
          <w:tcPr>
            <w:tcW w:w="6520" w:type="dxa"/>
            <w:vAlign w:val="center"/>
          </w:tcPr>
          <w:p w:rsidR="000E35D0" w:rsidRPr="00F051C8" w:rsidRDefault="000E35D0" w:rsidP="000E35D0">
            <w:pPr>
              <w:autoSpaceDE w:val="0"/>
              <w:autoSpaceDN w:val="0"/>
              <w:adjustRightInd w:val="0"/>
              <w:ind w:left="120"/>
              <w:rPr>
                <w:sz w:val="22"/>
                <w:szCs w:val="22"/>
              </w:rPr>
            </w:pPr>
            <w:r w:rsidRPr="00F051C8">
              <w:rPr>
                <w:sz w:val="22"/>
                <w:szCs w:val="22"/>
              </w:rPr>
              <w:t>Смачиватели и пенообразователи, вода</w:t>
            </w:r>
          </w:p>
        </w:tc>
      </w:tr>
      <w:tr w:rsidR="00F051C8" w:rsidRPr="00F051C8" w:rsidTr="00FA2213">
        <w:tc>
          <w:tcPr>
            <w:tcW w:w="3179" w:type="dxa"/>
            <w:vAlign w:val="center"/>
          </w:tcPr>
          <w:p w:rsidR="000E35D0" w:rsidRPr="00F051C8" w:rsidRDefault="000E35D0" w:rsidP="000E35D0">
            <w:pPr>
              <w:autoSpaceDE w:val="0"/>
              <w:autoSpaceDN w:val="0"/>
              <w:adjustRightInd w:val="0"/>
              <w:ind w:left="140"/>
              <w:rPr>
                <w:sz w:val="22"/>
                <w:szCs w:val="22"/>
              </w:rPr>
            </w:pPr>
            <w:r w:rsidRPr="00F051C8">
              <w:rPr>
                <w:sz w:val="22"/>
                <w:szCs w:val="22"/>
              </w:rPr>
              <w:t>Дополнительные</w:t>
            </w:r>
          </w:p>
        </w:tc>
        <w:tc>
          <w:tcPr>
            <w:tcW w:w="6520" w:type="dxa"/>
            <w:vAlign w:val="center"/>
          </w:tcPr>
          <w:p w:rsidR="000E35D0" w:rsidRPr="00F051C8" w:rsidRDefault="000E35D0" w:rsidP="000E35D0">
            <w:pPr>
              <w:autoSpaceDE w:val="0"/>
              <w:autoSpaceDN w:val="0"/>
              <w:adjustRightInd w:val="0"/>
              <w:ind w:left="120"/>
              <w:rPr>
                <w:sz w:val="22"/>
                <w:szCs w:val="22"/>
              </w:rPr>
            </w:pPr>
            <w:r w:rsidRPr="00F051C8">
              <w:rPr>
                <w:sz w:val="22"/>
                <w:szCs w:val="22"/>
              </w:rPr>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874A2A" w:rsidRDefault="00874A2A" w:rsidP="00FF5797">
      <w:pPr>
        <w:spacing w:before="100" w:beforeAutospacing="1"/>
        <w:ind w:left="1418" w:hanging="698"/>
        <w:rPr>
          <w:i/>
        </w:rPr>
      </w:pPr>
      <w:r>
        <w:rPr>
          <w:i/>
        </w:rPr>
        <w:br w:type="page"/>
      </w:r>
    </w:p>
    <w:p w:rsidR="000E35D0" w:rsidRPr="00607790" w:rsidRDefault="000E35D0" w:rsidP="00FF5797">
      <w:pPr>
        <w:spacing w:before="100" w:beforeAutospacing="1"/>
        <w:ind w:left="1418" w:hanging="698"/>
        <w:rPr>
          <w:i/>
        </w:rPr>
      </w:pPr>
      <w:r w:rsidRPr="00607790">
        <w:rPr>
          <w:i/>
        </w:rPr>
        <w:lastRenderedPageBreak/>
        <w:t>Таблица 2.</w:t>
      </w:r>
      <w:r w:rsidR="00607790" w:rsidRPr="00607790">
        <w:rPr>
          <w:i/>
        </w:rPr>
        <w:t>29</w:t>
      </w:r>
      <w:r w:rsidRPr="00607790">
        <w:rPr>
          <w:i/>
        </w:rPr>
        <w:t xml:space="preserve"> </w:t>
      </w:r>
      <w:r w:rsidR="00E138F9" w:rsidRPr="00607790">
        <w:rPr>
          <w:i/>
        </w:rPr>
        <w:t>– Нормативы</w:t>
      </w:r>
      <w:r w:rsidRPr="00607790">
        <w:rPr>
          <w:i/>
        </w:rPr>
        <w:t xml:space="preserve"> обеспеченности средствами предупреждения и тушения лесных пожаров лиц, использующих леса при заготовке древесины</w:t>
      </w:r>
    </w:p>
    <w:tbl>
      <w:tblPr>
        <w:tblW w:w="10066" w:type="dxa"/>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F051C8" w:rsidRPr="00F051C8" w:rsidTr="000E35D0">
        <w:trPr>
          <w:tblHeader/>
        </w:trPr>
        <w:tc>
          <w:tcPr>
            <w:tcW w:w="2778" w:type="dxa"/>
            <w:vMerge w:val="restart"/>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F051C8" w:rsidRPr="00F051C8"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 xml:space="preserve">От 100,0 до 500,0 тыс. га на каждые 100 тыс. га арендованной площади </w:t>
            </w:r>
            <w:hyperlink w:anchor="Par324" w:history="1">
              <w:r w:rsidRPr="00F051C8">
                <w:rPr>
                  <w:sz w:val="18"/>
                  <w:szCs w:val="18"/>
                </w:rPr>
                <w:t>&lt;1&gt;</w:t>
              </w:r>
            </w:hyperlink>
          </w:p>
        </w:tc>
      </w:tr>
      <w:tr w:rsidR="00F051C8" w:rsidRPr="00F051C8"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На участках с преобладанием хвойных насаждений (в общем составе пород более 50%)</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Катера речные, грузоподъемностью не менее 2 тонн </w:t>
            </w:r>
            <w:hyperlink w:anchor="Par330" w:history="1">
              <w:r w:rsidRPr="00F051C8">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c>
          <w:tcPr>
            <w:tcW w:w="2778"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r>
      <w:tr w:rsidR="00F051C8" w:rsidRPr="00F051C8" w:rsidTr="000E35D0">
        <w:tc>
          <w:tcPr>
            <w:tcW w:w="277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Съемные цистерны, резиновые емкости для воды объемом 1000 - </w:t>
            </w:r>
            <w:smartTag w:uri="urn:schemas-microsoft-com:office:smarttags" w:element="metricconverter">
              <w:smartTagPr>
                <w:attr w:name="ProductID" w:val="1500 л"/>
              </w:smartTagPr>
              <w:r w:rsidRPr="00F051C8">
                <w:rPr>
                  <w:sz w:val="18"/>
                  <w:szCs w:val="18"/>
                </w:rPr>
                <w:t>1500 л</w:t>
              </w:r>
            </w:smartTag>
          </w:p>
        </w:tc>
        <w:tc>
          <w:tcPr>
            <w:tcW w:w="71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пог. м</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200</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Торфяные стволы </w:t>
            </w:r>
            <w:hyperlink w:anchor="Par331" w:history="1">
              <w:r w:rsidRPr="00F051C8">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r>
      <w:tr w:rsidR="00F051C8" w:rsidRPr="00F051C8" w:rsidTr="000E35D0">
        <w:tc>
          <w:tcPr>
            <w:tcW w:w="2778"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Пожарный инструмент:</w:t>
            </w:r>
          </w:p>
        </w:tc>
        <w:tc>
          <w:tcPr>
            <w:tcW w:w="71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r>
      <w:tr w:rsidR="00F051C8" w:rsidRPr="00F051C8" w:rsidTr="000E35D0">
        <w:tc>
          <w:tcPr>
            <w:tcW w:w="277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Воздуходувки</w:t>
            </w:r>
          </w:p>
        </w:tc>
        <w:tc>
          <w:tcPr>
            <w:tcW w:w="71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6</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6</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18</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lastRenderedPageBreak/>
              <w:t>Лопаты</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30</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Емкость для доставки воды объемом 10 - </w:t>
            </w:r>
            <w:smartTag w:uri="urn:schemas-microsoft-com:office:smarttags" w:element="metricconverter">
              <w:smartTagPr>
                <w:attr w:name="ProductID" w:val="15 л"/>
              </w:smartTagPr>
              <w:r w:rsidRPr="00F051C8">
                <w:rPr>
                  <w:sz w:val="18"/>
                  <w:szCs w:val="18"/>
                </w:rPr>
                <w:t>15 л</w:t>
              </w:r>
            </w:smartTag>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c>
          <w:tcPr>
            <w:tcW w:w="2778"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p>
        </w:tc>
      </w:tr>
      <w:tr w:rsidR="00F051C8" w:rsidRPr="00F051C8" w:rsidTr="000E35D0">
        <w:tc>
          <w:tcPr>
            <w:tcW w:w="277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Электромегафоны</w:t>
            </w:r>
          </w:p>
        </w:tc>
        <w:tc>
          <w:tcPr>
            <w:tcW w:w="71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Радиостанции носимые, возимые ультракоротковолнового (УКВ) и коротковолнового (КВ) диапазона </w:t>
            </w:r>
            <w:hyperlink w:anchor="Par332" w:history="1">
              <w:r w:rsidRPr="00F051C8">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c>
          <w:tcPr>
            <w:tcW w:w="2778"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r>
      <w:tr w:rsidR="00F051C8" w:rsidRPr="00F051C8" w:rsidTr="000E35D0">
        <w:tc>
          <w:tcPr>
            <w:tcW w:w="277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комплект</w:t>
            </w:r>
          </w:p>
        </w:tc>
        <w:tc>
          <w:tcPr>
            <w:tcW w:w="6573" w:type="dxa"/>
            <w:gridSpan w:val="6"/>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по числу лиц, участвующих в мероприятиях по недопущению распространения лесных пожаров</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по 1 на каждые 5 человек, участвующих в мероприятиях по тушению и недопущению распространения лесных пожаров</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по числу лиц, участвующих в мероприятиях по тушению и недопущению распространения лесных пожаров</w:t>
            </w:r>
          </w:p>
        </w:tc>
      </w:tr>
      <w:tr w:rsidR="00F051C8" w:rsidRPr="00F051C8" w:rsidTr="000E35D0">
        <w:tc>
          <w:tcPr>
            <w:tcW w:w="2778" w:type="dxa"/>
            <w:tcBorders>
              <w:left w:val="single" w:sz="4" w:space="0" w:color="auto"/>
              <w:bottom w:val="single" w:sz="4" w:space="0" w:color="auto"/>
              <w:right w:val="single" w:sz="4" w:space="0" w:color="auto"/>
            </w:tcBorders>
          </w:tcPr>
          <w:p w:rsidR="000E35D0" w:rsidRPr="00F051C8" w:rsidRDefault="00C4521D" w:rsidP="000E35D0">
            <w:pPr>
              <w:autoSpaceDE w:val="0"/>
              <w:autoSpaceDN w:val="0"/>
              <w:adjustRightInd w:val="0"/>
              <w:rPr>
                <w:sz w:val="18"/>
                <w:szCs w:val="18"/>
              </w:rPr>
            </w:pPr>
            <w:r w:rsidRPr="00F051C8">
              <w:rPr>
                <w:sz w:val="18"/>
                <w:szCs w:val="18"/>
              </w:rPr>
              <w:t xml:space="preserve">Огнетушащие вещества: </w:t>
            </w:r>
            <w:r w:rsidR="000E35D0" w:rsidRPr="00F051C8">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кг</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7</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9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r>
      <w:tr w:rsidR="00F051C8" w:rsidRPr="00F051C8" w:rsidTr="000E35D0">
        <w:tc>
          <w:tcPr>
            <w:tcW w:w="2778" w:type="dxa"/>
            <w:tcBorders>
              <w:left w:val="single" w:sz="4" w:space="0" w:color="auto"/>
              <w:bottom w:val="single" w:sz="4" w:space="0" w:color="auto"/>
              <w:right w:val="single" w:sz="4" w:space="0" w:color="auto"/>
            </w:tcBorders>
          </w:tcPr>
          <w:p w:rsidR="000E35D0" w:rsidRPr="00F051C8" w:rsidRDefault="00C4521D" w:rsidP="000E35D0">
            <w:pPr>
              <w:autoSpaceDE w:val="0"/>
              <w:autoSpaceDN w:val="0"/>
              <w:adjustRightInd w:val="0"/>
              <w:rPr>
                <w:sz w:val="18"/>
                <w:szCs w:val="18"/>
              </w:rPr>
            </w:pPr>
            <w:r w:rsidRPr="00F051C8">
              <w:rPr>
                <w:sz w:val="18"/>
                <w:szCs w:val="18"/>
              </w:rPr>
              <w:t xml:space="preserve">Дополнительные: </w:t>
            </w:r>
            <w:r w:rsidR="000E35D0" w:rsidRPr="00F051C8">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8"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c>
          <w:tcPr>
            <w:tcW w:w="277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Бульдозеры мощностью свыше </w:t>
            </w:r>
            <w:smartTag w:uri="urn:schemas-microsoft-com:office:smarttags" w:element="metricconverter">
              <w:smartTagPr>
                <w:attr w:name="ProductID" w:val="100 л"/>
              </w:smartTagPr>
              <w:r w:rsidRPr="00F051C8">
                <w:rPr>
                  <w:sz w:val="18"/>
                  <w:szCs w:val="18"/>
                </w:rPr>
                <w:t>100 л</w:t>
              </w:r>
            </w:smartTag>
            <w:r w:rsidRPr="00F051C8">
              <w:rPr>
                <w:sz w:val="18"/>
                <w:szCs w:val="18"/>
              </w:rPr>
              <w:t>.с.</w:t>
            </w:r>
          </w:p>
        </w:tc>
        <w:tc>
          <w:tcPr>
            <w:tcW w:w="71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bl>
    <w:p w:rsidR="000E35D0" w:rsidRPr="00F051C8" w:rsidRDefault="000E35D0" w:rsidP="000E35D0">
      <w:pPr>
        <w:autoSpaceDE w:val="0"/>
        <w:autoSpaceDN w:val="0"/>
        <w:adjustRightInd w:val="0"/>
        <w:ind w:firstLine="540"/>
        <w:rPr>
          <w:sz w:val="22"/>
          <w:szCs w:val="22"/>
        </w:rPr>
      </w:pPr>
      <w:r w:rsidRPr="00F051C8">
        <w:rPr>
          <w:sz w:val="22"/>
          <w:szCs w:val="22"/>
        </w:rPr>
        <w:t>Примечания:</w:t>
      </w:r>
    </w:p>
    <w:p w:rsidR="000E35D0" w:rsidRPr="00F051C8" w:rsidRDefault="000E35D0" w:rsidP="000E35D0">
      <w:pPr>
        <w:autoSpaceDE w:val="0"/>
        <w:autoSpaceDN w:val="0"/>
        <w:adjustRightInd w:val="0"/>
        <w:ind w:firstLine="540"/>
        <w:rPr>
          <w:sz w:val="22"/>
          <w:szCs w:val="22"/>
        </w:rPr>
      </w:pPr>
      <w:bookmarkStart w:id="255" w:name="Par324"/>
      <w:bookmarkEnd w:id="255"/>
      <w:r w:rsidRPr="00F051C8">
        <w:rPr>
          <w:sz w:val="22"/>
          <w:szCs w:val="22"/>
        </w:rPr>
        <w:lastRenderedPageBreak/>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0E35D0" w:rsidRPr="00F051C8" w:rsidRDefault="000E35D0" w:rsidP="000E35D0">
      <w:pPr>
        <w:autoSpaceDE w:val="0"/>
        <w:autoSpaceDN w:val="0"/>
        <w:adjustRightInd w:val="0"/>
        <w:ind w:firstLine="540"/>
        <w:rPr>
          <w:sz w:val="22"/>
          <w:szCs w:val="22"/>
        </w:rPr>
      </w:pPr>
      <w:r w:rsidRPr="00F051C8">
        <w:rPr>
          <w:sz w:val="22"/>
          <w:szCs w:val="22"/>
        </w:rPr>
        <w:t>0,9 - от 200 тыс. га до 400 тыс. га;</w:t>
      </w:r>
    </w:p>
    <w:p w:rsidR="000E35D0" w:rsidRPr="00F051C8" w:rsidRDefault="000E35D0" w:rsidP="000E35D0">
      <w:pPr>
        <w:autoSpaceDE w:val="0"/>
        <w:autoSpaceDN w:val="0"/>
        <w:adjustRightInd w:val="0"/>
        <w:ind w:firstLine="540"/>
        <w:rPr>
          <w:sz w:val="22"/>
          <w:szCs w:val="22"/>
        </w:rPr>
      </w:pPr>
      <w:r w:rsidRPr="00F051C8">
        <w:rPr>
          <w:sz w:val="22"/>
          <w:szCs w:val="22"/>
        </w:rPr>
        <w:t>0,8 - от 400 тыс. га до 700 тыс. га;</w:t>
      </w:r>
    </w:p>
    <w:p w:rsidR="000E35D0" w:rsidRPr="00F051C8" w:rsidRDefault="000E35D0" w:rsidP="000E35D0">
      <w:pPr>
        <w:autoSpaceDE w:val="0"/>
        <w:autoSpaceDN w:val="0"/>
        <w:adjustRightInd w:val="0"/>
        <w:ind w:firstLine="540"/>
        <w:rPr>
          <w:sz w:val="22"/>
          <w:szCs w:val="22"/>
        </w:rPr>
      </w:pPr>
      <w:r w:rsidRPr="00F051C8">
        <w:rPr>
          <w:sz w:val="22"/>
          <w:szCs w:val="22"/>
        </w:rPr>
        <w:t>0,7 - от 700 тыс. га до 1000 тыс. га;</w:t>
      </w:r>
    </w:p>
    <w:p w:rsidR="000E35D0" w:rsidRPr="00F051C8" w:rsidRDefault="000E35D0" w:rsidP="000E35D0">
      <w:pPr>
        <w:autoSpaceDE w:val="0"/>
        <w:autoSpaceDN w:val="0"/>
        <w:adjustRightInd w:val="0"/>
        <w:ind w:firstLine="540"/>
        <w:rPr>
          <w:sz w:val="22"/>
          <w:szCs w:val="22"/>
        </w:rPr>
      </w:pPr>
      <w:r w:rsidRPr="00F051C8">
        <w:rPr>
          <w:sz w:val="22"/>
          <w:szCs w:val="22"/>
        </w:rPr>
        <w:t>0,6 - от 1000 тыс. га до 1500 тыс. га;</w:t>
      </w:r>
    </w:p>
    <w:p w:rsidR="000E35D0" w:rsidRPr="00F051C8" w:rsidRDefault="000E35D0" w:rsidP="000E35D0">
      <w:pPr>
        <w:autoSpaceDE w:val="0"/>
        <w:autoSpaceDN w:val="0"/>
        <w:adjustRightInd w:val="0"/>
        <w:ind w:firstLine="540"/>
        <w:rPr>
          <w:sz w:val="22"/>
          <w:szCs w:val="22"/>
        </w:rPr>
      </w:pPr>
      <w:r w:rsidRPr="00F051C8">
        <w:rPr>
          <w:sz w:val="22"/>
          <w:szCs w:val="22"/>
        </w:rPr>
        <w:t>0,5 - от 1500 тыс. га и более.</w:t>
      </w:r>
    </w:p>
    <w:p w:rsidR="000E35D0" w:rsidRPr="00F051C8" w:rsidRDefault="000E35D0" w:rsidP="000E35D0">
      <w:pPr>
        <w:autoSpaceDE w:val="0"/>
        <w:autoSpaceDN w:val="0"/>
        <w:adjustRightInd w:val="0"/>
        <w:ind w:firstLine="540"/>
        <w:rPr>
          <w:sz w:val="22"/>
          <w:szCs w:val="22"/>
        </w:rPr>
      </w:pPr>
      <w:bookmarkStart w:id="256" w:name="Par330"/>
      <w:bookmarkEnd w:id="256"/>
      <w:r w:rsidRPr="00F051C8">
        <w:rPr>
          <w:sz w:val="22"/>
          <w:szCs w:val="22"/>
        </w:rPr>
        <w:t>&lt;2&gt; Для районов, где имеются водные пути, всего не более трех.</w:t>
      </w:r>
    </w:p>
    <w:p w:rsidR="000E35D0" w:rsidRPr="00F051C8" w:rsidRDefault="000E35D0" w:rsidP="000E35D0">
      <w:pPr>
        <w:autoSpaceDE w:val="0"/>
        <w:autoSpaceDN w:val="0"/>
        <w:adjustRightInd w:val="0"/>
        <w:ind w:firstLine="540"/>
        <w:rPr>
          <w:sz w:val="22"/>
          <w:szCs w:val="22"/>
        </w:rPr>
      </w:pPr>
      <w:bookmarkStart w:id="257" w:name="Par331"/>
      <w:bookmarkEnd w:id="257"/>
      <w:r w:rsidRPr="00F051C8">
        <w:rPr>
          <w:sz w:val="22"/>
          <w:szCs w:val="22"/>
        </w:rPr>
        <w:t>&lt;3&gt; В случае наличия на лесных участках залежей торфа.</w:t>
      </w:r>
    </w:p>
    <w:p w:rsidR="000E35D0" w:rsidRPr="00F051C8" w:rsidRDefault="000E35D0" w:rsidP="00C4521D">
      <w:pPr>
        <w:autoSpaceDE w:val="0"/>
        <w:autoSpaceDN w:val="0"/>
        <w:adjustRightInd w:val="0"/>
        <w:ind w:firstLine="540"/>
        <w:rPr>
          <w:b/>
          <w:bCs/>
          <w:sz w:val="22"/>
          <w:szCs w:val="22"/>
        </w:rPr>
      </w:pPr>
      <w:bookmarkStart w:id="258" w:name="Par332"/>
      <w:bookmarkEnd w:id="258"/>
      <w:r w:rsidRPr="00F051C8">
        <w:rPr>
          <w:sz w:val="22"/>
          <w:szCs w:val="22"/>
        </w:rPr>
        <w:t>&lt;4&gt; При отсутствии устойчивой сотовой связи.</w:t>
      </w:r>
    </w:p>
    <w:p w:rsidR="000E35D0" w:rsidRPr="00F051C8" w:rsidRDefault="000E35D0" w:rsidP="00CE6EE5">
      <w:pPr>
        <w:spacing w:after="120"/>
        <w:ind w:left="2160" w:hanging="1440"/>
        <w:sectPr w:rsidR="000E35D0" w:rsidRPr="00F051C8" w:rsidSect="00722D01">
          <w:footerReference w:type="default" r:id="rId132"/>
          <w:footerReference w:type="first" r:id="rId133"/>
          <w:pgSz w:w="11907" w:h="16840" w:code="9"/>
          <w:pgMar w:top="1134" w:right="1134" w:bottom="1134" w:left="1418" w:header="567" w:footer="567" w:gutter="0"/>
          <w:cols w:space="720"/>
          <w:titlePg/>
          <w:docGrid w:linePitch="326"/>
        </w:sectPr>
      </w:pPr>
    </w:p>
    <w:p w:rsidR="00624CE3" w:rsidRDefault="00624CE3" w:rsidP="001C6346">
      <w:pPr>
        <w:rPr>
          <w:i/>
          <w:sz w:val="20"/>
          <w:szCs w:val="20"/>
        </w:rPr>
      </w:pPr>
      <w:r>
        <w:rPr>
          <w:i/>
          <w:sz w:val="20"/>
          <w:szCs w:val="20"/>
        </w:rPr>
        <w:lastRenderedPageBreak/>
        <w:br w:type="page"/>
      </w:r>
    </w:p>
    <w:p w:rsidR="000E35D0" w:rsidRPr="00624CE3" w:rsidRDefault="000E35D0" w:rsidP="001C6346">
      <w:pPr>
        <w:rPr>
          <w:bCs/>
          <w:i/>
        </w:rPr>
      </w:pPr>
      <w:r w:rsidRPr="00624CE3">
        <w:rPr>
          <w:i/>
        </w:rPr>
        <w:lastRenderedPageBreak/>
        <w:t>Таблица 2.3</w:t>
      </w:r>
      <w:r w:rsidR="00874A2A" w:rsidRPr="00624CE3">
        <w:rPr>
          <w:i/>
        </w:rPr>
        <w:t>0</w:t>
      </w:r>
      <w:r w:rsidRPr="00624CE3">
        <w:rPr>
          <w:i/>
        </w:rPr>
        <w:t xml:space="preserve"> – </w:t>
      </w:r>
      <w:r w:rsidRPr="00624CE3">
        <w:rPr>
          <w:bCs/>
          <w:i/>
        </w:rPr>
        <w:t>Нормативы обеспеченности средствами предупреждения и тушения лесных пожаров лиц, использующих леса при других видах использования</w:t>
      </w:r>
    </w:p>
    <w:tbl>
      <w:tblPr>
        <w:tblW w:w="15175" w:type="dxa"/>
        <w:tblInd w:w="-121" w:type="dxa"/>
        <w:tblLayout w:type="fixed"/>
        <w:tblCellMar>
          <w:top w:w="102" w:type="dxa"/>
          <w:left w:w="28" w:type="dxa"/>
          <w:bottom w:w="102" w:type="dxa"/>
          <w:right w:w="28" w:type="dxa"/>
        </w:tblCellMar>
        <w:tblLook w:val="0000" w:firstRow="0" w:lastRow="0" w:firstColumn="0" w:lastColumn="0" w:noHBand="0" w:noVBand="0"/>
      </w:tblPr>
      <w:tblGrid>
        <w:gridCol w:w="7"/>
        <w:gridCol w:w="1843"/>
        <w:gridCol w:w="894"/>
        <w:gridCol w:w="801"/>
        <w:gridCol w:w="1370"/>
        <w:gridCol w:w="801"/>
        <w:gridCol w:w="1370"/>
        <w:gridCol w:w="1053"/>
        <w:gridCol w:w="910"/>
        <w:gridCol w:w="1438"/>
        <w:gridCol w:w="801"/>
        <w:gridCol w:w="801"/>
        <w:gridCol w:w="1101"/>
        <w:gridCol w:w="851"/>
        <w:gridCol w:w="1134"/>
      </w:tblGrid>
      <w:tr w:rsidR="00F051C8" w:rsidRPr="00F051C8" w:rsidTr="00E763ED">
        <w:trPr>
          <w:gridBefore w:val="1"/>
          <w:wBefore w:w="7" w:type="dxa"/>
          <w:trHeight w:val="144"/>
          <w:tblHeader/>
        </w:trPr>
        <w:tc>
          <w:tcPr>
            <w:tcW w:w="1843" w:type="dxa"/>
            <w:tcBorders>
              <w:top w:val="single" w:sz="4" w:space="0" w:color="auto"/>
              <w:left w:val="single" w:sz="4" w:space="0" w:color="auto"/>
              <w:bottom w:val="single" w:sz="4" w:space="0" w:color="auto"/>
              <w:right w:val="single" w:sz="4" w:space="0" w:color="auto"/>
            </w:tcBorders>
            <w:vAlign w:val="center"/>
          </w:tcPr>
          <w:p w:rsidR="005412B5" w:rsidRPr="00F051C8" w:rsidRDefault="005412B5" w:rsidP="00E763ED">
            <w:pPr>
              <w:autoSpaceDE w:val="0"/>
              <w:autoSpaceDN w:val="0"/>
              <w:adjustRightInd w:val="0"/>
              <w:jc w:val="center"/>
              <w:rPr>
                <w:sz w:val="18"/>
                <w:szCs w:val="18"/>
              </w:rPr>
            </w:pPr>
          </w:p>
        </w:tc>
        <w:tc>
          <w:tcPr>
            <w:tcW w:w="13325" w:type="dxa"/>
            <w:gridSpan w:val="13"/>
            <w:tcBorders>
              <w:top w:val="single" w:sz="4" w:space="0" w:color="auto"/>
              <w:left w:val="single" w:sz="4" w:space="0" w:color="auto"/>
              <w:bottom w:val="single" w:sz="4" w:space="0" w:color="auto"/>
              <w:right w:val="single" w:sz="4" w:space="0" w:color="auto"/>
            </w:tcBorders>
            <w:vAlign w:val="center"/>
          </w:tcPr>
          <w:p w:rsidR="005412B5" w:rsidRPr="00F051C8" w:rsidRDefault="005412B5" w:rsidP="00E763ED">
            <w:pPr>
              <w:autoSpaceDE w:val="0"/>
              <w:autoSpaceDN w:val="0"/>
              <w:adjustRightInd w:val="0"/>
              <w:jc w:val="center"/>
              <w:rPr>
                <w:sz w:val="18"/>
                <w:szCs w:val="18"/>
              </w:rPr>
            </w:pPr>
            <w:r w:rsidRPr="00F051C8">
              <w:rPr>
                <w:sz w:val="18"/>
                <w:szCs w:val="18"/>
              </w:rPr>
              <w:t>Виды использования лесов</w:t>
            </w:r>
          </w:p>
        </w:tc>
      </w:tr>
      <w:tr w:rsidR="00F051C8" w:rsidRPr="00F051C8" w:rsidTr="00E763ED">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val="restart"/>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средств предупреждения и тушения лесных</w:t>
            </w:r>
          </w:p>
          <w:p w:rsidR="005412B5" w:rsidRPr="00F051C8" w:rsidRDefault="005412B5" w:rsidP="00E763ED">
            <w:pPr>
              <w:autoSpaceDE w:val="0"/>
              <w:autoSpaceDN w:val="0"/>
              <w:adjustRightInd w:val="0"/>
              <w:jc w:val="center"/>
              <w:rPr>
                <w:sz w:val="18"/>
                <w:szCs w:val="18"/>
              </w:rPr>
            </w:pPr>
            <w:r w:rsidRPr="00F051C8">
              <w:rPr>
                <w:sz w:val="18"/>
                <w:szCs w:val="18"/>
              </w:rPr>
              <w:t>пожаров</w:t>
            </w:r>
          </w:p>
        </w:tc>
        <w:tc>
          <w:tcPr>
            <w:tcW w:w="89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Единицы изме-</w:t>
            </w:r>
            <w:r w:rsidRPr="00F051C8">
              <w:rPr>
                <w:sz w:val="18"/>
                <w:szCs w:val="18"/>
              </w:rPr>
              <w:br/>
              <w:t>рения</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Заготовка живицы</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Заготовка и сбор недревесных лесных ресурсов</w:t>
            </w:r>
          </w:p>
        </w:tc>
        <w:tc>
          <w:tcPr>
            <w:tcW w:w="1053"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Заготовка пищевых лесных</w:t>
            </w:r>
          </w:p>
          <w:p w:rsidR="005412B5" w:rsidRPr="00F051C8" w:rsidRDefault="005412B5" w:rsidP="00E763ED">
            <w:pPr>
              <w:autoSpaceDE w:val="0"/>
              <w:autoSpaceDN w:val="0"/>
              <w:adjustRightInd w:val="0"/>
              <w:jc w:val="center"/>
              <w:rPr>
                <w:sz w:val="18"/>
                <w:szCs w:val="18"/>
              </w:rPr>
            </w:pPr>
            <w:r w:rsidRPr="00F051C8">
              <w:rPr>
                <w:sz w:val="18"/>
                <w:szCs w:val="18"/>
              </w:rPr>
              <w:t>ресурсов и сбор</w:t>
            </w:r>
          </w:p>
          <w:p w:rsidR="005412B5" w:rsidRPr="00F051C8" w:rsidRDefault="005412B5" w:rsidP="00E763ED">
            <w:pPr>
              <w:autoSpaceDE w:val="0"/>
              <w:autoSpaceDN w:val="0"/>
              <w:adjustRightInd w:val="0"/>
              <w:jc w:val="center"/>
              <w:rPr>
                <w:sz w:val="18"/>
                <w:szCs w:val="18"/>
              </w:rPr>
            </w:pPr>
            <w:r w:rsidRPr="00F051C8">
              <w:rPr>
                <w:sz w:val="18"/>
                <w:szCs w:val="18"/>
              </w:rPr>
              <w:t>лекарст-</w:t>
            </w:r>
            <w:r w:rsidRPr="00F051C8">
              <w:rPr>
                <w:sz w:val="18"/>
                <w:szCs w:val="18"/>
              </w:rPr>
              <w:br/>
              <w:t>венных растений, на каждые 10 рабо-</w:t>
            </w:r>
            <w:r w:rsidRPr="00F051C8">
              <w:rPr>
                <w:sz w:val="18"/>
                <w:szCs w:val="18"/>
              </w:rPr>
              <w:br/>
              <w:t>тающих человек</w:t>
            </w:r>
          </w:p>
        </w:tc>
        <w:tc>
          <w:tcPr>
            <w:tcW w:w="2348"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Осуществление видов деятельности в сфере</w:t>
            </w:r>
          </w:p>
          <w:p w:rsidR="005412B5" w:rsidRPr="00F051C8" w:rsidRDefault="005412B5" w:rsidP="00E763ED">
            <w:pPr>
              <w:autoSpaceDE w:val="0"/>
              <w:autoSpaceDN w:val="0"/>
              <w:adjustRightInd w:val="0"/>
              <w:jc w:val="center"/>
              <w:rPr>
                <w:sz w:val="18"/>
                <w:szCs w:val="18"/>
              </w:rPr>
            </w:pPr>
            <w:r w:rsidRPr="00F051C8">
              <w:rPr>
                <w:sz w:val="18"/>
                <w:szCs w:val="18"/>
              </w:rPr>
              <w:t>охотничьего хозяйства</w:t>
            </w: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Ведение сельского хозяйства</w:t>
            </w:r>
          </w:p>
        </w:tc>
      </w:tr>
      <w:tr w:rsidR="00F051C8" w:rsidRPr="00F051C8" w:rsidTr="00E763ED">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894"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1053"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2348"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r>
      <w:tr w:rsidR="00F051C8" w:rsidRPr="00F051C8" w:rsidTr="00E763ED">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894" w:type="dxa"/>
            <w:vMerge/>
            <w:tcBorders>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1053" w:type="dxa"/>
            <w:vMerge/>
            <w:tcBorders>
              <w:left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2348"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270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кроме северного оленеводства</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северное оленеводство</w:t>
            </w:r>
          </w:p>
        </w:tc>
      </w:tr>
      <w:tr w:rsidR="00F051C8" w:rsidRPr="00F051C8" w:rsidTr="00E763ED">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894"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 xml:space="preserve">До </w:t>
            </w:r>
            <w:smartTag w:uri="urn:schemas-microsoft-com:office:smarttags" w:element="metricconverter">
              <w:smartTagPr>
                <w:attr w:name="ProductID" w:val="500 га"/>
              </w:smartTagPr>
              <w:r w:rsidRPr="00F051C8">
                <w:rPr>
                  <w:sz w:val="18"/>
                  <w:szCs w:val="18"/>
                </w:rPr>
                <w:t>500 га</w:t>
              </w:r>
            </w:smartTag>
            <w:r w:rsidRPr="00F051C8">
              <w:rPr>
                <w:sz w:val="18"/>
                <w:szCs w:val="18"/>
              </w:rPr>
              <w:t xml:space="preserve"> арен-</w:t>
            </w:r>
            <w:r w:rsidRPr="00F051C8">
              <w:rPr>
                <w:sz w:val="18"/>
                <w:szCs w:val="18"/>
              </w:rPr>
              <w:br/>
              <w:t>дован-</w:t>
            </w:r>
            <w:r w:rsidRPr="00F051C8">
              <w:rPr>
                <w:sz w:val="18"/>
                <w:szCs w:val="18"/>
              </w:rPr>
              <w:br/>
              <w:t>ной пло-</w:t>
            </w:r>
            <w:r w:rsidRPr="00F051C8">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 xml:space="preserve">На каждые последующие </w:t>
            </w:r>
            <w:smartTag w:uri="urn:schemas-microsoft-com:office:smarttags" w:element="metricconverter">
              <w:smartTagPr>
                <w:attr w:name="ProductID" w:val="500 га"/>
              </w:smartTagPr>
              <w:r w:rsidRPr="00F051C8">
                <w:rPr>
                  <w:sz w:val="18"/>
                  <w:szCs w:val="18"/>
                </w:rPr>
                <w:t>500 га</w:t>
              </w:r>
            </w:smartTag>
            <w:r w:rsidRPr="00F051C8">
              <w:rPr>
                <w:sz w:val="18"/>
                <w:szCs w:val="18"/>
              </w:rPr>
              <w:t xml:space="preserve"> арендованной площади (при арендованной площади свыше </w:t>
            </w:r>
            <w:smartTag w:uri="urn:schemas-microsoft-com:office:smarttags" w:element="metricconverter">
              <w:smartTagPr>
                <w:attr w:name="ProductID" w:val="500 га"/>
              </w:smartTagPr>
              <w:r w:rsidRPr="00F051C8">
                <w:rPr>
                  <w:sz w:val="18"/>
                  <w:szCs w:val="18"/>
                </w:rPr>
                <w:t>500 га</w:t>
              </w:r>
            </w:smartTag>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До 30 тыс. га арен-</w:t>
            </w:r>
            <w:r w:rsidRPr="00F051C8">
              <w:rPr>
                <w:sz w:val="18"/>
                <w:szCs w:val="18"/>
              </w:rPr>
              <w:br/>
              <w:t>дован-</w:t>
            </w:r>
            <w:r w:rsidRPr="00F051C8">
              <w:rPr>
                <w:sz w:val="18"/>
                <w:szCs w:val="18"/>
              </w:rPr>
              <w:br/>
              <w:t>ной пло-</w:t>
            </w:r>
            <w:r w:rsidRPr="00F051C8">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На каждые последующие 30 тыс.га (при арендованной площади свыше 30 тыс.га)</w:t>
            </w:r>
          </w:p>
        </w:tc>
        <w:tc>
          <w:tcPr>
            <w:tcW w:w="1053"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До 200 тыс.га арендо-</w:t>
            </w:r>
            <w:r w:rsidRPr="00F051C8">
              <w:rPr>
                <w:sz w:val="18"/>
                <w:szCs w:val="18"/>
              </w:rPr>
              <w:br/>
              <w:t>ванного лесного участка</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На каждые последующие 200 тыс. га арендованного лесного участка (при арендованной площади свыше 200 тыс.га)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 xml:space="preserve">До </w:t>
            </w:r>
            <w:smartTag w:uri="urn:schemas-microsoft-com:office:smarttags" w:element="metricconverter">
              <w:smartTagPr>
                <w:attr w:name="ProductID" w:val="200 га"/>
              </w:smartTagPr>
              <w:r w:rsidRPr="00F051C8">
                <w:rPr>
                  <w:sz w:val="18"/>
                  <w:szCs w:val="18"/>
                </w:rPr>
                <w:t>200 га</w:t>
              </w:r>
            </w:smartTag>
            <w:r w:rsidRPr="00F051C8">
              <w:rPr>
                <w:sz w:val="18"/>
                <w:szCs w:val="18"/>
              </w:rPr>
              <w:t xml:space="preserve"> арен-</w:t>
            </w:r>
            <w:r w:rsidRPr="00F051C8">
              <w:rPr>
                <w:sz w:val="18"/>
                <w:szCs w:val="18"/>
              </w:rPr>
              <w:br/>
              <w:t>дован-</w:t>
            </w:r>
            <w:r w:rsidRPr="00F051C8">
              <w:rPr>
                <w:sz w:val="18"/>
                <w:szCs w:val="18"/>
              </w:rPr>
              <w:br/>
              <w:t>ного лес-</w:t>
            </w:r>
            <w:r w:rsidRPr="00F051C8">
              <w:rPr>
                <w:sz w:val="18"/>
                <w:szCs w:val="18"/>
              </w:rPr>
              <w:br/>
              <w:t>ного участ-</w:t>
            </w:r>
            <w:r w:rsidRPr="00F051C8">
              <w:rPr>
                <w:sz w:val="18"/>
                <w:szCs w:val="18"/>
              </w:rPr>
              <w:br/>
              <w:t>ка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 xml:space="preserve">От 200 до </w:t>
            </w:r>
            <w:smartTag w:uri="urn:schemas-microsoft-com:office:smarttags" w:element="metricconverter">
              <w:smartTagPr>
                <w:attr w:name="ProductID" w:val="1000 га"/>
              </w:smartTagPr>
              <w:r w:rsidRPr="00F051C8">
                <w:rPr>
                  <w:sz w:val="18"/>
                  <w:szCs w:val="18"/>
                </w:rPr>
                <w:t>1000 га</w:t>
              </w:r>
            </w:smartTag>
            <w:r w:rsidRPr="00F051C8">
              <w:rPr>
                <w:sz w:val="18"/>
                <w:szCs w:val="18"/>
              </w:rPr>
              <w:t xml:space="preserve"> арен-</w:t>
            </w:r>
            <w:r w:rsidRPr="00F051C8">
              <w:rPr>
                <w:sz w:val="18"/>
                <w:szCs w:val="18"/>
              </w:rPr>
              <w:br/>
              <w:t>дован-</w:t>
            </w:r>
            <w:r w:rsidRPr="00F051C8">
              <w:rPr>
                <w:sz w:val="18"/>
                <w:szCs w:val="18"/>
              </w:rPr>
              <w:br/>
              <w:t>ного лес-</w:t>
            </w:r>
            <w:r w:rsidRPr="00F051C8">
              <w:rPr>
                <w:sz w:val="18"/>
                <w:szCs w:val="18"/>
              </w:rPr>
              <w:br/>
              <w:t>ного участ-</w:t>
            </w:r>
            <w:r w:rsidRPr="00F051C8">
              <w:rPr>
                <w:sz w:val="18"/>
                <w:szCs w:val="18"/>
              </w:rPr>
              <w:br/>
              <w:t>ка</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 xml:space="preserve">Свыше </w:t>
            </w:r>
            <w:smartTag w:uri="urn:schemas-microsoft-com:office:smarttags" w:element="metricconverter">
              <w:smartTagPr>
                <w:attr w:name="ProductID" w:val="1000 га"/>
              </w:smartTagPr>
              <w:r w:rsidRPr="00F051C8">
                <w:rPr>
                  <w:sz w:val="18"/>
                  <w:szCs w:val="18"/>
                </w:rPr>
                <w:t>1000 га</w:t>
              </w:r>
            </w:smartTag>
            <w:r w:rsidRPr="00F051C8">
              <w:rPr>
                <w:sz w:val="18"/>
                <w:szCs w:val="18"/>
              </w:rPr>
              <w:t xml:space="preserve"> арендо</w:t>
            </w:r>
            <w:r w:rsidRPr="00F051C8">
              <w:rPr>
                <w:sz w:val="18"/>
                <w:szCs w:val="18"/>
              </w:rPr>
              <w:br/>
              <w:t>ванного лесного участка (на каждые после-</w:t>
            </w:r>
            <w:r w:rsidRPr="00F051C8">
              <w:rPr>
                <w:sz w:val="18"/>
                <w:szCs w:val="18"/>
              </w:rPr>
              <w:br/>
              <w:t>дующие 100 тыс.га)</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До 50 тыс.га арен-</w:t>
            </w:r>
            <w:r w:rsidRPr="00F051C8">
              <w:rPr>
                <w:sz w:val="18"/>
                <w:szCs w:val="18"/>
              </w:rPr>
              <w:br/>
              <w:t>дован-</w:t>
            </w:r>
            <w:r w:rsidRPr="00F051C8">
              <w:rPr>
                <w:sz w:val="18"/>
                <w:szCs w:val="18"/>
              </w:rPr>
              <w:br/>
              <w:t>ного лес-</w:t>
            </w:r>
            <w:r w:rsidRPr="00F051C8">
              <w:rPr>
                <w:sz w:val="18"/>
                <w:szCs w:val="18"/>
              </w:rPr>
              <w:br/>
              <w:t>ного участ-</w:t>
            </w:r>
            <w:r w:rsidRPr="00F051C8">
              <w:rPr>
                <w:sz w:val="18"/>
                <w:szCs w:val="18"/>
              </w:rPr>
              <w:br/>
              <w:t>ка</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2B5" w:rsidRPr="00F051C8" w:rsidRDefault="005412B5" w:rsidP="00E763ED">
            <w:pPr>
              <w:autoSpaceDE w:val="0"/>
              <w:autoSpaceDN w:val="0"/>
              <w:adjustRightInd w:val="0"/>
              <w:jc w:val="center"/>
              <w:rPr>
                <w:sz w:val="18"/>
                <w:szCs w:val="18"/>
              </w:rPr>
            </w:pPr>
            <w:r w:rsidRPr="00F051C8">
              <w:rPr>
                <w:sz w:val="18"/>
                <w:szCs w:val="18"/>
              </w:rPr>
              <w:t>На каждые последующие 50 тыс.га арендованного лесного участка (на участки свыше 50 тыс.га)</w:t>
            </w:r>
          </w:p>
        </w:tc>
      </w:tr>
      <w:tr w:rsidR="00F051C8" w:rsidRPr="00F051C8" w:rsidTr="00E763ED">
        <w:tblPrEx>
          <w:tblCellMar>
            <w:top w:w="0" w:type="dxa"/>
            <w:left w:w="0" w:type="dxa"/>
            <w:bottom w:w="0" w:type="dxa"/>
            <w:right w:w="0" w:type="dxa"/>
          </w:tblCellMar>
          <w:tblLook w:val="04A0" w:firstRow="1" w:lastRow="0" w:firstColumn="1" w:lastColumn="0" w:noHBand="0" w:noVBand="1"/>
        </w:tblPrEx>
        <w:trPr>
          <w:tblHeader/>
        </w:trPr>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6</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7</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8</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9</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14</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F051C8">
              <w:rPr>
                <w:sz w:val="18"/>
                <w:szCs w:val="18"/>
              </w:rPr>
              <w:br/>
              <w:t>технического вооружения (за исключением спасательного оборудования)</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Пожарная мотопомпа с подачей от 100 до 800 л/мин., укомплектованная пожарно-</w:t>
            </w:r>
            <w:r w:rsidRPr="00F051C8">
              <w:rPr>
                <w:sz w:val="18"/>
                <w:szCs w:val="18"/>
              </w:rPr>
              <w:br/>
              <w:t>техническим воору</w:t>
            </w:r>
            <w:r w:rsidRPr="00F051C8">
              <w:rPr>
                <w:sz w:val="18"/>
                <w:szCs w:val="18"/>
              </w:rPr>
              <w:lastRenderedPageBreak/>
              <w:t>жением (в соответствии с руководством по эксплуатации (паспортом) на пожарную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lastRenderedPageBreak/>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lastRenderedPageBreak/>
              <w:t>Тракторы с плугом или иным почвообраба-</w:t>
            </w:r>
            <w:r w:rsidRPr="00F051C8">
              <w:rPr>
                <w:sz w:val="18"/>
                <w:szCs w:val="18"/>
              </w:rPr>
              <w:br/>
              <w:t>тывающим орудием</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Пожарное оборудование: съемные цистерны, резиновые емкости для воды объемом 1000-</w:t>
            </w:r>
            <w:smartTag w:uri="urn:schemas-microsoft-com:office:smarttags" w:element="metricconverter">
              <w:smartTagPr>
                <w:attr w:name="ProductID" w:val="1500 л"/>
              </w:smartTagPr>
              <w:r w:rsidRPr="00F051C8">
                <w:rPr>
                  <w:sz w:val="18"/>
                  <w:szCs w:val="18"/>
                </w:rPr>
                <w:t>1500 л</w:t>
              </w:r>
            </w:smartTag>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комплект напорных пожарных рукавов (с харак-</w:t>
            </w:r>
            <w:r w:rsidRPr="00F051C8">
              <w:rPr>
                <w:sz w:val="18"/>
                <w:szCs w:val="18"/>
              </w:rPr>
              <w:br/>
              <w:t>теристиками, преду-</w:t>
            </w:r>
            <w:r w:rsidRPr="00F051C8">
              <w:rPr>
                <w:sz w:val="18"/>
                <w:szCs w:val="18"/>
              </w:rPr>
              <w:br/>
              <w:t>смотренными документацией на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пог. м</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40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40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20</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lastRenderedPageBreak/>
              <w:t>торфяные стволы</w:t>
            </w:r>
            <w:r w:rsidR="00DB3389">
              <w:rPr>
                <w:noProof/>
                <w:sz w:val="18"/>
                <w:szCs w:val="18"/>
              </w:rPr>
              <mc:AlternateContent>
                <mc:Choice Requires="wps">
                  <w:drawing>
                    <wp:inline distT="0" distB="0" distL="0" distR="0" wp14:anchorId="749109F2" wp14:editId="7B378DD5">
                      <wp:extent cx="85090" cy="223520"/>
                      <wp:effectExtent l="2540" t="0" r="0" b="0"/>
                      <wp:docPr id="7" name="AutoShape 2"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0974D6" id="AutoShape 2"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комплект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Пожарный инструмент: воздуходувки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бензопилы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ранцевые лесные опрыскиватели (ранцы проти-</w:t>
            </w:r>
            <w:r w:rsidRPr="00F051C8">
              <w:rPr>
                <w:sz w:val="18"/>
                <w:szCs w:val="18"/>
              </w:rPr>
              <w:br/>
              <w:t>вопожарные)</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7</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7</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7</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топоры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емкость для доставки воды объемом 10-</w:t>
            </w:r>
            <w:smartTag w:uri="urn:schemas-microsoft-com:office:smarttags" w:element="metricconverter">
              <w:smartTagPr>
                <w:attr w:name="ProductID" w:val="15 л"/>
              </w:smartTagPr>
              <w:r w:rsidRPr="00F051C8">
                <w:rPr>
                  <w:sz w:val="18"/>
                  <w:szCs w:val="18"/>
                </w:rPr>
                <w:t>15 л</w:t>
              </w:r>
            </w:smartTag>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5</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Системы связи и оповещения: электромегафоны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радиостанции носимые, возимые ультра-</w:t>
            </w:r>
            <w:r w:rsidRPr="00F051C8">
              <w:rPr>
                <w:sz w:val="18"/>
                <w:szCs w:val="18"/>
              </w:rPr>
              <w:br/>
              <w:t xml:space="preserve">коротковолнового и </w:t>
            </w:r>
            <w:r w:rsidRPr="00F051C8">
              <w:rPr>
                <w:sz w:val="18"/>
                <w:szCs w:val="18"/>
              </w:rPr>
              <w:lastRenderedPageBreak/>
              <w:t>коротковолнового диапазона</w:t>
            </w:r>
            <w:r w:rsidR="00DB3389">
              <w:rPr>
                <w:noProof/>
                <w:sz w:val="18"/>
                <w:szCs w:val="18"/>
              </w:rPr>
              <mc:AlternateContent>
                <mc:Choice Requires="wps">
                  <w:drawing>
                    <wp:inline distT="0" distB="0" distL="0" distR="0" wp14:anchorId="1D492D93" wp14:editId="1B662A5C">
                      <wp:extent cx="106045" cy="223520"/>
                      <wp:effectExtent l="0" t="3175" r="1905" b="1905"/>
                      <wp:docPr id="5" name="Rectangle 3"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7F854" id="Rectangle 3"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lastRenderedPageBreak/>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lastRenderedPageBreak/>
              <w:t>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комплект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по числу лиц, участвующих в мероприятиях по недопущению распространения лесных пожаров</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аптечка первой помощи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по 1 на каждые 5 человек, участвующих в мероприятиях по тушению и недопущению распространения лесных пожаров</w:t>
            </w:r>
          </w:p>
        </w:tc>
      </w:tr>
      <w:tr w:rsidR="00F051C8" w:rsidRPr="00F051C8" w:rsidTr="00E763E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lastRenderedPageBreak/>
              <w:t>индивидуальные перевязочные пакеты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по числу лиц, участвующих в мероприятиях по тушению и недопущению распространения лесных пожаров</w:t>
            </w:r>
          </w:p>
        </w:tc>
      </w:tr>
      <w:tr w:rsidR="00F051C8" w:rsidRPr="00F051C8" w:rsidTr="00A34995">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Огнетушащие вещества: смачиватели, пено-</w:t>
            </w:r>
            <w:r w:rsidRPr="00F051C8">
              <w:rPr>
                <w:sz w:val="18"/>
                <w:szCs w:val="18"/>
              </w:rPr>
              <w:br/>
              <w:t>образователи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кг</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0</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10</w:t>
            </w:r>
          </w:p>
        </w:tc>
      </w:tr>
      <w:tr w:rsidR="00F051C8" w:rsidRPr="00F051C8" w:rsidTr="00A34995">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Дополнительные: 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r>
      <w:tr w:rsidR="00F051C8" w:rsidRPr="00F051C8" w:rsidTr="00A34995">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бидоны или канистры для питьевой воды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3</w:t>
            </w:r>
          </w:p>
        </w:tc>
      </w:tr>
      <w:tr w:rsidR="00F051C8" w:rsidRPr="00F051C8" w:rsidTr="00A34995">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бортовой автомобиль повышенной проходимости или вездеход</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2B5" w:rsidRPr="00F051C8" w:rsidRDefault="005412B5" w:rsidP="00E763ED">
            <w:pPr>
              <w:autoSpaceDE w:val="0"/>
              <w:autoSpaceDN w:val="0"/>
              <w:adjustRightInd w:val="0"/>
              <w:rPr>
                <w:sz w:val="18"/>
                <w:szCs w:val="18"/>
              </w:rPr>
            </w:pPr>
            <w:r w:rsidRPr="00F051C8">
              <w:rPr>
                <w:sz w:val="18"/>
                <w:szCs w:val="18"/>
              </w:rPr>
              <w:t>-</w:t>
            </w:r>
          </w:p>
        </w:tc>
      </w:tr>
    </w:tbl>
    <w:p w:rsidR="00FF5797" w:rsidRPr="00F051C8" w:rsidRDefault="00FF5797" w:rsidP="00FF5797">
      <w:pPr>
        <w:autoSpaceDE w:val="0"/>
        <w:autoSpaceDN w:val="0"/>
        <w:adjustRightInd w:val="0"/>
        <w:ind w:firstLine="720"/>
        <w:rPr>
          <w:sz w:val="22"/>
          <w:szCs w:val="22"/>
        </w:rPr>
      </w:pPr>
      <w:r w:rsidRPr="00F051C8">
        <w:rPr>
          <w:b/>
          <w:bCs/>
          <w:sz w:val="22"/>
          <w:szCs w:val="22"/>
        </w:rPr>
        <w:t>Примечания:</w:t>
      </w:r>
    </w:p>
    <w:p w:rsidR="00FF5797" w:rsidRPr="00F051C8" w:rsidRDefault="00FF5797" w:rsidP="00FF5797">
      <w:pPr>
        <w:autoSpaceDE w:val="0"/>
        <w:autoSpaceDN w:val="0"/>
        <w:adjustRightInd w:val="0"/>
        <w:ind w:firstLine="720"/>
        <w:rPr>
          <w:sz w:val="22"/>
          <w:szCs w:val="22"/>
        </w:rPr>
      </w:pPr>
      <w:bookmarkStart w:id="259" w:name="sub_20301"/>
      <w:r w:rsidRPr="00F051C8">
        <w:rPr>
          <w:sz w:val="22"/>
          <w:szCs w:val="22"/>
        </w:rPr>
        <w:t>(1) - в случае наличия на лесных участках залежей торфа;</w:t>
      </w:r>
    </w:p>
    <w:bookmarkEnd w:id="259"/>
    <w:p w:rsidR="00FF5797" w:rsidRPr="00F051C8" w:rsidRDefault="00FF5797" w:rsidP="00FF5797">
      <w:pPr>
        <w:autoSpaceDE w:val="0"/>
        <w:autoSpaceDN w:val="0"/>
        <w:adjustRightInd w:val="0"/>
        <w:ind w:firstLine="720"/>
        <w:rPr>
          <w:sz w:val="22"/>
          <w:szCs w:val="22"/>
        </w:rPr>
      </w:pPr>
      <w:r w:rsidRPr="00F051C8">
        <w:rPr>
          <w:sz w:val="22"/>
          <w:szCs w:val="22"/>
        </w:rPr>
        <w:t>(2) - при отсутствии устойчивой сотовой связи.</w:t>
      </w:r>
    </w:p>
    <w:p w:rsidR="000E35D0" w:rsidRPr="00624CE3" w:rsidRDefault="005412B5" w:rsidP="00874A2A">
      <w:pPr>
        <w:pStyle w:val="a3"/>
        <w:spacing w:line="360" w:lineRule="auto"/>
        <w:ind w:firstLine="709"/>
        <w:rPr>
          <w:bCs/>
          <w:i/>
          <w:szCs w:val="24"/>
        </w:rPr>
      </w:pPr>
      <w:r w:rsidRPr="00F051C8">
        <w:br w:type="page"/>
      </w:r>
      <w:r w:rsidR="000E35D0" w:rsidRPr="00624CE3">
        <w:rPr>
          <w:bCs/>
          <w:i/>
          <w:szCs w:val="24"/>
        </w:rPr>
        <w:lastRenderedPageBreak/>
        <w:t>Продолжение таблицы 2.3</w:t>
      </w:r>
      <w:r w:rsidR="00874A2A" w:rsidRPr="00624CE3">
        <w:rPr>
          <w:bCs/>
          <w:i/>
          <w:szCs w:val="24"/>
        </w:rPr>
        <w:t>0</w:t>
      </w:r>
    </w:p>
    <w:tbl>
      <w:tblPr>
        <w:tblW w:w="14838" w:type="dxa"/>
        <w:tblInd w:w="62" w:type="dxa"/>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F051C8" w:rsidRPr="00F051C8" w:rsidTr="00A9631A">
        <w:trPr>
          <w:trHeight w:val="198"/>
          <w:tblHeader/>
        </w:trPr>
        <w:tc>
          <w:tcPr>
            <w:tcW w:w="2865" w:type="dxa"/>
            <w:vMerge w:val="restart"/>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Виды использования лесов</w:t>
            </w:r>
          </w:p>
        </w:tc>
      </w:tr>
      <w:tr w:rsidR="00F051C8" w:rsidRPr="00F051C8" w:rsidTr="00A9631A">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F051C8" w:rsidRPr="00F051C8" w:rsidTr="00A9631A">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p>
        </w:tc>
        <w:tc>
          <w:tcPr>
            <w:tcW w:w="594" w:type="dxa"/>
            <w:vMerge/>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До </w:t>
            </w:r>
            <w:smartTag w:uri="urn:schemas-microsoft-com:office:smarttags" w:element="metricconverter">
              <w:smartTagPr>
                <w:attr w:name="ProductID" w:val="500 га"/>
              </w:smartTagPr>
              <w:r w:rsidRPr="00F051C8">
                <w:rPr>
                  <w:sz w:val="18"/>
                  <w:szCs w:val="18"/>
                </w:rPr>
                <w:t>500 га</w:t>
              </w:r>
            </w:smartTag>
            <w:r w:rsidRPr="00F051C8">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От 500 до </w:t>
            </w:r>
            <w:smartTag w:uri="urn:schemas-microsoft-com:office:smarttags" w:element="metricconverter">
              <w:smartTagPr>
                <w:attr w:name="ProductID" w:val="3500 га"/>
              </w:smartTagPr>
              <w:r w:rsidRPr="00F051C8">
                <w:rPr>
                  <w:sz w:val="18"/>
                  <w:szCs w:val="18"/>
                </w:rPr>
                <w:t>3500 га</w:t>
              </w:r>
            </w:smartTag>
            <w:r w:rsidRPr="00F051C8">
              <w:rPr>
                <w:sz w:val="18"/>
                <w:szCs w:val="18"/>
              </w:rPr>
              <w:t xml:space="preserve">, а свыше - на каждые последующие </w:t>
            </w:r>
            <w:smartTag w:uri="urn:schemas-microsoft-com:office:smarttags" w:element="metricconverter">
              <w:smartTagPr>
                <w:attr w:name="ProductID" w:val="3000 га"/>
              </w:smartTagPr>
              <w:r w:rsidRPr="00F051C8">
                <w:rPr>
                  <w:sz w:val="18"/>
                  <w:szCs w:val="18"/>
                </w:rPr>
                <w:t>3000 га</w:t>
              </w:r>
            </w:smartTag>
            <w:r w:rsidRPr="00F051C8">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До </w:t>
            </w:r>
            <w:smartTag w:uri="urn:schemas-microsoft-com:office:smarttags" w:element="metricconverter">
              <w:smartTagPr>
                <w:attr w:name="ProductID" w:val="10 га"/>
              </w:smartTagPr>
              <w:r w:rsidRPr="00F051C8">
                <w:rPr>
                  <w:sz w:val="18"/>
                  <w:szCs w:val="18"/>
                </w:rPr>
                <w:t>10 га</w:t>
              </w:r>
            </w:smartTag>
            <w:r w:rsidRPr="00F051C8">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От 10 до </w:t>
            </w:r>
            <w:smartTag w:uri="urn:schemas-microsoft-com:office:smarttags" w:element="metricconverter">
              <w:smartTagPr>
                <w:attr w:name="ProductID" w:val="100 га"/>
              </w:smartTagPr>
              <w:r w:rsidRPr="00F051C8">
                <w:rPr>
                  <w:sz w:val="18"/>
                  <w:szCs w:val="18"/>
                </w:rPr>
                <w:t>100 га</w:t>
              </w:r>
            </w:smartTag>
            <w:r w:rsidRPr="00F051C8">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На каждые последующие </w:t>
            </w:r>
            <w:smartTag w:uri="urn:schemas-microsoft-com:office:smarttags" w:element="metricconverter">
              <w:smartTagPr>
                <w:attr w:name="ProductID" w:val="100 га"/>
              </w:smartTagPr>
              <w:r w:rsidRPr="00F051C8">
                <w:rPr>
                  <w:sz w:val="18"/>
                  <w:szCs w:val="18"/>
                </w:rPr>
                <w:t>100 га</w:t>
              </w:r>
            </w:smartTag>
            <w:r w:rsidRPr="00F051C8">
              <w:rPr>
                <w:sz w:val="18"/>
                <w:szCs w:val="18"/>
              </w:rPr>
              <w:t xml:space="preserve">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До </w:t>
            </w:r>
            <w:smartTag w:uri="urn:schemas-microsoft-com:office:smarttags" w:element="metricconverter">
              <w:smartTagPr>
                <w:attr w:name="ProductID" w:val="500 га"/>
              </w:smartTagPr>
              <w:r w:rsidRPr="00F051C8">
                <w:rPr>
                  <w:sz w:val="18"/>
                  <w:szCs w:val="18"/>
                </w:rPr>
                <w:t>500 га</w:t>
              </w:r>
            </w:smartTag>
            <w:r w:rsidRPr="00F051C8">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На каждые последующие </w:t>
            </w:r>
            <w:smartTag w:uri="urn:schemas-microsoft-com:office:smarttags" w:element="metricconverter">
              <w:smartTagPr>
                <w:attr w:name="ProductID" w:val="500 га"/>
              </w:smartTagPr>
              <w:r w:rsidRPr="00F051C8">
                <w:rPr>
                  <w:sz w:val="18"/>
                  <w:szCs w:val="18"/>
                </w:rPr>
                <w:t>500 га</w:t>
              </w:r>
            </w:smartTag>
            <w:r w:rsidRPr="00F051C8">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До </w:t>
            </w:r>
            <w:smartTag w:uri="urn:schemas-microsoft-com:office:smarttags" w:element="metricconverter">
              <w:smartTagPr>
                <w:attr w:name="ProductID" w:val="500 га"/>
              </w:smartTagPr>
              <w:r w:rsidRPr="00F051C8">
                <w:rPr>
                  <w:sz w:val="18"/>
                  <w:szCs w:val="18"/>
                </w:rPr>
                <w:t>500 га</w:t>
              </w:r>
            </w:smartTag>
            <w:r w:rsidRPr="00F051C8">
              <w:rPr>
                <w:sz w:val="18"/>
                <w:szCs w:val="18"/>
              </w:rPr>
              <w:t xml:space="preserve"> арендованной площади</w:t>
            </w:r>
          </w:p>
        </w:tc>
        <w:tc>
          <w:tcPr>
            <w:tcW w:w="1039" w:type="dxa"/>
            <w:tcBorders>
              <w:top w:val="single" w:sz="4" w:space="0" w:color="auto"/>
              <w:left w:val="single" w:sz="4" w:space="0" w:color="auto"/>
              <w:bottom w:val="single" w:sz="4" w:space="0" w:color="auto"/>
              <w:right w:val="single" w:sz="4" w:space="0" w:color="auto"/>
            </w:tcBorders>
            <w:vAlign w:val="center"/>
          </w:tcPr>
          <w:p w:rsidR="000E35D0" w:rsidRPr="00F051C8" w:rsidRDefault="000E35D0" w:rsidP="00A9631A">
            <w:pPr>
              <w:autoSpaceDE w:val="0"/>
              <w:autoSpaceDN w:val="0"/>
              <w:adjustRightInd w:val="0"/>
              <w:jc w:val="center"/>
              <w:rPr>
                <w:sz w:val="18"/>
                <w:szCs w:val="18"/>
              </w:rPr>
            </w:pPr>
            <w:r w:rsidRPr="00F051C8">
              <w:rPr>
                <w:sz w:val="18"/>
                <w:szCs w:val="18"/>
              </w:rPr>
              <w:t xml:space="preserve">На каждые последующие </w:t>
            </w:r>
            <w:smartTag w:uri="urn:schemas-microsoft-com:office:smarttags" w:element="metricconverter">
              <w:smartTagPr>
                <w:attr w:name="ProductID" w:val="500 га"/>
              </w:smartTagPr>
              <w:r w:rsidRPr="00F051C8">
                <w:rPr>
                  <w:sz w:val="18"/>
                  <w:szCs w:val="18"/>
                </w:rPr>
                <w:t>500 га</w:t>
              </w:r>
            </w:smartTag>
            <w:r w:rsidRPr="00F051C8">
              <w:rPr>
                <w:sz w:val="18"/>
                <w:szCs w:val="18"/>
              </w:rPr>
              <w:t xml:space="preserve"> арендованной площади свыше </w:t>
            </w:r>
            <w:smartTag w:uri="urn:schemas-microsoft-com:office:smarttags" w:element="metricconverter">
              <w:smartTagPr>
                <w:attr w:name="ProductID" w:val="500 га"/>
              </w:smartTagPr>
              <w:r w:rsidRPr="00F051C8">
                <w:rPr>
                  <w:sz w:val="18"/>
                  <w:szCs w:val="18"/>
                </w:rPr>
                <w:t>500 га</w:t>
              </w:r>
            </w:smartTag>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F051C8">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rPr>
          <w:trHeight w:val="198"/>
        </w:trPr>
        <w:tc>
          <w:tcPr>
            <w:tcW w:w="286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r>
      <w:tr w:rsidR="00F051C8" w:rsidRPr="00F051C8" w:rsidTr="000E35D0">
        <w:trPr>
          <w:trHeight w:val="198"/>
        </w:trPr>
        <w:tc>
          <w:tcPr>
            <w:tcW w:w="286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Съемные цистерны, резиновые емкости для воды объемом 1000 - </w:t>
            </w:r>
            <w:smartTag w:uri="urn:schemas-microsoft-com:office:smarttags" w:element="metricconverter">
              <w:smartTagPr>
                <w:attr w:name="ProductID" w:val="1500 л"/>
              </w:smartTagPr>
              <w:r w:rsidRPr="00F051C8">
                <w:rPr>
                  <w:sz w:val="18"/>
                  <w:szCs w:val="18"/>
                </w:rPr>
                <w:t>1500 л</w:t>
              </w:r>
            </w:smartTag>
          </w:p>
        </w:tc>
        <w:tc>
          <w:tcPr>
            <w:tcW w:w="59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20</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Торфяные стволы </w:t>
            </w:r>
            <w:hyperlink w:anchor="Par1201" w:history="1">
              <w:r w:rsidRPr="00F051C8">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rPr>
          <w:trHeight w:val="198"/>
        </w:trPr>
        <w:tc>
          <w:tcPr>
            <w:tcW w:w="286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Пожарный инструмент:</w:t>
            </w:r>
          </w:p>
        </w:tc>
        <w:tc>
          <w:tcPr>
            <w:tcW w:w="59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r>
      <w:tr w:rsidR="00F051C8" w:rsidRPr="00F051C8" w:rsidTr="000E35D0">
        <w:trPr>
          <w:trHeight w:val="198"/>
        </w:trPr>
        <w:tc>
          <w:tcPr>
            <w:tcW w:w="286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Воздуходувки</w:t>
            </w:r>
          </w:p>
        </w:tc>
        <w:tc>
          <w:tcPr>
            <w:tcW w:w="59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9"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10</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lastRenderedPageBreak/>
              <w:t xml:space="preserve">Емкость для доставки воды объемом 10 - </w:t>
            </w:r>
            <w:smartTag w:uri="urn:schemas-microsoft-com:office:smarttags" w:element="metricconverter">
              <w:smartTagPr>
                <w:attr w:name="ProductID" w:val="15 л"/>
              </w:smartTagPr>
              <w:r w:rsidRPr="00F051C8">
                <w:rPr>
                  <w:sz w:val="18"/>
                  <w:szCs w:val="18"/>
                </w:rPr>
                <w:t>15 л</w:t>
              </w:r>
            </w:smartTag>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4</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r>
      <w:tr w:rsidR="00F051C8" w:rsidRPr="00F051C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rPr>
          <w:trHeight w:val="198"/>
        </w:trPr>
        <w:tc>
          <w:tcPr>
            <w:tcW w:w="286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r>
      <w:tr w:rsidR="00F051C8" w:rsidRPr="00F051C8" w:rsidTr="000E35D0">
        <w:trPr>
          <w:trHeight w:val="198"/>
        </w:trPr>
        <w:tc>
          <w:tcPr>
            <w:tcW w:w="286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по числу лиц, участвующих в мероприятиях по недопущению распространения лесных пожаров</w:t>
            </w:r>
          </w:p>
        </w:tc>
      </w:tr>
      <w:tr w:rsidR="00F051C8" w:rsidRPr="00F051C8" w:rsidTr="000E35D0">
        <w:trPr>
          <w:trHeight w:val="387"/>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по 1 на каждые 5 человек, участвующих в мероприятиях по недопущению распространения лесных пожаров</w:t>
            </w:r>
          </w:p>
        </w:tc>
      </w:tr>
      <w:tr w:rsidR="00F051C8" w:rsidRPr="00F051C8"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по числу лиц, участвующих в мероприятиях по недопущению распространения лесных пожаров</w:t>
            </w:r>
          </w:p>
        </w:tc>
      </w:tr>
      <w:tr w:rsidR="00F051C8" w:rsidRPr="00F051C8" w:rsidTr="000E35D0">
        <w:trPr>
          <w:trHeight w:val="412"/>
        </w:trPr>
        <w:tc>
          <w:tcPr>
            <w:tcW w:w="2865"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F051C8" w:rsidRDefault="000E35D0" w:rsidP="000E35D0">
            <w:pPr>
              <w:autoSpaceDE w:val="0"/>
              <w:autoSpaceDN w:val="0"/>
              <w:adjustRightInd w:val="0"/>
              <w:rPr>
                <w:sz w:val="18"/>
                <w:szCs w:val="18"/>
              </w:rPr>
            </w:pPr>
          </w:p>
        </w:tc>
      </w:tr>
      <w:tr w:rsidR="00F051C8" w:rsidRPr="00F051C8" w:rsidTr="000E35D0">
        <w:trPr>
          <w:trHeight w:val="772"/>
        </w:trPr>
        <w:tc>
          <w:tcPr>
            <w:tcW w:w="2865"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кг</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3</w:t>
            </w:r>
          </w:p>
        </w:tc>
      </w:tr>
      <w:tr w:rsidR="00F051C8" w:rsidRPr="00F051C8" w:rsidTr="000E35D0">
        <w:trPr>
          <w:trHeight w:val="1133"/>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rPr>
                <w:sz w:val="18"/>
                <w:szCs w:val="18"/>
              </w:rPr>
            </w:pPr>
            <w:r w:rsidRPr="00F051C8">
              <w:rPr>
                <w:sz w:val="18"/>
                <w:szCs w:val="18"/>
              </w:rPr>
              <w:t xml:space="preserve">Бульдозеры мощностью свыше </w:t>
            </w:r>
            <w:smartTag w:uri="urn:schemas-microsoft-com:office:smarttags" w:element="metricconverter">
              <w:smartTagPr>
                <w:attr w:name="ProductID" w:val="100 л"/>
              </w:smartTagPr>
              <w:r w:rsidRPr="00F051C8">
                <w:rPr>
                  <w:sz w:val="18"/>
                  <w:szCs w:val="18"/>
                </w:rPr>
                <w:t>100 л</w:t>
              </w:r>
            </w:smartTag>
            <w:r w:rsidRPr="00F051C8">
              <w:rPr>
                <w:sz w:val="18"/>
                <w:szCs w:val="18"/>
              </w:rPr>
              <w:t xml:space="preserve">.с. </w:t>
            </w:r>
            <w:hyperlink w:anchor="Par1200" w:history="1">
              <w:r w:rsidRPr="00F051C8">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051C8" w:rsidRDefault="000E35D0" w:rsidP="000E35D0">
            <w:pPr>
              <w:autoSpaceDE w:val="0"/>
              <w:autoSpaceDN w:val="0"/>
              <w:adjustRightInd w:val="0"/>
              <w:jc w:val="center"/>
              <w:rPr>
                <w:sz w:val="18"/>
                <w:szCs w:val="18"/>
              </w:rPr>
            </w:pPr>
            <w:r w:rsidRPr="00F051C8">
              <w:rPr>
                <w:sz w:val="18"/>
                <w:szCs w:val="18"/>
              </w:rPr>
              <w:t>1</w:t>
            </w:r>
          </w:p>
        </w:tc>
      </w:tr>
    </w:tbl>
    <w:p w:rsidR="00FF5797" w:rsidRPr="00F051C8" w:rsidRDefault="00FF5797" w:rsidP="00FF5797">
      <w:pPr>
        <w:autoSpaceDE w:val="0"/>
        <w:autoSpaceDN w:val="0"/>
        <w:adjustRightInd w:val="0"/>
        <w:ind w:firstLine="540"/>
      </w:pPr>
      <w:r w:rsidRPr="00F051C8">
        <w:rPr>
          <w:b/>
          <w:bCs/>
          <w:sz w:val="22"/>
          <w:szCs w:val="22"/>
        </w:rPr>
        <w:t>Примечания</w:t>
      </w:r>
      <w:r w:rsidRPr="00F051C8">
        <w:rPr>
          <w:sz w:val="22"/>
          <w:szCs w:val="22"/>
        </w:rPr>
        <w:t xml:space="preserve">: * </w:t>
      </w:r>
      <w:r w:rsidRPr="00F051C8">
        <w:t>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FF5797" w:rsidRPr="00F051C8" w:rsidRDefault="00FF5797" w:rsidP="00FF5797">
      <w:pPr>
        <w:autoSpaceDE w:val="0"/>
        <w:autoSpaceDN w:val="0"/>
        <w:adjustRightInd w:val="0"/>
        <w:ind w:firstLine="540"/>
      </w:pPr>
      <w:bookmarkStart w:id="260" w:name="Par1201"/>
      <w:bookmarkEnd w:id="260"/>
      <w:r w:rsidRPr="00F051C8">
        <w:t>&lt;**&gt; В случае наличия на лесных участках залежей торфа.</w:t>
      </w:r>
    </w:p>
    <w:p w:rsidR="000E35D0" w:rsidRPr="00624CE3" w:rsidRDefault="0067681F" w:rsidP="001C6346">
      <w:pPr>
        <w:rPr>
          <w:bCs/>
          <w:i/>
        </w:rPr>
      </w:pPr>
      <w:r w:rsidRPr="00F051C8">
        <w:rPr>
          <w:szCs w:val="20"/>
        </w:rPr>
        <w:br w:type="page"/>
      </w:r>
      <w:r w:rsidR="00874A2A" w:rsidRPr="00624CE3">
        <w:rPr>
          <w:bCs/>
          <w:i/>
        </w:rPr>
        <w:lastRenderedPageBreak/>
        <w:t>Продолжение таблицы 2.30</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F051C8" w:rsidRPr="00F051C8" w:rsidTr="00FA2213">
        <w:trPr>
          <w:tblHeader/>
        </w:trPr>
        <w:tc>
          <w:tcPr>
            <w:tcW w:w="3221"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Наименование средств предупреждения и тушения лесных пожаров</w:t>
            </w:r>
          </w:p>
        </w:tc>
        <w:tc>
          <w:tcPr>
            <w:tcW w:w="744"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Ед. изм.</w:t>
            </w:r>
          </w:p>
        </w:tc>
        <w:tc>
          <w:tcPr>
            <w:tcW w:w="9453" w:type="dxa"/>
            <w:gridSpan w:val="9"/>
          </w:tcPr>
          <w:p w:rsidR="000E35D0" w:rsidRPr="00F051C8" w:rsidRDefault="000E35D0" w:rsidP="000E35D0">
            <w:pPr>
              <w:autoSpaceDE w:val="0"/>
              <w:autoSpaceDN w:val="0"/>
              <w:adjustRightInd w:val="0"/>
              <w:jc w:val="center"/>
              <w:rPr>
                <w:sz w:val="18"/>
                <w:szCs w:val="18"/>
              </w:rPr>
            </w:pPr>
            <w:r w:rsidRPr="00F051C8">
              <w:rPr>
                <w:sz w:val="18"/>
                <w:szCs w:val="18"/>
              </w:rPr>
              <w:t>Виды использования лесов</w:t>
            </w:r>
          </w:p>
        </w:tc>
      </w:tr>
      <w:tr w:rsidR="00F051C8" w:rsidRPr="00F051C8" w:rsidTr="00FA2213">
        <w:trPr>
          <w:tblHeader/>
        </w:trPr>
        <w:tc>
          <w:tcPr>
            <w:tcW w:w="3221" w:type="dxa"/>
            <w:vMerge/>
          </w:tcPr>
          <w:p w:rsidR="000E35D0" w:rsidRPr="00F051C8" w:rsidRDefault="000E35D0" w:rsidP="000E35D0">
            <w:pPr>
              <w:autoSpaceDE w:val="0"/>
              <w:autoSpaceDN w:val="0"/>
              <w:adjustRightInd w:val="0"/>
              <w:rPr>
                <w:sz w:val="18"/>
                <w:szCs w:val="18"/>
              </w:rPr>
            </w:pPr>
          </w:p>
        </w:tc>
        <w:tc>
          <w:tcPr>
            <w:tcW w:w="744" w:type="dxa"/>
            <w:vMerge/>
          </w:tcPr>
          <w:p w:rsidR="000E35D0" w:rsidRPr="00F051C8" w:rsidRDefault="000E35D0" w:rsidP="000E35D0">
            <w:pPr>
              <w:autoSpaceDE w:val="0"/>
              <w:autoSpaceDN w:val="0"/>
              <w:adjustRightInd w:val="0"/>
              <w:rPr>
                <w:sz w:val="18"/>
                <w:szCs w:val="18"/>
              </w:rPr>
            </w:pPr>
          </w:p>
        </w:tc>
        <w:tc>
          <w:tcPr>
            <w:tcW w:w="1050"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 xml:space="preserve">Выполнение работ по разработке месторождений торфа, на 1 объект (до </w:t>
            </w:r>
            <w:smartTag w:uri="urn:schemas-microsoft-com:office:smarttags" w:element="metricconverter">
              <w:smartTagPr>
                <w:attr w:name="ProductID" w:val="500 га"/>
              </w:smartTagPr>
              <w:r w:rsidRPr="00F051C8">
                <w:rPr>
                  <w:sz w:val="18"/>
                  <w:szCs w:val="18"/>
                </w:rPr>
                <w:t>500 га</w:t>
              </w:r>
            </w:smartTag>
            <w:r w:rsidRPr="00F051C8">
              <w:rPr>
                <w:sz w:val="18"/>
                <w:szCs w:val="18"/>
              </w:rPr>
              <w:t>)</w:t>
            </w:r>
          </w:p>
        </w:tc>
        <w:tc>
          <w:tcPr>
            <w:tcW w:w="2100" w:type="dxa"/>
            <w:gridSpan w:val="2"/>
          </w:tcPr>
          <w:p w:rsidR="000E35D0" w:rsidRPr="00F051C8" w:rsidRDefault="000E35D0" w:rsidP="000E35D0">
            <w:pPr>
              <w:autoSpaceDE w:val="0"/>
              <w:autoSpaceDN w:val="0"/>
              <w:adjustRightInd w:val="0"/>
              <w:jc w:val="center"/>
              <w:rPr>
                <w:sz w:val="18"/>
                <w:szCs w:val="18"/>
              </w:rPr>
            </w:pPr>
            <w:r w:rsidRPr="00F051C8">
              <w:rPr>
                <w:sz w:val="18"/>
                <w:szCs w:val="18"/>
              </w:rPr>
              <w:t>Выполнение работ по разработке месторождений нефти и газа</w:t>
            </w:r>
          </w:p>
        </w:tc>
        <w:tc>
          <w:tcPr>
            <w:tcW w:w="1050"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Pr>
          <w:p w:rsidR="000E35D0" w:rsidRPr="00F051C8" w:rsidRDefault="000E35D0" w:rsidP="000E35D0">
            <w:pPr>
              <w:autoSpaceDE w:val="0"/>
              <w:autoSpaceDN w:val="0"/>
              <w:adjustRightInd w:val="0"/>
              <w:jc w:val="center"/>
              <w:rPr>
                <w:sz w:val="18"/>
                <w:szCs w:val="18"/>
              </w:rPr>
            </w:pPr>
            <w:r w:rsidRPr="00F051C8">
              <w:rPr>
                <w:sz w:val="18"/>
                <w:szCs w:val="18"/>
              </w:rPr>
              <w:t xml:space="preserve">Строительство, реконструкция, эксплуатация линейных объектов, на 1 пункт </w:t>
            </w:r>
            <w:hyperlink w:anchor="Par1496" w:history="1">
              <w:r w:rsidRPr="00F051C8">
                <w:rPr>
                  <w:sz w:val="18"/>
                  <w:szCs w:val="18"/>
                </w:rPr>
                <w:t>&lt;1&gt;</w:t>
              </w:r>
            </w:hyperlink>
          </w:p>
        </w:tc>
        <w:tc>
          <w:tcPr>
            <w:tcW w:w="1050"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 xml:space="preserve">Переработка древесины, на 1 объект (до </w:t>
            </w:r>
            <w:smartTag w:uri="urn:schemas-microsoft-com:office:smarttags" w:element="metricconverter">
              <w:smartTagPr>
                <w:attr w:name="ProductID" w:val="20 га"/>
              </w:smartTagPr>
              <w:r w:rsidRPr="00F051C8">
                <w:rPr>
                  <w:sz w:val="18"/>
                  <w:szCs w:val="18"/>
                </w:rPr>
                <w:t>20 га</w:t>
              </w:r>
            </w:smartTag>
            <w:r w:rsidRPr="00F051C8">
              <w:rPr>
                <w:sz w:val="18"/>
                <w:szCs w:val="18"/>
              </w:rPr>
              <w:t>)</w:t>
            </w:r>
          </w:p>
        </w:tc>
        <w:tc>
          <w:tcPr>
            <w:tcW w:w="1050"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 xml:space="preserve">Переработка иных лесных ресурсов, на 1 объект (до </w:t>
            </w:r>
            <w:smartTag w:uri="urn:schemas-microsoft-com:office:smarttags" w:element="metricconverter">
              <w:smartTagPr>
                <w:attr w:name="ProductID" w:val="20 га"/>
              </w:smartTagPr>
              <w:r w:rsidRPr="00F051C8">
                <w:rPr>
                  <w:sz w:val="18"/>
                  <w:szCs w:val="18"/>
                </w:rPr>
                <w:t>20 га</w:t>
              </w:r>
            </w:smartTag>
            <w:r w:rsidRPr="00F051C8">
              <w:rPr>
                <w:sz w:val="18"/>
                <w:szCs w:val="18"/>
              </w:rPr>
              <w:t>)</w:t>
            </w:r>
          </w:p>
        </w:tc>
        <w:tc>
          <w:tcPr>
            <w:tcW w:w="1053"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 xml:space="preserve">Осуществление религиозной деятельности, на 1 объект (до </w:t>
            </w:r>
            <w:smartTag w:uri="urn:schemas-microsoft-com:office:smarttags" w:element="metricconverter">
              <w:smartTagPr>
                <w:attr w:name="ProductID" w:val="5000 га"/>
              </w:smartTagPr>
              <w:r w:rsidRPr="00F051C8">
                <w:rPr>
                  <w:sz w:val="18"/>
                  <w:szCs w:val="18"/>
                </w:rPr>
                <w:t>5000 га</w:t>
              </w:r>
            </w:smartTag>
            <w:r w:rsidRPr="00F051C8">
              <w:rPr>
                <w:sz w:val="18"/>
                <w:szCs w:val="18"/>
              </w:rPr>
              <w:t>)</w:t>
            </w:r>
          </w:p>
        </w:tc>
      </w:tr>
      <w:tr w:rsidR="00F051C8" w:rsidRPr="00F051C8" w:rsidTr="00FA2213">
        <w:trPr>
          <w:trHeight w:val="276"/>
          <w:tblHeader/>
        </w:trPr>
        <w:tc>
          <w:tcPr>
            <w:tcW w:w="3221" w:type="dxa"/>
            <w:vMerge/>
          </w:tcPr>
          <w:p w:rsidR="000E35D0" w:rsidRPr="00F051C8" w:rsidRDefault="000E35D0" w:rsidP="000E35D0">
            <w:pPr>
              <w:autoSpaceDE w:val="0"/>
              <w:autoSpaceDN w:val="0"/>
              <w:adjustRightInd w:val="0"/>
              <w:rPr>
                <w:sz w:val="18"/>
                <w:szCs w:val="18"/>
              </w:rPr>
            </w:pPr>
          </w:p>
        </w:tc>
        <w:tc>
          <w:tcPr>
            <w:tcW w:w="744" w:type="dxa"/>
            <w:vMerge/>
          </w:tcPr>
          <w:p w:rsidR="000E35D0" w:rsidRPr="00F051C8" w:rsidRDefault="000E35D0" w:rsidP="000E35D0">
            <w:pPr>
              <w:autoSpaceDE w:val="0"/>
              <w:autoSpaceDN w:val="0"/>
              <w:adjustRightInd w:val="0"/>
              <w:rPr>
                <w:sz w:val="18"/>
                <w:szCs w:val="18"/>
              </w:rPr>
            </w:pPr>
          </w:p>
        </w:tc>
        <w:tc>
          <w:tcPr>
            <w:tcW w:w="1050" w:type="dxa"/>
            <w:vMerge/>
          </w:tcPr>
          <w:p w:rsidR="000E35D0" w:rsidRPr="00F051C8" w:rsidRDefault="000E35D0" w:rsidP="000E35D0">
            <w:pPr>
              <w:autoSpaceDE w:val="0"/>
              <w:autoSpaceDN w:val="0"/>
              <w:adjustRightInd w:val="0"/>
              <w:rPr>
                <w:sz w:val="18"/>
                <w:szCs w:val="18"/>
              </w:rPr>
            </w:pPr>
          </w:p>
        </w:tc>
        <w:tc>
          <w:tcPr>
            <w:tcW w:w="1050"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 xml:space="preserve">До </w:t>
            </w:r>
            <w:smartTag w:uri="urn:schemas-microsoft-com:office:smarttags" w:element="metricconverter">
              <w:smartTagPr>
                <w:attr w:name="ProductID" w:val="3500 га"/>
              </w:smartTagPr>
              <w:r w:rsidRPr="00F051C8">
                <w:rPr>
                  <w:sz w:val="18"/>
                  <w:szCs w:val="18"/>
                </w:rPr>
                <w:t>3500 га</w:t>
              </w:r>
            </w:smartTag>
            <w:r w:rsidRPr="00F051C8">
              <w:rPr>
                <w:sz w:val="18"/>
                <w:szCs w:val="18"/>
              </w:rPr>
              <w:t xml:space="preserve"> арендованной площади</w:t>
            </w:r>
          </w:p>
        </w:tc>
        <w:tc>
          <w:tcPr>
            <w:tcW w:w="1050" w:type="dxa"/>
            <w:vMerge w:val="restart"/>
          </w:tcPr>
          <w:p w:rsidR="000E35D0" w:rsidRPr="00F051C8" w:rsidRDefault="000E35D0" w:rsidP="000E35D0">
            <w:pPr>
              <w:autoSpaceDE w:val="0"/>
              <w:autoSpaceDN w:val="0"/>
              <w:adjustRightInd w:val="0"/>
              <w:jc w:val="center"/>
              <w:rPr>
                <w:sz w:val="18"/>
                <w:szCs w:val="18"/>
              </w:rPr>
            </w:pPr>
            <w:r w:rsidRPr="00F051C8">
              <w:rPr>
                <w:sz w:val="18"/>
                <w:szCs w:val="18"/>
              </w:rPr>
              <w:t xml:space="preserve">На каждые последующие </w:t>
            </w:r>
            <w:smartTag w:uri="urn:schemas-microsoft-com:office:smarttags" w:element="metricconverter">
              <w:smartTagPr>
                <w:attr w:name="ProductID" w:val="3500 га"/>
              </w:smartTagPr>
              <w:r w:rsidRPr="00F051C8">
                <w:rPr>
                  <w:sz w:val="18"/>
                  <w:szCs w:val="18"/>
                </w:rPr>
                <w:t>3500 га</w:t>
              </w:r>
            </w:smartTag>
            <w:r w:rsidRPr="00F051C8">
              <w:rPr>
                <w:sz w:val="18"/>
                <w:szCs w:val="18"/>
              </w:rPr>
              <w:t xml:space="preserve"> (при арендованной площади свыше </w:t>
            </w:r>
            <w:smartTag w:uri="urn:schemas-microsoft-com:office:smarttags" w:element="metricconverter">
              <w:smartTagPr>
                <w:attr w:name="ProductID" w:val="3500 га"/>
              </w:smartTagPr>
              <w:r w:rsidRPr="00F051C8">
                <w:rPr>
                  <w:sz w:val="18"/>
                  <w:szCs w:val="18"/>
                </w:rPr>
                <w:t>3500 га</w:t>
              </w:r>
            </w:smartTag>
            <w:r w:rsidRPr="00F051C8">
              <w:rPr>
                <w:sz w:val="18"/>
                <w:szCs w:val="18"/>
              </w:rPr>
              <w:t>)</w:t>
            </w:r>
          </w:p>
        </w:tc>
        <w:tc>
          <w:tcPr>
            <w:tcW w:w="1050" w:type="dxa"/>
            <w:vMerge/>
          </w:tcPr>
          <w:p w:rsidR="000E35D0" w:rsidRPr="00F051C8" w:rsidRDefault="000E35D0" w:rsidP="000E35D0">
            <w:pPr>
              <w:autoSpaceDE w:val="0"/>
              <w:autoSpaceDN w:val="0"/>
              <w:adjustRightInd w:val="0"/>
              <w:jc w:val="center"/>
              <w:rPr>
                <w:sz w:val="18"/>
                <w:szCs w:val="18"/>
              </w:rPr>
            </w:pPr>
          </w:p>
        </w:tc>
        <w:tc>
          <w:tcPr>
            <w:tcW w:w="2100" w:type="dxa"/>
            <w:gridSpan w:val="2"/>
            <w:vMerge/>
          </w:tcPr>
          <w:p w:rsidR="000E35D0" w:rsidRPr="00F051C8" w:rsidRDefault="000E35D0" w:rsidP="000E35D0">
            <w:pPr>
              <w:autoSpaceDE w:val="0"/>
              <w:autoSpaceDN w:val="0"/>
              <w:adjustRightInd w:val="0"/>
              <w:jc w:val="center"/>
              <w:rPr>
                <w:sz w:val="18"/>
                <w:szCs w:val="18"/>
              </w:rPr>
            </w:pPr>
          </w:p>
        </w:tc>
        <w:tc>
          <w:tcPr>
            <w:tcW w:w="1050" w:type="dxa"/>
            <w:vMerge/>
          </w:tcPr>
          <w:p w:rsidR="000E35D0" w:rsidRPr="00F051C8" w:rsidRDefault="000E35D0" w:rsidP="000E35D0">
            <w:pPr>
              <w:autoSpaceDE w:val="0"/>
              <w:autoSpaceDN w:val="0"/>
              <w:adjustRightInd w:val="0"/>
              <w:jc w:val="center"/>
              <w:rPr>
                <w:sz w:val="18"/>
                <w:szCs w:val="18"/>
              </w:rPr>
            </w:pPr>
          </w:p>
        </w:tc>
        <w:tc>
          <w:tcPr>
            <w:tcW w:w="1050" w:type="dxa"/>
            <w:vMerge/>
          </w:tcPr>
          <w:p w:rsidR="000E35D0" w:rsidRPr="00F051C8" w:rsidRDefault="000E35D0" w:rsidP="000E35D0">
            <w:pPr>
              <w:autoSpaceDE w:val="0"/>
              <w:autoSpaceDN w:val="0"/>
              <w:adjustRightInd w:val="0"/>
              <w:jc w:val="center"/>
              <w:rPr>
                <w:sz w:val="18"/>
                <w:szCs w:val="18"/>
              </w:rPr>
            </w:pPr>
          </w:p>
        </w:tc>
        <w:tc>
          <w:tcPr>
            <w:tcW w:w="1053" w:type="dxa"/>
            <w:vMerge/>
          </w:tcPr>
          <w:p w:rsidR="000E35D0" w:rsidRPr="00F051C8" w:rsidRDefault="000E35D0" w:rsidP="000E35D0">
            <w:pPr>
              <w:autoSpaceDE w:val="0"/>
              <w:autoSpaceDN w:val="0"/>
              <w:adjustRightInd w:val="0"/>
              <w:jc w:val="center"/>
              <w:rPr>
                <w:sz w:val="18"/>
                <w:szCs w:val="18"/>
              </w:rPr>
            </w:pPr>
          </w:p>
        </w:tc>
      </w:tr>
      <w:tr w:rsidR="00F051C8" w:rsidRPr="00F051C8" w:rsidTr="00FA2213">
        <w:trPr>
          <w:tblHeader/>
        </w:trPr>
        <w:tc>
          <w:tcPr>
            <w:tcW w:w="3221" w:type="dxa"/>
            <w:vMerge/>
          </w:tcPr>
          <w:p w:rsidR="000E35D0" w:rsidRPr="00F051C8" w:rsidRDefault="000E35D0" w:rsidP="000E35D0">
            <w:pPr>
              <w:autoSpaceDE w:val="0"/>
              <w:autoSpaceDN w:val="0"/>
              <w:adjustRightInd w:val="0"/>
              <w:rPr>
                <w:sz w:val="18"/>
                <w:szCs w:val="18"/>
              </w:rPr>
            </w:pPr>
          </w:p>
        </w:tc>
        <w:tc>
          <w:tcPr>
            <w:tcW w:w="744" w:type="dxa"/>
            <w:vMerge/>
          </w:tcPr>
          <w:p w:rsidR="000E35D0" w:rsidRPr="00F051C8" w:rsidRDefault="000E35D0" w:rsidP="000E35D0">
            <w:pPr>
              <w:autoSpaceDE w:val="0"/>
              <w:autoSpaceDN w:val="0"/>
              <w:adjustRightInd w:val="0"/>
              <w:rPr>
                <w:sz w:val="18"/>
                <w:szCs w:val="18"/>
              </w:rPr>
            </w:pPr>
          </w:p>
        </w:tc>
        <w:tc>
          <w:tcPr>
            <w:tcW w:w="1050" w:type="dxa"/>
            <w:vMerge/>
          </w:tcPr>
          <w:p w:rsidR="000E35D0" w:rsidRPr="00F051C8" w:rsidRDefault="000E35D0" w:rsidP="000E35D0">
            <w:pPr>
              <w:autoSpaceDE w:val="0"/>
              <w:autoSpaceDN w:val="0"/>
              <w:adjustRightInd w:val="0"/>
              <w:rPr>
                <w:sz w:val="18"/>
                <w:szCs w:val="18"/>
              </w:rPr>
            </w:pPr>
          </w:p>
        </w:tc>
        <w:tc>
          <w:tcPr>
            <w:tcW w:w="1050" w:type="dxa"/>
            <w:vMerge/>
          </w:tcPr>
          <w:p w:rsidR="000E35D0" w:rsidRPr="00F051C8" w:rsidRDefault="000E35D0" w:rsidP="000E35D0">
            <w:pPr>
              <w:autoSpaceDE w:val="0"/>
              <w:autoSpaceDN w:val="0"/>
              <w:adjustRightInd w:val="0"/>
              <w:rPr>
                <w:sz w:val="18"/>
                <w:szCs w:val="18"/>
              </w:rPr>
            </w:pPr>
          </w:p>
        </w:tc>
        <w:tc>
          <w:tcPr>
            <w:tcW w:w="1050" w:type="dxa"/>
            <w:vMerge/>
          </w:tcPr>
          <w:p w:rsidR="000E35D0" w:rsidRPr="00F051C8" w:rsidRDefault="000E35D0" w:rsidP="000E35D0">
            <w:pPr>
              <w:autoSpaceDE w:val="0"/>
              <w:autoSpaceDN w:val="0"/>
              <w:adjustRightInd w:val="0"/>
              <w:rPr>
                <w:sz w:val="18"/>
                <w:szCs w:val="18"/>
              </w:rPr>
            </w:pPr>
          </w:p>
        </w:tc>
        <w:tc>
          <w:tcPr>
            <w:tcW w:w="1050" w:type="dxa"/>
            <w:vMerge/>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Для линейных объектов, транспортирующих горючие вещества и материалы</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 xml:space="preserve">Для иных линейных объектов </w:t>
            </w:r>
            <w:hyperlink w:anchor="Par1500" w:history="1">
              <w:r w:rsidRPr="00F051C8">
                <w:rPr>
                  <w:sz w:val="18"/>
                  <w:szCs w:val="18"/>
                </w:rPr>
                <w:t>&lt;5&gt;</w:t>
              </w:r>
            </w:hyperlink>
          </w:p>
        </w:tc>
        <w:tc>
          <w:tcPr>
            <w:tcW w:w="1050" w:type="dxa"/>
            <w:vMerge/>
          </w:tcPr>
          <w:p w:rsidR="000E35D0" w:rsidRPr="00F051C8" w:rsidRDefault="000E35D0" w:rsidP="000E35D0">
            <w:pPr>
              <w:autoSpaceDE w:val="0"/>
              <w:autoSpaceDN w:val="0"/>
              <w:adjustRightInd w:val="0"/>
              <w:jc w:val="center"/>
              <w:rPr>
                <w:sz w:val="18"/>
                <w:szCs w:val="18"/>
              </w:rPr>
            </w:pPr>
          </w:p>
        </w:tc>
        <w:tc>
          <w:tcPr>
            <w:tcW w:w="1050" w:type="dxa"/>
            <w:vMerge/>
          </w:tcPr>
          <w:p w:rsidR="000E35D0" w:rsidRPr="00F051C8" w:rsidRDefault="000E35D0" w:rsidP="000E35D0">
            <w:pPr>
              <w:autoSpaceDE w:val="0"/>
              <w:autoSpaceDN w:val="0"/>
              <w:adjustRightInd w:val="0"/>
              <w:jc w:val="center"/>
              <w:rPr>
                <w:sz w:val="18"/>
                <w:szCs w:val="18"/>
              </w:rPr>
            </w:pPr>
          </w:p>
        </w:tc>
        <w:tc>
          <w:tcPr>
            <w:tcW w:w="1053" w:type="dxa"/>
            <w:vMerge/>
          </w:tcPr>
          <w:p w:rsidR="000E35D0" w:rsidRPr="00F051C8" w:rsidRDefault="000E35D0" w:rsidP="000E35D0">
            <w:pPr>
              <w:autoSpaceDE w:val="0"/>
              <w:autoSpaceDN w:val="0"/>
              <w:adjustRightInd w:val="0"/>
              <w:jc w:val="center"/>
              <w:rPr>
                <w:sz w:val="18"/>
                <w:szCs w:val="18"/>
              </w:rPr>
            </w:pP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 xml:space="preserve">Тракторы с плугом или иным почвообрабатывающим орудием </w:t>
            </w:r>
            <w:hyperlink w:anchor="Par1499" w:history="1">
              <w:r w:rsidRPr="00F051C8">
                <w:rPr>
                  <w:sz w:val="18"/>
                  <w:szCs w:val="18"/>
                </w:rPr>
                <w:t>&lt;4&gt;</w:t>
              </w:r>
            </w:hyperlink>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Пожарное оборудование:</w:t>
            </w:r>
          </w:p>
        </w:tc>
        <w:tc>
          <w:tcPr>
            <w:tcW w:w="744"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3" w:type="dxa"/>
          </w:tcPr>
          <w:p w:rsidR="000E35D0" w:rsidRPr="00F051C8" w:rsidRDefault="000E35D0" w:rsidP="000E35D0">
            <w:pPr>
              <w:autoSpaceDE w:val="0"/>
              <w:autoSpaceDN w:val="0"/>
              <w:adjustRightInd w:val="0"/>
              <w:rPr>
                <w:sz w:val="18"/>
                <w:szCs w:val="18"/>
              </w:rPr>
            </w:pP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 xml:space="preserve">Съемные цистерны или резиновые емкости для воды объемом 1000 - </w:t>
            </w:r>
            <w:smartTag w:uri="urn:schemas-microsoft-com:office:smarttags" w:element="metricconverter">
              <w:smartTagPr>
                <w:attr w:name="ProductID" w:val="1500 л"/>
              </w:smartTagPr>
              <w:r w:rsidRPr="00F051C8">
                <w:rPr>
                  <w:sz w:val="18"/>
                  <w:szCs w:val="18"/>
                </w:rPr>
                <w:t>1500 л</w:t>
              </w:r>
            </w:smartTag>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lastRenderedPageBreak/>
              <w:t>Комплект напорных пожарных рукавов (с характеристиками, предусмотренными документацией на мотопомпу)</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пог. м</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40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140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 xml:space="preserve">Торфяные лесопожарные стволы </w:t>
            </w:r>
            <w:hyperlink w:anchor="Par1497" w:history="1">
              <w:r w:rsidRPr="00F051C8">
                <w:rPr>
                  <w:sz w:val="18"/>
                  <w:szCs w:val="18"/>
                </w:rPr>
                <w:t>&lt;2&gt;</w:t>
              </w:r>
            </w:hyperlink>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комплект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4</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Пожарный инструмент:</w:t>
            </w:r>
          </w:p>
          <w:p w:rsidR="000E35D0" w:rsidRPr="00F051C8" w:rsidRDefault="000E35D0" w:rsidP="000E35D0">
            <w:pPr>
              <w:autoSpaceDE w:val="0"/>
              <w:autoSpaceDN w:val="0"/>
              <w:adjustRightInd w:val="0"/>
              <w:rPr>
                <w:sz w:val="18"/>
                <w:szCs w:val="18"/>
              </w:rPr>
            </w:pPr>
            <w:r w:rsidRPr="00F051C8">
              <w:rPr>
                <w:sz w:val="18"/>
                <w:szCs w:val="18"/>
              </w:rPr>
              <w:t>Воздуходувки</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Бензопилы</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4</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2</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Ранцевые лесные опрыскиватели (ранцы противопожарные)</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7</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5</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Топоры</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10</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Лопаты</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20</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 xml:space="preserve">Емкость для доставки воды объемом 10 - </w:t>
            </w:r>
            <w:smartTag w:uri="urn:schemas-microsoft-com:office:smarttags" w:element="metricconverter">
              <w:smartTagPr>
                <w:attr w:name="ProductID" w:val="15 л"/>
              </w:smartTagPr>
              <w:r w:rsidRPr="00F051C8">
                <w:rPr>
                  <w:sz w:val="18"/>
                  <w:szCs w:val="18"/>
                </w:rPr>
                <w:t>15 л</w:t>
              </w:r>
            </w:smartTag>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30</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Системы связи и оповещения:</w:t>
            </w:r>
          </w:p>
        </w:tc>
        <w:tc>
          <w:tcPr>
            <w:tcW w:w="744"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3" w:type="dxa"/>
          </w:tcPr>
          <w:p w:rsidR="000E35D0" w:rsidRPr="00F051C8" w:rsidRDefault="000E35D0" w:rsidP="000E35D0">
            <w:pPr>
              <w:autoSpaceDE w:val="0"/>
              <w:autoSpaceDN w:val="0"/>
              <w:adjustRightInd w:val="0"/>
              <w:rPr>
                <w:sz w:val="18"/>
                <w:szCs w:val="18"/>
              </w:rPr>
            </w:pP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lastRenderedPageBreak/>
              <w:t>Электромегафоны</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1</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 xml:space="preserve">Радиостанции носимые, возимые УКВ или КВ диапазона </w:t>
            </w:r>
            <w:hyperlink w:anchor="Par1498" w:history="1">
              <w:r w:rsidRPr="00F051C8">
                <w:rPr>
                  <w:sz w:val="18"/>
                  <w:szCs w:val="18"/>
                </w:rPr>
                <w:t>&lt;3&gt;</w:t>
              </w:r>
            </w:hyperlink>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Pr>
          <w:p w:rsidR="000E35D0" w:rsidRPr="00F051C8" w:rsidRDefault="000E35D0" w:rsidP="000E35D0">
            <w:pPr>
              <w:autoSpaceDE w:val="0"/>
              <w:autoSpaceDN w:val="0"/>
              <w:adjustRightInd w:val="0"/>
              <w:rPr>
                <w:sz w:val="18"/>
                <w:szCs w:val="18"/>
              </w:rPr>
            </w:pPr>
          </w:p>
        </w:tc>
        <w:tc>
          <w:tcPr>
            <w:tcW w:w="9453" w:type="dxa"/>
            <w:gridSpan w:val="9"/>
          </w:tcPr>
          <w:p w:rsidR="000E35D0" w:rsidRPr="00F051C8" w:rsidRDefault="000E35D0" w:rsidP="000E35D0">
            <w:pPr>
              <w:autoSpaceDE w:val="0"/>
              <w:autoSpaceDN w:val="0"/>
              <w:adjustRightInd w:val="0"/>
              <w:rPr>
                <w:sz w:val="18"/>
                <w:szCs w:val="18"/>
              </w:rPr>
            </w:pP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комплект</w:t>
            </w:r>
          </w:p>
        </w:tc>
        <w:tc>
          <w:tcPr>
            <w:tcW w:w="9453" w:type="dxa"/>
            <w:gridSpan w:val="9"/>
          </w:tcPr>
          <w:p w:rsidR="000E35D0" w:rsidRPr="00F051C8" w:rsidRDefault="000E35D0" w:rsidP="000E35D0">
            <w:pPr>
              <w:autoSpaceDE w:val="0"/>
              <w:autoSpaceDN w:val="0"/>
              <w:adjustRightInd w:val="0"/>
              <w:jc w:val="center"/>
              <w:rPr>
                <w:sz w:val="18"/>
                <w:szCs w:val="18"/>
              </w:rPr>
            </w:pPr>
            <w:r w:rsidRPr="00F051C8">
              <w:rPr>
                <w:sz w:val="18"/>
                <w:szCs w:val="18"/>
              </w:rPr>
              <w:t>по числу лиц, участвующих в мероприятиях по недопущению распространения лесных пожаров</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Аптечки первой помощи</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9453" w:type="dxa"/>
            <w:gridSpan w:val="9"/>
          </w:tcPr>
          <w:p w:rsidR="000E35D0" w:rsidRPr="00F051C8" w:rsidRDefault="000E35D0" w:rsidP="000E35D0">
            <w:pPr>
              <w:autoSpaceDE w:val="0"/>
              <w:autoSpaceDN w:val="0"/>
              <w:adjustRightInd w:val="0"/>
              <w:jc w:val="center"/>
              <w:rPr>
                <w:sz w:val="18"/>
                <w:szCs w:val="18"/>
              </w:rPr>
            </w:pPr>
            <w:r w:rsidRPr="00F051C8">
              <w:rPr>
                <w:sz w:val="18"/>
                <w:szCs w:val="18"/>
              </w:rPr>
              <w:t>по 1 на каждые 5 человек, участвующих в мероприятиях по недопущению распространения лесных пожаров</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Огнетушащие вещества:</w:t>
            </w:r>
          </w:p>
        </w:tc>
        <w:tc>
          <w:tcPr>
            <w:tcW w:w="744"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3" w:type="dxa"/>
          </w:tcPr>
          <w:p w:rsidR="000E35D0" w:rsidRPr="00F051C8" w:rsidRDefault="000E35D0" w:rsidP="000E35D0">
            <w:pPr>
              <w:autoSpaceDE w:val="0"/>
              <w:autoSpaceDN w:val="0"/>
              <w:adjustRightInd w:val="0"/>
              <w:rPr>
                <w:sz w:val="18"/>
                <w:szCs w:val="18"/>
              </w:rPr>
            </w:pP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Смачиватели, пенообразователи</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кг</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10</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lastRenderedPageBreak/>
              <w:t>Дополнительные:</w:t>
            </w:r>
          </w:p>
        </w:tc>
        <w:tc>
          <w:tcPr>
            <w:tcW w:w="744"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0" w:type="dxa"/>
          </w:tcPr>
          <w:p w:rsidR="000E35D0" w:rsidRPr="00F051C8" w:rsidRDefault="000E35D0" w:rsidP="000E35D0">
            <w:pPr>
              <w:autoSpaceDE w:val="0"/>
              <w:autoSpaceDN w:val="0"/>
              <w:adjustRightInd w:val="0"/>
              <w:rPr>
                <w:sz w:val="18"/>
                <w:szCs w:val="18"/>
              </w:rPr>
            </w:pPr>
          </w:p>
        </w:tc>
        <w:tc>
          <w:tcPr>
            <w:tcW w:w="1053" w:type="dxa"/>
          </w:tcPr>
          <w:p w:rsidR="000E35D0" w:rsidRPr="00F051C8" w:rsidRDefault="000E35D0" w:rsidP="000E35D0">
            <w:pPr>
              <w:autoSpaceDE w:val="0"/>
              <w:autoSpaceDN w:val="0"/>
              <w:adjustRightInd w:val="0"/>
              <w:rPr>
                <w:sz w:val="18"/>
                <w:szCs w:val="18"/>
              </w:rPr>
            </w:pP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Зажигательные аппараты</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2</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Бидоны или канистры для питьевой воды</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5</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3</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3</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Бортовой автомобиль повышенной проходимости или вездеход</w:t>
            </w:r>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3" w:type="dxa"/>
          </w:tcPr>
          <w:p w:rsidR="000E35D0" w:rsidRPr="00F051C8" w:rsidRDefault="000E35D0" w:rsidP="000E35D0">
            <w:pPr>
              <w:autoSpaceDE w:val="0"/>
              <w:autoSpaceDN w:val="0"/>
              <w:adjustRightInd w:val="0"/>
              <w:jc w:val="center"/>
              <w:rPr>
                <w:sz w:val="18"/>
                <w:szCs w:val="18"/>
              </w:rPr>
            </w:pPr>
            <w:r w:rsidRPr="00F051C8">
              <w:rPr>
                <w:sz w:val="18"/>
                <w:szCs w:val="18"/>
              </w:rPr>
              <w:t>-</w:t>
            </w:r>
          </w:p>
        </w:tc>
      </w:tr>
      <w:tr w:rsidR="00F051C8" w:rsidRPr="00F051C8" w:rsidTr="00FA2213">
        <w:tc>
          <w:tcPr>
            <w:tcW w:w="3221" w:type="dxa"/>
          </w:tcPr>
          <w:p w:rsidR="000E35D0" w:rsidRPr="00F051C8" w:rsidRDefault="000E35D0" w:rsidP="000E35D0">
            <w:pPr>
              <w:autoSpaceDE w:val="0"/>
              <w:autoSpaceDN w:val="0"/>
              <w:adjustRightInd w:val="0"/>
              <w:rPr>
                <w:sz w:val="18"/>
                <w:szCs w:val="18"/>
              </w:rPr>
            </w:pPr>
            <w:r w:rsidRPr="00F051C8">
              <w:rPr>
                <w:sz w:val="18"/>
                <w:szCs w:val="18"/>
              </w:rPr>
              <w:t xml:space="preserve">Бульдозеры мощностью свыше </w:t>
            </w:r>
            <w:smartTag w:uri="urn:schemas-microsoft-com:office:smarttags" w:element="metricconverter">
              <w:smartTagPr>
                <w:attr w:name="ProductID" w:val="100 л"/>
              </w:smartTagPr>
              <w:r w:rsidRPr="00F051C8">
                <w:rPr>
                  <w:sz w:val="18"/>
                  <w:szCs w:val="18"/>
                </w:rPr>
                <w:t>100 л</w:t>
              </w:r>
            </w:smartTag>
            <w:r w:rsidRPr="00F051C8">
              <w:rPr>
                <w:sz w:val="18"/>
                <w:szCs w:val="18"/>
              </w:rPr>
              <w:t xml:space="preserve">.с. (или экскаватор) </w:t>
            </w:r>
            <w:hyperlink w:anchor="Par1499" w:history="1">
              <w:r w:rsidRPr="00F051C8">
                <w:rPr>
                  <w:sz w:val="18"/>
                  <w:szCs w:val="18"/>
                </w:rPr>
                <w:t>&lt;4&gt;</w:t>
              </w:r>
            </w:hyperlink>
          </w:p>
        </w:tc>
        <w:tc>
          <w:tcPr>
            <w:tcW w:w="744" w:type="dxa"/>
          </w:tcPr>
          <w:p w:rsidR="000E35D0" w:rsidRPr="00F051C8" w:rsidRDefault="000E35D0" w:rsidP="000E35D0">
            <w:pPr>
              <w:autoSpaceDE w:val="0"/>
              <w:autoSpaceDN w:val="0"/>
              <w:adjustRightInd w:val="0"/>
              <w:jc w:val="center"/>
              <w:rPr>
                <w:sz w:val="18"/>
                <w:szCs w:val="18"/>
              </w:rPr>
            </w:pPr>
            <w:r w:rsidRPr="00F051C8">
              <w:rPr>
                <w:sz w:val="18"/>
                <w:szCs w:val="18"/>
              </w:rPr>
              <w:t>шт.</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1</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0" w:type="dxa"/>
          </w:tcPr>
          <w:p w:rsidR="000E35D0" w:rsidRPr="00F051C8" w:rsidRDefault="000E35D0" w:rsidP="000E35D0">
            <w:pPr>
              <w:autoSpaceDE w:val="0"/>
              <w:autoSpaceDN w:val="0"/>
              <w:adjustRightInd w:val="0"/>
              <w:jc w:val="center"/>
              <w:rPr>
                <w:sz w:val="18"/>
                <w:szCs w:val="18"/>
              </w:rPr>
            </w:pPr>
            <w:r w:rsidRPr="00F051C8">
              <w:rPr>
                <w:sz w:val="18"/>
                <w:szCs w:val="18"/>
              </w:rPr>
              <w:t>-</w:t>
            </w:r>
          </w:p>
        </w:tc>
        <w:tc>
          <w:tcPr>
            <w:tcW w:w="1053" w:type="dxa"/>
          </w:tcPr>
          <w:p w:rsidR="000E35D0" w:rsidRPr="00F051C8" w:rsidRDefault="000E35D0" w:rsidP="000E35D0">
            <w:pPr>
              <w:autoSpaceDE w:val="0"/>
              <w:autoSpaceDN w:val="0"/>
              <w:adjustRightInd w:val="0"/>
              <w:rPr>
                <w:sz w:val="18"/>
                <w:szCs w:val="18"/>
              </w:rPr>
            </w:pPr>
          </w:p>
        </w:tc>
      </w:tr>
    </w:tbl>
    <w:p w:rsidR="000E35D0" w:rsidRPr="00F051C8" w:rsidRDefault="000E35D0" w:rsidP="00CE6EE5">
      <w:pPr>
        <w:pStyle w:val="a3"/>
        <w:spacing w:line="360" w:lineRule="auto"/>
        <w:ind w:firstLine="709"/>
        <w:jc w:val="both"/>
        <w:sectPr w:rsidR="000E35D0" w:rsidRPr="00F051C8" w:rsidSect="00CE6EE5">
          <w:pgSz w:w="16840" w:h="11907" w:orient="landscape" w:code="9"/>
          <w:pgMar w:top="1418" w:right="1134" w:bottom="1134" w:left="1134" w:header="567" w:footer="567" w:gutter="0"/>
          <w:cols w:space="720"/>
          <w:titlePg/>
          <w:docGrid w:linePitch="326"/>
        </w:sectPr>
      </w:pPr>
    </w:p>
    <w:p w:rsidR="0067681F" w:rsidRPr="00F051C8" w:rsidRDefault="0067681F" w:rsidP="0067681F">
      <w:pPr>
        <w:autoSpaceDE w:val="0"/>
        <w:autoSpaceDN w:val="0"/>
        <w:adjustRightInd w:val="0"/>
        <w:spacing w:before="100" w:beforeAutospacing="1" w:after="100" w:afterAutospacing="1"/>
        <w:ind w:firstLine="539"/>
      </w:pPr>
      <w:r w:rsidRPr="00F051C8">
        <w:lastRenderedPageBreak/>
        <w:t>Примечания:</w:t>
      </w:r>
    </w:p>
    <w:p w:rsidR="0067681F" w:rsidRPr="00F051C8" w:rsidRDefault="0067681F" w:rsidP="0067681F">
      <w:pPr>
        <w:autoSpaceDE w:val="0"/>
        <w:autoSpaceDN w:val="0"/>
        <w:adjustRightInd w:val="0"/>
        <w:ind w:firstLine="540"/>
        <w:rPr>
          <w:sz w:val="22"/>
          <w:szCs w:val="22"/>
        </w:rPr>
      </w:pPr>
      <w:bookmarkStart w:id="261" w:name="Par1496"/>
      <w:bookmarkEnd w:id="261"/>
      <w:r w:rsidRPr="00F051C8">
        <w:t>&lt;</w:t>
      </w:r>
      <w:r w:rsidRPr="00F051C8">
        <w:rPr>
          <w:sz w:val="22"/>
          <w:szCs w:val="22"/>
        </w:rPr>
        <w: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67681F" w:rsidRPr="00F051C8" w:rsidRDefault="0067681F" w:rsidP="0067681F">
      <w:pPr>
        <w:autoSpaceDE w:val="0"/>
        <w:autoSpaceDN w:val="0"/>
        <w:adjustRightInd w:val="0"/>
        <w:ind w:firstLine="540"/>
        <w:rPr>
          <w:sz w:val="22"/>
          <w:szCs w:val="22"/>
        </w:rPr>
      </w:pPr>
      <w:bookmarkStart w:id="262" w:name="Par1497"/>
      <w:bookmarkEnd w:id="262"/>
      <w:r w:rsidRPr="00F051C8">
        <w:rPr>
          <w:sz w:val="22"/>
          <w:szCs w:val="22"/>
        </w:rPr>
        <w:t>&lt;2&gt; В случае наличия на лесных участках залежей торфа.</w:t>
      </w:r>
    </w:p>
    <w:p w:rsidR="0067681F" w:rsidRPr="00F051C8" w:rsidRDefault="0067681F" w:rsidP="0067681F">
      <w:pPr>
        <w:autoSpaceDE w:val="0"/>
        <w:autoSpaceDN w:val="0"/>
        <w:adjustRightInd w:val="0"/>
        <w:ind w:firstLine="540"/>
        <w:rPr>
          <w:sz w:val="22"/>
          <w:szCs w:val="22"/>
        </w:rPr>
      </w:pPr>
      <w:bookmarkStart w:id="263" w:name="Par1498"/>
      <w:bookmarkEnd w:id="263"/>
      <w:r w:rsidRPr="00F051C8">
        <w:rPr>
          <w:sz w:val="22"/>
          <w:szCs w:val="22"/>
        </w:rPr>
        <w:t>&lt;3&gt; При отсутствии устойчивой сотовой связи.</w:t>
      </w:r>
    </w:p>
    <w:p w:rsidR="0067681F" w:rsidRPr="00F051C8" w:rsidRDefault="0067681F" w:rsidP="0067681F">
      <w:pPr>
        <w:autoSpaceDE w:val="0"/>
        <w:autoSpaceDN w:val="0"/>
        <w:adjustRightInd w:val="0"/>
        <w:ind w:firstLine="540"/>
        <w:rPr>
          <w:sz w:val="22"/>
          <w:szCs w:val="22"/>
        </w:rPr>
      </w:pPr>
      <w:bookmarkStart w:id="264" w:name="Par1499"/>
      <w:bookmarkEnd w:id="264"/>
      <w:r w:rsidRPr="00F051C8">
        <w:rPr>
          <w:sz w:val="22"/>
          <w:szCs w:val="22"/>
        </w:rPr>
        <w:t xml:space="preserve">&lt;4&gt; Средства предупреждения и тушения лесных пожаров "Тракторы с плугом или иным почвообрабатывающим орудием &lt;4&gt;" и "Бульдозеры мощностью свыше </w:t>
      </w:r>
      <w:smartTag w:uri="urn:schemas-microsoft-com:office:smarttags" w:element="metricconverter">
        <w:smartTagPr>
          <w:attr w:name="ProductID" w:val="100 л"/>
        </w:smartTagPr>
        <w:r w:rsidRPr="00F051C8">
          <w:rPr>
            <w:sz w:val="22"/>
            <w:szCs w:val="22"/>
          </w:rPr>
          <w:t>100 л</w:t>
        </w:r>
      </w:smartTag>
      <w:r w:rsidRPr="00F051C8">
        <w:rPr>
          <w:sz w:val="22"/>
          <w:szCs w:val="22"/>
        </w:rPr>
        <w:t xml:space="preserve">.с.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w:t>
      </w:r>
      <w:smartTag w:uri="urn:schemas-microsoft-com:office:smarttags" w:element="metricconverter">
        <w:smartTagPr>
          <w:attr w:name="ProductID" w:val="1000 га"/>
        </w:smartTagPr>
        <w:r w:rsidRPr="00F051C8">
          <w:rPr>
            <w:sz w:val="22"/>
            <w:szCs w:val="22"/>
          </w:rPr>
          <w:t>1000 га</w:t>
        </w:r>
      </w:smartTag>
      <w:r w:rsidRPr="00F051C8">
        <w:rPr>
          <w:sz w:val="22"/>
          <w:szCs w:val="22"/>
        </w:rPr>
        <w:t>.</w:t>
      </w:r>
    </w:p>
    <w:p w:rsidR="0067681F" w:rsidRPr="00F051C8" w:rsidRDefault="0067681F" w:rsidP="0067681F">
      <w:pPr>
        <w:autoSpaceDE w:val="0"/>
        <w:autoSpaceDN w:val="0"/>
        <w:adjustRightInd w:val="0"/>
        <w:ind w:firstLine="540"/>
        <w:rPr>
          <w:sz w:val="22"/>
          <w:szCs w:val="22"/>
        </w:rPr>
      </w:pPr>
      <w:bookmarkStart w:id="265" w:name="Par1500"/>
      <w:bookmarkEnd w:id="265"/>
      <w:r w:rsidRPr="00F051C8">
        <w:rPr>
          <w:sz w:val="22"/>
          <w:szCs w:val="22"/>
        </w:rPr>
        <w:t xml:space="preserve">&lt;5&gt;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w:t>
      </w:r>
      <w:smartTag w:uri="urn:schemas-microsoft-com:office:smarttags" w:element="metricconverter">
        <w:smartTagPr>
          <w:attr w:name="ProductID" w:val="5 км"/>
        </w:smartTagPr>
        <w:r w:rsidRPr="00F051C8">
          <w:rPr>
            <w:sz w:val="22"/>
            <w:szCs w:val="22"/>
          </w:rPr>
          <w:t>5 км</w:t>
        </w:r>
      </w:smartTag>
      <w:r w:rsidRPr="00F051C8">
        <w:rPr>
          <w:sz w:val="22"/>
          <w:szCs w:val="22"/>
        </w:rPr>
        <w:t>,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FF5797" w:rsidRPr="00F051C8" w:rsidRDefault="00FF5797" w:rsidP="00874A2A">
      <w:pPr>
        <w:autoSpaceDE w:val="0"/>
        <w:autoSpaceDN w:val="0"/>
        <w:adjustRightInd w:val="0"/>
        <w:spacing w:before="240" w:line="360" w:lineRule="auto"/>
        <w:ind w:firstLine="709"/>
        <w:jc w:val="both"/>
      </w:pPr>
      <w:bookmarkStart w:id="266" w:name="_Toc480818508"/>
      <w:r w:rsidRPr="00F051C8">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34" w:history="1">
        <w:r w:rsidRPr="00F051C8">
          <w:t>Правилами</w:t>
        </w:r>
      </w:hyperlink>
      <w:r w:rsidRPr="00F051C8">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FF5797" w:rsidRPr="00F051C8" w:rsidRDefault="00FF5797" w:rsidP="00FF5797">
      <w:pPr>
        <w:autoSpaceDE w:val="0"/>
        <w:autoSpaceDN w:val="0"/>
        <w:adjustRightInd w:val="0"/>
        <w:spacing w:line="360" w:lineRule="auto"/>
        <w:ind w:firstLine="709"/>
        <w:jc w:val="both"/>
      </w:pPr>
      <w:r w:rsidRPr="00F051C8">
        <w:t xml:space="preserve">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w:t>
      </w:r>
      <w:r w:rsidR="00E138F9">
        <w:t>____</w:t>
      </w:r>
      <w:r w:rsidRPr="00F051C8">
        <w:t>. работающих человек».</w:t>
      </w:r>
    </w:p>
    <w:p w:rsidR="00534D39" w:rsidRPr="00F051C8" w:rsidRDefault="00534D39" w:rsidP="00534D39">
      <w:pPr>
        <w:autoSpaceDE w:val="0"/>
        <w:autoSpaceDN w:val="0"/>
        <w:adjustRightInd w:val="0"/>
        <w:spacing w:line="360" w:lineRule="auto"/>
        <w:ind w:firstLine="709"/>
        <w:jc w:val="both"/>
      </w:pPr>
      <w:r w:rsidRPr="00F051C8">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534D39" w:rsidRPr="00F051C8" w:rsidRDefault="00534D39" w:rsidP="00534D39">
      <w:pPr>
        <w:autoSpaceDE w:val="0"/>
        <w:autoSpaceDN w:val="0"/>
        <w:adjustRightInd w:val="0"/>
        <w:spacing w:line="360" w:lineRule="auto"/>
        <w:ind w:firstLine="709"/>
        <w:jc w:val="both"/>
      </w:pPr>
      <w:r w:rsidRPr="00F051C8">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534D39" w:rsidRPr="00F051C8" w:rsidRDefault="00534D39" w:rsidP="00534D39">
      <w:pPr>
        <w:autoSpaceDE w:val="0"/>
        <w:autoSpaceDN w:val="0"/>
        <w:adjustRightInd w:val="0"/>
        <w:spacing w:line="360" w:lineRule="auto"/>
        <w:ind w:firstLine="709"/>
        <w:jc w:val="both"/>
      </w:pPr>
      <w:r w:rsidRPr="00F051C8">
        <w:lastRenderedPageBreak/>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534D39" w:rsidRPr="00F051C8" w:rsidRDefault="00534D39" w:rsidP="00534D39">
      <w:pPr>
        <w:autoSpaceDE w:val="0"/>
        <w:autoSpaceDN w:val="0"/>
        <w:adjustRightInd w:val="0"/>
        <w:spacing w:line="360" w:lineRule="auto"/>
        <w:ind w:firstLine="709"/>
        <w:jc w:val="both"/>
      </w:pPr>
      <w:r w:rsidRPr="00F051C8">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предоставленному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534D39" w:rsidRPr="00F051C8" w:rsidRDefault="00534D39" w:rsidP="00534D39">
      <w:pPr>
        <w:autoSpaceDE w:val="0"/>
        <w:autoSpaceDN w:val="0"/>
        <w:adjustRightInd w:val="0"/>
        <w:spacing w:line="360" w:lineRule="auto"/>
        <w:ind w:firstLine="709"/>
        <w:jc w:val="both"/>
      </w:pPr>
      <w:r w:rsidRPr="00F051C8">
        <w:t>На каждое транспортное средство дополнительно предусматриваются:</w:t>
      </w:r>
    </w:p>
    <w:p w:rsidR="00534D39" w:rsidRPr="00F051C8" w:rsidRDefault="00534D39" w:rsidP="00534D39">
      <w:pPr>
        <w:autoSpaceDE w:val="0"/>
        <w:autoSpaceDN w:val="0"/>
        <w:adjustRightInd w:val="0"/>
        <w:spacing w:line="360" w:lineRule="auto"/>
        <w:ind w:firstLine="709"/>
        <w:jc w:val="both"/>
      </w:pPr>
      <w:r w:rsidRPr="00F051C8">
        <w:t>- топор - 1 шт.,</w:t>
      </w:r>
    </w:p>
    <w:p w:rsidR="00534D39" w:rsidRPr="00F051C8" w:rsidRDefault="00534D39" w:rsidP="00534D39">
      <w:pPr>
        <w:autoSpaceDE w:val="0"/>
        <w:autoSpaceDN w:val="0"/>
        <w:adjustRightInd w:val="0"/>
        <w:spacing w:line="360" w:lineRule="auto"/>
        <w:ind w:firstLine="709"/>
        <w:jc w:val="both"/>
      </w:pPr>
      <w:r w:rsidRPr="00F051C8">
        <w:t>- лом обыкновенный - 1 шт.,</w:t>
      </w:r>
    </w:p>
    <w:p w:rsidR="00534D39" w:rsidRPr="00F051C8" w:rsidRDefault="00534D39" w:rsidP="00534D39">
      <w:pPr>
        <w:autoSpaceDE w:val="0"/>
        <w:autoSpaceDN w:val="0"/>
        <w:adjustRightInd w:val="0"/>
        <w:spacing w:line="360" w:lineRule="auto"/>
        <w:ind w:firstLine="709"/>
        <w:jc w:val="both"/>
      </w:pPr>
      <w:r w:rsidRPr="00F051C8">
        <w:t xml:space="preserve">- ведро (или емкость для доставки воды 10 - </w:t>
      </w:r>
      <w:smartTag w:uri="urn:schemas-microsoft-com:office:smarttags" w:element="metricconverter">
        <w:smartTagPr>
          <w:attr w:name="ProductID" w:val="15 л"/>
        </w:smartTagPr>
        <w:r w:rsidRPr="00F051C8">
          <w:t>15 л</w:t>
        </w:r>
      </w:smartTag>
      <w:r w:rsidRPr="00F051C8">
        <w:t>) - 1 шт.,</w:t>
      </w:r>
    </w:p>
    <w:p w:rsidR="00534D39" w:rsidRPr="00F051C8" w:rsidRDefault="00534D39" w:rsidP="00534D39">
      <w:pPr>
        <w:autoSpaceDE w:val="0"/>
        <w:autoSpaceDN w:val="0"/>
        <w:adjustRightInd w:val="0"/>
        <w:spacing w:line="360" w:lineRule="auto"/>
        <w:ind w:firstLine="709"/>
        <w:jc w:val="both"/>
      </w:pPr>
      <w:r w:rsidRPr="00F051C8">
        <w:t>- огнетушитель - 1 шт.</w:t>
      </w:r>
    </w:p>
    <w:p w:rsidR="00534D39" w:rsidRPr="00F051C8" w:rsidRDefault="00534D39" w:rsidP="00534D39">
      <w:pPr>
        <w:autoSpaceDE w:val="0"/>
        <w:autoSpaceDN w:val="0"/>
        <w:adjustRightInd w:val="0"/>
        <w:spacing w:line="360" w:lineRule="auto"/>
        <w:ind w:firstLine="709"/>
        <w:jc w:val="both"/>
      </w:pPr>
      <w:r w:rsidRPr="00F051C8">
        <w:t>На каждую лесосеку, находящуюся в разработке, а также верхний склад дополнительно предусматриваются:</w:t>
      </w:r>
    </w:p>
    <w:p w:rsidR="00534D39" w:rsidRPr="00F051C8" w:rsidRDefault="00534D39" w:rsidP="00534D39">
      <w:pPr>
        <w:autoSpaceDE w:val="0"/>
        <w:autoSpaceDN w:val="0"/>
        <w:adjustRightInd w:val="0"/>
        <w:spacing w:line="360" w:lineRule="auto"/>
        <w:ind w:firstLine="709"/>
        <w:jc w:val="both"/>
      </w:pPr>
      <w:r w:rsidRPr="00F051C8">
        <w:t>- штыковая лопата - 3 шт.,</w:t>
      </w:r>
    </w:p>
    <w:p w:rsidR="00534D39" w:rsidRPr="00F051C8" w:rsidRDefault="00534D39" w:rsidP="00534D39">
      <w:pPr>
        <w:autoSpaceDE w:val="0"/>
        <w:autoSpaceDN w:val="0"/>
        <w:adjustRightInd w:val="0"/>
        <w:spacing w:line="360" w:lineRule="auto"/>
        <w:ind w:firstLine="709"/>
        <w:jc w:val="both"/>
      </w:pPr>
      <w:r w:rsidRPr="00F051C8">
        <w:t xml:space="preserve">- ведро (или емкость для доставки воды 10 - </w:t>
      </w:r>
      <w:smartTag w:uri="urn:schemas-microsoft-com:office:smarttags" w:element="metricconverter">
        <w:smartTagPr>
          <w:attr w:name="ProductID" w:val="15 л"/>
        </w:smartTagPr>
        <w:r w:rsidRPr="00F051C8">
          <w:t>15 л</w:t>
        </w:r>
      </w:smartTag>
      <w:r w:rsidRPr="00F051C8">
        <w:t>) - 2 шт.,</w:t>
      </w:r>
    </w:p>
    <w:p w:rsidR="00534D39" w:rsidRPr="00F051C8" w:rsidRDefault="00534D39" w:rsidP="00534D39">
      <w:pPr>
        <w:autoSpaceDE w:val="0"/>
        <w:autoSpaceDN w:val="0"/>
        <w:adjustRightInd w:val="0"/>
        <w:spacing w:line="360" w:lineRule="auto"/>
        <w:ind w:firstLine="709"/>
        <w:jc w:val="both"/>
      </w:pPr>
      <w:r w:rsidRPr="00F051C8">
        <w:t>- ранцевый лесной огнетушитель - 3 шт.</w:t>
      </w:r>
    </w:p>
    <w:p w:rsidR="00534D39" w:rsidRPr="00F051C8" w:rsidRDefault="00534D39" w:rsidP="00534D39">
      <w:pPr>
        <w:autoSpaceDE w:val="0"/>
        <w:autoSpaceDN w:val="0"/>
        <w:adjustRightInd w:val="0"/>
        <w:spacing w:line="360" w:lineRule="auto"/>
        <w:ind w:firstLine="709"/>
        <w:jc w:val="both"/>
      </w:pPr>
      <w:r w:rsidRPr="00F051C8">
        <w:t xml:space="preserve">При использовании лесов в соответствии со </w:t>
      </w:r>
      <w:hyperlink r:id="rId135" w:history="1">
        <w:r w:rsidRPr="00F051C8">
          <w:t>статьями 36</w:t>
        </w:r>
      </w:hyperlink>
      <w:r w:rsidRPr="00F051C8">
        <w:t xml:space="preserve">, </w:t>
      </w:r>
      <w:hyperlink r:id="rId136" w:history="1">
        <w:r w:rsidRPr="00F051C8">
          <w:t>43</w:t>
        </w:r>
      </w:hyperlink>
      <w:r w:rsidRPr="00F051C8">
        <w:t xml:space="preserve"> - </w:t>
      </w:r>
      <w:hyperlink r:id="rId137" w:history="1">
        <w:r w:rsidRPr="00F051C8">
          <w:t>46</w:t>
        </w:r>
      </w:hyperlink>
      <w:r w:rsidRPr="00F051C8">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534D39" w:rsidRPr="00F051C8" w:rsidRDefault="00534D39" w:rsidP="00534D39">
      <w:pPr>
        <w:autoSpaceDE w:val="0"/>
        <w:autoSpaceDN w:val="0"/>
        <w:adjustRightInd w:val="0"/>
        <w:spacing w:line="360" w:lineRule="auto"/>
        <w:ind w:firstLine="709"/>
        <w:jc w:val="both"/>
      </w:pPr>
      <w:r w:rsidRPr="00F051C8">
        <w:t xml:space="preserve">Наличие напорных пожарных рукавов не распространяется на высокогорные районы (с превышением более </w:t>
      </w:r>
      <w:smartTag w:uri="urn:schemas-microsoft-com:office:smarttags" w:element="metricconverter">
        <w:smartTagPr>
          <w:attr w:name="ProductID" w:val="1000 метров"/>
        </w:smartTagPr>
        <w:r w:rsidRPr="00F051C8">
          <w:t>1000 метров</w:t>
        </w:r>
      </w:smartTag>
      <w:r w:rsidRPr="00F051C8">
        <w:t xml:space="preserve"> над уровнем моря) и районы с отсутствием сети водных источников.</w:t>
      </w:r>
    </w:p>
    <w:p w:rsidR="00534D39" w:rsidRPr="00F051C8" w:rsidRDefault="00534D39" w:rsidP="00534D39">
      <w:pPr>
        <w:pStyle w:val="a3"/>
        <w:spacing w:before="240" w:line="360" w:lineRule="auto"/>
        <w:ind w:firstLine="709"/>
        <w:jc w:val="both"/>
      </w:pPr>
      <w:r w:rsidRPr="00F051C8">
        <w:lastRenderedPageBreak/>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534D39" w:rsidRPr="00F051C8" w:rsidRDefault="00534D39" w:rsidP="00534D39">
      <w:pPr>
        <w:pStyle w:val="a3"/>
        <w:spacing w:before="240" w:line="360" w:lineRule="auto"/>
        <w:ind w:firstLine="709"/>
        <w:jc w:val="center"/>
        <w:rPr>
          <w:b/>
        </w:rPr>
      </w:pPr>
      <w:r w:rsidRPr="00F051C8">
        <w:rPr>
          <w:b/>
          <w:szCs w:val="24"/>
        </w:rPr>
        <w:t>2.17.</w:t>
      </w:r>
      <w:r w:rsidRPr="00F051C8">
        <w:rPr>
          <w:b/>
        </w:rPr>
        <w:t>1.14</w:t>
      </w:r>
      <w:r w:rsidR="00FF5797" w:rsidRPr="00F051C8">
        <w:rPr>
          <w:b/>
        </w:rPr>
        <w:t>.</w:t>
      </w:r>
      <w:r w:rsidRPr="00F051C8">
        <w:rPr>
          <w:b/>
        </w:rPr>
        <w:t xml:space="preserve"> Негативное воздействие на окружающую среду</w:t>
      </w:r>
    </w:p>
    <w:p w:rsidR="00534D39" w:rsidRPr="00F051C8" w:rsidRDefault="00534D39" w:rsidP="00534D39">
      <w:pPr>
        <w:spacing w:line="360" w:lineRule="auto"/>
        <w:ind w:firstLine="709"/>
        <w:jc w:val="both"/>
      </w:pPr>
      <w:r w:rsidRPr="00F051C8">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373380" w:rsidRPr="00F051C8" w:rsidRDefault="00373380" w:rsidP="00373380">
      <w:pPr>
        <w:spacing w:line="360" w:lineRule="auto"/>
        <w:ind w:firstLine="709"/>
        <w:jc w:val="both"/>
      </w:pPr>
      <w:bookmarkStart w:id="267" w:name="sub_4766"/>
      <w:r w:rsidRPr="00F051C8">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534D39" w:rsidRPr="00F051C8" w:rsidRDefault="00534D39" w:rsidP="00534D39">
      <w:pPr>
        <w:spacing w:line="360" w:lineRule="auto"/>
        <w:ind w:firstLine="709"/>
        <w:jc w:val="both"/>
      </w:pPr>
      <w:r w:rsidRPr="00F051C8">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534D39" w:rsidRPr="00F051C8" w:rsidRDefault="00534D39" w:rsidP="00534D39">
      <w:pPr>
        <w:spacing w:line="360" w:lineRule="auto"/>
        <w:ind w:firstLine="709"/>
        <w:jc w:val="both"/>
      </w:pPr>
      <w:r w:rsidRPr="00F051C8">
        <w:t>- земли, недра, почвы;</w:t>
      </w:r>
    </w:p>
    <w:p w:rsidR="00534D39" w:rsidRPr="00F051C8" w:rsidRDefault="00534D39" w:rsidP="00534D39">
      <w:pPr>
        <w:spacing w:line="360" w:lineRule="auto"/>
        <w:ind w:firstLine="709"/>
        <w:jc w:val="both"/>
      </w:pPr>
      <w:r w:rsidRPr="00F051C8">
        <w:t>- поверхностные и подземные воды;</w:t>
      </w:r>
    </w:p>
    <w:p w:rsidR="00534D39" w:rsidRPr="00F051C8" w:rsidRDefault="00534D39" w:rsidP="00534D39">
      <w:pPr>
        <w:spacing w:line="360" w:lineRule="auto"/>
        <w:ind w:firstLine="709"/>
        <w:jc w:val="both"/>
      </w:pPr>
      <w:r w:rsidRPr="00F051C8">
        <w:t>- леса и иная растительность, животные и другие организмы и их генетический фонд;</w:t>
      </w:r>
    </w:p>
    <w:p w:rsidR="00534D39" w:rsidRPr="00F051C8" w:rsidRDefault="00534D39" w:rsidP="00534D39">
      <w:pPr>
        <w:spacing w:line="360" w:lineRule="auto"/>
        <w:ind w:firstLine="709"/>
        <w:jc w:val="both"/>
      </w:pPr>
      <w:r w:rsidRPr="00F051C8">
        <w:t xml:space="preserve">- атмосферный воздух. </w:t>
      </w:r>
      <w:bookmarkStart w:id="268" w:name="sub_402"/>
    </w:p>
    <w:p w:rsidR="00534D39" w:rsidRPr="00F051C8" w:rsidRDefault="00534D39" w:rsidP="00534D39">
      <w:pPr>
        <w:spacing w:line="360" w:lineRule="auto"/>
        <w:ind w:firstLine="709"/>
        <w:jc w:val="both"/>
      </w:pPr>
      <w:r w:rsidRPr="00F051C8">
        <w:t xml:space="preserve">В первоочередном порядке охране подлежат </w:t>
      </w:r>
      <w:hyperlink w:anchor="sub_117" w:history="1">
        <w:r w:rsidRPr="00F051C8">
          <w:rPr>
            <w:rStyle w:val="aff"/>
            <w:color w:val="auto"/>
            <w:sz w:val="24"/>
            <w:szCs w:val="24"/>
            <w:u w:val="none"/>
          </w:rPr>
          <w:t>естественные экологические системы</w:t>
        </w:r>
      </w:hyperlink>
      <w:r w:rsidRPr="00F051C8">
        <w:t xml:space="preserve">, </w:t>
      </w:r>
      <w:hyperlink w:anchor="sub_119" w:history="1">
        <w:r w:rsidRPr="00F051C8">
          <w:rPr>
            <w:rStyle w:val="aff"/>
            <w:color w:val="auto"/>
            <w:sz w:val="24"/>
            <w:szCs w:val="24"/>
            <w:u w:val="none"/>
          </w:rPr>
          <w:t>природные ландшафты</w:t>
        </w:r>
      </w:hyperlink>
      <w:r w:rsidRPr="00F051C8">
        <w:t xml:space="preserve"> и </w:t>
      </w:r>
      <w:hyperlink w:anchor="sub_118" w:history="1">
        <w:r w:rsidRPr="00F051C8">
          <w:rPr>
            <w:rStyle w:val="aff"/>
            <w:color w:val="auto"/>
            <w:sz w:val="24"/>
            <w:szCs w:val="24"/>
            <w:u w:val="none"/>
          </w:rPr>
          <w:t>природные комплексы</w:t>
        </w:r>
      </w:hyperlink>
      <w:r w:rsidRPr="00F051C8">
        <w:t>, не подвергшиеся антропогенному воздействию.</w:t>
      </w:r>
    </w:p>
    <w:p w:rsidR="00534D39" w:rsidRPr="00F051C8" w:rsidRDefault="00534D39" w:rsidP="00534D39">
      <w:pPr>
        <w:spacing w:line="360" w:lineRule="auto"/>
        <w:ind w:firstLine="709"/>
        <w:jc w:val="both"/>
      </w:pPr>
      <w:bookmarkStart w:id="269" w:name="sub_403"/>
      <w:bookmarkEnd w:id="268"/>
      <w:r w:rsidRPr="00F051C8">
        <w:t xml:space="preserve">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w:t>
      </w:r>
      <w:r w:rsidRPr="00F051C8">
        <w:lastRenderedPageBreak/>
        <w:t>под угрозой исчезновения почвы, леса и иная растительность, животные и другие организмы и места их обитания.</w:t>
      </w:r>
    </w:p>
    <w:p w:rsidR="00534D39" w:rsidRPr="00F051C8" w:rsidRDefault="00534D39" w:rsidP="00534D39">
      <w:pPr>
        <w:spacing w:line="360" w:lineRule="auto"/>
        <w:ind w:firstLine="709"/>
        <w:jc w:val="both"/>
      </w:pPr>
      <w:r w:rsidRPr="00F051C8">
        <w:t>К видам негативного воздействия на окружающую природную среду относятся:</w:t>
      </w:r>
    </w:p>
    <w:p w:rsidR="00534D39" w:rsidRPr="00F051C8" w:rsidRDefault="00534D39" w:rsidP="00534D39">
      <w:pPr>
        <w:spacing w:line="360" w:lineRule="auto"/>
        <w:ind w:firstLine="709"/>
        <w:jc w:val="both"/>
      </w:pPr>
      <w:r w:rsidRPr="00F051C8">
        <w:t>- выбросы в атмосферный воздух загрязняющих веществ и иных веществ;</w:t>
      </w:r>
    </w:p>
    <w:p w:rsidR="00534D39" w:rsidRPr="00F051C8" w:rsidRDefault="00534D39" w:rsidP="00534D39">
      <w:pPr>
        <w:spacing w:line="360" w:lineRule="auto"/>
        <w:ind w:firstLine="709"/>
        <w:jc w:val="both"/>
      </w:pPr>
      <w:r w:rsidRPr="00F051C8">
        <w:t>- сбросы загрязняющих веществ, иных веществ и микроорганизмов в поверхностные водные объекты и на водосборные площади;</w:t>
      </w:r>
    </w:p>
    <w:p w:rsidR="00534D39" w:rsidRPr="00F051C8" w:rsidRDefault="00534D39" w:rsidP="00534D39">
      <w:pPr>
        <w:spacing w:line="360" w:lineRule="auto"/>
        <w:ind w:firstLine="709"/>
        <w:jc w:val="both"/>
      </w:pPr>
      <w:r w:rsidRPr="00F051C8">
        <w:t>- загрязнение недр, почв;</w:t>
      </w:r>
    </w:p>
    <w:p w:rsidR="00534D39" w:rsidRPr="00F051C8" w:rsidRDefault="00534D39" w:rsidP="00534D39">
      <w:pPr>
        <w:spacing w:line="360" w:lineRule="auto"/>
        <w:ind w:firstLine="709"/>
        <w:jc w:val="both"/>
      </w:pPr>
      <w:r w:rsidRPr="00F051C8">
        <w:t>- размещение отходов производства и потребления;</w:t>
      </w:r>
    </w:p>
    <w:p w:rsidR="00534D39" w:rsidRPr="00F051C8" w:rsidRDefault="00534D39" w:rsidP="00534D39">
      <w:pPr>
        <w:spacing w:line="360" w:lineRule="auto"/>
        <w:ind w:firstLine="709"/>
        <w:jc w:val="both"/>
      </w:pPr>
      <w:r w:rsidRPr="00F051C8">
        <w:t>- загрязнение окружающей среды шумом, теплом, электромагнитными, ионизирующими и другими видами физических воздействий;</w:t>
      </w:r>
    </w:p>
    <w:p w:rsidR="00534D39" w:rsidRPr="00F051C8" w:rsidRDefault="00534D39" w:rsidP="00534D39">
      <w:pPr>
        <w:spacing w:line="360" w:lineRule="auto"/>
        <w:ind w:firstLine="709"/>
        <w:jc w:val="both"/>
      </w:pPr>
      <w:r w:rsidRPr="00F051C8">
        <w:t>- иные виды негативного воздействия на окружающую среду.</w:t>
      </w:r>
    </w:p>
    <w:p w:rsidR="00534D39" w:rsidRPr="00F051C8" w:rsidRDefault="00534D39" w:rsidP="00534D39">
      <w:pPr>
        <w:spacing w:line="360" w:lineRule="auto"/>
        <w:ind w:firstLine="709"/>
        <w:jc w:val="both"/>
      </w:pPr>
      <w:bookmarkStart w:id="270" w:name="sub_49"/>
      <w:bookmarkEnd w:id="269"/>
      <w:r w:rsidRPr="00F051C8">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w:t>
      </w:r>
      <w:smartTag w:uri="urn:schemas-microsoft-com:office:smarttags" w:element="metricconverter">
        <w:smartTagPr>
          <w:attr w:name="ProductID" w:val="2016 г"/>
        </w:smartTagPr>
        <w:r w:rsidRPr="00F051C8">
          <w:t>2016 г</w:t>
        </w:r>
      </w:smartTag>
      <w:r w:rsidRPr="00F051C8">
        <w:t xml:space="preserve">. </w:t>
      </w:r>
      <w:r w:rsidRPr="00F051C8">
        <w:br/>
      </w:r>
      <w:r w:rsidR="00E138F9" w:rsidRPr="00F051C8">
        <w:t>№ 913</w:t>
      </w:r>
      <w:r w:rsidRPr="00F051C8">
        <w:t xml:space="preserve">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534D39" w:rsidRPr="00F051C8" w:rsidRDefault="00534D39" w:rsidP="00534D39">
      <w:pPr>
        <w:spacing w:line="360" w:lineRule="auto"/>
        <w:ind w:firstLine="709"/>
        <w:jc w:val="both"/>
      </w:pPr>
      <w:r w:rsidRPr="00F051C8">
        <w:t xml:space="preserve">Плата за негативное воздействие на окружающую среду осуществляется предприятием, эксплуатирующим лесной </w:t>
      </w:r>
      <w:r w:rsidR="007C115D" w:rsidRPr="00F051C8">
        <w:t>участок (</w:t>
      </w:r>
      <w:r w:rsidRPr="00F051C8">
        <w:t>арендатором, застройщиком), в установленном законодательством порядке.</w:t>
      </w:r>
    </w:p>
    <w:p w:rsidR="00373380" w:rsidRPr="00F051C8" w:rsidRDefault="00373380" w:rsidP="00373380">
      <w:pPr>
        <w:spacing w:line="360" w:lineRule="auto"/>
        <w:ind w:firstLine="709"/>
        <w:jc w:val="both"/>
      </w:pPr>
      <w:bookmarkStart w:id="271" w:name="sub_4901"/>
      <w:bookmarkEnd w:id="270"/>
      <w:r w:rsidRPr="00F051C8">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534D39" w:rsidRPr="00F051C8" w:rsidRDefault="00534D39" w:rsidP="00534D39">
      <w:pPr>
        <w:spacing w:line="360" w:lineRule="auto"/>
        <w:ind w:firstLine="709"/>
        <w:jc w:val="both"/>
      </w:pPr>
      <w:r w:rsidRPr="00F051C8">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F051C8">
          <w:rPr>
            <w:rStyle w:val="aff"/>
            <w:color w:val="auto"/>
            <w:sz w:val="24"/>
            <w:szCs w:val="24"/>
            <w:u w:val="none"/>
          </w:rPr>
          <w:t>окружающей среды</w:t>
        </w:r>
      </w:hyperlink>
      <w:r w:rsidRPr="00F051C8">
        <w:rPr>
          <w:i/>
        </w:rPr>
        <w:t>,</w:t>
      </w:r>
      <w:r w:rsidRPr="00F051C8">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F051C8">
          <w:rPr>
            <w:rStyle w:val="aff"/>
            <w:color w:val="auto"/>
            <w:sz w:val="24"/>
            <w:szCs w:val="24"/>
            <w:u w:val="none"/>
          </w:rPr>
          <w:t>качества окружающей среды</w:t>
        </w:r>
      </w:hyperlink>
      <w:r w:rsidRPr="00F051C8">
        <w:t xml:space="preserve">, устойчивого функционирования </w:t>
      </w:r>
      <w:hyperlink w:anchor="sub_117" w:history="1">
        <w:r w:rsidRPr="00F051C8">
          <w:rPr>
            <w:rStyle w:val="aff"/>
            <w:color w:val="auto"/>
            <w:sz w:val="24"/>
            <w:szCs w:val="24"/>
            <w:u w:val="none"/>
          </w:rPr>
          <w:t>естественных экологических систем</w:t>
        </w:r>
      </w:hyperlink>
      <w:r w:rsidRPr="00F051C8">
        <w:t xml:space="preserve"> и сохранения </w:t>
      </w:r>
      <w:hyperlink w:anchor="sub_119" w:history="1">
        <w:r w:rsidRPr="00F051C8">
          <w:rPr>
            <w:rStyle w:val="aff"/>
            <w:color w:val="auto"/>
            <w:sz w:val="24"/>
            <w:szCs w:val="24"/>
            <w:u w:val="none"/>
          </w:rPr>
          <w:t>природных ландшафтов</w:t>
        </w:r>
      </w:hyperlink>
      <w:r w:rsidRPr="00F051C8">
        <w:t xml:space="preserve"> в соответствии с законодательством Российской Федерации;</w:t>
      </w:r>
    </w:p>
    <w:p w:rsidR="00534D39" w:rsidRPr="00F051C8" w:rsidRDefault="00534D39" w:rsidP="00534D39">
      <w:pPr>
        <w:spacing w:line="360" w:lineRule="auto"/>
        <w:ind w:firstLine="709"/>
        <w:jc w:val="both"/>
      </w:pPr>
      <w:bookmarkStart w:id="272" w:name="sub_4902"/>
      <w:bookmarkEnd w:id="271"/>
      <w:r w:rsidRPr="00F051C8">
        <w:t>- запрещается применение токсичных химических препаратов, не подвергающихся распаду.</w:t>
      </w:r>
    </w:p>
    <w:p w:rsidR="00373380" w:rsidRPr="00F051C8" w:rsidRDefault="00373380" w:rsidP="00373380">
      <w:pPr>
        <w:pStyle w:val="aff1"/>
        <w:spacing w:line="360" w:lineRule="auto"/>
        <w:ind w:left="0" w:firstLine="709"/>
        <w:rPr>
          <w:rFonts w:ascii="Times New Roman" w:hAnsi="Times New Roman" w:cs="Times New Roman"/>
          <w:sz w:val="24"/>
          <w:szCs w:val="24"/>
        </w:rPr>
      </w:pPr>
      <w:bookmarkStart w:id="273" w:name="sub_51"/>
      <w:bookmarkStart w:id="274" w:name="sub_5101"/>
      <w:bookmarkEnd w:id="272"/>
      <w:r w:rsidRPr="00F051C8">
        <w:rPr>
          <w:rFonts w:ascii="Times New Roman" w:hAnsi="Times New Roman" w:cs="Times New Roman"/>
          <w:sz w:val="24"/>
          <w:szCs w:val="24"/>
        </w:rPr>
        <w:t xml:space="preserve">Федеральным законом «Об охране окружающей среды» от 10 января 2002 г. № 7-ФЗ </w:t>
      </w:r>
      <w:r w:rsidRPr="00F051C8">
        <w:rPr>
          <w:rFonts w:ascii="Times New Roman" w:hAnsi="Times New Roman" w:cs="Times New Roman"/>
          <w:sz w:val="24"/>
          <w:szCs w:val="24"/>
        </w:rPr>
        <w:lastRenderedPageBreak/>
        <w:t xml:space="preserve">(статья 51) определены требования в области охраны </w:t>
      </w:r>
      <w:hyperlink w:anchor="sub_111" w:history="1">
        <w:r w:rsidRPr="00F051C8">
          <w:rPr>
            <w:rStyle w:val="aff"/>
            <w:rFonts w:ascii="Times New Roman" w:hAnsi="Times New Roman" w:cs="Times New Roman"/>
            <w:color w:val="auto"/>
            <w:sz w:val="24"/>
            <w:szCs w:val="24"/>
            <w:u w:val="none"/>
          </w:rPr>
          <w:t>окружающей среды</w:t>
        </w:r>
      </w:hyperlink>
      <w:r w:rsidRPr="00F051C8">
        <w:rPr>
          <w:rFonts w:ascii="Times New Roman" w:hAnsi="Times New Roman" w:cs="Times New Roman"/>
          <w:sz w:val="24"/>
          <w:szCs w:val="24"/>
        </w:rPr>
        <w:t xml:space="preserve"> при обращении с отходами производства и потребления:</w:t>
      </w:r>
    </w:p>
    <w:bookmarkEnd w:id="273"/>
    <w:p w:rsidR="00534D39" w:rsidRPr="00F051C8" w:rsidRDefault="00534D39" w:rsidP="00534D39">
      <w:pPr>
        <w:spacing w:line="360" w:lineRule="auto"/>
        <w:ind w:firstLine="709"/>
        <w:jc w:val="both"/>
      </w:pPr>
      <w:r w:rsidRPr="00F051C8">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F051C8">
          <w:rPr>
            <w:rStyle w:val="aff"/>
            <w:color w:val="auto"/>
          </w:rPr>
          <w:t>окружающей среды</w:t>
        </w:r>
      </w:hyperlink>
      <w:r w:rsidRPr="00F051C8">
        <w:t xml:space="preserve"> и регулироваться законодательством Российской Федерации.</w:t>
      </w:r>
    </w:p>
    <w:p w:rsidR="00C03013" w:rsidRPr="00C03013" w:rsidRDefault="00C03013" w:rsidP="00C03013">
      <w:pPr>
        <w:spacing w:line="360" w:lineRule="auto"/>
        <w:ind w:firstLine="709"/>
        <w:jc w:val="both"/>
        <w:rPr>
          <w:rFonts w:eastAsia="Times New Roman"/>
        </w:rPr>
      </w:pPr>
      <w:bookmarkStart w:id="275" w:name="sub_5102"/>
      <w:bookmarkEnd w:id="274"/>
      <w:r w:rsidRPr="00C03013">
        <w:rPr>
          <w:rFonts w:eastAsia="Times New Roman"/>
        </w:rPr>
        <w:t>Запрещаются:</w:t>
      </w:r>
    </w:p>
    <w:bookmarkEnd w:id="275"/>
    <w:p w:rsidR="00534D39" w:rsidRPr="00F051C8" w:rsidRDefault="00534D39" w:rsidP="00534D39">
      <w:pPr>
        <w:spacing w:line="360" w:lineRule="auto"/>
        <w:ind w:firstLine="709"/>
        <w:jc w:val="both"/>
      </w:pPr>
      <w:r w:rsidRPr="00F051C8">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534D39" w:rsidRPr="00F051C8" w:rsidRDefault="00534D39" w:rsidP="00534D39">
      <w:pPr>
        <w:spacing w:line="360" w:lineRule="auto"/>
        <w:ind w:firstLine="709"/>
        <w:jc w:val="both"/>
      </w:pPr>
      <w:bookmarkStart w:id="276" w:name="sub_51022"/>
      <w:r w:rsidRPr="00F051C8">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F051C8">
          <w:rPr>
            <w:rStyle w:val="aff"/>
            <w:color w:val="auto"/>
          </w:rPr>
          <w:t>естественных экологических систем</w:t>
        </w:r>
      </w:hyperlink>
      <w:r w:rsidRPr="00F051C8">
        <w:t xml:space="preserve"> и здоровья человека;</w:t>
      </w:r>
    </w:p>
    <w:p w:rsidR="00534D39" w:rsidRPr="00F051C8" w:rsidRDefault="00534D39" w:rsidP="00534D39">
      <w:pPr>
        <w:spacing w:line="360" w:lineRule="auto"/>
        <w:ind w:firstLine="709"/>
        <w:jc w:val="both"/>
      </w:pPr>
      <w:bookmarkStart w:id="277" w:name="sub_51023"/>
      <w:bookmarkEnd w:id="276"/>
      <w:r w:rsidRPr="00F051C8">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277"/>
    <w:p w:rsidR="00534D39" w:rsidRPr="00F051C8" w:rsidRDefault="00534D39" w:rsidP="00534D39">
      <w:pPr>
        <w:spacing w:line="360" w:lineRule="auto"/>
        <w:ind w:firstLine="709"/>
        <w:jc w:val="both"/>
      </w:pPr>
      <w:r w:rsidRPr="00F051C8">
        <w:t>г) ввоз опасных отходов и радиоактивных отходов в Российскую Федерацию в целях их захоронения и обезвреживания.</w:t>
      </w:r>
    </w:p>
    <w:p w:rsidR="00534D39" w:rsidRPr="00F051C8" w:rsidRDefault="00534D39" w:rsidP="00534D39">
      <w:pPr>
        <w:spacing w:line="360" w:lineRule="auto"/>
        <w:ind w:firstLine="709"/>
        <w:jc w:val="both"/>
      </w:pPr>
      <w:bookmarkStart w:id="278" w:name="sub_5103"/>
      <w:r w:rsidRPr="00F051C8">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534D39" w:rsidRPr="00F051C8" w:rsidRDefault="00534D39" w:rsidP="00534D39">
      <w:pPr>
        <w:spacing w:line="360" w:lineRule="auto"/>
        <w:ind w:firstLine="709"/>
        <w:jc w:val="both"/>
      </w:pPr>
      <w:r w:rsidRPr="00F051C8">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3F079E" w:rsidRPr="00F051C8" w:rsidRDefault="006D5DF0" w:rsidP="007D405F">
      <w:pPr>
        <w:pStyle w:val="2"/>
        <w:jc w:val="center"/>
      </w:pPr>
      <w:bookmarkStart w:id="279" w:name="_Toc144293313"/>
      <w:bookmarkEnd w:id="267"/>
      <w:bookmarkEnd w:id="278"/>
      <w:r w:rsidRPr="00F051C8">
        <w:t>2.17.2</w:t>
      </w:r>
      <w:r w:rsidR="00373380" w:rsidRPr="00F051C8">
        <w:t>.</w:t>
      </w:r>
      <w:r w:rsidR="007B37E2" w:rsidRPr="00F051C8">
        <w:t xml:space="preserve"> </w:t>
      </w:r>
      <w:r w:rsidR="00CB3AF7" w:rsidRPr="00F051C8">
        <w:t>Требования к</w:t>
      </w:r>
      <w:r w:rsidR="003F079E" w:rsidRPr="00F051C8">
        <w:t xml:space="preserve"> защите лесов</w:t>
      </w:r>
      <w:r w:rsidR="00CC7851" w:rsidRPr="00F051C8">
        <w:t xml:space="preserve"> от вредных организмов</w:t>
      </w:r>
      <w:bookmarkEnd w:id="266"/>
      <w:bookmarkEnd w:id="279"/>
    </w:p>
    <w:p w:rsidR="00882CA1" w:rsidRPr="00F051C8" w:rsidRDefault="00882CA1" w:rsidP="00882CA1"/>
    <w:p w:rsidR="00882CA1" w:rsidRPr="00F051C8" w:rsidRDefault="00882CA1" w:rsidP="00882CA1">
      <w:pPr>
        <w:pStyle w:val="a3"/>
        <w:spacing w:line="360" w:lineRule="auto"/>
        <w:ind w:firstLine="720"/>
        <w:jc w:val="both"/>
      </w:pPr>
      <w:bookmarkStart w:id="280" w:name="_Toc462756437"/>
      <w:bookmarkStart w:id="281" w:name="_Toc462913788"/>
      <w:r w:rsidRPr="00F051C8">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C03013" w:rsidRPr="00C03013" w:rsidRDefault="00C03013" w:rsidP="00C03013">
      <w:pPr>
        <w:spacing w:after="120" w:line="360" w:lineRule="auto"/>
        <w:ind w:firstLine="720"/>
        <w:jc w:val="center"/>
        <w:rPr>
          <w:rFonts w:eastAsia="Times New Roman"/>
          <w:b/>
          <w:szCs w:val="20"/>
        </w:rPr>
      </w:pPr>
      <w:bookmarkStart w:id="282" w:name="_Toc462756438"/>
      <w:bookmarkStart w:id="283" w:name="_Toc462913789"/>
      <w:bookmarkEnd w:id="280"/>
      <w:bookmarkEnd w:id="281"/>
      <w:r w:rsidRPr="00C03013">
        <w:rPr>
          <w:rFonts w:eastAsia="Times New Roman"/>
          <w:b/>
          <w:szCs w:val="20"/>
        </w:rPr>
        <w:t>2.17.2.1. Общие положения о защите лесов</w:t>
      </w:r>
    </w:p>
    <w:p w:rsidR="00C03013" w:rsidRPr="00C03013" w:rsidRDefault="00C03013" w:rsidP="00C03013">
      <w:pPr>
        <w:spacing w:line="360" w:lineRule="auto"/>
        <w:ind w:firstLine="709"/>
        <w:jc w:val="both"/>
        <w:rPr>
          <w:rFonts w:eastAsia="Times New Roman"/>
        </w:rPr>
      </w:pPr>
      <w:r w:rsidRPr="00C03013">
        <w:rPr>
          <w:rFonts w:eastAsia="Times New Roman"/>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03013" w:rsidRPr="00C03013" w:rsidRDefault="00C03013" w:rsidP="00C03013">
      <w:pPr>
        <w:spacing w:line="360" w:lineRule="auto"/>
        <w:ind w:firstLine="709"/>
        <w:jc w:val="both"/>
        <w:rPr>
          <w:rFonts w:eastAsia="Times New Roman"/>
        </w:rPr>
      </w:pPr>
      <w:r w:rsidRPr="00C03013">
        <w:rPr>
          <w:rFonts w:eastAsia="Times New Roman"/>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C03013" w:rsidRPr="00C03013" w:rsidRDefault="00C03013" w:rsidP="00C03013">
      <w:pPr>
        <w:spacing w:line="360" w:lineRule="auto"/>
        <w:ind w:firstLine="709"/>
        <w:jc w:val="both"/>
        <w:rPr>
          <w:rFonts w:eastAsia="Times New Roman"/>
        </w:rPr>
      </w:pPr>
      <w:r w:rsidRPr="00C03013">
        <w:rPr>
          <w:rFonts w:eastAsia="Times New Roman"/>
        </w:rPr>
        <w:lastRenderedPageBreak/>
        <w:t xml:space="preserve">Защита лесов от вредных организмов, внесенных в перечень карантинных объектов, осуществляется в соответствии с Федеральным </w:t>
      </w:r>
      <w:hyperlink r:id="rId138" w:history="1">
        <w:r w:rsidRPr="00C03013">
          <w:rPr>
            <w:rFonts w:eastAsia="Times New Roman"/>
          </w:rPr>
          <w:t>законом</w:t>
        </w:r>
      </w:hyperlink>
      <w:r w:rsidRPr="00C03013">
        <w:rPr>
          <w:rFonts w:eastAsia="Times New Roman"/>
        </w:rPr>
        <w:t xml:space="preserve"> от 21 июля 2014 года № 206-ФЗ «О карантине растений».</w:t>
      </w:r>
    </w:p>
    <w:p w:rsidR="00C03013" w:rsidRPr="00C03013" w:rsidRDefault="00C03013" w:rsidP="00C03013">
      <w:pPr>
        <w:spacing w:line="360" w:lineRule="auto"/>
        <w:ind w:firstLine="709"/>
        <w:jc w:val="both"/>
        <w:rPr>
          <w:rFonts w:eastAsia="Times New Roman"/>
        </w:rPr>
      </w:pPr>
      <w:r w:rsidRPr="00C03013">
        <w:rPr>
          <w:rFonts w:eastAsia="Times New Roman"/>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Лесного кодекса РФ, другими федеральными законами.</w:t>
      </w:r>
    </w:p>
    <w:p w:rsidR="00C03013" w:rsidRPr="00C03013" w:rsidRDefault="00C03013" w:rsidP="00C03013">
      <w:pPr>
        <w:autoSpaceDE w:val="0"/>
        <w:autoSpaceDN w:val="0"/>
        <w:adjustRightInd w:val="0"/>
        <w:spacing w:line="360" w:lineRule="auto"/>
        <w:ind w:firstLine="709"/>
        <w:jc w:val="both"/>
        <w:rPr>
          <w:rFonts w:eastAsia="Times New Roman"/>
        </w:rPr>
      </w:pPr>
      <w:r w:rsidRPr="00C03013">
        <w:rPr>
          <w:rFonts w:eastAsia="Times New Roman"/>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C03013" w:rsidRPr="00C03013" w:rsidRDefault="00C03013" w:rsidP="00624CE3">
      <w:pPr>
        <w:spacing w:after="120" w:line="360" w:lineRule="auto"/>
        <w:jc w:val="center"/>
        <w:rPr>
          <w:rFonts w:eastAsia="Times New Roman"/>
          <w:b/>
          <w:szCs w:val="20"/>
        </w:rPr>
      </w:pPr>
      <w:r w:rsidRPr="00C03013">
        <w:rPr>
          <w:rFonts w:eastAsia="Times New Roman"/>
          <w:b/>
          <w:szCs w:val="20"/>
        </w:rPr>
        <w:t>2.17.2.2. Мероприятия по защите лесов</w:t>
      </w:r>
    </w:p>
    <w:p w:rsidR="00C03013" w:rsidRPr="00C03013" w:rsidRDefault="00C03013" w:rsidP="00C03013">
      <w:pPr>
        <w:spacing w:line="360" w:lineRule="auto"/>
        <w:ind w:firstLine="709"/>
        <w:jc w:val="both"/>
        <w:rPr>
          <w:rFonts w:eastAsia="Times New Roman"/>
        </w:rPr>
      </w:pPr>
      <w:r w:rsidRPr="00C03013">
        <w:rPr>
          <w:rFonts w:eastAsia="Times New Roman"/>
        </w:rPr>
        <w:t>Защита лесов включает в себя выполнение мер санитарной безопасности в лесах и ликвидацию очагов вредных организмов.</w:t>
      </w:r>
    </w:p>
    <w:p w:rsidR="00C03013" w:rsidRPr="00C03013" w:rsidRDefault="00C03013" w:rsidP="00C03013">
      <w:pPr>
        <w:spacing w:line="360" w:lineRule="auto"/>
        <w:ind w:firstLine="709"/>
        <w:jc w:val="both"/>
        <w:rPr>
          <w:rFonts w:eastAsia="Times New Roman"/>
        </w:rPr>
      </w:pPr>
      <w:r w:rsidRPr="00C03013">
        <w:rPr>
          <w:rFonts w:eastAsia="Times New Roman"/>
        </w:rPr>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Лесным кодексом РФ.</w:t>
      </w:r>
    </w:p>
    <w:p w:rsidR="00C03013" w:rsidRPr="00C03013" w:rsidRDefault="00C03013" w:rsidP="00C03013">
      <w:pPr>
        <w:spacing w:line="360" w:lineRule="auto"/>
        <w:ind w:firstLine="709"/>
        <w:jc w:val="both"/>
        <w:rPr>
          <w:rFonts w:eastAsia="Times New Roman"/>
        </w:rPr>
      </w:pPr>
      <w:bookmarkStart w:id="284" w:name="_Hlk86687117"/>
      <w:r w:rsidRPr="00C03013">
        <w:rPr>
          <w:rFonts w:eastAsia="Times New Roman"/>
        </w:rPr>
        <w:t>Защита лесов, расположенных на землях, не указанных в части 2 ст. 60.2 Лесного кодекса РФ, осуществляется в соответствии с Лесным кодексом РФ, если иное не установлено другими федеральными законами.</w:t>
      </w:r>
    </w:p>
    <w:bookmarkEnd w:id="284"/>
    <w:p w:rsidR="00534D39" w:rsidRPr="00F051C8" w:rsidRDefault="00534D39" w:rsidP="00624CE3">
      <w:pPr>
        <w:pStyle w:val="a3"/>
        <w:spacing w:after="120" w:line="360" w:lineRule="auto"/>
        <w:jc w:val="center"/>
        <w:rPr>
          <w:b/>
        </w:rPr>
      </w:pPr>
      <w:r w:rsidRPr="00F051C8">
        <w:rPr>
          <w:b/>
        </w:rPr>
        <w:t>2.17.2.3. Санитарная безопасность в лесах</w:t>
      </w:r>
      <w:bookmarkEnd w:id="282"/>
      <w:bookmarkEnd w:id="283"/>
    </w:p>
    <w:p w:rsidR="00534D39" w:rsidRPr="00F051C8" w:rsidRDefault="00534D39" w:rsidP="00534D39">
      <w:pPr>
        <w:spacing w:line="360" w:lineRule="auto"/>
        <w:ind w:firstLine="709"/>
        <w:jc w:val="both"/>
      </w:pPr>
      <w:bookmarkStart w:id="285" w:name="_Toc462756439"/>
      <w:bookmarkStart w:id="286" w:name="_Toc462913790"/>
      <w:r w:rsidRPr="00F051C8">
        <w:t>Меры санитарной безопасности в лесах включают в себя:</w:t>
      </w:r>
    </w:p>
    <w:p w:rsidR="00534D39" w:rsidRPr="00F051C8" w:rsidRDefault="00534D39" w:rsidP="00534D39">
      <w:pPr>
        <w:spacing w:line="360" w:lineRule="auto"/>
        <w:ind w:firstLine="709"/>
        <w:jc w:val="both"/>
      </w:pPr>
      <w:r w:rsidRPr="00F051C8">
        <w:t>1) лесозащитное районирование;</w:t>
      </w:r>
    </w:p>
    <w:p w:rsidR="00534D39" w:rsidRPr="00F051C8" w:rsidRDefault="00534D39" w:rsidP="00534D39">
      <w:pPr>
        <w:spacing w:line="360" w:lineRule="auto"/>
        <w:ind w:firstLine="709"/>
        <w:jc w:val="both"/>
      </w:pPr>
      <w:r w:rsidRPr="00F051C8">
        <w:t>2) государственный лесопатологический мониторинг;</w:t>
      </w:r>
    </w:p>
    <w:p w:rsidR="00534D39" w:rsidRPr="00F051C8" w:rsidRDefault="00534D39" w:rsidP="00534D39">
      <w:pPr>
        <w:spacing w:line="360" w:lineRule="auto"/>
        <w:ind w:firstLine="709"/>
        <w:jc w:val="both"/>
      </w:pPr>
      <w:r w:rsidRPr="00F051C8">
        <w:t>3) проведение лесопатологических обследований;</w:t>
      </w:r>
    </w:p>
    <w:p w:rsidR="00534D39" w:rsidRPr="00F051C8" w:rsidRDefault="00534D39" w:rsidP="00534D39">
      <w:pPr>
        <w:spacing w:line="360" w:lineRule="auto"/>
        <w:ind w:firstLine="709"/>
        <w:jc w:val="both"/>
      </w:pPr>
      <w:r w:rsidRPr="00F051C8">
        <w:t>4) предупреждение распространения вредных организмов;</w:t>
      </w:r>
    </w:p>
    <w:p w:rsidR="00534D39" w:rsidRPr="00F051C8" w:rsidRDefault="00534D39" w:rsidP="00534D39">
      <w:pPr>
        <w:spacing w:line="360" w:lineRule="auto"/>
        <w:ind w:firstLine="709"/>
        <w:jc w:val="both"/>
      </w:pPr>
      <w:r w:rsidRPr="00F051C8">
        <w:t>5) иные меры санитарной безопасности в лесах.</w:t>
      </w:r>
    </w:p>
    <w:p w:rsidR="00373380" w:rsidRPr="00F051C8" w:rsidRDefault="00373380" w:rsidP="00373380">
      <w:pPr>
        <w:spacing w:line="360" w:lineRule="auto"/>
        <w:ind w:firstLine="709"/>
        <w:jc w:val="both"/>
      </w:pPr>
      <w:r w:rsidRPr="00F051C8">
        <w:t>Меры санитарной безопасности в лесах, указанные в пунктах 3-5 части 1 ст.60.3ЛК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534D39" w:rsidRPr="00F051C8" w:rsidRDefault="00534D39" w:rsidP="00534D39">
      <w:pPr>
        <w:spacing w:line="360" w:lineRule="auto"/>
        <w:ind w:firstLine="709"/>
        <w:jc w:val="both"/>
      </w:pPr>
      <w:r w:rsidRPr="00F051C8">
        <w:t>Правила санитарной безопасности в лесах утверждены Постановлением Правительства РФ от 09.12.2020 № 2047.</w:t>
      </w:r>
    </w:p>
    <w:p w:rsidR="00534D39" w:rsidRPr="00F051C8" w:rsidRDefault="00534D39" w:rsidP="00534D39">
      <w:pPr>
        <w:pStyle w:val="a3"/>
        <w:spacing w:after="120" w:line="360" w:lineRule="auto"/>
        <w:ind w:firstLine="720"/>
        <w:jc w:val="center"/>
        <w:rPr>
          <w:b/>
        </w:rPr>
      </w:pPr>
    </w:p>
    <w:p w:rsidR="00534D39" w:rsidRPr="00F051C8" w:rsidRDefault="00534D39" w:rsidP="00534D39">
      <w:pPr>
        <w:pStyle w:val="a3"/>
        <w:spacing w:after="120" w:line="360" w:lineRule="auto"/>
        <w:ind w:firstLine="720"/>
        <w:jc w:val="center"/>
        <w:rPr>
          <w:b/>
        </w:rPr>
      </w:pPr>
      <w:r w:rsidRPr="00F051C8">
        <w:rPr>
          <w:b/>
        </w:rPr>
        <w:lastRenderedPageBreak/>
        <w:t>2.17.2.4. Лесозащитное районирование</w:t>
      </w:r>
      <w:bookmarkEnd w:id="285"/>
      <w:bookmarkEnd w:id="286"/>
    </w:p>
    <w:p w:rsidR="00534D39" w:rsidRPr="00F051C8" w:rsidRDefault="00534D39" w:rsidP="00534D39">
      <w:pPr>
        <w:spacing w:before="120" w:line="360" w:lineRule="auto"/>
        <w:ind w:firstLine="680"/>
        <w:jc w:val="both"/>
      </w:pPr>
      <w:r w:rsidRPr="00F051C8">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373380" w:rsidRPr="00F051C8" w:rsidRDefault="00373380" w:rsidP="00373380">
      <w:pPr>
        <w:spacing w:line="360" w:lineRule="auto"/>
        <w:ind w:firstLine="709"/>
        <w:jc w:val="both"/>
      </w:pPr>
      <w:r w:rsidRPr="00F051C8">
        <w:t xml:space="preserve">Порядок лесозащитного районирования утвержден приказом </w:t>
      </w:r>
      <w:r w:rsidR="00C03013">
        <w:t>Минприроды России</w:t>
      </w:r>
      <w:r w:rsidRPr="00F051C8">
        <w:t xml:space="preserve"> от 09.01.2017 №1 «Об утверждении порядка лесозащитного районирования» (с изменениями на 27 февраля 2020 г.).</w:t>
      </w:r>
    </w:p>
    <w:p w:rsidR="00534D39" w:rsidRPr="00F051C8" w:rsidRDefault="00534D39" w:rsidP="00534D39">
      <w:pPr>
        <w:pStyle w:val="a3"/>
        <w:spacing w:after="120" w:line="360" w:lineRule="auto"/>
        <w:ind w:firstLine="720"/>
        <w:jc w:val="center"/>
        <w:rPr>
          <w:b/>
        </w:rPr>
      </w:pPr>
      <w:bookmarkStart w:id="287" w:name="_Toc462756440"/>
      <w:bookmarkStart w:id="288" w:name="_Toc462913791"/>
      <w:r w:rsidRPr="00F051C8">
        <w:rPr>
          <w:b/>
        </w:rPr>
        <w:t>2.17.2.5. Государственный лесопатологический мониторинг</w:t>
      </w:r>
      <w:bookmarkEnd w:id="287"/>
      <w:bookmarkEnd w:id="288"/>
    </w:p>
    <w:p w:rsidR="00373380" w:rsidRPr="00F051C8" w:rsidRDefault="00534D39" w:rsidP="00C03013">
      <w:pPr>
        <w:spacing w:line="360" w:lineRule="auto"/>
        <w:ind w:firstLine="680"/>
        <w:jc w:val="both"/>
      </w:pPr>
      <w:r w:rsidRPr="00F051C8">
        <w:t xml:space="preserve">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w:t>
      </w:r>
      <w:r w:rsidR="00373380" w:rsidRPr="00F051C8">
        <w:t>лесов, в целях осуществления управления в области защиты лесов и обеспечения санитарной безопасности в лесах.</w:t>
      </w:r>
    </w:p>
    <w:p w:rsidR="00534D39" w:rsidRPr="00F051C8" w:rsidRDefault="00534D39" w:rsidP="00C03013">
      <w:pPr>
        <w:spacing w:line="360" w:lineRule="auto"/>
        <w:ind w:firstLine="680"/>
        <w:jc w:val="both"/>
      </w:pPr>
      <w:r w:rsidRPr="00F051C8">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534D39" w:rsidRPr="00F051C8" w:rsidRDefault="00534D39" w:rsidP="00C03013">
      <w:pPr>
        <w:spacing w:line="360" w:lineRule="auto"/>
        <w:ind w:firstLine="680"/>
        <w:jc w:val="both"/>
      </w:pPr>
      <w:r w:rsidRPr="00F051C8">
        <w:t xml:space="preserve">Порядок осуществления государственного лесопатологического мониторинга утвержден приказом </w:t>
      </w:r>
      <w:r w:rsidR="00C03013">
        <w:t>Минприроды России</w:t>
      </w:r>
      <w:r w:rsidR="00C03013" w:rsidRPr="004C769F">
        <w:t xml:space="preserve"> </w:t>
      </w:r>
      <w:r w:rsidRPr="00F051C8">
        <w:t xml:space="preserve">от </w:t>
      </w:r>
      <w:r w:rsidR="00C03013">
        <w:t>0</w:t>
      </w:r>
      <w:r w:rsidR="00C03013" w:rsidRPr="002B4448">
        <w:t>5</w:t>
      </w:r>
      <w:r w:rsidR="00C03013">
        <w:t>.04.</w:t>
      </w:r>
      <w:r w:rsidR="00C03013" w:rsidRPr="002B4448">
        <w:t xml:space="preserve">2017 </w:t>
      </w:r>
      <w:r w:rsidRPr="00F051C8">
        <w:t>№ 156.</w:t>
      </w:r>
    </w:p>
    <w:p w:rsidR="00C03013" w:rsidRPr="00C03013" w:rsidRDefault="00534D39" w:rsidP="00C03013">
      <w:pPr>
        <w:pStyle w:val="a3"/>
        <w:spacing w:line="360" w:lineRule="auto"/>
        <w:ind w:firstLine="680"/>
        <w:jc w:val="both"/>
        <w:rPr>
          <w:rFonts w:eastAsia="Times New Roman"/>
        </w:rPr>
      </w:pPr>
      <w:r w:rsidRPr="00F051C8">
        <w:t xml:space="preserve">Перечень участков с размещенной сетью постоянных пунктов </w:t>
      </w:r>
      <w:r w:rsidR="00E138F9" w:rsidRPr="00F051C8">
        <w:t>наблюдения (</w:t>
      </w:r>
      <w:r w:rsidRPr="00F051C8">
        <w:t xml:space="preserve">ППН) лесопатологического мониторинга и участков буферной зоны, по данным филиала </w:t>
      </w:r>
      <w:r w:rsidR="00E138F9" w:rsidRPr="00F051C8">
        <w:t>ФГУ «</w:t>
      </w:r>
      <w:r w:rsidRPr="00F051C8">
        <w:t xml:space="preserve">Российский центр защиты леса» «Центр защиты леса Ленинградской области», приведен в </w:t>
      </w:r>
      <w:r w:rsidR="00C03013" w:rsidRPr="00C03013">
        <w:rPr>
          <w:rFonts w:eastAsia="Times New Roman"/>
        </w:rPr>
        <w:t xml:space="preserve">Приложении 4 к настоящему регламенту. </w:t>
      </w:r>
    </w:p>
    <w:p w:rsidR="00373380" w:rsidRPr="00F051C8" w:rsidRDefault="00373380" w:rsidP="00373380">
      <w:pPr>
        <w:spacing w:line="360" w:lineRule="auto"/>
        <w:jc w:val="center"/>
        <w:rPr>
          <w:b/>
        </w:rPr>
      </w:pPr>
      <w:bookmarkStart w:id="289" w:name="_Toc462756442"/>
      <w:bookmarkStart w:id="290" w:name="_Toc462913793"/>
      <w:r w:rsidRPr="00F051C8">
        <w:rPr>
          <w:b/>
        </w:rPr>
        <w:t>2.17.2.6. Лесопатологические обследования</w:t>
      </w:r>
    </w:p>
    <w:p w:rsidR="00373380" w:rsidRPr="00F051C8" w:rsidRDefault="00373380" w:rsidP="00C03013">
      <w:pPr>
        <w:spacing w:line="360" w:lineRule="auto"/>
        <w:ind w:firstLine="709"/>
        <w:jc w:val="both"/>
      </w:pPr>
      <w:r w:rsidRPr="00F051C8">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73380" w:rsidRPr="00F051C8" w:rsidRDefault="00373380" w:rsidP="00C03013">
      <w:pPr>
        <w:spacing w:line="360" w:lineRule="auto"/>
        <w:ind w:firstLine="709"/>
        <w:jc w:val="both"/>
      </w:pPr>
      <w:r w:rsidRPr="00F051C8">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373380" w:rsidRPr="00F051C8" w:rsidRDefault="00373380" w:rsidP="00C03013">
      <w:pPr>
        <w:pStyle w:val="a3"/>
        <w:spacing w:line="360" w:lineRule="auto"/>
        <w:ind w:firstLine="709"/>
        <w:jc w:val="both"/>
      </w:pPr>
      <w:r w:rsidRPr="00F051C8">
        <w:t xml:space="preserve">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w:t>
      </w:r>
      <w:r w:rsidRPr="00F051C8">
        <w:lastRenderedPageBreak/>
        <w:t>для обоснования и назначения мероприятий по предупреждению распространения вредных организмов.</w:t>
      </w:r>
    </w:p>
    <w:p w:rsidR="00373380" w:rsidRPr="00F051C8" w:rsidRDefault="00373380" w:rsidP="00C03013">
      <w:pPr>
        <w:spacing w:line="360" w:lineRule="auto"/>
        <w:ind w:firstLine="709"/>
        <w:jc w:val="both"/>
      </w:pPr>
      <w:r w:rsidRPr="00F051C8">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373380" w:rsidRPr="00F051C8" w:rsidRDefault="00373380" w:rsidP="00C03013">
      <w:pPr>
        <w:spacing w:line="360" w:lineRule="auto"/>
        <w:ind w:firstLine="709"/>
        <w:jc w:val="both"/>
      </w:pPr>
      <w:r w:rsidRPr="00F051C8">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373380" w:rsidRPr="00F051C8" w:rsidRDefault="00373380" w:rsidP="00C03013">
      <w:pPr>
        <w:spacing w:line="360" w:lineRule="auto"/>
        <w:ind w:firstLine="709"/>
        <w:jc w:val="both"/>
      </w:pPr>
      <w:r w:rsidRPr="00F051C8">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373380" w:rsidRPr="00F051C8" w:rsidRDefault="00373380" w:rsidP="00C03013">
      <w:pPr>
        <w:spacing w:line="360" w:lineRule="auto"/>
        <w:ind w:firstLine="709"/>
        <w:jc w:val="both"/>
      </w:pPr>
      <w:r w:rsidRPr="00F051C8">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056B79" w:rsidRPr="00F051C8" w:rsidRDefault="00373380" w:rsidP="00C03013">
      <w:pPr>
        <w:spacing w:line="360" w:lineRule="auto"/>
        <w:ind w:firstLine="680"/>
        <w:jc w:val="both"/>
        <w:rPr>
          <w:b/>
        </w:rPr>
      </w:pPr>
      <w:r w:rsidRPr="00F051C8">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534D39" w:rsidRPr="00F051C8" w:rsidRDefault="00534D39" w:rsidP="00534D39">
      <w:pPr>
        <w:pStyle w:val="a3"/>
        <w:spacing w:after="120" w:line="360" w:lineRule="auto"/>
        <w:ind w:firstLine="720"/>
        <w:jc w:val="center"/>
        <w:rPr>
          <w:b/>
        </w:rPr>
      </w:pPr>
      <w:r w:rsidRPr="00F051C8">
        <w:rPr>
          <w:b/>
        </w:rPr>
        <w:t>2.17.2.7. Предупреждение распространения вредных организмов</w:t>
      </w:r>
      <w:bookmarkEnd w:id="289"/>
      <w:bookmarkEnd w:id="290"/>
    </w:p>
    <w:p w:rsidR="00C03013" w:rsidRPr="00C03013" w:rsidRDefault="00C03013" w:rsidP="00C03013">
      <w:pPr>
        <w:spacing w:line="360" w:lineRule="auto"/>
        <w:ind w:firstLine="680"/>
        <w:jc w:val="both"/>
        <w:rPr>
          <w:rFonts w:eastAsia="Times New Roman"/>
        </w:rPr>
      </w:pPr>
      <w:bookmarkStart w:id="291" w:name="_Toc462756444"/>
      <w:bookmarkStart w:id="292" w:name="_Toc462913795"/>
      <w:r w:rsidRPr="00C03013">
        <w:rPr>
          <w:rFonts w:eastAsia="Times New Roman"/>
        </w:rPr>
        <w:t>Предупреждение распространения вредных организмов включает в себя проведение:</w:t>
      </w:r>
    </w:p>
    <w:p w:rsidR="00C03013" w:rsidRPr="00C03013" w:rsidRDefault="00C03013" w:rsidP="00C03013">
      <w:pPr>
        <w:spacing w:line="360" w:lineRule="auto"/>
        <w:ind w:firstLine="680"/>
        <w:jc w:val="both"/>
        <w:rPr>
          <w:rFonts w:eastAsia="Times New Roman"/>
        </w:rPr>
      </w:pPr>
      <w:r w:rsidRPr="00C03013">
        <w:rPr>
          <w:rFonts w:eastAsia="Times New Roman"/>
        </w:rPr>
        <w:t>1) профилактических мероприятий по защите лесов;</w:t>
      </w:r>
    </w:p>
    <w:p w:rsidR="00C03013" w:rsidRPr="00C03013" w:rsidRDefault="00C03013" w:rsidP="00C03013">
      <w:pPr>
        <w:spacing w:line="360" w:lineRule="auto"/>
        <w:ind w:firstLine="680"/>
        <w:jc w:val="both"/>
        <w:rPr>
          <w:rFonts w:eastAsia="Times New Roman"/>
        </w:rPr>
      </w:pPr>
      <w:r w:rsidRPr="00C03013">
        <w:rPr>
          <w:rFonts w:eastAsia="Times New Roman"/>
        </w:rPr>
        <w:lastRenderedPageBreak/>
        <w:t>2) санитарно-оздоровительных мероприятий, в том числе рубок погибших и поврежденных лесных насаждений;</w:t>
      </w:r>
    </w:p>
    <w:p w:rsidR="00C03013" w:rsidRPr="00C03013" w:rsidRDefault="00C03013" w:rsidP="00C03013">
      <w:pPr>
        <w:spacing w:line="360" w:lineRule="auto"/>
        <w:ind w:firstLine="680"/>
        <w:jc w:val="both"/>
        <w:rPr>
          <w:rFonts w:eastAsia="Times New Roman"/>
        </w:rPr>
      </w:pPr>
      <w:r w:rsidRPr="00C03013">
        <w:rPr>
          <w:rFonts w:eastAsia="Times New Roman"/>
        </w:rPr>
        <w:t>3) других определенных уполномоченным федеральным органом исполнительной власти мероприятий (агитационных мероприятий).</w:t>
      </w:r>
    </w:p>
    <w:p w:rsidR="00C03013" w:rsidRPr="00C03013" w:rsidRDefault="00C03013" w:rsidP="00C03013">
      <w:pPr>
        <w:spacing w:line="360" w:lineRule="auto"/>
        <w:ind w:firstLine="680"/>
        <w:jc w:val="both"/>
        <w:rPr>
          <w:rFonts w:eastAsia="Times New Roman"/>
        </w:rPr>
      </w:pPr>
      <w:r w:rsidRPr="00C03013">
        <w:rPr>
          <w:rFonts w:eastAsia="Times New Roman"/>
        </w:rPr>
        <w:t>Указанные в части 1 ст.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C03013" w:rsidRPr="00C03013" w:rsidRDefault="00C03013" w:rsidP="00C03013">
      <w:pPr>
        <w:spacing w:line="360" w:lineRule="auto"/>
        <w:ind w:firstLine="680"/>
        <w:jc w:val="both"/>
        <w:rPr>
          <w:rFonts w:eastAsia="Times New Roman"/>
        </w:rPr>
      </w:pPr>
      <w:r w:rsidRPr="00C03013">
        <w:rPr>
          <w:rFonts w:eastAsia="Times New Roman"/>
        </w:rPr>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C03013" w:rsidRPr="00C03013" w:rsidRDefault="00C03013" w:rsidP="00C03013">
      <w:pPr>
        <w:spacing w:line="360" w:lineRule="auto"/>
        <w:ind w:firstLine="680"/>
        <w:jc w:val="both"/>
        <w:rPr>
          <w:rFonts w:eastAsia="Times New Roman"/>
        </w:rPr>
      </w:pPr>
      <w:r w:rsidRPr="00C03013">
        <w:rPr>
          <w:rFonts w:eastAsia="Times New Roman"/>
        </w:rPr>
        <w:t>Не допускается осуществление мероприятий, указанных в части 1 ст. 60.7 Лесного кодекса РФ:</w:t>
      </w:r>
    </w:p>
    <w:p w:rsidR="00C03013" w:rsidRPr="00C03013" w:rsidRDefault="00C03013" w:rsidP="00C03013">
      <w:pPr>
        <w:spacing w:line="360" w:lineRule="auto"/>
        <w:ind w:firstLine="680"/>
        <w:jc w:val="both"/>
        <w:rPr>
          <w:rFonts w:eastAsia="Times New Roman"/>
        </w:rPr>
      </w:pPr>
      <w:r w:rsidRPr="00C03013">
        <w:rPr>
          <w:rFonts w:eastAsia="Times New Roman"/>
        </w:rPr>
        <w:t>1) в случае, если такие мероприятия не предусмотрены соответствующим актом лесопатологического обследования;</w:t>
      </w:r>
    </w:p>
    <w:p w:rsidR="00C03013" w:rsidRPr="00C03013" w:rsidRDefault="00C03013" w:rsidP="00C03013">
      <w:pPr>
        <w:spacing w:line="360" w:lineRule="auto"/>
        <w:ind w:firstLine="680"/>
        <w:jc w:val="both"/>
        <w:rPr>
          <w:rFonts w:eastAsia="Times New Roman"/>
        </w:rPr>
      </w:pPr>
      <w:r w:rsidRPr="00C03013">
        <w:rPr>
          <w:rFonts w:eastAsia="Times New Roman"/>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C03013" w:rsidRPr="00C03013" w:rsidRDefault="00C03013" w:rsidP="00C03013">
      <w:pPr>
        <w:spacing w:line="360" w:lineRule="auto"/>
        <w:ind w:firstLine="680"/>
        <w:jc w:val="both"/>
        <w:rPr>
          <w:rFonts w:eastAsia="Times New Roman"/>
        </w:rPr>
      </w:pPr>
      <w:r w:rsidRPr="00C03013">
        <w:rPr>
          <w:rFonts w:eastAsia="Times New Roman"/>
        </w:rPr>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C03013" w:rsidRDefault="00C03013" w:rsidP="00C03013">
      <w:pPr>
        <w:spacing w:line="360" w:lineRule="auto"/>
        <w:ind w:firstLine="680"/>
        <w:jc w:val="both"/>
        <w:rPr>
          <w:rFonts w:eastAsia="Times New Roman"/>
        </w:rPr>
      </w:pPr>
      <w:r w:rsidRPr="00C03013">
        <w:rPr>
          <w:rFonts w:eastAsia="Times New Roman"/>
        </w:rPr>
        <w:t>Правила осуществления мероприятий по предупреждению распространения вредных организмов утверждены приказом Минприроды России от 09.11.2020 № 912.</w:t>
      </w:r>
    </w:p>
    <w:p w:rsidR="00B057D6" w:rsidRPr="00B057D6" w:rsidRDefault="00B057D6" w:rsidP="00B057D6">
      <w:pPr>
        <w:spacing w:after="120" w:line="360" w:lineRule="auto"/>
        <w:ind w:firstLine="720"/>
        <w:jc w:val="center"/>
        <w:rPr>
          <w:rFonts w:eastAsia="Times New Roman"/>
          <w:b/>
          <w:szCs w:val="20"/>
        </w:rPr>
      </w:pPr>
      <w:r w:rsidRPr="00B057D6">
        <w:rPr>
          <w:rFonts w:eastAsia="Times New Roman"/>
          <w:b/>
          <w:szCs w:val="20"/>
        </w:rPr>
        <w:t>2.17.2.8. Ликвидация очагов вредных организмов</w:t>
      </w:r>
    </w:p>
    <w:p w:rsidR="00B057D6" w:rsidRPr="00B057D6" w:rsidRDefault="00B057D6" w:rsidP="00B057D6">
      <w:pPr>
        <w:spacing w:line="360" w:lineRule="auto"/>
        <w:ind w:firstLine="680"/>
        <w:jc w:val="both"/>
        <w:rPr>
          <w:rFonts w:eastAsia="Times New Roman"/>
        </w:rPr>
      </w:pPr>
      <w:r w:rsidRPr="00B057D6">
        <w:rPr>
          <w:rFonts w:eastAsia="Times New Roman"/>
        </w:rPr>
        <w:t>Ликвидация очагов вредных организмов в лесах включает в себя следующие меры:</w:t>
      </w:r>
    </w:p>
    <w:p w:rsidR="00B057D6" w:rsidRPr="00B057D6" w:rsidRDefault="00B057D6" w:rsidP="00B057D6">
      <w:pPr>
        <w:spacing w:line="360" w:lineRule="auto"/>
        <w:ind w:firstLine="680"/>
        <w:jc w:val="both"/>
        <w:rPr>
          <w:rFonts w:eastAsia="Times New Roman"/>
        </w:rPr>
      </w:pPr>
      <w:r w:rsidRPr="00B057D6">
        <w:rPr>
          <w:rFonts w:eastAsia="Times New Roman"/>
        </w:rPr>
        <w:t>1) проведение обследований очагов вредных организмов;</w:t>
      </w:r>
    </w:p>
    <w:p w:rsidR="00B057D6" w:rsidRPr="00B057D6" w:rsidRDefault="00B057D6" w:rsidP="00B057D6">
      <w:pPr>
        <w:spacing w:line="360" w:lineRule="auto"/>
        <w:ind w:firstLine="680"/>
        <w:jc w:val="both"/>
        <w:rPr>
          <w:rFonts w:eastAsia="Times New Roman"/>
        </w:rPr>
      </w:pPr>
      <w:r w:rsidRPr="00B057D6">
        <w:rPr>
          <w:rFonts w:eastAsia="Times New Roman"/>
        </w:rPr>
        <w:t>2) уничтожение или подавление численности вредных организмов, в том числе с применением химических препаратов;</w:t>
      </w:r>
    </w:p>
    <w:p w:rsidR="00B057D6" w:rsidRPr="00B057D6" w:rsidRDefault="00B057D6" w:rsidP="00B057D6">
      <w:pPr>
        <w:spacing w:line="360" w:lineRule="auto"/>
        <w:ind w:firstLine="680"/>
        <w:jc w:val="both"/>
        <w:rPr>
          <w:rFonts w:eastAsia="Times New Roman"/>
        </w:rPr>
      </w:pPr>
      <w:r w:rsidRPr="00B057D6">
        <w:rPr>
          <w:rFonts w:eastAsia="Times New Roman"/>
        </w:rPr>
        <w:t>3) рубка лесных насаждений в целях регулирования породного и возрастного составов лесных насаждений, зараженных вредными организмами.</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r w:rsidRPr="00B057D6">
        <w:rPr>
          <w:rFonts w:eastAsia="Times New Roman"/>
        </w:rPr>
        <w:lastRenderedPageBreak/>
        <w:t>статьей </w:t>
      </w:r>
      <w:hyperlink r:id="rId139" w:history="1">
        <w:r w:rsidRPr="00B057D6">
          <w:rPr>
            <w:rFonts w:eastAsia="Times New Roman"/>
          </w:rPr>
          <w:t>19 Лесного кодекса</w:t>
        </w:r>
      </w:hyperlink>
      <w:r w:rsidRPr="00B057D6">
        <w:rPr>
          <w:rFonts w:eastAsia="Times New Roman"/>
        </w:rPr>
        <w:t xml:space="preserve"> РФ органами государственной власти или органами местного самоуправления в пределах полномочий, определенных в соответствии со статьями 81 - </w:t>
      </w:r>
      <w:hyperlink r:id="rId140" w:history="1">
        <w:r w:rsidRPr="00B057D6">
          <w:rPr>
            <w:rFonts w:eastAsia="Times New Roman"/>
          </w:rPr>
          <w:t>84 Лесного кодекса</w:t>
        </w:r>
      </w:hyperlink>
      <w:r w:rsidRPr="00B057D6">
        <w:rPr>
          <w:rFonts w:eastAsia="Times New Roman"/>
        </w:rPr>
        <w:t xml:space="preserve"> РФ.</w:t>
      </w:r>
    </w:p>
    <w:p w:rsidR="00B057D6" w:rsidRPr="00C03013" w:rsidRDefault="00B057D6" w:rsidP="00B057D6">
      <w:pPr>
        <w:spacing w:line="360" w:lineRule="auto"/>
        <w:ind w:firstLine="709"/>
        <w:jc w:val="both"/>
        <w:rPr>
          <w:rFonts w:eastAsia="Times New Roman"/>
          <w:b/>
        </w:rPr>
      </w:pPr>
      <w:r w:rsidRPr="00B057D6">
        <w:rPr>
          <w:rFonts w:eastAsia="Times New Roman"/>
        </w:rPr>
        <w:t xml:space="preserve">Правила ликвидации очагов вредных организмов утверждены приказом Минприроды России от 09.11.2020 № 913. </w:t>
      </w:r>
    </w:p>
    <w:p w:rsidR="00534D39" w:rsidRPr="00F051C8" w:rsidRDefault="00534D39" w:rsidP="00C03013">
      <w:pPr>
        <w:pStyle w:val="a3"/>
        <w:spacing w:after="120"/>
        <w:ind w:firstLine="720"/>
        <w:jc w:val="center"/>
        <w:rPr>
          <w:b/>
        </w:rPr>
      </w:pPr>
      <w:r w:rsidRPr="00F051C8">
        <w:rPr>
          <w:b/>
        </w:rPr>
        <w:t>2.17.2.9.  Ограничения пребывания граждан в лесах в целях обеспечения санитарной безопасности в лесах</w:t>
      </w:r>
      <w:bookmarkEnd w:id="291"/>
      <w:bookmarkEnd w:id="292"/>
    </w:p>
    <w:p w:rsidR="00534D39" w:rsidRPr="00F051C8" w:rsidRDefault="00534D39" w:rsidP="00B057D6">
      <w:pPr>
        <w:spacing w:line="360" w:lineRule="auto"/>
        <w:ind w:firstLine="709"/>
        <w:jc w:val="both"/>
      </w:pPr>
      <w:bookmarkStart w:id="293" w:name="_Toc462756445"/>
      <w:bookmarkStart w:id="294" w:name="_Toc462913796"/>
      <w:r w:rsidRPr="00F051C8">
        <w:t xml:space="preserve">Органы государственной власти, органы местного самоуправления в пределах своих полномочий, определенных в соответствии со статьями 81 - </w:t>
      </w:r>
      <w:hyperlink r:id="rId141" w:history="1">
        <w:r w:rsidR="00B057D6" w:rsidRPr="00B057D6">
          <w:rPr>
            <w:rFonts w:eastAsia="Times New Roman"/>
          </w:rPr>
          <w:t>84 Лесного кодекса</w:t>
        </w:r>
      </w:hyperlink>
      <w:r w:rsidR="00B057D6">
        <w:rPr>
          <w:rFonts w:eastAsia="Times New Roman"/>
        </w:rPr>
        <w:t xml:space="preserve"> РФ</w:t>
      </w:r>
      <w:r w:rsidRPr="00F051C8">
        <w:t>,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534D39" w:rsidRPr="00F051C8" w:rsidRDefault="00534D39" w:rsidP="00534D39">
      <w:pPr>
        <w:autoSpaceDE w:val="0"/>
        <w:autoSpaceDN w:val="0"/>
        <w:adjustRightInd w:val="0"/>
        <w:spacing w:line="360" w:lineRule="auto"/>
        <w:ind w:firstLine="709"/>
        <w:jc w:val="both"/>
        <w:rPr>
          <w:rFonts w:eastAsia="Calibri"/>
          <w:lang w:eastAsia="en-US"/>
        </w:rPr>
      </w:pPr>
      <w:r w:rsidRPr="00F051C8">
        <w:rPr>
          <w:rFonts w:eastAsia="Calibri"/>
          <w:lang w:eastAsia="en-US"/>
        </w:rPr>
        <w:t>Порядок ограничения пребывания граждан в лесах установлен пр</w:t>
      </w:r>
      <w:r w:rsidRPr="00F051C8">
        <w:t xml:space="preserve">иказом Рослесхоза от 6 сентября </w:t>
      </w:r>
      <w:smartTag w:uri="urn:schemas-microsoft-com:office:smarttags" w:element="metricconverter">
        <w:smartTagPr>
          <w:attr w:name="ProductID" w:val="2016 г"/>
        </w:smartTagPr>
        <w:r w:rsidRPr="00F051C8">
          <w:t>2016 г</w:t>
        </w:r>
      </w:smartTag>
      <w:r w:rsidRPr="00F051C8">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rsidRPr="00F051C8">
        <w:rPr>
          <w:rFonts w:eastAsia="Calibri"/>
          <w:lang w:eastAsia="en-US"/>
        </w:rPr>
        <w:t>.</w:t>
      </w:r>
    </w:p>
    <w:p w:rsidR="00534D39" w:rsidRPr="00F051C8" w:rsidRDefault="00534D39" w:rsidP="00534D39">
      <w:pPr>
        <w:pStyle w:val="a3"/>
        <w:spacing w:after="120" w:line="360" w:lineRule="auto"/>
        <w:ind w:firstLine="720"/>
        <w:jc w:val="center"/>
        <w:rPr>
          <w:b/>
        </w:rPr>
      </w:pPr>
      <w:r w:rsidRPr="00F051C8">
        <w:rPr>
          <w:b/>
        </w:rPr>
        <w:t>2.17.2.10. Авиационные работы по защите лесов</w:t>
      </w:r>
      <w:bookmarkEnd w:id="293"/>
      <w:bookmarkEnd w:id="294"/>
    </w:p>
    <w:p w:rsidR="00534D39" w:rsidRPr="00F051C8" w:rsidRDefault="00534D39" w:rsidP="00534D39">
      <w:pPr>
        <w:spacing w:line="360" w:lineRule="auto"/>
        <w:ind w:firstLine="680"/>
        <w:jc w:val="both"/>
      </w:pPr>
      <w:bookmarkStart w:id="295" w:name="_Toc462756446"/>
      <w:bookmarkStart w:id="296" w:name="_Toc462913797"/>
      <w:r w:rsidRPr="00F051C8">
        <w:t>Авиационные работы по защите лесов включают в себя:</w:t>
      </w:r>
    </w:p>
    <w:p w:rsidR="00534D39" w:rsidRPr="00F051C8" w:rsidRDefault="00534D39" w:rsidP="00534D39">
      <w:pPr>
        <w:spacing w:line="360" w:lineRule="auto"/>
        <w:ind w:firstLine="680"/>
        <w:jc w:val="both"/>
      </w:pPr>
      <w:r w:rsidRPr="00F051C8">
        <w:t>1) осуществление государственного лесопатологического мониторинга с использованием авиационных средств;</w:t>
      </w:r>
    </w:p>
    <w:p w:rsidR="00534D39" w:rsidRPr="00F051C8" w:rsidRDefault="00534D39" w:rsidP="00534D39">
      <w:pPr>
        <w:spacing w:line="360" w:lineRule="auto"/>
        <w:ind w:firstLine="680"/>
        <w:jc w:val="both"/>
      </w:pPr>
      <w:r w:rsidRPr="00F051C8">
        <w:t>2) осуществление лесопатологических обследований с использованием авиационных средств;</w:t>
      </w:r>
    </w:p>
    <w:p w:rsidR="00534D39" w:rsidRPr="00F051C8" w:rsidRDefault="00534D39" w:rsidP="00534D39">
      <w:pPr>
        <w:spacing w:line="360" w:lineRule="auto"/>
        <w:ind w:firstLine="680"/>
        <w:jc w:val="both"/>
      </w:pPr>
      <w:r w:rsidRPr="00F051C8">
        <w:t>3) доставку воздушными судами людей и средств к очагам вредных организмов и обратно;</w:t>
      </w:r>
    </w:p>
    <w:p w:rsidR="00534D39" w:rsidRPr="00F051C8" w:rsidRDefault="00534D39" w:rsidP="00534D39">
      <w:pPr>
        <w:spacing w:line="360" w:lineRule="auto"/>
        <w:ind w:firstLine="680"/>
        <w:jc w:val="both"/>
      </w:pPr>
      <w:r w:rsidRPr="00F051C8">
        <w:t>4) ликвидацию очагов вредных организмов с использованием авиационных средств;</w:t>
      </w:r>
    </w:p>
    <w:p w:rsidR="00534D39" w:rsidRPr="00F051C8" w:rsidRDefault="00534D39" w:rsidP="00534D39">
      <w:pPr>
        <w:spacing w:line="360" w:lineRule="auto"/>
        <w:ind w:firstLine="680"/>
        <w:jc w:val="both"/>
      </w:pPr>
      <w:r w:rsidRPr="00F051C8">
        <w:t>5) проведение иных работ по защите лесов от вредных организмов с использованием авиационных средств.</w:t>
      </w:r>
    </w:p>
    <w:p w:rsidR="00534D39" w:rsidRPr="00F051C8" w:rsidRDefault="00534D39" w:rsidP="00534D39">
      <w:pPr>
        <w:spacing w:line="360" w:lineRule="auto"/>
        <w:ind w:firstLine="709"/>
        <w:jc w:val="both"/>
      </w:pPr>
      <w:r w:rsidRPr="00F051C8">
        <w:t xml:space="preserve">Порядок организации и выполнения авиационных работ по защите лесов утвержден приказом Минприроды России от 15.11.2016 № 597.  </w:t>
      </w:r>
    </w:p>
    <w:p w:rsidR="00534D39" w:rsidRPr="00F051C8" w:rsidRDefault="00534D39" w:rsidP="00534D39">
      <w:pPr>
        <w:pStyle w:val="a3"/>
        <w:spacing w:after="120" w:line="360" w:lineRule="auto"/>
        <w:ind w:firstLine="720"/>
        <w:jc w:val="center"/>
        <w:rPr>
          <w:b/>
        </w:rPr>
      </w:pPr>
      <w:r w:rsidRPr="00F051C8">
        <w:rPr>
          <w:b/>
        </w:rPr>
        <w:t>2.17.2.11. Отчет о защите лесов</w:t>
      </w:r>
      <w:bookmarkEnd w:id="295"/>
      <w:bookmarkEnd w:id="296"/>
    </w:p>
    <w:p w:rsidR="00534D39" w:rsidRPr="00F051C8" w:rsidRDefault="00534D39" w:rsidP="00534D39">
      <w:pPr>
        <w:jc w:val="center"/>
        <w:rPr>
          <w:b/>
        </w:rPr>
      </w:pPr>
      <w:r w:rsidRPr="00F051C8">
        <w:rPr>
          <w:b/>
        </w:rPr>
        <w:t xml:space="preserve">Нормативы и параметры мероприятий по предупреждению </w:t>
      </w:r>
    </w:p>
    <w:p w:rsidR="00534D39" w:rsidRPr="00F051C8" w:rsidRDefault="00534D39" w:rsidP="00534D39">
      <w:pPr>
        <w:jc w:val="center"/>
        <w:rPr>
          <w:rFonts w:eastAsia="Times New Roman"/>
          <w:b/>
        </w:rPr>
      </w:pPr>
      <w:r w:rsidRPr="00F051C8">
        <w:rPr>
          <w:b/>
        </w:rPr>
        <w:t xml:space="preserve">распространения вредных организмов и </w:t>
      </w:r>
      <w:r w:rsidRPr="00F051C8">
        <w:rPr>
          <w:rFonts w:eastAsia="Times New Roman"/>
          <w:b/>
        </w:rPr>
        <w:t>ликвидации очагов вредных организмов</w:t>
      </w:r>
    </w:p>
    <w:p w:rsidR="00534D39" w:rsidRPr="00F051C8" w:rsidRDefault="00534D39" w:rsidP="00534D39">
      <w:pPr>
        <w:ind w:left="2520" w:hanging="1811"/>
      </w:pPr>
    </w:p>
    <w:p w:rsidR="00534D39" w:rsidRPr="00F051C8" w:rsidRDefault="00534D39" w:rsidP="00534D39">
      <w:pPr>
        <w:spacing w:line="360" w:lineRule="auto"/>
        <w:ind w:firstLine="709"/>
        <w:jc w:val="both"/>
      </w:pPr>
      <w:r w:rsidRPr="00F051C8">
        <w:lastRenderedPageBreak/>
        <w:t xml:space="preserve">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 </w:t>
      </w:r>
      <w:hyperlink r:id="rId142" w:history="1">
        <w:r w:rsidR="00B057D6" w:rsidRPr="00B057D6">
          <w:rPr>
            <w:rFonts w:eastAsia="Times New Roman"/>
          </w:rPr>
          <w:t>84 Лесного кодекса</w:t>
        </w:r>
      </w:hyperlink>
      <w:r w:rsidR="00B057D6" w:rsidRPr="00B057D6">
        <w:rPr>
          <w:rFonts w:eastAsia="Times New Roman"/>
        </w:rPr>
        <w:t xml:space="preserve"> РФ.</w:t>
      </w:r>
    </w:p>
    <w:p w:rsidR="00B057D6" w:rsidRPr="00B057D6" w:rsidRDefault="00B057D6" w:rsidP="00B057D6">
      <w:pPr>
        <w:spacing w:line="360" w:lineRule="auto"/>
        <w:ind w:firstLine="709"/>
        <w:jc w:val="both"/>
        <w:rPr>
          <w:rFonts w:eastAsia="Times New Roman"/>
          <w:b/>
          <w:strike/>
        </w:rPr>
      </w:pPr>
      <w:r w:rsidRPr="00B057D6">
        <w:rPr>
          <w:rFonts w:eastAsia="Times New Roman"/>
        </w:rPr>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Минприроды России от 09.03.2017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534D39" w:rsidRPr="00F051C8" w:rsidRDefault="00534D39" w:rsidP="00534D39">
      <w:pPr>
        <w:spacing w:before="120" w:line="360" w:lineRule="auto"/>
        <w:ind w:firstLine="680"/>
        <w:jc w:val="both"/>
      </w:pPr>
      <w:r w:rsidRPr="00F051C8">
        <w:t xml:space="preserve">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 </w:t>
      </w:r>
    </w:p>
    <w:p w:rsidR="00534D39" w:rsidRPr="00F051C8" w:rsidRDefault="00534D39" w:rsidP="00534D39">
      <w:pPr>
        <w:pStyle w:val="a3"/>
        <w:spacing w:line="360" w:lineRule="auto"/>
        <w:ind w:firstLine="709"/>
        <w:jc w:val="both"/>
        <w:rPr>
          <w:szCs w:val="24"/>
        </w:rPr>
      </w:pPr>
      <w:r w:rsidRPr="00F051C8">
        <w:t xml:space="preserve">На предстоящий период действия лесохозяйственного регламента намечено </w:t>
      </w:r>
      <w:r w:rsidR="00E138F9" w:rsidRPr="00F051C8">
        <w:t>на территории</w:t>
      </w:r>
      <w:r w:rsidRPr="00F051C8">
        <w:t xml:space="preserve"> лесничества </w:t>
      </w:r>
      <w:r w:rsidR="00E138F9" w:rsidRPr="00F051C8">
        <w:t>проведение профилактических</w:t>
      </w:r>
      <w:r w:rsidRPr="00F051C8">
        <w:t>, организационно-хозяйственных, истребительных и санитарно-оздоровительных мероприятий</w:t>
      </w:r>
      <w:r w:rsidRPr="00F051C8">
        <w:rPr>
          <w:szCs w:val="24"/>
        </w:rPr>
        <w:t>.</w:t>
      </w:r>
    </w:p>
    <w:p w:rsidR="00D96461" w:rsidRPr="00B057D6" w:rsidRDefault="00C924BC" w:rsidP="00B057D6">
      <w:pPr>
        <w:pStyle w:val="a3"/>
        <w:ind w:firstLine="709"/>
        <w:rPr>
          <w:i/>
          <w:szCs w:val="24"/>
        </w:rPr>
      </w:pPr>
      <w:r w:rsidRPr="00B057D6">
        <w:rPr>
          <w:i/>
          <w:szCs w:val="24"/>
        </w:rPr>
        <w:t xml:space="preserve">Таблица </w:t>
      </w:r>
      <w:r w:rsidR="006508E8" w:rsidRPr="00B057D6">
        <w:rPr>
          <w:i/>
          <w:szCs w:val="24"/>
        </w:rPr>
        <w:t>2</w:t>
      </w:r>
      <w:r w:rsidRPr="00B057D6">
        <w:rPr>
          <w:i/>
          <w:szCs w:val="24"/>
        </w:rPr>
        <w:t>.</w:t>
      </w:r>
      <w:r w:rsidR="006508E8" w:rsidRPr="00B057D6">
        <w:rPr>
          <w:i/>
          <w:szCs w:val="24"/>
        </w:rPr>
        <w:t>3</w:t>
      </w:r>
      <w:r w:rsidR="00B057D6" w:rsidRPr="00B057D6">
        <w:rPr>
          <w:i/>
          <w:szCs w:val="24"/>
        </w:rPr>
        <w:t>1</w:t>
      </w:r>
      <w:r w:rsidR="00D96461" w:rsidRPr="00B057D6">
        <w:rPr>
          <w:i/>
          <w:szCs w:val="24"/>
        </w:rPr>
        <w:t xml:space="preserve"> (15.1)</w:t>
      </w:r>
      <w:r w:rsidRPr="00B057D6">
        <w:rPr>
          <w:i/>
          <w:szCs w:val="24"/>
        </w:rPr>
        <w:t xml:space="preserve"> – </w:t>
      </w:r>
      <w:r w:rsidR="00D96461" w:rsidRPr="00B057D6">
        <w:rPr>
          <w:i/>
          <w:szCs w:val="24"/>
        </w:rPr>
        <w:t>Параметры профилактических и других мероприятий</w:t>
      </w:r>
    </w:p>
    <w:p w:rsidR="00D96461" w:rsidRPr="00B057D6" w:rsidRDefault="00D96461" w:rsidP="00B057D6">
      <w:pPr>
        <w:pStyle w:val="ConsPlusNormal"/>
        <w:spacing w:after="100" w:afterAutospacing="1"/>
        <w:jc w:val="center"/>
        <w:rPr>
          <w:rFonts w:ascii="Times New Roman" w:hAnsi="Times New Roman" w:cs="Times New Roman"/>
          <w:i/>
          <w:sz w:val="24"/>
          <w:szCs w:val="24"/>
        </w:rPr>
      </w:pPr>
      <w:r w:rsidRPr="00B057D6">
        <w:rPr>
          <w:rFonts w:ascii="Times New Roman" w:hAnsi="Times New Roman" w:cs="Times New Roman"/>
          <w:i/>
          <w:sz w:val="24"/>
          <w:szCs w:val="24"/>
        </w:rPr>
        <w:t>по предупреждению распространения вредных организмов</w:t>
      </w:r>
    </w:p>
    <w:tbl>
      <w:tblPr>
        <w:tblW w:w="9924" w:type="dxa"/>
        <w:tblInd w:w="-364" w:type="dxa"/>
        <w:tblLayout w:type="fixed"/>
        <w:tblCellMar>
          <w:top w:w="102" w:type="dxa"/>
          <w:left w:w="62" w:type="dxa"/>
          <w:bottom w:w="102" w:type="dxa"/>
          <w:right w:w="62" w:type="dxa"/>
        </w:tblCellMar>
        <w:tblLook w:val="0000" w:firstRow="0" w:lastRow="0" w:firstColumn="0" w:lastColumn="0" w:noHBand="0" w:noVBand="0"/>
      </w:tblPr>
      <w:tblGrid>
        <w:gridCol w:w="3545"/>
        <w:gridCol w:w="1276"/>
        <w:gridCol w:w="1559"/>
        <w:gridCol w:w="1359"/>
        <w:gridCol w:w="2185"/>
      </w:tblGrid>
      <w:tr w:rsidR="00F051C8" w:rsidRPr="00F051C8" w:rsidTr="00401C51">
        <w:trPr>
          <w:tblHeader/>
        </w:trPr>
        <w:tc>
          <w:tcPr>
            <w:tcW w:w="3545"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widowControl w:val="0"/>
              <w:autoSpaceDE w:val="0"/>
              <w:autoSpaceDN w:val="0"/>
              <w:adjustRightInd w:val="0"/>
              <w:jc w:val="center"/>
              <w:rPr>
                <w:rFonts w:eastAsia="Times New Roman"/>
                <w:sz w:val="20"/>
                <w:szCs w:val="20"/>
              </w:rPr>
            </w:pPr>
            <w:r w:rsidRPr="00F051C8">
              <w:rPr>
                <w:rFonts w:eastAsia="Times New Roman"/>
                <w:sz w:val="20"/>
                <w:szCs w:val="20"/>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widowControl w:val="0"/>
              <w:autoSpaceDE w:val="0"/>
              <w:autoSpaceDN w:val="0"/>
              <w:adjustRightInd w:val="0"/>
              <w:jc w:val="center"/>
              <w:rPr>
                <w:rFonts w:eastAsia="Times New Roman"/>
                <w:sz w:val="20"/>
                <w:szCs w:val="20"/>
              </w:rPr>
            </w:pPr>
            <w:r w:rsidRPr="00F051C8">
              <w:rPr>
                <w:rFonts w:eastAsia="Times New Roman"/>
                <w:sz w:val="20"/>
                <w:szCs w:val="20"/>
              </w:rPr>
              <w:t>Единицы</w:t>
            </w:r>
            <w:r w:rsidRPr="00F051C8">
              <w:rPr>
                <w:rFonts w:eastAsia="Times New Roman"/>
                <w:sz w:val="20"/>
                <w:szCs w:val="20"/>
              </w:rPr>
              <w:br/>
              <w:t>измерения</w:t>
            </w:r>
          </w:p>
        </w:tc>
        <w:tc>
          <w:tcPr>
            <w:tcW w:w="1559"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widowControl w:val="0"/>
              <w:autoSpaceDE w:val="0"/>
              <w:autoSpaceDN w:val="0"/>
              <w:adjustRightInd w:val="0"/>
              <w:jc w:val="center"/>
              <w:rPr>
                <w:rFonts w:eastAsia="Times New Roman"/>
                <w:sz w:val="20"/>
                <w:szCs w:val="20"/>
              </w:rPr>
            </w:pPr>
            <w:r w:rsidRPr="00F051C8">
              <w:rPr>
                <w:rFonts w:eastAsia="Times New Roman"/>
                <w:sz w:val="20"/>
                <w:szCs w:val="20"/>
              </w:rPr>
              <w:t xml:space="preserve">Объем </w:t>
            </w:r>
            <w:r w:rsidRPr="00F051C8">
              <w:rPr>
                <w:rFonts w:eastAsia="Times New Roman"/>
                <w:sz w:val="20"/>
                <w:szCs w:val="20"/>
              </w:rPr>
              <w:br/>
              <w:t>мероприятия</w:t>
            </w:r>
          </w:p>
        </w:tc>
        <w:tc>
          <w:tcPr>
            <w:tcW w:w="1359"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widowControl w:val="0"/>
              <w:autoSpaceDE w:val="0"/>
              <w:autoSpaceDN w:val="0"/>
              <w:adjustRightInd w:val="0"/>
              <w:jc w:val="center"/>
              <w:rPr>
                <w:rFonts w:eastAsia="Times New Roman"/>
                <w:sz w:val="20"/>
                <w:szCs w:val="20"/>
              </w:rPr>
            </w:pPr>
            <w:r w:rsidRPr="00F051C8">
              <w:rPr>
                <w:rFonts w:eastAsia="Times New Roman"/>
                <w:sz w:val="20"/>
                <w:szCs w:val="20"/>
              </w:rPr>
              <w:t xml:space="preserve">Срок </w:t>
            </w:r>
            <w:r w:rsidRPr="00F051C8">
              <w:rPr>
                <w:rFonts w:eastAsia="Times New Roman"/>
                <w:sz w:val="20"/>
                <w:szCs w:val="20"/>
              </w:rPr>
              <w:br/>
              <w:t>проведения</w:t>
            </w:r>
          </w:p>
        </w:tc>
        <w:tc>
          <w:tcPr>
            <w:tcW w:w="2185"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widowControl w:val="0"/>
              <w:autoSpaceDE w:val="0"/>
              <w:autoSpaceDN w:val="0"/>
              <w:adjustRightInd w:val="0"/>
              <w:jc w:val="center"/>
              <w:rPr>
                <w:rFonts w:eastAsia="Times New Roman"/>
                <w:sz w:val="20"/>
                <w:szCs w:val="20"/>
              </w:rPr>
            </w:pPr>
            <w:r w:rsidRPr="00F051C8">
              <w:rPr>
                <w:rFonts w:eastAsia="Times New Roman"/>
                <w:sz w:val="20"/>
                <w:szCs w:val="20"/>
              </w:rPr>
              <w:t xml:space="preserve">Ежегодный объем </w:t>
            </w:r>
            <w:r w:rsidRPr="00F051C8">
              <w:rPr>
                <w:rFonts w:eastAsia="Times New Roman"/>
                <w:sz w:val="20"/>
                <w:szCs w:val="20"/>
              </w:rPr>
              <w:br/>
              <w:t>мероприятия</w:t>
            </w:r>
          </w:p>
        </w:tc>
      </w:tr>
      <w:tr w:rsidR="00F051C8" w:rsidRPr="00F051C8" w:rsidTr="00401C51">
        <w:tc>
          <w:tcPr>
            <w:tcW w:w="9924" w:type="dxa"/>
            <w:gridSpan w:val="5"/>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ind w:firstLine="720"/>
              <w:jc w:val="center"/>
              <w:outlineLvl w:val="3"/>
              <w:rPr>
                <w:rFonts w:eastAsia="Times New Roman"/>
                <w:sz w:val="20"/>
                <w:szCs w:val="20"/>
              </w:rPr>
            </w:pPr>
            <w:r w:rsidRPr="00F051C8">
              <w:rPr>
                <w:rFonts w:eastAsia="Times New Roman"/>
                <w:sz w:val="20"/>
                <w:szCs w:val="20"/>
              </w:rPr>
              <w:t>1. Профилактические мероприятия по защите лесов</w:t>
            </w:r>
          </w:p>
        </w:tc>
      </w:tr>
      <w:tr w:rsidR="00F051C8" w:rsidRPr="00F051C8" w:rsidTr="00401C51">
        <w:tc>
          <w:tcPr>
            <w:tcW w:w="9924" w:type="dxa"/>
            <w:gridSpan w:val="5"/>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ind w:firstLine="720"/>
              <w:jc w:val="center"/>
              <w:outlineLvl w:val="4"/>
              <w:rPr>
                <w:rFonts w:eastAsia="Times New Roman"/>
                <w:sz w:val="20"/>
                <w:szCs w:val="20"/>
              </w:rPr>
            </w:pPr>
            <w:r w:rsidRPr="00F051C8">
              <w:rPr>
                <w:rFonts w:eastAsia="Times New Roman"/>
                <w:sz w:val="20"/>
                <w:szCs w:val="20"/>
              </w:rPr>
              <w:t>1.1 Лесохозяйственные мероприятия</w:t>
            </w:r>
          </w:p>
        </w:tc>
      </w:tr>
      <w:tr w:rsidR="00F051C8" w:rsidRPr="00F051C8" w:rsidTr="00401C51">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0"/>
                <w:szCs w:val="20"/>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0"/>
                <w:szCs w:val="20"/>
              </w:rPr>
              <w:t>По результатам лесопатологических обследований</w:t>
            </w:r>
          </w:p>
        </w:tc>
      </w:tr>
      <w:tr w:rsidR="00F051C8" w:rsidRPr="00F051C8" w:rsidTr="00401C51">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0"/>
                <w:szCs w:val="20"/>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2"/>
                <w:szCs w:val="22"/>
              </w:rPr>
              <w:t>проводится после лесопатологического обследования при обнаружении заражения</w:t>
            </w:r>
          </w:p>
        </w:tc>
      </w:tr>
      <w:tr w:rsidR="00F051C8" w:rsidRPr="00F051C8" w:rsidTr="00401C51">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0"/>
                <w:szCs w:val="20"/>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2"/>
                <w:szCs w:val="22"/>
              </w:rPr>
              <w:t>проводится при обнаружении заражения</w:t>
            </w:r>
          </w:p>
        </w:tc>
      </w:tr>
      <w:tr w:rsidR="00F051C8" w:rsidRPr="00F051C8" w:rsidTr="00401C51">
        <w:tc>
          <w:tcPr>
            <w:tcW w:w="9924" w:type="dxa"/>
            <w:gridSpan w:val="5"/>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ind w:firstLine="720"/>
              <w:jc w:val="center"/>
              <w:outlineLvl w:val="4"/>
              <w:rPr>
                <w:rFonts w:eastAsia="Times New Roman"/>
                <w:sz w:val="20"/>
                <w:szCs w:val="20"/>
              </w:rPr>
            </w:pPr>
            <w:r w:rsidRPr="00F051C8">
              <w:rPr>
                <w:rFonts w:eastAsia="Times New Roman"/>
                <w:sz w:val="20"/>
                <w:szCs w:val="20"/>
              </w:rPr>
              <w:t>1.2. Биотехнические мероприятия</w:t>
            </w:r>
          </w:p>
        </w:tc>
      </w:tr>
      <w:tr w:rsidR="00F051C8" w:rsidRPr="00F051C8" w:rsidTr="00401C51">
        <w:trPr>
          <w:trHeight w:val="975"/>
        </w:trPr>
        <w:tc>
          <w:tcPr>
            <w:tcW w:w="3545" w:type="dxa"/>
            <w:tcBorders>
              <w:top w:val="single" w:sz="4" w:space="0" w:color="auto"/>
              <w:left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lastRenderedPageBreak/>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шт.</w:t>
            </w:r>
          </w:p>
        </w:tc>
        <w:tc>
          <w:tcPr>
            <w:tcW w:w="1559" w:type="dxa"/>
            <w:tcBorders>
              <w:top w:val="single" w:sz="4" w:space="0" w:color="auto"/>
              <w:left w:val="single" w:sz="4" w:space="0" w:color="auto"/>
              <w:right w:val="single" w:sz="4" w:space="0" w:color="auto"/>
            </w:tcBorders>
            <w:vAlign w:val="bottom"/>
          </w:tcPr>
          <w:p w:rsidR="00373380" w:rsidRPr="00F051C8" w:rsidRDefault="00373380" w:rsidP="00401C51">
            <w:pPr>
              <w:widowControl w:val="0"/>
              <w:autoSpaceDE w:val="0"/>
              <w:autoSpaceDN w:val="0"/>
              <w:adjustRightInd w:val="0"/>
              <w:ind w:firstLine="720"/>
              <w:jc w:val="center"/>
              <w:rPr>
                <w:rFonts w:eastAsia="Times New Roman"/>
                <w:sz w:val="20"/>
                <w:szCs w:val="20"/>
              </w:rPr>
            </w:pPr>
            <w:r w:rsidRPr="00F051C8">
              <w:rPr>
                <w:rFonts w:eastAsia="Times New Roman"/>
                <w:sz w:val="20"/>
                <w:szCs w:val="20"/>
              </w:rPr>
              <w:t>1050*</w:t>
            </w:r>
          </w:p>
        </w:tc>
        <w:tc>
          <w:tcPr>
            <w:tcW w:w="1359" w:type="dxa"/>
            <w:tcBorders>
              <w:top w:val="single" w:sz="4" w:space="0" w:color="auto"/>
              <w:left w:val="single" w:sz="4" w:space="0" w:color="auto"/>
              <w:right w:val="single" w:sz="4" w:space="0" w:color="auto"/>
            </w:tcBorders>
            <w:vAlign w:val="bottom"/>
          </w:tcPr>
          <w:p w:rsidR="00373380" w:rsidRPr="00F051C8" w:rsidRDefault="00373380" w:rsidP="00401C51">
            <w:pPr>
              <w:widowControl w:val="0"/>
              <w:autoSpaceDE w:val="0"/>
              <w:autoSpaceDN w:val="0"/>
              <w:adjustRightInd w:val="0"/>
              <w:ind w:firstLine="720"/>
              <w:jc w:val="center"/>
              <w:rPr>
                <w:rFonts w:eastAsia="Times New Roman"/>
                <w:sz w:val="20"/>
                <w:szCs w:val="20"/>
              </w:rPr>
            </w:pPr>
          </w:p>
        </w:tc>
        <w:tc>
          <w:tcPr>
            <w:tcW w:w="2185" w:type="dxa"/>
            <w:tcBorders>
              <w:top w:val="single" w:sz="4" w:space="0" w:color="auto"/>
              <w:left w:val="single" w:sz="4" w:space="0" w:color="auto"/>
              <w:right w:val="single" w:sz="4" w:space="0" w:color="auto"/>
            </w:tcBorders>
            <w:vAlign w:val="bottom"/>
          </w:tcPr>
          <w:p w:rsidR="00373380" w:rsidRPr="00F051C8" w:rsidRDefault="00373380" w:rsidP="00401C51">
            <w:pPr>
              <w:widowControl w:val="0"/>
              <w:autoSpaceDE w:val="0"/>
              <w:autoSpaceDN w:val="0"/>
              <w:adjustRightInd w:val="0"/>
              <w:ind w:firstLine="720"/>
              <w:jc w:val="center"/>
              <w:rPr>
                <w:rFonts w:eastAsia="Times New Roman"/>
                <w:sz w:val="20"/>
                <w:szCs w:val="20"/>
              </w:rPr>
            </w:pPr>
            <w:r w:rsidRPr="00F051C8">
              <w:rPr>
                <w:rFonts w:eastAsia="Times New Roman"/>
                <w:sz w:val="20"/>
                <w:szCs w:val="20"/>
              </w:rPr>
              <w:t>105*</w:t>
            </w:r>
          </w:p>
        </w:tc>
      </w:tr>
      <w:tr w:rsidR="00F051C8" w:rsidRPr="00F051C8" w:rsidTr="00401C51">
        <w:trPr>
          <w:trHeight w:val="817"/>
        </w:trPr>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шт.</w:t>
            </w:r>
          </w:p>
        </w:tc>
        <w:tc>
          <w:tcPr>
            <w:tcW w:w="1559" w:type="dxa"/>
            <w:tcBorders>
              <w:top w:val="single" w:sz="4" w:space="0" w:color="auto"/>
              <w:left w:val="single" w:sz="4" w:space="0" w:color="auto"/>
              <w:right w:val="single" w:sz="4" w:space="0" w:color="auto"/>
            </w:tcBorders>
            <w:vAlign w:val="bottom"/>
          </w:tcPr>
          <w:p w:rsidR="00373380" w:rsidRPr="00F051C8" w:rsidRDefault="00373380" w:rsidP="00401C51">
            <w:pPr>
              <w:widowControl w:val="0"/>
              <w:autoSpaceDE w:val="0"/>
              <w:autoSpaceDN w:val="0"/>
              <w:adjustRightInd w:val="0"/>
              <w:ind w:firstLine="720"/>
              <w:jc w:val="center"/>
              <w:rPr>
                <w:rFonts w:eastAsia="Times New Roman"/>
                <w:sz w:val="20"/>
                <w:szCs w:val="20"/>
              </w:rPr>
            </w:pPr>
            <w:r w:rsidRPr="00F051C8">
              <w:rPr>
                <w:rFonts w:eastAsia="Times New Roman"/>
                <w:sz w:val="20"/>
                <w:szCs w:val="20"/>
              </w:rPr>
              <w:t>140*</w:t>
            </w:r>
          </w:p>
        </w:tc>
        <w:tc>
          <w:tcPr>
            <w:tcW w:w="1359" w:type="dxa"/>
            <w:tcBorders>
              <w:top w:val="single" w:sz="4" w:space="0" w:color="auto"/>
              <w:left w:val="single" w:sz="4" w:space="0" w:color="auto"/>
              <w:right w:val="single" w:sz="4" w:space="0" w:color="auto"/>
            </w:tcBorders>
            <w:vAlign w:val="bottom"/>
          </w:tcPr>
          <w:p w:rsidR="00373380" w:rsidRPr="00F051C8" w:rsidRDefault="00373380" w:rsidP="00401C51">
            <w:pPr>
              <w:widowControl w:val="0"/>
              <w:autoSpaceDE w:val="0"/>
              <w:autoSpaceDN w:val="0"/>
              <w:adjustRightInd w:val="0"/>
              <w:ind w:firstLine="720"/>
              <w:jc w:val="center"/>
              <w:rPr>
                <w:rFonts w:eastAsia="Times New Roman"/>
                <w:sz w:val="20"/>
                <w:szCs w:val="20"/>
              </w:rPr>
            </w:pPr>
          </w:p>
        </w:tc>
        <w:tc>
          <w:tcPr>
            <w:tcW w:w="2185" w:type="dxa"/>
            <w:tcBorders>
              <w:top w:val="single" w:sz="4" w:space="0" w:color="auto"/>
              <w:left w:val="single" w:sz="4" w:space="0" w:color="auto"/>
              <w:right w:val="single" w:sz="4" w:space="0" w:color="auto"/>
            </w:tcBorders>
            <w:vAlign w:val="bottom"/>
          </w:tcPr>
          <w:p w:rsidR="00373380" w:rsidRPr="00F051C8" w:rsidRDefault="00373380" w:rsidP="00401C51">
            <w:pPr>
              <w:widowControl w:val="0"/>
              <w:autoSpaceDE w:val="0"/>
              <w:autoSpaceDN w:val="0"/>
              <w:adjustRightInd w:val="0"/>
              <w:ind w:firstLine="720"/>
              <w:jc w:val="center"/>
              <w:rPr>
                <w:rFonts w:eastAsia="Times New Roman"/>
                <w:sz w:val="20"/>
                <w:szCs w:val="20"/>
              </w:rPr>
            </w:pPr>
            <w:r w:rsidRPr="00F051C8">
              <w:rPr>
                <w:rFonts w:eastAsia="Times New Roman"/>
                <w:sz w:val="20"/>
                <w:szCs w:val="20"/>
              </w:rPr>
              <w:t>14*</w:t>
            </w:r>
          </w:p>
        </w:tc>
      </w:tr>
      <w:tr w:rsidR="00F051C8" w:rsidRPr="00F051C8" w:rsidTr="00401C51">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0"/>
                <w:szCs w:val="20"/>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2"/>
                <w:szCs w:val="22"/>
              </w:rPr>
              <w:t>проводится при обнаружении очагов вредных организмов</w:t>
            </w:r>
          </w:p>
        </w:tc>
      </w:tr>
      <w:tr w:rsidR="00F051C8" w:rsidRPr="00F051C8" w:rsidTr="00401C51">
        <w:tc>
          <w:tcPr>
            <w:tcW w:w="3545" w:type="dxa"/>
            <w:tcBorders>
              <w:left w:val="single" w:sz="4" w:space="0" w:color="auto"/>
              <w:bottom w:val="single" w:sz="4" w:space="0" w:color="auto"/>
              <w:right w:val="single" w:sz="4" w:space="0" w:color="auto"/>
            </w:tcBorders>
          </w:tcPr>
          <w:p w:rsidR="00373380" w:rsidRPr="00F051C8" w:rsidRDefault="00373380" w:rsidP="00401C51">
            <w:pPr>
              <w:autoSpaceDE w:val="0"/>
              <w:autoSpaceDN w:val="0"/>
              <w:adjustRightInd w:val="0"/>
              <w:ind w:firstLine="80"/>
              <w:jc w:val="center"/>
              <w:rPr>
                <w:sz w:val="20"/>
                <w:szCs w:val="20"/>
              </w:rPr>
            </w:pPr>
            <w:r w:rsidRPr="00F051C8">
              <w:rPr>
                <w:sz w:val="20"/>
                <w:szCs w:val="20"/>
              </w:rPr>
              <w:t>Использование феромонов</w:t>
            </w:r>
          </w:p>
          <w:p w:rsidR="00373380" w:rsidRPr="00F051C8" w:rsidRDefault="00373380" w:rsidP="00401C51">
            <w:pPr>
              <w:widowControl w:val="0"/>
              <w:autoSpaceDE w:val="0"/>
              <w:autoSpaceDN w:val="0"/>
              <w:adjustRightInd w:val="0"/>
              <w:jc w:val="center"/>
              <w:outlineLvl w:val="4"/>
              <w:rPr>
                <w:rFonts w:eastAsia="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0"/>
                <w:szCs w:val="20"/>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373380" w:rsidRPr="00F051C8" w:rsidRDefault="00373380" w:rsidP="00401C51">
            <w:pPr>
              <w:jc w:val="center"/>
              <w:rPr>
                <w:sz w:val="20"/>
                <w:szCs w:val="20"/>
              </w:rPr>
            </w:pPr>
            <w:r w:rsidRPr="00F051C8">
              <w:rPr>
                <w:sz w:val="22"/>
                <w:szCs w:val="22"/>
              </w:rPr>
              <w:t>проводится по мере необходимости</w:t>
            </w:r>
          </w:p>
        </w:tc>
      </w:tr>
      <w:tr w:rsidR="00F051C8" w:rsidRPr="00F051C8" w:rsidTr="00401C51">
        <w:tc>
          <w:tcPr>
            <w:tcW w:w="9924" w:type="dxa"/>
            <w:gridSpan w:val="5"/>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ind w:firstLine="720"/>
              <w:jc w:val="center"/>
              <w:outlineLvl w:val="4"/>
              <w:rPr>
                <w:rFonts w:eastAsia="Times New Roman"/>
                <w:sz w:val="20"/>
                <w:szCs w:val="20"/>
              </w:rPr>
            </w:pPr>
            <w:r w:rsidRPr="00F051C8">
              <w:rPr>
                <w:rFonts w:eastAsia="Times New Roman"/>
                <w:sz w:val="20"/>
                <w:szCs w:val="20"/>
              </w:rPr>
              <w:t>2. Агитационные мероприятия</w:t>
            </w:r>
          </w:p>
        </w:tc>
      </w:tr>
      <w:tr w:rsidR="00F051C8" w:rsidRPr="00F051C8" w:rsidTr="00401C51">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jc w:val="center"/>
              <w:rPr>
                <w:sz w:val="20"/>
                <w:szCs w:val="20"/>
              </w:rPr>
            </w:pPr>
            <w:r w:rsidRPr="00F051C8">
              <w:rPr>
                <w:sz w:val="20"/>
                <w:szCs w:val="20"/>
              </w:rPr>
              <w:t>проводится по мере необходимости</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jc w:val="center"/>
            </w:pPr>
            <w:r w:rsidRPr="00F051C8">
              <w:rPr>
                <w:sz w:val="20"/>
                <w:szCs w:val="20"/>
              </w:rPr>
              <w:t>проводится по мере необходимости</w:t>
            </w:r>
          </w:p>
        </w:tc>
      </w:tr>
      <w:tr w:rsidR="00F051C8" w:rsidRPr="00F051C8" w:rsidTr="00401C51">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ind w:firstLine="720"/>
              <w:jc w:val="center"/>
              <w:rPr>
                <w:rFonts w:eastAsia="Times New Roman"/>
                <w:sz w:val="20"/>
                <w:szCs w:val="20"/>
              </w:rPr>
            </w:pPr>
            <w:r w:rsidRPr="00F051C8">
              <w:rPr>
                <w:rFonts w:eastAsia="Times New Roman"/>
                <w:sz w:val="20"/>
                <w:szCs w:val="20"/>
              </w:rPr>
              <w:t>20</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ind w:firstLine="720"/>
              <w:rPr>
                <w:rFonts w:eastAsia="Times New Roman"/>
                <w:sz w:val="20"/>
                <w:szCs w:val="20"/>
              </w:rPr>
            </w:pPr>
            <w:r w:rsidRPr="00F051C8">
              <w:rPr>
                <w:rFonts w:eastAsia="Times New Roman"/>
                <w:sz w:val="20"/>
                <w:szCs w:val="20"/>
              </w:rPr>
              <w:t>2</w:t>
            </w:r>
          </w:p>
        </w:tc>
      </w:tr>
      <w:tr w:rsidR="00F051C8" w:rsidRPr="00F051C8" w:rsidTr="00401C51">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шт.</w:t>
            </w:r>
          </w:p>
        </w:tc>
        <w:tc>
          <w:tcPr>
            <w:tcW w:w="1559"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jc w:val="center"/>
              <w:rPr>
                <w:sz w:val="20"/>
                <w:szCs w:val="20"/>
              </w:rPr>
            </w:pPr>
            <w:r w:rsidRPr="00F051C8">
              <w:rPr>
                <w:sz w:val="20"/>
                <w:szCs w:val="20"/>
              </w:rPr>
              <w:t>проводится по мере необходимости</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jc w:val="center"/>
            </w:pPr>
            <w:r w:rsidRPr="00F051C8">
              <w:rPr>
                <w:sz w:val="20"/>
                <w:szCs w:val="20"/>
              </w:rPr>
              <w:t>проводится по мере необходимости</w:t>
            </w:r>
          </w:p>
        </w:tc>
      </w:tr>
      <w:tr w:rsidR="00F051C8" w:rsidRPr="00F051C8" w:rsidTr="00401C51">
        <w:tc>
          <w:tcPr>
            <w:tcW w:w="3545"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outlineLvl w:val="4"/>
              <w:rPr>
                <w:rFonts w:eastAsia="Times New Roman"/>
                <w:sz w:val="20"/>
                <w:szCs w:val="20"/>
              </w:rPr>
            </w:pPr>
            <w:r w:rsidRPr="00F051C8">
              <w:rPr>
                <w:rFonts w:eastAsia="Times New Roman"/>
                <w:sz w:val="20"/>
                <w:szCs w:val="20"/>
              </w:rPr>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widowControl w:val="0"/>
              <w:autoSpaceDE w:val="0"/>
              <w:autoSpaceDN w:val="0"/>
              <w:adjustRightInd w:val="0"/>
              <w:jc w:val="center"/>
              <w:outlineLvl w:val="4"/>
              <w:rPr>
                <w:rFonts w:eastAsia="Times New Roman"/>
                <w:sz w:val="20"/>
                <w:szCs w:val="20"/>
              </w:rPr>
            </w:pPr>
            <w:r w:rsidRPr="00F051C8">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jc w:val="center"/>
              <w:rPr>
                <w:sz w:val="20"/>
                <w:szCs w:val="20"/>
              </w:rPr>
            </w:pPr>
            <w:r w:rsidRPr="00F051C8">
              <w:rPr>
                <w:sz w:val="20"/>
                <w:szCs w:val="20"/>
              </w:rPr>
              <w:t>проводится по мере необходимости</w:t>
            </w:r>
          </w:p>
        </w:tc>
        <w:tc>
          <w:tcPr>
            <w:tcW w:w="1359" w:type="dxa"/>
            <w:tcBorders>
              <w:top w:val="single" w:sz="4" w:space="0" w:color="auto"/>
              <w:left w:val="single" w:sz="4" w:space="0" w:color="auto"/>
              <w:bottom w:val="single" w:sz="4" w:space="0" w:color="auto"/>
              <w:right w:val="single" w:sz="4" w:space="0" w:color="auto"/>
            </w:tcBorders>
          </w:tcPr>
          <w:p w:rsidR="00373380" w:rsidRPr="00F051C8" w:rsidRDefault="00373380" w:rsidP="00401C51">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373380" w:rsidRPr="00F051C8" w:rsidRDefault="00373380" w:rsidP="00401C51">
            <w:pPr>
              <w:jc w:val="center"/>
            </w:pPr>
            <w:r w:rsidRPr="00F051C8">
              <w:rPr>
                <w:sz w:val="20"/>
                <w:szCs w:val="20"/>
              </w:rPr>
              <w:t>проводится по мере необходимости</w:t>
            </w:r>
          </w:p>
        </w:tc>
      </w:tr>
    </w:tbl>
    <w:p w:rsidR="00373380" w:rsidRPr="00F051C8" w:rsidRDefault="00373380" w:rsidP="00373380">
      <w:pPr>
        <w:pStyle w:val="aff7"/>
        <w:spacing w:line="360" w:lineRule="auto"/>
        <w:ind w:firstLine="709"/>
        <w:jc w:val="both"/>
        <w:textAlignment w:val="baseline"/>
      </w:pPr>
      <w:r w:rsidRPr="00F051C8">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53137F" w:rsidRPr="00B057D6" w:rsidRDefault="0053137F" w:rsidP="0053137F">
      <w:pPr>
        <w:pStyle w:val="ConsPlusNormal"/>
        <w:jc w:val="center"/>
        <w:rPr>
          <w:rFonts w:ascii="Times New Roman" w:hAnsi="Times New Roman" w:cs="Times New Roman"/>
          <w:i/>
          <w:sz w:val="24"/>
          <w:szCs w:val="24"/>
        </w:rPr>
      </w:pPr>
      <w:r w:rsidRPr="00B057D6">
        <w:rPr>
          <w:rFonts w:ascii="Times New Roman" w:hAnsi="Times New Roman" w:cs="Times New Roman"/>
          <w:i/>
          <w:sz w:val="24"/>
          <w:szCs w:val="24"/>
        </w:rPr>
        <w:t>Таблица 2.3</w:t>
      </w:r>
      <w:r w:rsidR="00B057D6" w:rsidRPr="00B057D6">
        <w:rPr>
          <w:rFonts w:ascii="Times New Roman" w:hAnsi="Times New Roman" w:cs="Times New Roman"/>
          <w:i/>
          <w:sz w:val="24"/>
          <w:szCs w:val="24"/>
        </w:rPr>
        <w:t>2</w:t>
      </w:r>
      <w:r w:rsidRPr="00B057D6">
        <w:rPr>
          <w:rFonts w:ascii="Times New Roman" w:hAnsi="Times New Roman" w:cs="Times New Roman"/>
          <w:i/>
          <w:sz w:val="24"/>
          <w:szCs w:val="24"/>
        </w:rPr>
        <w:t xml:space="preserve"> (15.2) </w:t>
      </w:r>
      <w:r w:rsidR="00534D39" w:rsidRPr="00B057D6">
        <w:rPr>
          <w:rFonts w:ascii="Times New Roman" w:hAnsi="Times New Roman" w:cs="Times New Roman"/>
          <w:i/>
          <w:sz w:val="24"/>
          <w:szCs w:val="24"/>
        </w:rPr>
        <w:t xml:space="preserve">- </w:t>
      </w:r>
      <w:r w:rsidRPr="00B057D6">
        <w:rPr>
          <w:rFonts w:ascii="Times New Roman" w:hAnsi="Times New Roman" w:cs="Times New Roman"/>
          <w:i/>
          <w:sz w:val="24"/>
          <w:szCs w:val="24"/>
        </w:rPr>
        <w:t>Параметры мероприятий по ликвидации очагов</w:t>
      </w:r>
    </w:p>
    <w:p w:rsidR="0053137F" w:rsidRPr="00B057D6" w:rsidRDefault="0053137F" w:rsidP="0053137F">
      <w:pPr>
        <w:pStyle w:val="ConsPlusNormal"/>
        <w:jc w:val="center"/>
        <w:rPr>
          <w:rFonts w:ascii="Times New Roman" w:hAnsi="Times New Roman" w:cs="Times New Roman"/>
          <w:i/>
          <w:sz w:val="24"/>
          <w:szCs w:val="24"/>
        </w:rPr>
      </w:pPr>
      <w:r w:rsidRPr="00B057D6">
        <w:rPr>
          <w:rFonts w:ascii="Times New Roman" w:hAnsi="Times New Roman" w:cs="Times New Roman"/>
          <w:i/>
          <w:sz w:val="24"/>
          <w:szCs w:val="24"/>
        </w:rPr>
        <w:t>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757"/>
      </w:tblGrid>
      <w:tr w:rsidR="00F051C8" w:rsidRPr="00F051C8" w:rsidTr="00677ABF">
        <w:trPr>
          <w:tblHeader/>
        </w:trPr>
        <w:tc>
          <w:tcPr>
            <w:tcW w:w="2324" w:type="dxa"/>
            <w:tcBorders>
              <w:top w:val="single" w:sz="4" w:space="0" w:color="auto"/>
              <w:left w:val="single" w:sz="4" w:space="0" w:color="auto"/>
              <w:bottom w:val="single" w:sz="4" w:space="0" w:color="auto"/>
              <w:right w:val="single" w:sz="4" w:space="0" w:color="auto"/>
            </w:tcBorders>
          </w:tcPr>
          <w:p w:rsidR="0053137F" w:rsidRPr="00F051C8" w:rsidRDefault="0053137F" w:rsidP="00677ABF">
            <w:pPr>
              <w:pStyle w:val="ConsPlusNormal"/>
              <w:ind w:firstLine="0"/>
              <w:jc w:val="center"/>
              <w:rPr>
                <w:rFonts w:ascii="Times New Roman" w:hAnsi="Times New Roman" w:cs="Times New Roman"/>
              </w:rPr>
            </w:pPr>
            <w:r w:rsidRPr="00F051C8">
              <w:rPr>
                <w:rFonts w:ascii="Times New Roman" w:hAnsi="Times New Roman" w:cs="Times New Roman"/>
              </w:rPr>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tcPr>
          <w:p w:rsidR="0053137F" w:rsidRPr="00F051C8" w:rsidRDefault="0053137F" w:rsidP="00677ABF">
            <w:pPr>
              <w:pStyle w:val="ConsPlusNormal"/>
              <w:ind w:firstLine="0"/>
              <w:jc w:val="center"/>
              <w:rPr>
                <w:rFonts w:ascii="Times New Roman" w:hAnsi="Times New Roman" w:cs="Times New Roman"/>
              </w:rPr>
            </w:pPr>
            <w:r w:rsidRPr="00F051C8">
              <w:rPr>
                <w:rFonts w:ascii="Times New Roman" w:hAnsi="Times New Roman" w:cs="Times New Roman"/>
              </w:rPr>
              <w:t>Единицы измерения</w:t>
            </w:r>
          </w:p>
        </w:tc>
        <w:tc>
          <w:tcPr>
            <w:tcW w:w="1701" w:type="dxa"/>
            <w:tcBorders>
              <w:top w:val="single" w:sz="4" w:space="0" w:color="auto"/>
              <w:left w:val="single" w:sz="4" w:space="0" w:color="auto"/>
              <w:bottom w:val="single" w:sz="4" w:space="0" w:color="auto"/>
              <w:right w:val="single" w:sz="4" w:space="0" w:color="auto"/>
            </w:tcBorders>
          </w:tcPr>
          <w:p w:rsidR="0053137F" w:rsidRPr="00F051C8" w:rsidRDefault="0053137F" w:rsidP="00677ABF">
            <w:pPr>
              <w:pStyle w:val="ConsPlusNormal"/>
              <w:ind w:firstLine="0"/>
              <w:jc w:val="center"/>
              <w:rPr>
                <w:rFonts w:ascii="Times New Roman" w:hAnsi="Times New Roman" w:cs="Times New Roman"/>
              </w:rPr>
            </w:pPr>
            <w:r w:rsidRPr="00F051C8">
              <w:rPr>
                <w:rFonts w:ascii="Times New Roman" w:hAnsi="Times New Roman" w:cs="Times New Roman"/>
              </w:rPr>
              <w:t>Объем мероприятия</w:t>
            </w:r>
          </w:p>
        </w:tc>
        <w:tc>
          <w:tcPr>
            <w:tcW w:w="1587" w:type="dxa"/>
            <w:tcBorders>
              <w:top w:val="single" w:sz="4" w:space="0" w:color="auto"/>
              <w:left w:val="single" w:sz="4" w:space="0" w:color="auto"/>
              <w:bottom w:val="single" w:sz="4" w:space="0" w:color="auto"/>
              <w:right w:val="single" w:sz="4" w:space="0" w:color="auto"/>
            </w:tcBorders>
          </w:tcPr>
          <w:p w:rsidR="0053137F" w:rsidRPr="00F051C8" w:rsidRDefault="0053137F" w:rsidP="00677ABF">
            <w:pPr>
              <w:pStyle w:val="ConsPlusNormal"/>
              <w:ind w:firstLine="0"/>
              <w:jc w:val="center"/>
              <w:rPr>
                <w:rFonts w:ascii="Times New Roman" w:hAnsi="Times New Roman" w:cs="Times New Roman"/>
              </w:rPr>
            </w:pPr>
            <w:r w:rsidRPr="00F051C8">
              <w:rPr>
                <w:rFonts w:ascii="Times New Roman" w:hAnsi="Times New Roman" w:cs="Times New Roman"/>
              </w:rPr>
              <w:t>Срок проведения</w:t>
            </w:r>
          </w:p>
        </w:tc>
        <w:tc>
          <w:tcPr>
            <w:tcW w:w="1757" w:type="dxa"/>
            <w:tcBorders>
              <w:top w:val="single" w:sz="4" w:space="0" w:color="auto"/>
              <w:left w:val="single" w:sz="4" w:space="0" w:color="auto"/>
              <w:bottom w:val="single" w:sz="4" w:space="0" w:color="auto"/>
              <w:right w:val="single" w:sz="4" w:space="0" w:color="auto"/>
            </w:tcBorders>
          </w:tcPr>
          <w:p w:rsidR="0053137F" w:rsidRPr="00F051C8" w:rsidRDefault="0053137F" w:rsidP="00677ABF">
            <w:pPr>
              <w:pStyle w:val="ConsPlusNormal"/>
              <w:ind w:firstLine="0"/>
              <w:jc w:val="center"/>
              <w:rPr>
                <w:rFonts w:ascii="Times New Roman" w:hAnsi="Times New Roman" w:cs="Times New Roman"/>
              </w:rPr>
            </w:pPr>
            <w:r w:rsidRPr="00F051C8">
              <w:rPr>
                <w:rFonts w:ascii="Times New Roman" w:hAnsi="Times New Roman" w:cs="Times New Roman"/>
              </w:rPr>
              <w:t>Ежегодный объем мероприятия</w:t>
            </w:r>
          </w:p>
        </w:tc>
      </w:tr>
      <w:tr w:rsidR="00F051C8" w:rsidRPr="00F051C8" w:rsidTr="00E6176E">
        <w:tc>
          <w:tcPr>
            <w:tcW w:w="2324" w:type="dxa"/>
            <w:tcBorders>
              <w:top w:val="single" w:sz="4" w:space="0" w:color="auto"/>
              <w:left w:val="single" w:sz="4" w:space="0" w:color="auto"/>
              <w:bottom w:val="single" w:sz="4" w:space="0" w:color="auto"/>
              <w:right w:val="single" w:sz="4" w:space="0" w:color="auto"/>
            </w:tcBorders>
          </w:tcPr>
          <w:p w:rsidR="00CC6928" w:rsidRPr="00F051C8" w:rsidRDefault="00CC6928" w:rsidP="00B057D6">
            <w:pPr>
              <w:autoSpaceDE w:val="0"/>
              <w:autoSpaceDN w:val="0"/>
              <w:adjustRightInd w:val="0"/>
            </w:pPr>
            <w:r w:rsidRPr="00F051C8">
              <w:rPr>
                <w:sz w:val="20"/>
                <w:szCs w:val="20"/>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pStyle w:val="ConsPlusNormal"/>
              <w:jc w:val="center"/>
              <w:rPr>
                <w:rFonts w:ascii="Times New Roman" w:hAnsi="Times New Roman" w:cs="Times New Roman"/>
              </w:rPr>
            </w:pPr>
            <w:r w:rsidRPr="00F051C8">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051C8" w:rsidRDefault="00CC6928" w:rsidP="00CC6928">
            <w:pPr>
              <w:autoSpaceDE w:val="0"/>
              <w:autoSpaceDN w:val="0"/>
              <w:adjustRightInd w:val="0"/>
              <w:jc w:val="center"/>
              <w:rPr>
                <w:sz w:val="20"/>
                <w:szCs w:val="20"/>
              </w:rPr>
            </w:pPr>
            <w:r w:rsidRPr="00F051C8">
              <w:rPr>
                <w:sz w:val="20"/>
                <w:szCs w:val="20"/>
              </w:rPr>
              <w:t>проводится при обнаружении заражения</w:t>
            </w:r>
          </w:p>
        </w:tc>
      </w:tr>
      <w:tr w:rsidR="00F051C8" w:rsidRPr="00F051C8" w:rsidTr="00E6176E">
        <w:tc>
          <w:tcPr>
            <w:tcW w:w="2324" w:type="dxa"/>
            <w:tcBorders>
              <w:top w:val="single" w:sz="4" w:space="0" w:color="auto"/>
              <w:left w:val="single" w:sz="4" w:space="0" w:color="auto"/>
              <w:bottom w:val="single" w:sz="4" w:space="0" w:color="auto"/>
              <w:right w:val="single" w:sz="4" w:space="0" w:color="auto"/>
            </w:tcBorders>
          </w:tcPr>
          <w:p w:rsidR="00CC6928" w:rsidRPr="00F051C8" w:rsidRDefault="00CC6928" w:rsidP="00B057D6">
            <w:pPr>
              <w:autoSpaceDE w:val="0"/>
              <w:autoSpaceDN w:val="0"/>
              <w:adjustRightInd w:val="0"/>
            </w:pPr>
            <w:r w:rsidRPr="00F051C8">
              <w:rPr>
                <w:sz w:val="20"/>
                <w:szCs w:val="20"/>
              </w:rPr>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pStyle w:val="ConsPlusNormal"/>
              <w:jc w:val="center"/>
              <w:rPr>
                <w:rFonts w:ascii="Times New Roman" w:hAnsi="Times New Roman" w:cs="Times New Roman"/>
              </w:rPr>
            </w:pPr>
            <w:r w:rsidRPr="00F051C8">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051C8" w:rsidRDefault="00CC6928" w:rsidP="00CC6928">
            <w:pPr>
              <w:autoSpaceDE w:val="0"/>
              <w:autoSpaceDN w:val="0"/>
              <w:adjustRightInd w:val="0"/>
              <w:jc w:val="center"/>
              <w:rPr>
                <w:sz w:val="20"/>
                <w:szCs w:val="20"/>
              </w:rPr>
            </w:pPr>
            <w:r w:rsidRPr="00F051C8">
              <w:rPr>
                <w:sz w:val="20"/>
                <w:szCs w:val="20"/>
              </w:rPr>
              <w:t>проводится при обнаружении заражения</w:t>
            </w:r>
          </w:p>
        </w:tc>
      </w:tr>
      <w:tr w:rsidR="00F051C8" w:rsidRPr="00F051C8" w:rsidTr="00E6176E">
        <w:tc>
          <w:tcPr>
            <w:tcW w:w="2324"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autoSpaceDE w:val="0"/>
              <w:autoSpaceDN w:val="0"/>
              <w:adjustRightInd w:val="0"/>
              <w:rPr>
                <w:sz w:val="20"/>
                <w:szCs w:val="20"/>
              </w:rPr>
            </w:pPr>
            <w:r w:rsidRPr="00F051C8">
              <w:rPr>
                <w:sz w:val="20"/>
                <w:szCs w:val="20"/>
              </w:rPr>
              <w:lastRenderedPageBreak/>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autoSpaceDE w:val="0"/>
              <w:autoSpaceDN w:val="0"/>
              <w:adjustRightInd w:val="0"/>
              <w:jc w:val="center"/>
              <w:rPr>
                <w:sz w:val="20"/>
                <w:szCs w:val="20"/>
              </w:rPr>
            </w:pPr>
            <w:r w:rsidRPr="00F051C8">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051C8" w:rsidRDefault="00CC6928" w:rsidP="00CC6928">
            <w:pPr>
              <w:autoSpaceDE w:val="0"/>
              <w:autoSpaceDN w:val="0"/>
              <w:adjustRightInd w:val="0"/>
              <w:jc w:val="center"/>
              <w:rPr>
                <w:sz w:val="20"/>
                <w:szCs w:val="20"/>
              </w:rPr>
            </w:pPr>
            <w:r w:rsidRPr="00F051C8">
              <w:rPr>
                <w:sz w:val="20"/>
                <w:szCs w:val="20"/>
              </w:rPr>
              <w:t>проводится при обнаружении заражения</w:t>
            </w:r>
          </w:p>
        </w:tc>
      </w:tr>
      <w:tr w:rsidR="00F051C8" w:rsidRPr="00F051C8" w:rsidTr="00E6176E">
        <w:tc>
          <w:tcPr>
            <w:tcW w:w="2324"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autoSpaceDE w:val="0"/>
              <w:autoSpaceDN w:val="0"/>
              <w:adjustRightInd w:val="0"/>
              <w:rPr>
                <w:sz w:val="20"/>
                <w:szCs w:val="20"/>
              </w:rPr>
            </w:pPr>
            <w:r w:rsidRPr="00F051C8">
              <w:rPr>
                <w:sz w:val="20"/>
                <w:szCs w:val="20"/>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autoSpaceDE w:val="0"/>
              <w:autoSpaceDN w:val="0"/>
              <w:adjustRightInd w:val="0"/>
              <w:jc w:val="center"/>
              <w:rPr>
                <w:sz w:val="20"/>
                <w:szCs w:val="20"/>
              </w:rPr>
            </w:pPr>
            <w:r w:rsidRPr="00F051C8">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051C8" w:rsidRDefault="00CC6928" w:rsidP="00CC6928">
            <w:pPr>
              <w:autoSpaceDE w:val="0"/>
              <w:autoSpaceDN w:val="0"/>
              <w:adjustRightInd w:val="0"/>
              <w:jc w:val="center"/>
              <w:rPr>
                <w:sz w:val="20"/>
                <w:szCs w:val="20"/>
              </w:rPr>
            </w:pPr>
            <w:r w:rsidRPr="00F051C8">
              <w:rPr>
                <w:sz w:val="20"/>
                <w:szCs w:val="20"/>
              </w:rPr>
              <w:t>проводится при обнаружении заражения</w:t>
            </w:r>
          </w:p>
        </w:tc>
      </w:tr>
      <w:tr w:rsidR="00F051C8" w:rsidRPr="00F051C8" w:rsidTr="00E6176E">
        <w:tc>
          <w:tcPr>
            <w:tcW w:w="2324"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autoSpaceDE w:val="0"/>
              <w:autoSpaceDN w:val="0"/>
              <w:adjustRightInd w:val="0"/>
              <w:rPr>
                <w:sz w:val="20"/>
                <w:szCs w:val="20"/>
              </w:rPr>
            </w:pPr>
            <w:r w:rsidRPr="00F051C8">
              <w:rPr>
                <w:sz w:val="20"/>
                <w:szCs w:val="20"/>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autoSpaceDE w:val="0"/>
              <w:autoSpaceDN w:val="0"/>
              <w:adjustRightInd w:val="0"/>
              <w:jc w:val="center"/>
              <w:rPr>
                <w:sz w:val="20"/>
                <w:szCs w:val="20"/>
              </w:rPr>
            </w:pPr>
            <w:r w:rsidRPr="00F051C8">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051C8" w:rsidRDefault="00CC6928" w:rsidP="00CC6928">
            <w:pPr>
              <w:autoSpaceDE w:val="0"/>
              <w:autoSpaceDN w:val="0"/>
              <w:adjustRightInd w:val="0"/>
              <w:jc w:val="center"/>
              <w:rPr>
                <w:sz w:val="20"/>
                <w:szCs w:val="20"/>
              </w:rPr>
            </w:pPr>
            <w:r w:rsidRPr="00F051C8">
              <w:rPr>
                <w:sz w:val="20"/>
                <w:szCs w:val="20"/>
              </w:rPr>
              <w:t>проводится при обнаружении заражения</w:t>
            </w:r>
          </w:p>
        </w:tc>
      </w:tr>
      <w:tr w:rsidR="00F051C8" w:rsidRPr="00F051C8" w:rsidTr="00E6176E">
        <w:tc>
          <w:tcPr>
            <w:tcW w:w="2324"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autoSpaceDE w:val="0"/>
              <w:autoSpaceDN w:val="0"/>
              <w:adjustRightInd w:val="0"/>
              <w:rPr>
                <w:sz w:val="20"/>
                <w:szCs w:val="20"/>
              </w:rPr>
            </w:pPr>
            <w:r w:rsidRPr="00F051C8">
              <w:rPr>
                <w:sz w:val="20"/>
                <w:szCs w:val="20"/>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autoSpaceDE w:val="0"/>
              <w:autoSpaceDN w:val="0"/>
              <w:adjustRightInd w:val="0"/>
              <w:jc w:val="center"/>
              <w:rPr>
                <w:sz w:val="20"/>
                <w:szCs w:val="20"/>
              </w:rPr>
            </w:pPr>
            <w:r w:rsidRPr="00F051C8">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051C8" w:rsidRDefault="00CC6928" w:rsidP="00CC6928">
            <w:pPr>
              <w:autoSpaceDE w:val="0"/>
              <w:autoSpaceDN w:val="0"/>
              <w:adjustRightInd w:val="0"/>
              <w:jc w:val="center"/>
              <w:rPr>
                <w:sz w:val="20"/>
                <w:szCs w:val="20"/>
              </w:rPr>
            </w:pPr>
            <w:r w:rsidRPr="00F051C8">
              <w:rPr>
                <w:sz w:val="20"/>
                <w:szCs w:val="20"/>
              </w:rPr>
              <w:t>проводится при обнаружении заражения</w:t>
            </w:r>
          </w:p>
        </w:tc>
      </w:tr>
      <w:tr w:rsidR="00F051C8" w:rsidRPr="00F051C8" w:rsidTr="00E6176E">
        <w:tc>
          <w:tcPr>
            <w:tcW w:w="2324" w:type="dxa"/>
            <w:tcBorders>
              <w:top w:val="single" w:sz="4" w:space="0" w:color="auto"/>
              <w:left w:val="single" w:sz="4" w:space="0" w:color="auto"/>
              <w:bottom w:val="single" w:sz="4" w:space="0" w:color="auto"/>
              <w:right w:val="single" w:sz="4" w:space="0" w:color="auto"/>
            </w:tcBorders>
          </w:tcPr>
          <w:p w:rsidR="00CC6928" w:rsidRPr="00F051C8" w:rsidRDefault="00CC6928" w:rsidP="00B057D6">
            <w:pPr>
              <w:autoSpaceDE w:val="0"/>
              <w:autoSpaceDN w:val="0"/>
              <w:adjustRightInd w:val="0"/>
            </w:pPr>
            <w:r w:rsidRPr="00F051C8">
              <w:rPr>
                <w:sz w:val="20"/>
                <w:szCs w:val="20"/>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rsidR="00CC6928" w:rsidRPr="00F051C8" w:rsidRDefault="00CC6928" w:rsidP="0053137F">
            <w:pPr>
              <w:pStyle w:val="ConsPlusNormal"/>
              <w:jc w:val="center"/>
              <w:rPr>
                <w:rFonts w:ascii="Times New Roman" w:hAnsi="Times New Roman" w:cs="Times New Roman"/>
              </w:rPr>
            </w:pPr>
            <w:r w:rsidRPr="00F051C8">
              <w:rPr>
                <w:rFonts w:ascii="Times New Roman" w:hAnsi="Times New Roman" w:cs="Times New Roman"/>
              </w:rPr>
              <w:t>м</w:t>
            </w:r>
            <w:r w:rsidRPr="00F051C8">
              <w:rPr>
                <w:rFonts w:ascii="Times New Roman" w:hAnsi="Times New Roman" w:cs="Times New Roman"/>
                <w:vertAlign w:val="superscript"/>
              </w:rPr>
              <w:t>3</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051C8" w:rsidRDefault="00CC6928" w:rsidP="00CC6928">
            <w:pPr>
              <w:autoSpaceDE w:val="0"/>
              <w:autoSpaceDN w:val="0"/>
              <w:adjustRightInd w:val="0"/>
              <w:jc w:val="center"/>
              <w:rPr>
                <w:sz w:val="20"/>
                <w:szCs w:val="20"/>
              </w:rPr>
            </w:pPr>
            <w:r w:rsidRPr="00F051C8">
              <w:rPr>
                <w:sz w:val="20"/>
                <w:szCs w:val="20"/>
              </w:rPr>
              <w:t>проводится при обнаружении заражения</w:t>
            </w:r>
          </w:p>
        </w:tc>
      </w:tr>
    </w:tbl>
    <w:p w:rsidR="00373380" w:rsidRPr="00F051C8" w:rsidRDefault="00373380" w:rsidP="00373380">
      <w:pPr>
        <w:spacing w:before="100" w:beforeAutospacing="1" w:line="360" w:lineRule="auto"/>
        <w:ind w:firstLine="709"/>
        <w:jc w:val="both"/>
        <w:rPr>
          <w:rFonts w:eastAsia="Times New Roman"/>
        </w:rPr>
      </w:pPr>
      <w:r w:rsidRPr="00F051C8">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73380" w:rsidRPr="00F051C8" w:rsidRDefault="00373380" w:rsidP="00373380">
      <w:pPr>
        <w:spacing w:line="360" w:lineRule="auto"/>
        <w:ind w:firstLine="709"/>
        <w:jc w:val="both"/>
        <w:rPr>
          <w:rFonts w:eastAsia="Times New Roman"/>
        </w:rPr>
      </w:pPr>
      <w:r w:rsidRPr="00F051C8">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373380" w:rsidRPr="00F051C8" w:rsidRDefault="00373380" w:rsidP="00373380">
      <w:pPr>
        <w:spacing w:line="360" w:lineRule="auto"/>
        <w:ind w:firstLine="709"/>
        <w:jc w:val="both"/>
        <w:rPr>
          <w:rFonts w:eastAsia="Times New Roman"/>
        </w:rPr>
      </w:pPr>
      <w:r w:rsidRPr="00F051C8">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F051C8">
          <w:rPr>
            <w:rFonts w:eastAsia="Times New Roman"/>
          </w:rPr>
          <w:t>приложении 1</w:t>
        </w:r>
      </w:hyperlink>
      <w:r w:rsidRPr="00F051C8">
        <w:rPr>
          <w:rFonts w:eastAsia="Times New Roman"/>
        </w:rPr>
        <w:t xml:space="preserve"> к Правилам ликвидации очагов вредных организмов, утвержденным Приказом Минприроды России от 09.11.2020 </w:t>
      </w:r>
      <w:r w:rsidR="003E6DB3">
        <w:rPr>
          <w:rFonts w:eastAsia="Times New Roman"/>
        </w:rPr>
        <w:br/>
      </w:r>
      <w:r w:rsidRPr="00F051C8">
        <w:rPr>
          <w:rFonts w:eastAsia="Times New Roman"/>
        </w:rPr>
        <w:t>№ 913.</w:t>
      </w:r>
    </w:p>
    <w:p w:rsidR="00373380" w:rsidRPr="00F051C8" w:rsidRDefault="00373380" w:rsidP="00373380">
      <w:pPr>
        <w:spacing w:line="360" w:lineRule="auto"/>
        <w:ind w:firstLine="709"/>
        <w:jc w:val="both"/>
        <w:rPr>
          <w:rFonts w:eastAsia="Times New Roman"/>
        </w:rPr>
      </w:pPr>
      <w:r w:rsidRPr="00F051C8">
        <w:rPr>
          <w:rFonts w:eastAsia="Times New Roman"/>
        </w:rPr>
        <w:t>Мероприятия по уничтожению или подавлению численности вредных организмов производятся следующими методами:</w:t>
      </w:r>
    </w:p>
    <w:p w:rsidR="00373380" w:rsidRPr="00F051C8" w:rsidRDefault="00373380" w:rsidP="00B057D6">
      <w:pPr>
        <w:spacing w:line="360" w:lineRule="auto"/>
        <w:ind w:firstLine="709"/>
        <w:jc w:val="both"/>
        <w:rPr>
          <w:rFonts w:eastAsia="Times New Roman"/>
        </w:rPr>
      </w:pPr>
      <w:r w:rsidRPr="00F051C8">
        <w:rPr>
          <w:rFonts w:eastAsia="Times New Roman"/>
        </w:rPr>
        <w:t>а) обработка насаждений пестицидами наземным и (или) авиационным способом;</w:t>
      </w:r>
    </w:p>
    <w:p w:rsidR="00373380" w:rsidRPr="00F051C8" w:rsidRDefault="00373380" w:rsidP="00B057D6">
      <w:pPr>
        <w:spacing w:line="360" w:lineRule="auto"/>
        <w:ind w:firstLine="709"/>
        <w:jc w:val="both"/>
        <w:rPr>
          <w:rFonts w:eastAsia="Times New Roman"/>
        </w:rPr>
      </w:pPr>
      <w:r w:rsidRPr="00F051C8">
        <w:rPr>
          <w:rFonts w:eastAsia="Times New Roman"/>
        </w:rPr>
        <w:lastRenderedPageBreak/>
        <w:t>б) механический сбор и уничтожение кладок яиц, гнезд вредителей и побегов или плодов, заселенных вредителем;</w:t>
      </w:r>
    </w:p>
    <w:p w:rsidR="00373380" w:rsidRPr="00F051C8" w:rsidRDefault="00373380" w:rsidP="00B057D6">
      <w:pPr>
        <w:spacing w:line="360" w:lineRule="auto"/>
        <w:ind w:firstLine="709"/>
        <w:jc w:val="both"/>
        <w:rPr>
          <w:rFonts w:eastAsia="Times New Roman"/>
        </w:rPr>
      </w:pPr>
      <w:r w:rsidRPr="00F051C8">
        <w:rPr>
          <w:rFonts w:eastAsia="Times New Roman"/>
        </w:rPr>
        <w:t xml:space="preserve">в) </w:t>
      </w:r>
      <w:r w:rsidR="00E138F9" w:rsidRPr="00F051C8">
        <w:rPr>
          <w:rFonts w:eastAsia="Times New Roman"/>
        </w:rPr>
        <w:t>нефтевание,</w:t>
      </w:r>
      <w:r w:rsidRPr="00F051C8">
        <w:rPr>
          <w:rFonts w:eastAsia="Times New Roman"/>
        </w:rPr>
        <w:t xml:space="preserve"> и обмазка кладок яиц;</w:t>
      </w:r>
    </w:p>
    <w:p w:rsidR="00373380" w:rsidRPr="00F051C8" w:rsidRDefault="00373380" w:rsidP="00B057D6">
      <w:pPr>
        <w:spacing w:line="360" w:lineRule="auto"/>
        <w:ind w:firstLine="709"/>
        <w:jc w:val="both"/>
        <w:rPr>
          <w:rFonts w:eastAsia="Times New Roman"/>
        </w:rPr>
      </w:pPr>
      <w:r w:rsidRPr="00F051C8">
        <w:rPr>
          <w:rFonts w:eastAsia="Times New Roman"/>
        </w:rPr>
        <w:t>г) применение феромонных, световых и механических ловушек;</w:t>
      </w:r>
    </w:p>
    <w:p w:rsidR="00373380" w:rsidRPr="00F051C8" w:rsidRDefault="00373380" w:rsidP="00B057D6">
      <w:pPr>
        <w:spacing w:line="360" w:lineRule="auto"/>
        <w:ind w:firstLine="709"/>
        <w:jc w:val="both"/>
        <w:rPr>
          <w:rFonts w:eastAsia="Times New Roman"/>
        </w:rPr>
      </w:pPr>
      <w:r w:rsidRPr="00F051C8">
        <w:rPr>
          <w:rFonts w:eastAsia="Times New Roman"/>
        </w:rPr>
        <w:t>д) половая дезориентация самцов;</w:t>
      </w:r>
    </w:p>
    <w:p w:rsidR="00373380" w:rsidRPr="00F051C8" w:rsidRDefault="00373380" w:rsidP="00B057D6">
      <w:pPr>
        <w:spacing w:line="360" w:lineRule="auto"/>
        <w:ind w:firstLine="709"/>
        <w:jc w:val="both"/>
        <w:rPr>
          <w:rFonts w:eastAsia="Times New Roman"/>
        </w:rPr>
      </w:pPr>
      <w:r w:rsidRPr="00F051C8">
        <w:rPr>
          <w:rFonts w:eastAsia="Times New Roman"/>
        </w:rPr>
        <w:t>е) срезание заселенных побегов (ветвей);</w:t>
      </w:r>
    </w:p>
    <w:p w:rsidR="00373380" w:rsidRPr="00F051C8" w:rsidRDefault="00373380" w:rsidP="00B057D6">
      <w:pPr>
        <w:spacing w:line="360" w:lineRule="auto"/>
        <w:ind w:firstLine="709"/>
        <w:jc w:val="both"/>
        <w:rPr>
          <w:rFonts w:eastAsia="Times New Roman"/>
        </w:rPr>
      </w:pPr>
      <w:r w:rsidRPr="00F051C8">
        <w:rPr>
          <w:rFonts w:eastAsia="Times New Roman"/>
        </w:rPr>
        <w:t>ж) локальное нанесение нетоксичных препаратов и средств защиты леса;</w:t>
      </w:r>
    </w:p>
    <w:p w:rsidR="00373380" w:rsidRPr="00F051C8" w:rsidRDefault="00373380" w:rsidP="00B057D6">
      <w:pPr>
        <w:spacing w:line="360" w:lineRule="auto"/>
        <w:ind w:firstLine="709"/>
        <w:jc w:val="both"/>
        <w:rPr>
          <w:rFonts w:eastAsia="Times New Roman"/>
        </w:rPr>
      </w:pPr>
      <w:r w:rsidRPr="00F051C8">
        <w:rPr>
          <w:rFonts w:eastAsia="Times New Roman"/>
        </w:rPr>
        <w:t>з) выпуск энтомофагов;</w:t>
      </w:r>
    </w:p>
    <w:p w:rsidR="00373380" w:rsidRPr="00F051C8" w:rsidRDefault="00373380" w:rsidP="00B057D6">
      <w:pPr>
        <w:spacing w:line="360" w:lineRule="auto"/>
        <w:ind w:firstLine="709"/>
        <w:jc w:val="both"/>
        <w:rPr>
          <w:rFonts w:eastAsia="Times New Roman"/>
        </w:rPr>
      </w:pPr>
      <w:r w:rsidRPr="00F051C8">
        <w:rPr>
          <w:rFonts w:eastAsia="Times New Roman"/>
        </w:rPr>
        <w:t>и) нанесение ловчих клеевых поясов;</w:t>
      </w:r>
    </w:p>
    <w:p w:rsidR="00373380" w:rsidRPr="00F051C8" w:rsidRDefault="00373380" w:rsidP="00B057D6">
      <w:pPr>
        <w:spacing w:line="360" w:lineRule="auto"/>
        <w:ind w:firstLine="709"/>
        <w:jc w:val="both"/>
        <w:rPr>
          <w:rFonts w:eastAsia="Times New Roman"/>
        </w:rPr>
      </w:pPr>
      <w:r w:rsidRPr="00F051C8">
        <w:rPr>
          <w:rFonts w:eastAsia="Times New Roman"/>
        </w:rPr>
        <w:t>к) выкладка ловчих куч из порубочных остатков;</w:t>
      </w:r>
    </w:p>
    <w:p w:rsidR="00373380" w:rsidRPr="00F051C8" w:rsidRDefault="00373380" w:rsidP="00B057D6">
      <w:pPr>
        <w:spacing w:line="360" w:lineRule="auto"/>
        <w:ind w:firstLine="709"/>
        <w:jc w:val="both"/>
        <w:rPr>
          <w:rFonts w:eastAsia="Times New Roman"/>
        </w:rPr>
      </w:pPr>
      <w:r w:rsidRPr="00F051C8">
        <w:rPr>
          <w:rFonts w:eastAsia="Times New Roman"/>
        </w:rPr>
        <w:t>л) выкладка ловчих деревьев с их последующей уборкой;</w:t>
      </w:r>
    </w:p>
    <w:p w:rsidR="00373380" w:rsidRPr="00F051C8" w:rsidRDefault="00373380" w:rsidP="00B057D6">
      <w:pPr>
        <w:spacing w:line="360" w:lineRule="auto"/>
        <w:ind w:firstLine="709"/>
        <w:jc w:val="both"/>
        <w:rPr>
          <w:rFonts w:eastAsia="Times New Roman"/>
        </w:rPr>
      </w:pPr>
      <w:r w:rsidRPr="00F051C8">
        <w:rPr>
          <w:rFonts w:eastAsia="Times New Roman"/>
        </w:rPr>
        <w:t>м) стволовое инъектирование;</w:t>
      </w:r>
    </w:p>
    <w:p w:rsidR="00373380" w:rsidRPr="00F051C8" w:rsidRDefault="00373380" w:rsidP="00B057D6">
      <w:pPr>
        <w:spacing w:line="360" w:lineRule="auto"/>
        <w:ind w:firstLine="709"/>
        <w:jc w:val="both"/>
        <w:rPr>
          <w:rFonts w:eastAsia="Times New Roman"/>
        </w:rPr>
      </w:pPr>
      <w:r w:rsidRPr="00F051C8">
        <w:rPr>
          <w:rFonts w:eastAsia="Times New Roman"/>
        </w:rPr>
        <w:t>н) биологические методы уничтожения или подавления численности вредных организмов;</w:t>
      </w:r>
    </w:p>
    <w:p w:rsidR="00373380" w:rsidRPr="00F051C8" w:rsidRDefault="00373380" w:rsidP="00B057D6">
      <w:pPr>
        <w:spacing w:line="360" w:lineRule="auto"/>
        <w:ind w:firstLine="709"/>
        <w:jc w:val="both"/>
        <w:rPr>
          <w:rFonts w:eastAsia="Times New Roman"/>
        </w:rPr>
      </w:pPr>
      <w:r w:rsidRPr="00F051C8">
        <w:rPr>
          <w:rFonts w:eastAsia="Times New Roman"/>
        </w:rPr>
        <w:t>о) применение аэрозолей или веществ, образующих на поверхности кладок яиц воздухонепроницаемые пленки.</w:t>
      </w:r>
    </w:p>
    <w:p w:rsidR="00373380" w:rsidRPr="00F051C8" w:rsidRDefault="00373380" w:rsidP="00B057D6">
      <w:pPr>
        <w:spacing w:line="360" w:lineRule="auto"/>
        <w:ind w:firstLine="709"/>
        <w:jc w:val="both"/>
        <w:rPr>
          <w:rFonts w:eastAsia="Times New Roman"/>
        </w:rPr>
      </w:pPr>
      <w:r w:rsidRPr="00F051C8">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73380" w:rsidRPr="00F051C8" w:rsidRDefault="00373380" w:rsidP="00B057D6">
      <w:pPr>
        <w:spacing w:line="360" w:lineRule="auto"/>
        <w:ind w:firstLine="709"/>
        <w:jc w:val="both"/>
        <w:rPr>
          <w:rFonts w:eastAsia="Times New Roman"/>
        </w:rPr>
      </w:pPr>
      <w:r w:rsidRPr="00F051C8">
        <w:rPr>
          <w:rFonts w:eastAsia="Times New Roman"/>
        </w:rPr>
        <w:t>а) организация авиационных и наземных работ;</w:t>
      </w:r>
    </w:p>
    <w:p w:rsidR="00373380" w:rsidRPr="00F051C8" w:rsidRDefault="00373380" w:rsidP="00B057D6">
      <w:pPr>
        <w:spacing w:line="360" w:lineRule="auto"/>
        <w:ind w:firstLine="709"/>
        <w:jc w:val="both"/>
        <w:rPr>
          <w:rFonts w:eastAsia="Times New Roman"/>
        </w:rPr>
      </w:pPr>
      <w:r w:rsidRPr="00F051C8">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73380" w:rsidRPr="00F051C8" w:rsidRDefault="00373380" w:rsidP="00B057D6">
      <w:pPr>
        <w:spacing w:line="360" w:lineRule="auto"/>
        <w:ind w:firstLine="709"/>
        <w:jc w:val="both"/>
        <w:rPr>
          <w:rFonts w:eastAsia="Times New Roman"/>
        </w:rPr>
      </w:pPr>
      <w:r w:rsidRPr="00F051C8">
        <w:rPr>
          <w:rFonts w:eastAsia="Times New Roman"/>
        </w:rPr>
        <w:t>в) проведение обследования очагов вредных организмов;</w:t>
      </w:r>
    </w:p>
    <w:p w:rsidR="00373380" w:rsidRPr="00F051C8" w:rsidRDefault="00373380" w:rsidP="00B057D6">
      <w:pPr>
        <w:spacing w:line="360" w:lineRule="auto"/>
        <w:ind w:firstLine="709"/>
        <w:jc w:val="both"/>
        <w:rPr>
          <w:rFonts w:eastAsia="Times New Roman"/>
        </w:rPr>
      </w:pPr>
      <w:r w:rsidRPr="00F051C8">
        <w:rPr>
          <w:rFonts w:eastAsia="Times New Roman"/>
        </w:rPr>
        <w:t>г) проведение мероприятий по ограничению пребывания граждан в лесах и въезда в них транспортных средств.</w:t>
      </w:r>
    </w:p>
    <w:p w:rsidR="00373380" w:rsidRPr="00F051C8" w:rsidRDefault="00373380" w:rsidP="00B057D6">
      <w:pPr>
        <w:spacing w:line="360" w:lineRule="auto"/>
        <w:ind w:firstLine="709"/>
        <w:jc w:val="both"/>
        <w:rPr>
          <w:rFonts w:eastAsia="Times New Roman"/>
        </w:rPr>
      </w:pPr>
      <w:r w:rsidRPr="00F051C8">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73380" w:rsidRPr="00F051C8" w:rsidRDefault="00373380" w:rsidP="00B057D6">
      <w:pPr>
        <w:spacing w:line="360" w:lineRule="auto"/>
        <w:ind w:firstLine="709"/>
        <w:jc w:val="both"/>
        <w:rPr>
          <w:rFonts w:eastAsia="Times New Roman"/>
        </w:rPr>
      </w:pPr>
      <w:r w:rsidRPr="00F051C8">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73380" w:rsidRPr="00F051C8" w:rsidRDefault="00373380" w:rsidP="00373380">
      <w:pPr>
        <w:spacing w:line="360" w:lineRule="auto"/>
        <w:ind w:firstLine="709"/>
        <w:jc w:val="both"/>
        <w:rPr>
          <w:rFonts w:eastAsia="Times New Roman"/>
        </w:rPr>
      </w:pPr>
      <w:r w:rsidRPr="00F051C8">
        <w:rPr>
          <w:rFonts w:eastAsia="Times New Roman"/>
        </w:rPr>
        <w:t>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w:t>
      </w:r>
      <w:r w:rsidRPr="00F051C8">
        <w:rPr>
          <w:rFonts w:eastAsia="Times New Roman"/>
        </w:rPr>
        <w:lastRenderedPageBreak/>
        <w:t xml:space="preserve">ния, перевозки, реализации, применения, обезвреживания и утилизации пестицидов и агрохимикатов, Лесным </w:t>
      </w:r>
      <w:hyperlink r:id="rId143" w:history="1">
        <w:r w:rsidRPr="00F051C8">
          <w:rPr>
            <w:rFonts w:eastAsia="Times New Roman"/>
          </w:rPr>
          <w:t>кодексом</w:t>
        </w:r>
      </w:hyperlink>
      <w:r w:rsidR="00B057D6" w:rsidRPr="00B057D6">
        <w:t xml:space="preserve"> </w:t>
      </w:r>
      <w:r w:rsidR="00B057D6">
        <w:t>РФ</w:t>
      </w:r>
      <w:r w:rsidR="00B057D6" w:rsidRPr="004C769F">
        <w:t xml:space="preserve">, Водным </w:t>
      </w:r>
      <w:hyperlink r:id="rId144" w:history="1">
        <w:r w:rsidR="00B057D6" w:rsidRPr="004C769F">
          <w:t>кодексом</w:t>
        </w:r>
      </w:hyperlink>
      <w:r w:rsidR="00B057D6" w:rsidRPr="004C769F">
        <w:t xml:space="preserve"> </w:t>
      </w:r>
      <w:r w:rsidR="00B057D6">
        <w:t>РФ</w:t>
      </w:r>
      <w:r w:rsidR="00B057D6" w:rsidRPr="004C769F">
        <w:t xml:space="preserve"> </w:t>
      </w:r>
      <w:r w:rsidRPr="00F051C8">
        <w:rPr>
          <w:rFonts w:eastAsia="Times New Roman"/>
        </w:rPr>
        <w:t>и законодательством в области безопасного обращения с пестицидами и агрохимикатами.</w:t>
      </w:r>
    </w:p>
    <w:p w:rsidR="00373380" w:rsidRPr="00F051C8" w:rsidRDefault="00373380" w:rsidP="00373380">
      <w:pPr>
        <w:spacing w:line="360" w:lineRule="auto"/>
        <w:ind w:firstLine="709"/>
        <w:jc w:val="both"/>
        <w:rPr>
          <w:rFonts w:eastAsia="Times New Roman"/>
        </w:rPr>
      </w:pPr>
      <w:r w:rsidRPr="00F051C8">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73380" w:rsidRPr="00F051C8" w:rsidRDefault="00373380" w:rsidP="00373380">
      <w:pPr>
        <w:spacing w:line="360" w:lineRule="auto"/>
        <w:ind w:firstLine="709"/>
        <w:jc w:val="both"/>
        <w:rPr>
          <w:rFonts w:eastAsia="Times New Roman"/>
        </w:rPr>
      </w:pPr>
      <w:r w:rsidRPr="00F051C8">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45" w:history="1">
        <w:r w:rsidRPr="00F051C8">
          <w:rPr>
            <w:rFonts w:eastAsia="Times New Roman"/>
          </w:rPr>
          <w:t>статьями 112</w:t>
        </w:r>
      </w:hyperlink>
      <w:r w:rsidRPr="00F051C8">
        <w:rPr>
          <w:rFonts w:eastAsia="Times New Roman"/>
        </w:rPr>
        <w:t xml:space="preserve"> - </w:t>
      </w:r>
      <w:hyperlink r:id="rId146" w:history="1">
        <w:r w:rsidRPr="00F051C8">
          <w:rPr>
            <w:rFonts w:eastAsia="Times New Roman"/>
          </w:rPr>
          <w:t>114</w:t>
        </w:r>
      </w:hyperlink>
      <w:r w:rsidRPr="00F051C8">
        <w:rPr>
          <w:rFonts w:eastAsia="Times New Roman"/>
        </w:rPr>
        <w:t xml:space="preserve">, </w:t>
      </w:r>
      <w:hyperlink r:id="rId147" w:history="1">
        <w:r w:rsidRPr="00F051C8">
          <w:rPr>
            <w:rFonts w:eastAsia="Times New Roman"/>
          </w:rPr>
          <w:t>116</w:t>
        </w:r>
      </w:hyperlink>
      <w:r w:rsidRPr="00F051C8">
        <w:rPr>
          <w:rFonts w:eastAsia="Times New Roman"/>
        </w:rPr>
        <w:t xml:space="preserve">, </w:t>
      </w:r>
      <w:hyperlink r:id="rId148" w:history="1">
        <w:r w:rsidRPr="00F051C8">
          <w:rPr>
            <w:rFonts w:eastAsia="Times New Roman"/>
          </w:rPr>
          <w:t>119</w:t>
        </w:r>
      </w:hyperlink>
      <w:r w:rsidRPr="00F051C8">
        <w:rPr>
          <w:rFonts w:eastAsia="Times New Roman"/>
        </w:rPr>
        <w:t xml:space="preserve"> Лесного кодекса</w:t>
      </w:r>
      <w:r w:rsidR="00B057D6">
        <w:rPr>
          <w:rFonts w:eastAsia="Times New Roman"/>
        </w:rPr>
        <w:t xml:space="preserve"> РФ</w:t>
      </w:r>
      <w:r w:rsidRPr="00F051C8">
        <w:rPr>
          <w:rFonts w:eastAsia="Times New Roman"/>
        </w:rPr>
        <w:t>.</w:t>
      </w:r>
    </w:p>
    <w:p w:rsidR="00373380" w:rsidRPr="00F051C8" w:rsidRDefault="00373380" w:rsidP="00373380">
      <w:pPr>
        <w:spacing w:line="360" w:lineRule="auto"/>
        <w:ind w:firstLine="709"/>
        <w:jc w:val="both"/>
        <w:rPr>
          <w:rFonts w:eastAsia="Times New Roman"/>
        </w:rPr>
      </w:pPr>
      <w:r w:rsidRPr="00F051C8">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49" w:history="1">
        <w:r w:rsidRPr="00F051C8">
          <w:rPr>
            <w:rFonts w:eastAsia="Times New Roman"/>
          </w:rPr>
          <w:t>Правилами</w:t>
        </w:r>
      </w:hyperlink>
      <w:r w:rsidRPr="00F051C8">
        <w:rPr>
          <w:rFonts w:eastAsia="Times New Roman"/>
        </w:rPr>
        <w:t xml:space="preserve"> заготовки древесины и особенностями заготовки древесины в лесничествах, указанных в статье 29 Лесного кодекса</w:t>
      </w:r>
      <w:r w:rsidR="00B057D6">
        <w:rPr>
          <w:rFonts w:eastAsia="Times New Roman"/>
        </w:rPr>
        <w:t xml:space="preserve"> РФ</w:t>
      </w:r>
      <w:r w:rsidRPr="00F051C8">
        <w:rPr>
          <w:rFonts w:eastAsia="Times New Roman"/>
        </w:rPr>
        <w:t>.</w:t>
      </w:r>
    </w:p>
    <w:p w:rsidR="00491D52" w:rsidRDefault="00491D52" w:rsidP="00373380">
      <w:pPr>
        <w:ind w:left="2520" w:hanging="1811"/>
        <w:rPr>
          <w:i/>
        </w:rPr>
      </w:pPr>
      <w:r w:rsidRPr="00B057D6">
        <w:rPr>
          <w:i/>
        </w:rPr>
        <w:t>Таблица 2.3</w:t>
      </w:r>
      <w:r w:rsidR="00B057D6" w:rsidRPr="00B057D6">
        <w:rPr>
          <w:i/>
        </w:rPr>
        <w:t>3</w:t>
      </w:r>
      <w:r w:rsidRPr="00B057D6">
        <w:rPr>
          <w:i/>
        </w:rPr>
        <w:t xml:space="preserve"> (15</w:t>
      </w:r>
      <w:r w:rsidR="007C115D" w:rsidRPr="00B057D6">
        <w:rPr>
          <w:i/>
        </w:rPr>
        <w:t>) –</w:t>
      </w:r>
      <w:r w:rsidRPr="00B057D6">
        <w:rPr>
          <w:i/>
        </w:rPr>
        <w:t xml:space="preserve"> Нормативы и параметры санитарно-оздоровительных</w:t>
      </w:r>
      <w:r w:rsidR="00913EEC" w:rsidRPr="00B057D6">
        <w:rPr>
          <w:i/>
        </w:rPr>
        <w:t xml:space="preserve"> </w:t>
      </w:r>
      <w:r w:rsidR="00056B79" w:rsidRPr="00B057D6">
        <w:rPr>
          <w:i/>
        </w:rPr>
        <w:t>м</w:t>
      </w:r>
      <w:r w:rsidRPr="00B057D6">
        <w:rPr>
          <w:i/>
        </w:rPr>
        <w:t>ероприятий</w:t>
      </w:r>
      <w:r w:rsidR="00373380" w:rsidRPr="00B057D6">
        <w:rPr>
          <w:i/>
        </w:rPr>
        <w:tab/>
      </w:r>
    </w:p>
    <w:tbl>
      <w:tblPr>
        <w:tblW w:w="954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066"/>
        <w:gridCol w:w="911"/>
        <w:gridCol w:w="881"/>
        <w:gridCol w:w="1103"/>
        <w:gridCol w:w="992"/>
        <w:gridCol w:w="993"/>
        <w:gridCol w:w="992"/>
        <w:gridCol w:w="992"/>
      </w:tblGrid>
      <w:tr w:rsidR="00B057D6" w:rsidRPr="00B057D6" w:rsidTr="00B057D6">
        <w:trPr>
          <w:trHeight w:val="20"/>
          <w:tblHeader/>
        </w:trPr>
        <w:tc>
          <w:tcPr>
            <w:tcW w:w="613" w:type="dxa"/>
            <w:vMerge w:val="restart"/>
            <w:vAlign w:val="center"/>
          </w:tcPr>
          <w:p w:rsidR="00B057D6" w:rsidRPr="00B057D6" w:rsidRDefault="00B057D6" w:rsidP="00B057D6">
            <w:pPr>
              <w:jc w:val="center"/>
              <w:rPr>
                <w:rFonts w:eastAsia="Times New Roman"/>
                <w:sz w:val="22"/>
                <w:szCs w:val="22"/>
              </w:rPr>
            </w:pPr>
            <w:r w:rsidRPr="00B057D6">
              <w:rPr>
                <w:rFonts w:eastAsia="Times New Roman"/>
                <w:sz w:val="22"/>
                <w:szCs w:val="22"/>
              </w:rPr>
              <w:t>№</w:t>
            </w:r>
          </w:p>
          <w:p w:rsidR="00B057D6" w:rsidRPr="00B057D6" w:rsidRDefault="00B057D6" w:rsidP="00B057D6">
            <w:pPr>
              <w:jc w:val="center"/>
              <w:rPr>
                <w:rFonts w:eastAsia="Times New Roman"/>
                <w:sz w:val="22"/>
                <w:szCs w:val="22"/>
              </w:rPr>
            </w:pPr>
            <w:r w:rsidRPr="00B057D6">
              <w:rPr>
                <w:rFonts w:eastAsia="Times New Roman"/>
                <w:sz w:val="22"/>
                <w:szCs w:val="22"/>
              </w:rPr>
              <w:t>п/п</w:t>
            </w:r>
          </w:p>
        </w:tc>
        <w:tc>
          <w:tcPr>
            <w:tcW w:w="2066" w:type="dxa"/>
            <w:vMerge w:val="restart"/>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Показатели</w:t>
            </w:r>
          </w:p>
        </w:tc>
        <w:tc>
          <w:tcPr>
            <w:tcW w:w="911" w:type="dxa"/>
            <w:vMerge w:val="restart"/>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Ед.</w:t>
            </w:r>
          </w:p>
          <w:p w:rsidR="00B057D6" w:rsidRPr="00B057D6" w:rsidRDefault="00B057D6" w:rsidP="00B057D6">
            <w:pPr>
              <w:jc w:val="center"/>
              <w:rPr>
                <w:rFonts w:eastAsia="Times New Roman"/>
                <w:sz w:val="22"/>
                <w:szCs w:val="22"/>
              </w:rPr>
            </w:pPr>
            <w:r w:rsidRPr="00B057D6">
              <w:rPr>
                <w:rFonts w:eastAsia="Times New Roman"/>
                <w:sz w:val="22"/>
                <w:szCs w:val="22"/>
              </w:rPr>
              <w:t>изм.</w:t>
            </w:r>
          </w:p>
          <w:p w:rsidR="00B057D6" w:rsidRPr="00B057D6" w:rsidRDefault="00B057D6" w:rsidP="00B057D6">
            <w:pPr>
              <w:rPr>
                <w:rFonts w:eastAsia="Times New Roman"/>
                <w:sz w:val="22"/>
                <w:szCs w:val="22"/>
              </w:rPr>
            </w:pPr>
            <w:r w:rsidRPr="00B057D6">
              <w:rPr>
                <w:rFonts w:eastAsia="Times New Roman"/>
                <w:sz w:val="22"/>
                <w:szCs w:val="22"/>
              </w:rPr>
              <w:t> </w:t>
            </w:r>
          </w:p>
        </w:tc>
        <w:tc>
          <w:tcPr>
            <w:tcW w:w="2976" w:type="dxa"/>
            <w:gridSpan w:val="3"/>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Рубка погибших и поврежденных лесных насаждений</w:t>
            </w:r>
          </w:p>
        </w:tc>
        <w:tc>
          <w:tcPr>
            <w:tcW w:w="993" w:type="dxa"/>
            <w:vMerge w:val="restart"/>
            <w:vAlign w:val="center"/>
          </w:tcPr>
          <w:p w:rsidR="00B057D6" w:rsidRPr="00B057D6" w:rsidRDefault="00B057D6" w:rsidP="00B057D6">
            <w:pPr>
              <w:jc w:val="center"/>
              <w:rPr>
                <w:rFonts w:eastAsia="Times New Roman"/>
                <w:sz w:val="22"/>
                <w:szCs w:val="22"/>
              </w:rPr>
            </w:pPr>
            <w:r w:rsidRPr="00B057D6">
              <w:rPr>
                <w:rFonts w:eastAsia="Times New Roman"/>
                <w:sz w:val="22"/>
                <w:szCs w:val="22"/>
              </w:rPr>
              <w:t>Уборка аварийных деревьев</w:t>
            </w:r>
          </w:p>
        </w:tc>
        <w:tc>
          <w:tcPr>
            <w:tcW w:w="992" w:type="dxa"/>
            <w:vMerge w:val="restart"/>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Уборка неликвидной древесины</w:t>
            </w:r>
          </w:p>
        </w:tc>
        <w:tc>
          <w:tcPr>
            <w:tcW w:w="992" w:type="dxa"/>
            <w:vMerge w:val="restart"/>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Итого</w:t>
            </w:r>
          </w:p>
        </w:tc>
      </w:tr>
      <w:tr w:rsidR="00B057D6" w:rsidRPr="00B057D6" w:rsidTr="00B057D6">
        <w:trPr>
          <w:trHeight w:val="20"/>
          <w:tblHeader/>
        </w:trPr>
        <w:tc>
          <w:tcPr>
            <w:tcW w:w="613" w:type="dxa"/>
            <w:vMerge/>
            <w:vAlign w:val="center"/>
          </w:tcPr>
          <w:p w:rsidR="00B057D6" w:rsidRPr="00B057D6" w:rsidRDefault="00B057D6" w:rsidP="00B057D6">
            <w:pPr>
              <w:jc w:val="center"/>
              <w:rPr>
                <w:rFonts w:eastAsia="Times New Roman"/>
                <w:sz w:val="22"/>
                <w:szCs w:val="22"/>
              </w:rPr>
            </w:pPr>
          </w:p>
        </w:tc>
        <w:tc>
          <w:tcPr>
            <w:tcW w:w="2066" w:type="dxa"/>
            <w:vMerge/>
            <w:vAlign w:val="center"/>
            <w:hideMark/>
          </w:tcPr>
          <w:p w:rsidR="00B057D6" w:rsidRPr="00B057D6" w:rsidRDefault="00B057D6" w:rsidP="00B057D6">
            <w:pPr>
              <w:rPr>
                <w:rFonts w:eastAsia="Times New Roman"/>
                <w:sz w:val="22"/>
                <w:szCs w:val="22"/>
              </w:rPr>
            </w:pPr>
          </w:p>
        </w:tc>
        <w:tc>
          <w:tcPr>
            <w:tcW w:w="911" w:type="dxa"/>
            <w:vMerge/>
            <w:shd w:val="clear" w:color="auto" w:fill="auto"/>
            <w:vAlign w:val="center"/>
            <w:hideMark/>
          </w:tcPr>
          <w:p w:rsidR="00B057D6" w:rsidRPr="00B057D6" w:rsidRDefault="00B057D6" w:rsidP="00B057D6">
            <w:pPr>
              <w:rPr>
                <w:rFonts w:eastAsia="Times New Roman"/>
                <w:sz w:val="22"/>
                <w:szCs w:val="22"/>
              </w:rPr>
            </w:pPr>
          </w:p>
        </w:tc>
        <w:tc>
          <w:tcPr>
            <w:tcW w:w="881" w:type="dxa"/>
            <w:vMerge w:val="restart"/>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всего</w:t>
            </w:r>
          </w:p>
        </w:tc>
        <w:tc>
          <w:tcPr>
            <w:tcW w:w="2095" w:type="dxa"/>
            <w:gridSpan w:val="2"/>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в том числе</w:t>
            </w:r>
          </w:p>
        </w:tc>
        <w:tc>
          <w:tcPr>
            <w:tcW w:w="993" w:type="dxa"/>
            <w:vMerge/>
            <w:vAlign w:val="center"/>
          </w:tcPr>
          <w:p w:rsidR="00B057D6" w:rsidRPr="00B057D6" w:rsidRDefault="00B057D6" w:rsidP="00B057D6">
            <w:pPr>
              <w:rPr>
                <w:rFonts w:eastAsia="Times New Roman"/>
                <w:sz w:val="22"/>
                <w:szCs w:val="22"/>
              </w:rPr>
            </w:pPr>
          </w:p>
        </w:tc>
        <w:tc>
          <w:tcPr>
            <w:tcW w:w="992" w:type="dxa"/>
            <w:vMerge/>
            <w:vAlign w:val="center"/>
            <w:hideMark/>
          </w:tcPr>
          <w:p w:rsidR="00B057D6" w:rsidRPr="00B057D6" w:rsidRDefault="00B057D6" w:rsidP="00B057D6">
            <w:pPr>
              <w:rPr>
                <w:rFonts w:eastAsia="Times New Roman"/>
                <w:sz w:val="22"/>
                <w:szCs w:val="22"/>
              </w:rPr>
            </w:pPr>
          </w:p>
        </w:tc>
        <w:tc>
          <w:tcPr>
            <w:tcW w:w="992" w:type="dxa"/>
            <w:vMerge/>
            <w:vAlign w:val="center"/>
            <w:hideMark/>
          </w:tcPr>
          <w:p w:rsidR="00B057D6" w:rsidRPr="00B057D6" w:rsidRDefault="00B057D6" w:rsidP="00B057D6">
            <w:pPr>
              <w:rPr>
                <w:rFonts w:eastAsia="Times New Roman"/>
                <w:sz w:val="22"/>
                <w:szCs w:val="22"/>
              </w:rPr>
            </w:pPr>
          </w:p>
        </w:tc>
      </w:tr>
      <w:tr w:rsidR="00B057D6" w:rsidRPr="00B057D6" w:rsidTr="00B057D6">
        <w:trPr>
          <w:trHeight w:val="20"/>
          <w:tblHeader/>
        </w:trPr>
        <w:tc>
          <w:tcPr>
            <w:tcW w:w="613" w:type="dxa"/>
            <w:vMerge/>
            <w:vAlign w:val="center"/>
          </w:tcPr>
          <w:p w:rsidR="00B057D6" w:rsidRPr="00B057D6" w:rsidRDefault="00B057D6" w:rsidP="00B057D6">
            <w:pPr>
              <w:jc w:val="center"/>
              <w:rPr>
                <w:rFonts w:eastAsia="Times New Roman"/>
                <w:sz w:val="22"/>
                <w:szCs w:val="22"/>
              </w:rPr>
            </w:pPr>
          </w:p>
        </w:tc>
        <w:tc>
          <w:tcPr>
            <w:tcW w:w="2066" w:type="dxa"/>
            <w:vMerge/>
            <w:vAlign w:val="center"/>
            <w:hideMark/>
          </w:tcPr>
          <w:p w:rsidR="00B057D6" w:rsidRPr="00B057D6" w:rsidRDefault="00B057D6" w:rsidP="00B057D6">
            <w:pPr>
              <w:rPr>
                <w:rFonts w:eastAsia="Times New Roman"/>
                <w:sz w:val="22"/>
                <w:szCs w:val="22"/>
              </w:rPr>
            </w:pPr>
          </w:p>
        </w:tc>
        <w:tc>
          <w:tcPr>
            <w:tcW w:w="911" w:type="dxa"/>
            <w:vMerge/>
            <w:shd w:val="clear" w:color="auto" w:fill="auto"/>
            <w:vAlign w:val="center"/>
            <w:hideMark/>
          </w:tcPr>
          <w:p w:rsidR="00B057D6" w:rsidRPr="00B057D6" w:rsidRDefault="00B057D6" w:rsidP="00B057D6">
            <w:pPr>
              <w:rPr>
                <w:rFonts w:eastAsia="Times New Roman"/>
                <w:sz w:val="22"/>
                <w:szCs w:val="22"/>
              </w:rPr>
            </w:pPr>
          </w:p>
        </w:tc>
        <w:tc>
          <w:tcPr>
            <w:tcW w:w="881" w:type="dxa"/>
            <w:vMerge/>
            <w:vAlign w:val="center"/>
            <w:hideMark/>
          </w:tcPr>
          <w:p w:rsidR="00B057D6" w:rsidRPr="00B057D6" w:rsidRDefault="00B057D6" w:rsidP="00B057D6">
            <w:pPr>
              <w:rPr>
                <w:rFonts w:eastAsia="Times New Roman"/>
                <w:sz w:val="22"/>
                <w:szCs w:val="22"/>
              </w:rPr>
            </w:pPr>
          </w:p>
        </w:tc>
        <w:tc>
          <w:tcPr>
            <w:tcW w:w="1103"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сплошная</w:t>
            </w:r>
          </w:p>
        </w:tc>
        <w:tc>
          <w:tcPr>
            <w:tcW w:w="992"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выборочная</w:t>
            </w:r>
          </w:p>
        </w:tc>
        <w:tc>
          <w:tcPr>
            <w:tcW w:w="993" w:type="dxa"/>
            <w:vMerge/>
            <w:vAlign w:val="center"/>
          </w:tcPr>
          <w:p w:rsidR="00B057D6" w:rsidRPr="00B057D6" w:rsidRDefault="00B057D6" w:rsidP="00B057D6">
            <w:pPr>
              <w:rPr>
                <w:rFonts w:eastAsia="Times New Roman"/>
                <w:sz w:val="22"/>
                <w:szCs w:val="22"/>
              </w:rPr>
            </w:pPr>
          </w:p>
        </w:tc>
        <w:tc>
          <w:tcPr>
            <w:tcW w:w="992" w:type="dxa"/>
            <w:vMerge/>
            <w:vAlign w:val="center"/>
            <w:hideMark/>
          </w:tcPr>
          <w:p w:rsidR="00B057D6" w:rsidRPr="00B057D6" w:rsidRDefault="00B057D6" w:rsidP="00B057D6">
            <w:pPr>
              <w:rPr>
                <w:rFonts w:eastAsia="Times New Roman"/>
                <w:sz w:val="22"/>
                <w:szCs w:val="22"/>
              </w:rPr>
            </w:pPr>
          </w:p>
        </w:tc>
        <w:tc>
          <w:tcPr>
            <w:tcW w:w="992" w:type="dxa"/>
            <w:vMerge/>
            <w:vAlign w:val="center"/>
            <w:hideMark/>
          </w:tcPr>
          <w:p w:rsidR="00B057D6" w:rsidRPr="00B057D6" w:rsidRDefault="00B057D6" w:rsidP="00B057D6">
            <w:pPr>
              <w:rPr>
                <w:rFonts w:eastAsia="Times New Roman"/>
                <w:sz w:val="22"/>
                <w:szCs w:val="22"/>
              </w:rPr>
            </w:pPr>
          </w:p>
        </w:tc>
      </w:tr>
      <w:tr w:rsidR="00B057D6" w:rsidRPr="00B057D6" w:rsidTr="00B057D6">
        <w:trPr>
          <w:trHeight w:val="20"/>
          <w:tblHeader/>
        </w:trPr>
        <w:tc>
          <w:tcPr>
            <w:tcW w:w="613" w:type="dxa"/>
            <w:vAlign w:val="center"/>
          </w:tcPr>
          <w:p w:rsidR="00B057D6" w:rsidRPr="00B057D6" w:rsidRDefault="00B057D6" w:rsidP="00B057D6">
            <w:pPr>
              <w:jc w:val="center"/>
              <w:rPr>
                <w:rFonts w:eastAsia="Times New Roman"/>
                <w:sz w:val="22"/>
                <w:szCs w:val="22"/>
              </w:rPr>
            </w:pPr>
            <w:r w:rsidRPr="00B057D6">
              <w:rPr>
                <w:rFonts w:eastAsia="Times New Roman"/>
                <w:sz w:val="22"/>
                <w:szCs w:val="22"/>
              </w:rPr>
              <w:t>1</w:t>
            </w:r>
          </w:p>
        </w:tc>
        <w:tc>
          <w:tcPr>
            <w:tcW w:w="2066" w:type="dxa"/>
            <w:vAlign w:val="center"/>
          </w:tcPr>
          <w:p w:rsidR="00B057D6" w:rsidRPr="00B057D6" w:rsidRDefault="00B057D6" w:rsidP="00B057D6">
            <w:pPr>
              <w:jc w:val="center"/>
              <w:rPr>
                <w:rFonts w:eastAsia="Times New Roman"/>
                <w:sz w:val="22"/>
                <w:szCs w:val="22"/>
              </w:rPr>
            </w:pPr>
            <w:r w:rsidRPr="00B057D6">
              <w:rPr>
                <w:rFonts w:eastAsia="Times New Roman"/>
                <w:sz w:val="22"/>
                <w:szCs w:val="22"/>
              </w:rPr>
              <w:t>2</w:t>
            </w:r>
          </w:p>
        </w:tc>
        <w:tc>
          <w:tcPr>
            <w:tcW w:w="911" w:type="dxa"/>
            <w:shd w:val="clear" w:color="auto" w:fill="auto"/>
            <w:vAlign w:val="center"/>
          </w:tcPr>
          <w:p w:rsidR="00B057D6" w:rsidRPr="00B057D6" w:rsidRDefault="00B057D6" w:rsidP="00B057D6">
            <w:pPr>
              <w:jc w:val="center"/>
              <w:rPr>
                <w:rFonts w:eastAsia="Times New Roman"/>
                <w:sz w:val="22"/>
                <w:szCs w:val="22"/>
              </w:rPr>
            </w:pPr>
            <w:r w:rsidRPr="00B057D6">
              <w:rPr>
                <w:rFonts w:eastAsia="Times New Roman"/>
                <w:sz w:val="22"/>
                <w:szCs w:val="22"/>
              </w:rPr>
              <w:t>3</w:t>
            </w:r>
          </w:p>
        </w:tc>
        <w:tc>
          <w:tcPr>
            <w:tcW w:w="881" w:type="dxa"/>
            <w:vAlign w:val="center"/>
          </w:tcPr>
          <w:p w:rsidR="00B057D6" w:rsidRPr="00B057D6" w:rsidRDefault="00B057D6" w:rsidP="00B057D6">
            <w:pPr>
              <w:jc w:val="center"/>
              <w:rPr>
                <w:rFonts w:eastAsia="Times New Roman"/>
                <w:sz w:val="22"/>
                <w:szCs w:val="22"/>
              </w:rPr>
            </w:pPr>
            <w:r w:rsidRPr="00B057D6">
              <w:rPr>
                <w:rFonts w:eastAsia="Times New Roman"/>
                <w:sz w:val="22"/>
                <w:szCs w:val="22"/>
              </w:rPr>
              <w:t>4</w:t>
            </w:r>
          </w:p>
        </w:tc>
        <w:tc>
          <w:tcPr>
            <w:tcW w:w="1103" w:type="dxa"/>
            <w:shd w:val="clear" w:color="auto" w:fill="auto"/>
            <w:vAlign w:val="center"/>
          </w:tcPr>
          <w:p w:rsidR="00B057D6" w:rsidRPr="00B057D6" w:rsidRDefault="00B057D6" w:rsidP="00B057D6">
            <w:pPr>
              <w:jc w:val="center"/>
              <w:rPr>
                <w:rFonts w:eastAsia="Times New Roman"/>
                <w:sz w:val="22"/>
                <w:szCs w:val="22"/>
              </w:rPr>
            </w:pPr>
            <w:r w:rsidRPr="00B057D6">
              <w:rPr>
                <w:rFonts w:eastAsia="Times New Roman"/>
                <w:sz w:val="22"/>
                <w:szCs w:val="22"/>
              </w:rPr>
              <w:t>5</w:t>
            </w:r>
          </w:p>
        </w:tc>
        <w:tc>
          <w:tcPr>
            <w:tcW w:w="992" w:type="dxa"/>
            <w:shd w:val="clear" w:color="auto" w:fill="auto"/>
            <w:vAlign w:val="center"/>
          </w:tcPr>
          <w:p w:rsidR="00B057D6" w:rsidRPr="00B057D6" w:rsidRDefault="00B057D6" w:rsidP="00B057D6">
            <w:pPr>
              <w:jc w:val="center"/>
              <w:rPr>
                <w:rFonts w:eastAsia="Times New Roman"/>
                <w:sz w:val="22"/>
                <w:szCs w:val="22"/>
              </w:rPr>
            </w:pPr>
            <w:r w:rsidRPr="00B057D6">
              <w:rPr>
                <w:rFonts w:eastAsia="Times New Roman"/>
                <w:sz w:val="22"/>
                <w:szCs w:val="22"/>
              </w:rPr>
              <w:t>6</w:t>
            </w:r>
          </w:p>
        </w:tc>
        <w:tc>
          <w:tcPr>
            <w:tcW w:w="993" w:type="dxa"/>
            <w:vAlign w:val="center"/>
          </w:tcPr>
          <w:p w:rsidR="00B057D6" w:rsidRPr="00B057D6" w:rsidRDefault="00B057D6" w:rsidP="00B057D6">
            <w:pPr>
              <w:jc w:val="center"/>
              <w:rPr>
                <w:rFonts w:eastAsia="Times New Roman"/>
                <w:sz w:val="22"/>
                <w:szCs w:val="22"/>
              </w:rPr>
            </w:pPr>
            <w:r w:rsidRPr="00B057D6">
              <w:rPr>
                <w:rFonts w:eastAsia="Times New Roman"/>
                <w:sz w:val="22"/>
                <w:szCs w:val="22"/>
              </w:rPr>
              <w:t>7</w:t>
            </w:r>
          </w:p>
        </w:tc>
        <w:tc>
          <w:tcPr>
            <w:tcW w:w="992" w:type="dxa"/>
            <w:vAlign w:val="center"/>
          </w:tcPr>
          <w:p w:rsidR="00B057D6" w:rsidRPr="00B057D6" w:rsidRDefault="00B057D6" w:rsidP="00B057D6">
            <w:pPr>
              <w:jc w:val="center"/>
              <w:rPr>
                <w:rFonts w:eastAsia="Times New Roman"/>
                <w:sz w:val="22"/>
                <w:szCs w:val="22"/>
              </w:rPr>
            </w:pPr>
            <w:r w:rsidRPr="00B057D6">
              <w:rPr>
                <w:rFonts w:eastAsia="Times New Roman"/>
                <w:sz w:val="22"/>
                <w:szCs w:val="22"/>
              </w:rPr>
              <w:t>8</w:t>
            </w:r>
          </w:p>
        </w:tc>
        <w:tc>
          <w:tcPr>
            <w:tcW w:w="992" w:type="dxa"/>
            <w:vAlign w:val="center"/>
          </w:tcPr>
          <w:p w:rsidR="00B057D6" w:rsidRPr="00B057D6" w:rsidRDefault="00B057D6" w:rsidP="00B057D6">
            <w:pPr>
              <w:jc w:val="center"/>
              <w:rPr>
                <w:rFonts w:eastAsia="Times New Roman"/>
                <w:sz w:val="22"/>
                <w:szCs w:val="22"/>
              </w:rPr>
            </w:pPr>
            <w:r w:rsidRPr="00B057D6">
              <w:rPr>
                <w:rFonts w:eastAsia="Times New Roman"/>
                <w:sz w:val="22"/>
                <w:szCs w:val="22"/>
              </w:rPr>
              <w:t>9</w:t>
            </w:r>
          </w:p>
        </w:tc>
      </w:tr>
      <w:tr w:rsidR="00B057D6" w:rsidRPr="00B057D6" w:rsidTr="00B057D6">
        <w:trPr>
          <w:trHeight w:val="77"/>
        </w:trPr>
        <w:tc>
          <w:tcPr>
            <w:tcW w:w="613" w:type="dxa"/>
            <w:vMerge w:val="restart"/>
          </w:tcPr>
          <w:p w:rsidR="00B057D6" w:rsidRPr="00B057D6" w:rsidRDefault="00B057D6" w:rsidP="00B057D6">
            <w:pPr>
              <w:jc w:val="center"/>
              <w:rPr>
                <w:rFonts w:eastAsia="Times New Roman"/>
                <w:sz w:val="22"/>
                <w:szCs w:val="22"/>
              </w:rPr>
            </w:pPr>
            <w:r w:rsidRPr="00B057D6">
              <w:rPr>
                <w:rFonts w:eastAsia="Times New Roman"/>
                <w:sz w:val="22"/>
                <w:szCs w:val="22"/>
              </w:rPr>
              <w:t>1</w:t>
            </w:r>
          </w:p>
        </w:tc>
        <w:tc>
          <w:tcPr>
            <w:tcW w:w="2066" w:type="dxa"/>
            <w:vMerge w:val="restart"/>
            <w:shd w:val="clear" w:color="auto" w:fill="auto"/>
            <w:vAlign w:val="center"/>
            <w:hideMark/>
          </w:tcPr>
          <w:p w:rsidR="00B057D6" w:rsidRPr="00B057D6" w:rsidRDefault="00B057D6" w:rsidP="00B057D6">
            <w:pPr>
              <w:rPr>
                <w:rFonts w:eastAsia="Times New Roman"/>
                <w:sz w:val="22"/>
                <w:szCs w:val="22"/>
              </w:rPr>
            </w:pPr>
            <w:r w:rsidRPr="00B057D6">
              <w:rPr>
                <w:rFonts w:eastAsia="Times New Roman"/>
                <w:sz w:val="22"/>
                <w:szCs w:val="22"/>
              </w:rPr>
              <w:t>Выявленный фонд по лесоводственным требованиям</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га</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516"/>
        </w:trPr>
        <w:tc>
          <w:tcPr>
            <w:tcW w:w="613" w:type="dxa"/>
            <w:vMerge/>
          </w:tcPr>
          <w:p w:rsidR="00B057D6" w:rsidRPr="00B057D6" w:rsidRDefault="00B057D6" w:rsidP="00B057D6">
            <w:pPr>
              <w:jc w:val="center"/>
              <w:rPr>
                <w:rFonts w:eastAsia="Times New Roman"/>
                <w:sz w:val="22"/>
                <w:szCs w:val="22"/>
              </w:rPr>
            </w:pPr>
          </w:p>
        </w:tc>
        <w:tc>
          <w:tcPr>
            <w:tcW w:w="2066" w:type="dxa"/>
            <w:vMerge/>
            <w:vAlign w:val="center"/>
            <w:hideMark/>
          </w:tcPr>
          <w:p w:rsidR="00B057D6" w:rsidRPr="00B057D6" w:rsidRDefault="00B057D6" w:rsidP="00B057D6">
            <w:pPr>
              <w:rPr>
                <w:rFonts w:eastAsia="Times New Roman"/>
                <w:sz w:val="22"/>
                <w:szCs w:val="22"/>
              </w:rPr>
            </w:pP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516"/>
        </w:trPr>
        <w:tc>
          <w:tcPr>
            <w:tcW w:w="613" w:type="dxa"/>
          </w:tcPr>
          <w:p w:rsidR="00B057D6" w:rsidRPr="00B057D6" w:rsidRDefault="00B057D6" w:rsidP="00B057D6">
            <w:pPr>
              <w:jc w:val="center"/>
              <w:rPr>
                <w:rFonts w:eastAsia="Times New Roman"/>
                <w:sz w:val="22"/>
                <w:szCs w:val="22"/>
              </w:rPr>
            </w:pPr>
            <w:r w:rsidRPr="00B057D6">
              <w:rPr>
                <w:rFonts w:eastAsia="Times New Roman"/>
                <w:sz w:val="22"/>
                <w:szCs w:val="22"/>
              </w:rPr>
              <w:t>2</w:t>
            </w: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Срок вырубки или уборки:</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лет</w:t>
            </w:r>
          </w:p>
        </w:tc>
        <w:tc>
          <w:tcPr>
            <w:tcW w:w="881" w:type="dxa"/>
            <w:shd w:val="clear" w:color="auto" w:fill="auto"/>
            <w:vAlign w:val="center"/>
          </w:tcPr>
          <w:p w:rsidR="00B057D6" w:rsidRPr="00B057D6" w:rsidRDefault="00B057D6" w:rsidP="00B057D6">
            <w:pPr>
              <w:jc w:val="center"/>
              <w:rPr>
                <w:rFonts w:eastAsia="Times New Roman"/>
                <w:bCs/>
                <w:sz w:val="22"/>
                <w:szCs w:val="22"/>
              </w:rPr>
            </w:pPr>
          </w:p>
        </w:tc>
        <w:tc>
          <w:tcPr>
            <w:tcW w:w="1103" w:type="dxa"/>
            <w:shd w:val="clear" w:color="auto" w:fill="auto"/>
            <w:vAlign w:val="center"/>
          </w:tcPr>
          <w:p w:rsidR="00B057D6" w:rsidRPr="00B057D6" w:rsidRDefault="00B057D6" w:rsidP="00B057D6">
            <w:pPr>
              <w:jc w:val="center"/>
              <w:rPr>
                <w:rFonts w:eastAsia="Times New Roman"/>
                <w:bCs/>
                <w:sz w:val="22"/>
                <w:szCs w:val="22"/>
              </w:rPr>
            </w:pPr>
          </w:p>
        </w:tc>
        <w:tc>
          <w:tcPr>
            <w:tcW w:w="992" w:type="dxa"/>
            <w:shd w:val="clear" w:color="auto" w:fill="auto"/>
            <w:vAlign w:val="center"/>
          </w:tcPr>
          <w:p w:rsidR="00B057D6" w:rsidRPr="00B057D6" w:rsidRDefault="00B057D6" w:rsidP="00B057D6">
            <w:pPr>
              <w:jc w:val="center"/>
              <w:rPr>
                <w:rFonts w:eastAsia="Times New Roman"/>
                <w:bCs/>
                <w:sz w:val="22"/>
                <w:szCs w:val="22"/>
              </w:rPr>
            </w:pPr>
          </w:p>
        </w:tc>
        <w:tc>
          <w:tcPr>
            <w:tcW w:w="993" w:type="dxa"/>
          </w:tcPr>
          <w:p w:rsidR="00B057D6" w:rsidRPr="00B057D6" w:rsidRDefault="00B057D6" w:rsidP="00B057D6">
            <w:pPr>
              <w:jc w:val="center"/>
              <w:rPr>
                <w:rFonts w:eastAsia="Times New Roman"/>
                <w:bCs/>
                <w:sz w:val="22"/>
                <w:szCs w:val="22"/>
              </w:rPr>
            </w:pPr>
          </w:p>
        </w:tc>
        <w:tc>
          <w:tcPr>
            <w:tcW w:w="992" w:type="dxa"/>
            <w:shd w:val="clear" w:color="auto" w:fill="auto"/>
            <w:vAlign w:val="center"/>
          </w:tcPr>
          <w:p w:rsidR="00B057D6" w:rsidRPr="00B057D6" w:rsidRDefault="00B057D6" w:rsidP="00B057D6">
            <w:pPr>
              <w:jc w:val="center"/>
              <w:rPr>
                <w:rFonts w:eastAsia="Times New Roman"/>
                <w:bCs/>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r w:rsidRPr="00B057D6">
              <w:rPr>
                <w:rFonts w:eastAsia="Times New Roman"/>
                <w:sz w:val="22"/>
                <w:szCs w:val="22"/>
              </w:rPr>
              <w:t>3</w:t>
            </w:r>
          </w:p>
        </w:tc>
        <w:tc>
          <w:tcPr>
            <w:tcW w:w="2066" w:type="dxa"/>
            <w:shd w:val="clear" w:color="auto" w:fill="auto"/>
            <w:vAlign w:val="center"/>
            <w:hideMark/>
          </w:tcPr>
          <w:p w:rsidR="00B057D6" w:rsidRPr="00B057D6" w:rsidRDefault="00B057D6" w:rsidP="00B057D6">
            <w:pPr>
              <w:rPr>
                <w:rFonts w:eastAsia="Times New Roman"/>
                <w:sz w:val="22"/>
                <w:szCs w:val="22"/>
              </w:rPr>
            </w:pPr>
            <w:r w:rsidRPr="00B057D6">
              <w:rPr>
                <w:rFonts w:eastAsia="Times New Roman"/>
                <w:sz w:val="22"/>
                <w:szCs w:val="22"/>
              </w:rPr>
              <w:t>Ежегодный объем изъятия древесины:</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 </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rPr>
                <w:rFonts w:eastAsia="Times New Roman"/>
                <w:sz w:val="22"/>
                <w:szCs w:val="22"/>
              </w:rPr>
            </w:pPr>
            <w:r w:rsidRPr="00B057D6">
              <w:rPr>
                <w:rFonts w:eastAsia="Times New Roman"/>
                <w:sz w:val="22"/>
                <w:szCs w:val="22"/>
              </w:rPr>
              <w:t>площадь</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га</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rPr>
                <w:rFonts w:eastAsia="Times New Roman"/>
                <w:sz w:val="22"/>
                <w:szCs w:val="22"/>
              </w:rPr>
            </w:pPr>
            <w:r w:rsidRPr="00B057D6">
              <w:rPr>
                <w:rFonts w:eastAsia="Times New Roman"/>
                <w:sz w:val="22"/>
                <w:szCs w:val="22"/>
              </w:rPr>
              <w:t>выбираемый запас:</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 </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корневой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ликвидный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деловой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 xml:space="preserve">в том числе: </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 </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запас хвойных</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 </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корневой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ликвидный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деловой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rPr>
                <w:rFonts w:eastAsia="Times New Roman"/>
                <w:sz w:val="22"/>
                <w:szCs w:val="22"/>
              </w:rPr>
            </w:pPr>
            <w:r w:rsidRPr="00B057D6">
              <w:rPr>
                <w:rFonts w:eastAsia="Times New Roman"/>
                <w:sz w:val="22"/>
                <w:szCs w:val="22"/>
              </w:rPr>
              <w:t>запас мягколиственных</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 </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корневой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ликвидный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r w:rsidR="00B057D6" w:rsidRPr="00B057D6" w:rsidTr="00B057D6">
        <w:trPr>
          <w:trHeight w:val="20"/>
        </w:trPr>
        <w:tc>
          <w:tcPr>
            <w:tcW w:w="613" w:type="dxa"/>
          </w:tcPr>
          <w:p w:rsidR="00B057D6" w:rsidRPr="00B057D6" w:rsidRDefault="00B057D6" w:rsidP="00B057D6">
            <w:pPr>
              <w:jc w:val="center"/>
              <w:rPr>
                <w:rFonts w:eastAsia="Times New Roman"/>
                <w:sz w:val="22"/>
                <w:szCs w:val="22"/>
              </w:rPr>
            </w:pPr>
          </w:p>
        </w:tc>
        <w:tc>
          <w:tcPr>
            <w:tcW w:w="2066" w:type="dxa"/>
            <w:shd w:val="clear" w:color="auto" w:fill="auto"/>
            <w:vAlign w:val="center"/>
            <w:hideMark/>
          </w:tcPr>
          <w:p w:rsidR="00B057D6" w:rsidRPr="00B057D6" w:rsidRDefault="00B057D6" w:rsidP="00B057D6">
            <w:pPr>
              <w:jc w:val="both"/>
              <w:rPr>
                <w:rFonts w:eastAsia="Times New Roman"/>
                <w:sz w:val="22"/>
                <w:szCs w:val="22"/>
              </w:rPr>
            </w:pPr>
            <w:r w:rsidRPr="00B057D6">
              <w:rPr>
                <w:rFonts w:eastAsia="Times New Roman"/>
                <w:sz w:val="22"/>
                <w:szCs w:val="22"/>
              </w:rPr>
              <w:t>деловой</w:t>
            </w:r>
          </w:p>
        </w:tc>
        <w:tc>
          <w:tcPr>
            <w:tcW w:w="911" w:type="dxa"/>
            <w:shd w:val="clear" w:color="auto" w:fill="auto"/>
            <w:vAlign w:val="center"/>
            <w:hideMark/>
          </w:tcPr>
          <w:p w:rsidR="00B057D6" w:rsidRPr="00B057D6" w:rsidRDefault="00B057D6" w:rsidP="00B057D6">
            <w:pPr>
              <w:jc w:val="center"/>
              <w:rPr>
                <w:rFonts w:eastAsia="Times New Roman"/>
                <w:sz w:val="22"/>
                <w:szCs w:val="22"/>
              </w:rPr>
            </w:pPr>
            <w:r w:rsidRPr="00B057D6">
              <w:rPr>
                <w:rFonts w:eastAsia="Times New Roman"/>
                <w:sz w:val="22"/>
                <w:szCs w:val="22"/>
              </w:rPr>
              <w:t>тыс. м</w:t>
            </w:r>
            <w:r w:rsidRPr="00B057D6">
              <w:rPr>
                <w:rFonts w:eastAsia="Times New Roman"/>
                <w:sz w:val="22"/>
                <w:szCs w:val="22"/>
                <w:vertAlign w:val="superscript"/>
              </w:rPr>
              <w:t>3</w:t>
            </w:r>
          </w:p>
        </w:tc>
        <w:tc>
          <w:tcPr>
            <w:tcW w:w="881" w:type="dxa"/>
            <w:shd w:val="clear" w:color="auto" w:fill="auto"/>
            <w:vAlign w:val="center"/>
          </w:tcPr>
          <w:p w:rsidR="00B057D6" w:rsidRPr="00B057D6" w:rsidRDefault="00B057D6" w:rsidP="00B057D6">
            <w:pPr>
              <w:jc w:val="center"/>
              <w:rPr>
                <w:rFonts w:eastAsia="Times New Roman"/>
                <w:sz w:val="22"/>
                <w:szCs w:val="22"/>
              </w:rPr>
            </w:pPr>
          </w:p>
        </w:tc>
        <w:tc>
          <w:tcPr>
            <w:tcW w:w="1103"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3" w:type="dxa"/>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c>
          <w:tcPr>
            <w:tcW w:w="992" w:type="dxa"/>
            <w:shd w:val="clear" w:color="auto" w:fill="auto"/>
            <w:vAlign w:val="center"/>
          </w:tcPr>
          <w:p w:rsidR="00B057D6" w:rsidRPr="00B057D6" w:rsidRDefault="00B057D6" w:rsidP="00B057D6">
            <w:pPr>
              <w:jc w:val="center"/>
              <w:rPr>
                <w:rFonts w:eastAsia="Times New Roman"/>
                <w:sz w:val="22"/>
                <w:szCs w:val="22"/>
              </w:rPr>
            </w:pPr>
          </w:p>
        </w:tc>
      </w:tr>
    </w:tbl>
    <w:p w:rsidR="00431B05" w:rsidRPr="00F051C8" w:rsidRDefault="00431B05" w:rsidP="00431B05">
      <w:pPr>
        <w:spacing w:before="120" w:line="360" w:lineRule="auto"/>
        <w:ind w:firstLine="709"/>
        <w:jc w:val="both"/>
        <w:rPr>
          <w:rFonts w:eastAsia="Times New Roman"/>
        </w:rPr>
      </w:pPr>
      <w:r w:rsidRPr="00F051C8">
        <w:rPr>
          <w:rFonts w:eastAsia="Times New Roman"/>
        </w:rPr>
        <w:lastRenderedPageBreak/>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p>
    <w:p w:rsidR="00373380" w:rsidRPr="00F051C8" w:rsidRDefault="00373380" w:rsidP="00373380">
      <w:pPr>
        <w:spacing w:line="360" w:lineRule="auto"/>
        <w:ind w:firstLine="709"/>
        <w:jc w:val="both"/>
        <w:rPr>
          <w:szCs w:val="20"/>
        </w:rPr>
      </w:pPr>
      <w:r w:rsidRPr="00F051C8">
        <w:rPr>
          <w:szCs w:val="20"/>
        </w:rPr>
        <w:t xml:space="preserve">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w:t>
      </w:r>
      <w:r w:rsidR="00B057D6" w:rsidRPr="00C04C18">
        <w:rPr>
          <w:szCs w:val="20"/>
        </w:rPr>
        <w:t>Минприроды России</w:t>
      </w:r>
      <w:r w:rsidRPr="00F051C8">
        <w:rPr>
          <w:szCs w:val="20"/>
        </w:rPr>
        <w:t xml:space="preserve"> от 05.04.2017 № 156.</w:t>
      </w:r>
    </w:p>
    <w:p w:rsidR="00373380" w:rsidRPr="00F051C8" w:rsidRDefault="00373380" w:rsidP="007D405F">
      <w:pPr>
        <w:pStyle w:val="2"/>
        <w:jc w:val="center"/>
        <w:rPr>
          <w:bCs/>
          <w:sz w:val="32"/>
          <w:szCs w:val="32"/>
        </w:rPr>
      </w:pPr>
      <w:bookmarkStart w:id="297" w:name="_Toc86070877"/>
      <w:bookmarkStart w:id="298" w:name="_Toc144293314"/>
      <w:bookmarkEnd w:id="210"/>
      <w:r w:rsidRPr="00F051C8">
        <w:t>2.17.3.</w:t>
      </w:r>
      <w:r w:rsidR="00882CA1" w:rsidRPr="00F051C8">
        <w:t xml:space="preserve"> </w:t>
      </w:r>
      <w:r w:rsidRPr="00F051C8">
        <w:rPr>
          <w:bCs/>
        </w:rPr>
        <w:t>Требования к воспроизводству лесов</w:t>
      </w:r>
      <w:bookmarkEnd w:id="297"/>
      <w:bookmarkEnd w:id="298"/>
    </w:p>
    <w:p w:rsidR="00373380" w:rsidRPr="00F051C8" w:rsidRDefault="00373380" w:rsidP="00373380">
      <w:pPr>
        <w:pStyle w:val="26"/>
        <w:spacing w:before="120"/>
        <w:rPr>
          <w:b/>
          <w:sz w:val="24"/>
          <w:szCs w:val="24"/>
          <w:lang w:val="ru-RU"/>
        </w:rPr>
      </w:pPr>
      <w:r w:rsidRPr="00F051C8">
        <w:rPr>
          <w:b/>
          <w:sz w:val="24"/>
          <w:lang w:val="ru-RU"/>
        </w:rPr>
        <w:t>2.17.</w:t>
      </w:r>
      <w:r w:rsidRPr="00F051C8">
        <w:rPr>
          <w:b/>
          <w:sz w:val="24"/>
          <w:szCs w:val="24"/>
          <w:lang w:val="ru-RU"/>
        </w:rPr>
        <w:t>3.</w:t>
      </w:r>
      <w:r w:rsidR="007C115D" w:rsidRPr="00F051C8">
        <w:rPr>
          <w:b/>
          <w:sz w:val="24"/>
          <w:szCs w:val="24"/>
          <w:lang w:val="ru-RU"/>
        </w:rPr>
        <w:t>1. Общие</w:t>
      </w:r>
      <w:r w:rsidRPr="00F051C8">
        <w:rPr>
          <w:b/>
          <w:sz w:val="24"/>
          <w:szCs w:val="24"/>
          <w:lang w:val="ru-RU"/>
        </w:rPr>
        <w:t xml:space="preserve"> положения</w:t>
      </w:r>
    </w:p>
    <w:p w:rsidR="00B057D6" w:rsidRPr="00B057D6" w:rsidRDefault="00B057D6" w:rsidP="00B057D6">
      <w:pPr>
        <w:widowControl w:val="0"/>
        <w:autoSpaceDE w:val="0"/>
        <w:autoSpaceDN w:val="0"/>
        <w:adjustRightInd w:val="0"/>
        <w:spacing w:line="360" w:lineRule="auto"/>
        <w:ind w:firstLine="709"/>
        <w:jc w:val="both"/>
        <w:rPr>
          <w:rFonts w:eastAsia="Times New Roman"/>
        </w:rPr>
      </w:pPr>
      <w:r w:rsidRPr="00B057D6">
        <w:rPr>
          <w:rFonts w:eastAsia="Times New Roman"/>
        </w:rPr>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w:t>
      </w:r>
      <w:r w:rsidRPr="00B057D6">
        <w:rPr>
          <w:rFonts w:eastAsia="Times New Roman"/>
          <w:kern w:val="32"/>
        </w:rPr>
        <w:t xml:space="preserve">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B057D6">
        <w:rPr>
          <w:rFonts w:eastAsia="Times New Roman"/>
        </w:rPr>
        <w:t>от 30.07.2020 № 534 «Об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27.12.1993 № 344, статьями 61, 61.1, 62, 63, 63.1 Лесного кодека РФ.</w:t>
      </w:r>
    </w:p>
    <w:p w:rsidR="00B057D6" w:rsidRPr="00B057D6" w:rsidRDefault="00B057D6" w:rsidP="00B057D6">
      <w:pPr>
        <w:spacing w:line="360" w:lineRule="auto"/>
        <w:ind w:firstLine="709"/>
        <w:jc w:val="both"/>
        <w:rPr>
          <w:rFonts w:eastAsia="Times New Roman"/>
        </w:rPr>
      </w:pPr>
      <w:r w:rsidRPr="00B057D6">
        <w:rPr>
          <w:rFonts w:eastAsia="Times New Roman"/>
        </w:rPr>
        <w:t>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373380" w:rsidRPr="00F051C8" w:rsidRDefault="00373380" w:rsidP="00373380">
      <w:pPr>
        <w:spacing w:line="360" w:lineRule="auto"/>
        <w:ind w:firstLine="709"/>
        <w:jc w:val="both"/>
      </w:pPr>
      <w:r w:rsidRPr="00F051C8">
        <w:t xml:space="preserve">Согласно </w:t>
      </w:r>
      <w:r w:rsidR="007C115D" w:rsidRPr="00F051C8">
        <w:t>стандарту отрасли,</w:t>
      </w:r>
      <w:r w:rsidRPr="00F051C8">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под пологом древостоев до их рубки. Возобновление леса последующее – это естественное, искусственное или комбинированное (естественное и 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6866E7" w:rsidRPr="00F051C8" w:rsidRDefault="006866E7" w:rsidP="00431B05">
      <w:pPr>
        <w:pStyle w:val="26"/>
        <w:ind w:firstLine="709"/>
        <w:rPr>
          <w:b/>
          <w:sz w:val="24"/>
          <w:lang w:val="ru-RU"/>
        </w:rPr>
      </w:pPr>
    </w:p>
    <w:p w:rsidR="00694ED4" w:rsidRPr="00F051C8" w:rsidRDefault="00694ED4" w:rsidP="00694ED4">
      <w:pPr>
        <w:pStyle w:val="26"/>
        <w:ind w:firstLine="709"/>
        <w:rPr>
          <w:b/>
          <w:sz w:val="24"/>
          <w:lang w:val="ru-RU"/>
        </w:rPr>
      </w:pPr>
      <w:r w:rsidRPr="00F051C8">
        <w:rPr>
          <w:b/>
          <w:sz w:val="24"/>
          <w:lang w:val="ru-RU"/>
        </w:rPr>
        <w:lastRenderedPageBreak/>
        <w:t>2.17.</w:t>
      </w:r>
      <w:r w:rsidRPr="00F051C8">
        <w:rPr>
          <w:b/>
          <w:sz w:val="24"/>
          <w:szCs w:val="24"/>
          <w:lang w:val="ru-RU"/>
        </w:rPr>
        <w:t>3.</w:t>
      </w:r>
      <w:r w:rsidR="007C115D" w:rsidRPr="00F051C8">
        <w:rPr>
          <w:b/>
          <w:sz w:val="24"/>
          <w:szCs w:val="24"/>
          <w:lang w:val="ru-RU"/>
        </w:rPr>
        <w:t>2. Лесовосстановление</w:t>
      </w:r>
    </w:p>
    <w:p w:rsidR="00B057D6" w:rsidRPr="00B057D6" w:rsidRDefault="00B057D6" w:rsidP="00B057D6">
      <w:pPr>
        <w:shd w:val="clear" w:color="auto" w:fill="FFFFFF" w:themeFill="background1"/>
        <w:spacing w:line="360" w:lineRule="auto"/>
        <w:ind w:firstLine="709"/>
        <w:jc w:val="both"/>
        <w:rPr>
          <w:rFonts w:eastAsia="Times New Roman" w:cs="Arial"/>
        </w:rPr>
      </w:pPr>
      <w:r w:rsidRPr="00B057D6">
        <w:rPr>
          <w:rFonts w:eastAsia="Times New Roman" w:cs="Arial"/>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B057D6" w:rsidRPr="00B057D6" w:rsidRDefault="00B057D6" w:rsidP="00B057D6">
      <w:pPr>
        <w:shd w:val="clear" w:color="auto" w:fill="FFFFFF" w:themeFill="background1"/>
        <w:spacing w:line="360" w:lineRule="auto"/>
        <w:ind w:firstLine="709"/>
        <w:jc w:val="both"/>
        <w:rPr>
          <w:rFonts w:eastAsia="Times New Roman" w:cs="Arial"/>
        </w:rPr>
      </w:pPr>
      <w:r w:rsidRPr="00B057D6">
        <w:rPr>
          <w:rFonts w:eastAsia="Times New Roman" w:cs="Arial"/>
        </w:rPr>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B057D6">
          <w:rPr>
            <w:rFonts w:eastAsia="Times New Roman" w:cs="Arial"/>
          </w:rPr>
          <w:t>приложениях</w:t>
        </w:r>
      </w:hyperlink>
      <w:r w:rsidRPr="00B057D6">
        <w:rPr>
          <w:rFonts w:eastAsia="Times New Roman" w:cs="Arial"/>
        </w:rPr>
        <w:t xml:space="preserve"> 1-41 к Правилам лесовосстановления и лесохозяйственных регламентах лесничеств.</w:t>
      </w:r>
    </w:p>
    <w:p w:rsidR="00B057D6" w:rsidRPr="00B057D6" w:rsidRDefault="00B057D6" w:rsidP="00B057D6">
      <w:pPr>
        <w:shd w:val="clear" w:color="auto" w:fill="FFFFFF" w:themeFill="background1"/>
        <w:spacing w:line="360" w:lineRule="auto"/>
        <w:ind w:firstLine="709"/>
        <w:jc w:val="both"/>
        <w:rPr>
          <w:rFonts w:eastAsia="Times New Roman" w:cs="Arial"/>
        </w:rPr>
      </w:pPr>
      <w:r w:rsidRPr="00B057D6">
        <w:rPr>
          <w:rFonts w:eastAsia="Times New Roman" w:cs="Arial"/>
        </w:rPr>
        <w:t>Лесовосстановление включает в себя:</w:t>
      </w:r>
    </w:p>
    <w:p w:rsidR="00B057D6" w:rsidRPr="00B057D6" w:rsidRDefault="00B057D6" w:rsidP="00B057D6">
      <w:pPr>
        <w:spacing w:line="360" w:lineRule="auto"/>
        <w:ind w:firstLine="709"/>
        <w:jc w:val="both"/>
        <w:rPr>
          <w:rFonts w:eastAsia="Times New Roman"/>
        </w:rPr>
      </w:pPr>
      <w:r w:rsidRPr="00B057D6">
        <w:rPr>
          <w:rFonts w:eastAsia="Times New Roman"/>
        </w:rPr>
        <w:t>- планирование - определение местоположения и ежегодный учет площадей земель для лесовосстановления;</w:t>
      </w:r>
    </w:p>
    <w:p w:rsidR="00B057D6" w:rsidRPr="00B057D6" w:rsidRDefault="00B057D6" w:rsidP="00B057D6">
      <w:pPr>
        <w:spacing w:line="360" w:lineRule="auto"/>
        <w:ind w:firstLine="709"/>
        <w:jc w:val="both"/>
        <w:rPr>
          <w:rFonts w:eastAsia="Times New Roman"/>
        </w:rPr>
      </w:pPr>
      <w:r w:rsidRPr="00B057D6">
        <w:rPr>
          <w:rFonts w:eastAsia="Times New Roman"/>
        </w:rPr>
        <w:t>- обследование участков земель;</w:t>
      </w:r>
    </w:p>
    <w:p w:rsidR="00B057D6" w:rsidRPr="00B057D6" w:rsidRDefault="00B057D6" w:rsidP="00B057D6">
      <w:pPr>
        <w:spacing w:line="360" w:lineRule="auto"/>
        <w:ind w:firstLine="709"/>
        <w:jc w:val="both"/>
        <w:rPr>
          <w:rFonts w:eastAsia="Times New Roman"/>
        </w:rPr>
      </w:pPr>
      <w:r w:rsidRPr="00B057D6">
        <w:rPr>
          <w:rFonts w:eastAsia="Times New Roman"/>
        </w:rPr>
        <w:t>- проектирование работ по лесовосстановлению;</w:t>
      </w:r>
    </w:p>
    <w:p w:rsidR="00B057D6" w:rsidRPr="00B057D6" w:rsidRDefault="00B057D6" w:rsidP="00B057D6">
      <w:pPr>
        <w:spacing w:line="360" w:lineRule="auto"/>
        <w:ind w:firstLine="709"/>
        <w:jc w:val="both"/>
        <w:rPr>
          <w:rFonts w:eastAsia="Times New Roman"/>
        </w:rPr>
      </w:pPr>
      <w:r w:rsidRPr="00B057D6">
        <w:rPr>
          <w:rFonts w:eastAsia="Times New Roman"/>
        </w:rPr>
        <w:t>- выполнение работ по лесовосстановлению;</w:t>
      </w:r>
    </w:p>
    <w:p w:rsidR="00B057D6" w:rsidRPr="00B057D6" w:rsidRDefault="00B057D6" w:rsidP="00B057D6">
      <w:pPr>
        <w:spacing w:line="360" w:lineRule="auto"/>
        <w:ind w:firstLine="709"/>
        <w:jc w:val="both"/>
        <w:rPr>
          <w:rFonts w:eastAsia="Times New Roman"/>
        </w:rPr>
      </w:pPr>
      <w:r w:rsidRPr="00B057D6">
        <w:rPr>
          <w:rFonts w:eastAsia="Times New Roman"/>
        </w:rPr>
        <w:t>- приемку выполненных работ по лесовосстановлению;</w:t>
      </w:r>
    </w:p>
    <w:p w:rsidR="00B057D6" w:rsidRPr="00B057D6" w:rsidRDefault="00B057D6" w:rsidP="00B057D6">
      <w:pPr>
        <w:spacing w:line="360" w:lineRule="auto"/>
        <w:ind w:firstLine="709"/>
        <w:jc w:val="both"/>
        <w:rPr>
          <w:rFonts w:eastAsia="Times New Roman"/>
        </w:rPr>
      </w:pPr>
      <w:r w:rsidRPr="00B057D6">
        <w:rPr>
          <w:rFonts w:eastAsia="Times New Roman"/>
        </w:rPr>
        <w:t>- инвентаризацию мероприятий по искусственному и комбинированному лесовосстановлению.</w:t>
      </w:r>
    </w:p>
    <w:p w:rsidR="00B057D6" w:rsidRPr="00B057D6" w:rsidRDefault="00B057D6" w:rsidP="00B057D6">
      <w:pPr>
        <w:spacing w:line="360" w:lineRule="auto"/>
        <w:ind w:firstLine="709"/>
        <w:jc w:val="both"/>
        <w:rPr>
          <w:rFonts w:eastAsia="Times New Roman"/>
        </w:rPr>
      </w:pPr>
      <w:r w:rsidRPr="00B057D6">
        <w:rPr>
          <w:rFonts w:eastAsia="Times New Roman"/>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B057D6" w:rsidRPr="00B057D6" w:rsidRDefault="00B057D6" w:rsidP="00B057D6">
      <w:pPr>
        <w:spacing w:line="360" w:lineRule="auto"/>
        <w:ind w:firstLine="709"/>
        <w:jc w:val="both"/>
        <w:rPr>
          <w:rFonts w:eastAsia="Times New Roman"/>
        </w:rPr>
      </w:pPr>
      <w:r w:rsidRPr="00B057D6">
        <w:rPr>
          <w:rFonts w:eastAsia="Times New Roman"/>
        </w:rPr>
        <w:t>Обследование участков земель проводится с использованием наземных и (или) дистанционных методов, визуальными и (или) инструментальными способами.</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законом от 29.06.2015 № 162-ФЗ «О стандартизации в Российской Федерации». </w:t>
      </w:r>
    </w:p>
    <w:p w:rsidR="00B057D6" w:rsidRPr="00B057D6" w:rsidRDefault="00B057D6" w:rsidP="00B057D6">
      <w:pPr>
        <w:spacing w:line="360" w:lineRule="auto"/>
        <w:ind w:firstLine="709"/>
        <w:jc w:val="both"/>
        <w:rPr>
          <w:rFonts w:eastAsia="Times New Roman"/>
        </w:rPr>
      </w:pPr>
      <w:r w:rsidRPr="00B057D6">
        <w:rPr>
          <w:rFonts w:eastAsia="Times New Roman"/>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w:t>
      </w:r>
      <w:r w:rsidRPr="00B057D6">
        <w:rPr>
          <w:rFonts w:eastAsia="Times New Roman"/>
        </w:rPr>
        <w:lastRenderedPageBreak/>
        <w:t>минерализацию поверхности почвы, а также иные мероприятия, предусмотренные Правилами лесовосстановления.</w:t>
      </w:r>
    </w:p>
    <w:p w:rsidR="00B057D6" w:rsidRPr="00B057D6" w:rsidRDefault="00B057D6" w:rsidP="00B057D6">
      <w:pPr>
        <w:spacing w:line="360" w:lineRule="auto"/>
        <w:ind w:firstLine="709"/>
        <w:jc w:val="both"/>
        <w:rPr>
          <w:rFonts w:eastAsia="Times New Roman"/>
        </w:rPr>
      </w:pPr>
      <w:r w:rsidRPr="00B057D6">
        <w:rPr>
          <w:rFonts w:eastAsia="Times New Roman"/>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B057D6" w:rsidRPr="00B057D6" w:rsidRDefault="00B057D6" w:rsidP="00B057D6">
      <w:pPr>
        <w:spacing w:line="360" w:lineRule="auto"/>
        <w:ind w:firstLine="709"/>
        <w:jc w:val="both"/>
        <w:rPr>
          <w:rFonts w:eastAsia="Times New Roman"/>
        </w:rPr>
      </w:pPr>
      <w:r w:rsidRPr="00B057D6">
        <w:rPr>
          <w:rFonts w:eastAsia="Times New Roman"/>
        </w:rPr>
        <w:t>Комбинированное лесовосстановление представляет собой сочетание естественного и искусственного лесовосстановления.</w:t>
      </w:r>
    </w:p>
    <w:p w:rsidR="00B057D6" w:rsidRPr="00B057D6" w:rsidRDefault="00B057D6" w:rsidP="00B057D6">
      <w:pPr>
        <w:spacing w:line="360" w:lineRule="auto"/>
        <w:ind w:firstLine="709"/>
        <w:jc w:val="both"/>
        <w:rPr>
          <w:rFonts w:eastAsia="Times New Roman"/>
        </w:rPr>
      </w:pPr>
      <w:r w:rsidRPr="00B057D6">
        <w:rPr>
          <w:rFonts w:eastAsia="Times New Roman"/>
        </w:rPr>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B057D6" w:rsidRPr="00B057D6" w:rsidRDefault="00B057D6" w:rsidP="00B057D6">
      <w:pPr>
        <w:spacing w:line="360" w:lineRule="auto"/>
        <w:ind w:firstLine="709"/>
        <w:jc w:val="both"/>
        <w:rPr>
          <w:rFonts w:eastAsia="Times New Roman"/>
        </w:rPr>
      </w:pPr>
      <w:r w:rsidRPr="00B057D6">
        <w:rPr>
          <w:rFonts w:eastAsia="Times New Roman"/>
        </w:rPr>
        <w:t>Лесовосстановление осуществляется на основании проекта лесовосстановления в соответствии со статьей 89.1 Лесного кодекса РФ:</w:t>
      </w:r>
    </w:p>
    <w:p w:rsidR="00B057D6" w:rsidRPr="00B057D6" w:rsidRDefault="00B057D6" w:rsidP="00B057D6">
      <w:pPr>
        <w:spacing w:line="360" w:lineRule="auto"/>
        <w:ind w:firstLine="709"/>
        <w:jc w:val="both"/>
        <w:rPr>
          <w:rFonts w:eastAsia="Times New Roman"/>
        </w:rPr>
      </w:pPr>
      <w:r w:rsidRPr="00B057D6">
        <w:rPr>
          <w:rFonts w:eastAsia="Times New Roman"/>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rsidR="00B057D6" w:rsidRPr="00B057D6" w:rsidRDefault="00B057D6" w:rsidP="00B057D6">
      <w:pPr>
        <w:spacing w:line="360" w:lineRule="auto"/>
        <w:ind w:firstLine="709"/>
        <w:jc w:val="both"/>
        <w:rPr>
          <w:rFonts w:eastAsia="Times New Roman"/>
        </w:rPr>
      </w:pPr>
      <w:r w:rsidRPr="00B057D6">
        <w:rPr>
          <w:rFonts w:eastAsia="Times New Roman"/>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81-84 Лесного кодекса РФ;</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в) лицами, осуществляющими рубку лесных насаждений при использовании лесов в соответствии со статьями 43-46 Лесного кодекса РФ, в том числе при установлении или изменении зон с особыми условиями использования территорий, предусмотренных частью 5 статьи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частью 7 статьи 63.1 Лесного кодекса РФ; </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B057D6" w:rsidRPr="00B057D6" w:rsidRDefault="00B057D6" w:rsidP="00B057D6">
      <w:pPr>
        <w:spacing w:line="360" w:lineRule="auto"/>
        <w:ind w:firstLine="709"/>
        <w:jc w:val="both"/>
        <w:rPr>
          <w:rFonts w:eastAsia="Times New Roman"/>
        </w:rPr>
      </w:pPr>
      <w:r w:rsidRPr="00B057D6">
        <w:rPr>
          <w:rFonts w:eastAsia="Times New Roman"/>
        </w:rPr>
        <w:lastRenderedPageBreak/>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статьей 26 Лесного кодекса РФ, в соответствии с которой осуществлена рубка лесных насаждений. </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законом от 13.07.2015 № 218-ФЗ «О государственной регистрации недвижимости». </w:t>
      </w:r>
    </w:p>
    <w:p w:rsidR="00B057D6" w:rsidRPr="00B057D6" w:rsidRDefault="00B057D6" w:rsidP="00B057D6">
      <w:pPr>
        <w:spacing w:line="360" w:lineRule="auto"/>
        <w:ind w:firstLine="709"/>
        <w:jc w:val="both"/>
        <w:rPr>
          <w:rFonts w:eastAsia="Times New Roman"/>
        </w:rPr>
      </w:pPr>
      <w:r w:rsidRPr="00B057D6">
        <w:rPr>
          <w:rFonts w:eastAsia="Times New Roman"/>
        </w:rPr>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B057D6" w:rsidRPr="00B057D6" w:rsidRDefault="00B057D6" w:rsidP="00B057D6">
      <w:pPr>
        <w:spacing w:line="360" w:lineRule="auto"/>
        <w:ind w:firstLine="709"/>
        <w:jc w:val="both"/>
        <w:rPr>
          <w:rFonts w:eastAsia="Times New Roman"/>
        </w:rPr>
      </w:pPr>
      <w:r w:rsidRPr="00B057D6">
        <w:rPr>
          <w:rFonts w:eastAsia="Times New Roman"/>
        </w:rPr>
        <w:t>Лица, указанные в подпункте "в" пункта 6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пунктов 4 и 5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B057D6" w:rsidRPr="00B057D6" w:rsidRDefault="00B057D6" w:rsidP="00B057D6">
      <w:pPr>
        <w:spacing w:line="360" w:lineRule="auto"/>
        <w:ind w:firstLine="709"/>
        <w:jc w:val="both"/>
        <w:rPr>
          <w:rFonts w:eastAsia="Times New Roman"/>
        </w:rPr>
      </w:pPr>
      <w:r w:rsidRPr="00B057D6">
        <w:rPr>
          <w:rFonts w:eastAsia="Times New Roman"/>
        </w:rPr>
        <w:t>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статьей 83 Лесного кодекса РФ, на территории которого проведена рубка лесных насаждений либо осуществлен перевод земель лесного фонда в земли иных категорий, не позднее чем за 45 рабо</w:t>
      </w:r>
      <w:r w:rsidRPr="00B057D6">
        <w:rPr>
          <w:rFonts w:eastAsia="Times New Roman"/>
        </w:rPr>
        <w:lastRenderedPageBreak/>
        <w:t>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B057D6" w:rsidRPr="00B057D6" w:rsidRDefault="00B057D6" w:rsidP="00B057D6">
      <w:pPr>
        <w:spacing w:line="360" w:lineRule="auto"/>
        <w:ind w:firstLine="709"/>
        <w:jc w:val="both"/>
        <w:rPr>
          <w:rFonts w:eastAsia="Times New Roman"/>
        </w:rPr>
      </w:pPr>
      <w:r w:rsidRPr="00B057D6">
        <w:rPr>
          <w:rFonts w:eastAsia="Times New Roman"/>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B057D6" w:rsidRPr="00B057D6" w:rsidRDefault="00B057D6" w:rsidP="00B057D6">
      <w:pPr>
        <w:spacing w:line="360" w:lineRule="auto"/>
        <w:ind w:firstLine="709"/>
        <w:jc w:val="both"/>
        <w:rPr>
          <w:rFonts w:eastAsia="Times New Roman"/>
        </w:rPr>
      </w:pPr>
      <w:r w:rsidRPr="00B057D6">
        <w:rPr>
          <w:rFonts w:eastAsia="Times New Roman"/>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B057D6" w:rsidRPr="00B057D6" w:rsidRDefault="00B057D6" w:rsidP="00B057D6">
      <w:pPr>
        <w:spacing w:line="360" w:lineRule="auto"/>
        <w:ind w:firstLine="709"/>
        <w:jc w:val="both"/>
        <w:rPr>
          <w:rFonts w:eastAsia="Times New Roman"/>
        </w:rPr>
      </w:pPr>
      <w:r w:rsidRPr="00B057D6">
        <w:rPr>
          <w:rFonts w:eastAsia="Times New Roman"/>
        </w:rPr>
        <w:t>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отношений.</w:t>
      </w:r>
    </w:p>
    <w:p w:rsidR="00B057D6" w:rsidRPr="00B057D6" w:rsidRDefault="00B057D6" w:rsidP="00B057D6">
      <w:pPr>
        <w:spacing w:line="360" w:lineRule="auto"/>
        <w:ind w:firstLine="709"/>
        <w:jc w:val="both"/>
        <w:rPr>
          <w:rFonts w:eastAsia="Times New Roman"/>
        </w:rPr>
      </w:pPr>
      <w:r w:rsidRPr="00B057D6">
        <w:rPr>
          <w:rFonts w:eastAsia="Times New Roman"/>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B057D6" w:rsidRPr="00B057D6" w:rsidRDefault="00B057D6" w:rsidP="00B057D6">
      <w:pPr>
        <w:spacing w:line="360" w:lineRule="auto"/>
        <w:ind w:firstLine="709"/>
        <w:jc w:val="both"/>
        <w:rPr>
          <w:rFonts w:eastAsia="Times New Roman"/>
        </w:rPr>
      </w:pPr>
      <w:r w:rsidRPr="00B057D6">
        <w:rPr>
          <w:rFonts w:eastAsia="Times New Roman"/>
        </w:rPr>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B057D6" w:rsidRPr="00B057D6" w:rsidRDefault="00B057D6" w:rsidP="00B057D6">
      <w:pPr>
        <w:spacing w:line="360" w:lineRule="auto"/>
        <w:ind w:firstLine="709"/>
        <w:jc w:val="both"/>
        <w:rPr>
          <w:rFonts w:eastAsia="Times New Roman"/>
        </w:rPr>
      </w:pPr>
      <w:r w:rsidRPr="00B057D6">
        <w:rPr>
          <w:rFonts w:eastAsia="Times New Roman"/>
        </w:rPr>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РФ возложена обязанность выполнения работ по лесовосстановлению.</w:t>
      </w:r>
    </w:p>
    <w:p w:rsidR="00B057D6" w:rsidRPr="00B057D6" w:rsidRDefault="00B057D6" w:rsidP="00B057D6">
      <w:pPr>
        <w:spacing w:line="360" w:lineRule="auto"/>
        <w:ind w:firstLine="709"/>
        <w:jc w:val="both"/>
        <w:rPr>
          <w:rFonts w:eastAsia="Times New Roman"/>
          <w:b/>
        </w:rPr>
      </w:pPr>
      <w:r w:rsidRPr="00B057D6">
        <w:rPr>
          <w:rFonts w:eastAsia="Times New Roman"/>
          <w:b/>
        </w:rPr>
        <w:t>Проект лесовосстановления должен содержать следующие сведения:</w:t>
      </w:r>
    </w:p>
    <w:p w:rsidR="00B057D6" w:rsidRPr="00B057D6" w:rsidRDefault="00B057D6" w:rsidP="00B057D6">
      <w:pPr>
        <w:spacing w:line="360" w:lineRule="auto"/>
        <w:ind w:firstLine="709"/>
        <w:jc w:val="both"/>
        <w:rPr>
          <w:rFonts w:eastAsia="Times New Roman"/>
        </w:rPr>
      </w:pPr>
      <w:r w:rsidRPr="00B057D6">
        <w:rPr>
          <w:rFonts w:eastAsia="Times New Roman"/>
        </w:rPr>
        <w:lastRenderedPageBreak/>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B057D6" w:rsidRPr="00B057D6" w:rsidRDefault="00B057D6" w:rsidP="00B057D6">
      <w:pPr>
        <w:spacing w:line="360" w:lineRule="auto"/>
        <w:ind w:firstLine="709"/>
        <w:jc w:val="both"/>
        <w:rPr>
          <w:rFonts w:eastAsia="Times New Roman"/>
        </w:rPr>
      </w:pPr>
      <w:r w:rsidRPr="00B057D6">
        <w:rPr>
          <w:rFonts w:eastAsia="Times New Roman"/>
        </w:rPr>
        <w:t>2) характеристику лесорастительных условий лесного участка (рельеф (уклон), гидрологические условия (увлажнение), почва);</w:t>
      </w:r>
    </w:p>
    <w:p w:rsidR="00B057D6" w:rsidRPr="00B057D6" w:rsidRDefault="00B057D6" w:rsidP="00B057D6">
      <w:pPr>
        <w:spacing w:line="360" w:lineRule="auto"/>
        <w:ind w:firstLine="709"/>
        <w:jc w:val="both"/>
        <w:rPr>
          <w:rFonts w:eastAsia="Times New Roman"/>
        </w:rPr>
      </w:pPr>
      <w:r w:rsidRPr="00B057D6">
        <w:rPr>
          <w:rFonts w:eastAsia="Times New Roman"/>
        </w:rPr>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B057D6" w:rsidRPr="00B057D6" w:rsidRDefault="00B057D6" w:rsidP="00B057D6">
      <w:pPr>
        <w:spacing w:line="360" w:lineRule="auto"/>
        <w:ind w:firstLine="709"/>
        <w:jc w:val="both"/>
        <w:rPr>
          <w:rFonts w:eastAsia="Times New Roman"/>
        </w:rPr>
      </w:pPr>
      <w:r w:rsidRPr="00B057D6">
        <w:rPr>
          <w:rFonts w:eastAsia="Times New Roman"/>
        </w:rPr>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B057D6" w:rsidRPr="00B057D6" w:rsidRDefault="00B057D6" w:rsidP="00B057D6">
      <w:pPr>
        <w:spacing w:line="360" w:lineRule="auto"/>
        <w:ind w:firstLine="709"/>
        <w:jc w:val="both"/>
        <w:rPr>
          <w:rFonts w:eastAsia="Times New Roman"/>
        </w:rPr>
      </w:pPr>
      <w:r w:rsidRPr="00B057D6">
        <w:rPr>
          <w:rFonts w:eastAsia="Times New Roman"/>
        </w:rPr>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B057D6" w:rsidRPr="00B057D6" w:rsidRDefault="00B057D6" w:rsidP="00B057D6">
      <w:pPr>
        <w:spacing w:line="360" w:lineRule="auto"/>
        <w:ind w:firstLine="709"/>
        <w:jc w:val="both"/>
        <w:rPr>
          <w:rFonts w:eastAsia="Times New Roman"/>
        </w:rPr>
      </w:pPr>
      <w:r w:rsidRPr="00B057D6">
        <w:rPr>
          <w:rFonts w:eastAsia="Times New Roman"/>
        </w:rPr>
        <w:t>6) проектируемый способ лесовосстановления (естественное, искусственное, комбинированное);</w:t>
      </w:r>
    </w:p>
    <w:p w:rsidR="00B057D6" w:rsidRPr="00B057D6" w:rsidRDefault="00B057D6" w:rsidP="00B057D6">
      <w:pPr>
        <w:spacing w:line="360" w:lineRule="auto"/>
        <w:ind w:firstLine="709"/>
        <w:jc w:val="both"/>
        <w:rPr>
          <w:rFonts w:eastAsia="Times New Roman"/>
        </w:rPr>
      </w:pPr>
      <w:r w:rsidRPr="00B057D6">
        <w:rPr>
          <w:rFonts w:eastAsia="Times New Roman"/>
        </w:rPr>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B057D6" w:rsidRPr="00B057D6" w:rsidRDefault="00B057D6" w:rsidP="00B057D6">
      <w:pPr>
        <w:spacing w:line="360" w:lineRule="auto"/>
        <w:ind w:firstLine="709"/>
        <w:jc w:val="both"/>
        <w:rPr>
          <w:rFonts w:eastAsia="Times New Roman"/>
        </w:rPr>
      </w:pPr>
      <w:r w:rsidRPr="00B057D6">
        <w:rPr>
          <w:rFonts w:eastAsia="Times New Roman"/>
        </w:rPr>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B057D6" w:rsidRPr="00B057D6" w:rsidRDefault="00B057D6" w:rsidP="00B057D6">
      <w:pPr>
        <w:spacing w:line="360" w:lineRule="auto"/>
        <w:ind w:firstLine="709"/>
        <w:jc w:val="both"/>
        <w:rPr>
          <w:rFonts w:eastAsia="Times New Roman"/>
        </w:rPr>
      </w:pPr>
      <w:r w:rsidRPr="00B057D6">
        <w:rPr>
          <w:rFonts w:eastAsia="Times New Roman"/>
        </w:rPr>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B057D6" w:rsidRPr="00B057D6" w:rsidRDefault="00B057D6" w:rsidP="00B057D6">
      <w:pPr>
        <w:spacing w:line="360" w:lineRule="auto"/>
        <w:ind w:firstLine="709"/>
        <w:jc w:val="both"/>
        <w:rPr>
          <w:rFonts w:eastAsia="Times New Roman"/>
        </w:rPr>
      </w:pPr>
      <w:r w:rsidRPr="00B057D6">
        <w:rPr>
          <w:rFonts w:eastAsia="Times New Roman"/>
        </w:rPr>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B057D6" w:rsidRPr="00B057D6" w:rsidRDefault="00B057D6" w:rsidP="00B057D6">
      <w:pPr>
        <w:spacing w:line="360" w:lineRule="auto"/>
        <w:ind w:firstLine="709"/>
        <w:jc w:val="both"/>
        <w:rPr>
          <w:rFonts w:eastAsia="Times New Roman"/>
        </w:rPr>
      </w:pPr>
      <w:r w:rsidRPr="00B057D6">
        <w:rPr>
          <w:rFonts w:eastAsia="Times New Roman"/>
        </w:rPr>
        <w:t>11) объем работ по лесовосстановлению (площадь лесовосстановления, га);</w:t>
      </w:r>
    </w:p>
    <w:p w:rsidR="00B057D6" w:rsidRPr="00B057D6" w:rsidRDefault="00B057D6" w:rsidP="00B057D6">
      <w:pPr>
        <w:spacing w:line="360" w:lineRule="auto"/>
        <w:ind w:firstLine="709"/>
        <w:jc w:val="both"/>
        <w:rPr>
          <w:rFonts w:eastAsia="Times New Roman"/>
        </w:rPr>
      </w:pPr>
      <w:r w:rsidRPr="00B057D6">
        <w:rPr>
          <w:rFonts w:eastAsia="Times New Roman"/>
        </w:rPr>
        <w:t>12) проектируемый объем работ по лесовосстановлению (площадь лесовосстанов-ления; количество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B057D6" w:rsidRPr="00B057D6" w:rsidRDefault="00B057D6" w:rsidP="00B057D6">
      <w:pPr>
        <w:spacing w:line="360" w:lineRule="auto"/>
        <w:ind w:firstLine="709"/>
        <w:jc w:val="both"/>
        <w:rPr>
          <w:rFonts w:eastAsia="Times New Roman"/>
        </w:rPr>
      </w:pPr>
      <w:r w:rsidRPr="00B057D6">
        <w:rPr>
          <w:rFonts w:eastAsia="Times New Roman"/>
        </w:rPr>
        <w:t xml:space="preserve">13) сведения об исполнителе работ по лесовосстановлению. </w:t>
      </w:r>
    </w:p>
    <w:p w:rsidR="00B057D6" w:rsidRPr="00B057D6" w:rsidRDefault="00B057D6" w:rsidP="00B057D6">
      <w:pPr>
        <w:spacing w:line="360" w:lineRule="auto"/>
        <w:ind w:firstLine="709"/>
        <w:jc w:val="both"/>
        <w:rPr>
          <w:rFonts w:eastAsia="Times New Roman"/>
        </w:rPr>
      </w:pPr>
      <w:r w:rsidRPr="00B057D6">
        <w:rPr>
          <w:rFonts w:eastAsia="Times New Roman"/>
        </w:rPr>
        <w:lastRenderedPageBreak/>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w:t>
      </w:r>
      <w:r w:rsidR="003E6DB3" w:rsidRPr="003E6DB3">
        <w:rPr>
          <w:rFonts w:eastAsia="Times New Roman"/>
        </w:rPr>
        <w:t xml:space="preserve">30 декабря 2021 г. № 454-ФЗ </w:t>
      </w:r>
      <w:r w:rsidRPr="00B057D6">
        <w:rPr>
          <w:rFonts w:eastAsia="Times New Roman"/>
        </w:rPr>
        <w:t xml:space="preserve">«О семеноводстве». </w:t>
      </w:r>
    </w:p>
    <w:p w:rsidR="00B057D6" w:rsidRPr="00B057D6" w:rsidRDefault="00B057D6" w:rsidP="00B057D6">
      <w:pPr>
        <w:spacing w:line="360" w:lineRule="auto"/>
        <w:ind w:firstLine="709"/>
        <w:jc w:val="both"/>
        <w:rPr>
          <w:rFonts w:eastAsia="Times New Roman"/>
        </w:rPr>
      </w:pPr>
      <w:r w:rsidRPr="00B057D6">
        <w:rPr>
          <w:rFonts w:eastAsia="Times New Roman"/>
        </w:rPr>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B057D6" w:rsidRPr="00B057D6" w:rsidRDefault="00B057D6" w:rsidP="00B057D6">
      <w:pPr>
        <w:spacing w:line="360" w:lineRule="auto"/>
        <w:ind w:firstLine="709"/>
        <w:jc w:val="both"/>
        <w:rPr>
          <w:rFonts w:eastAsia="Times New Roman"/>
        </w:rPr>
      </w:pPr>
      <w:r w:rsidRPr="00B057D6">
        <w:rPr>
          <w:rFonts w:eastAsia="Times New Roman"/>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B057D6" w:rsidRPr="00B057D6" w:rsidRDefault="00B057D6" w:rsidP="00B057D6">
      <w:pPr>
        <w:autoSpaceDE w:val="0"/>
        <w:autoSpaceDN w:val="0"/>
        <w:adjustRightInd w:val="0"/>
        <w:jc w:val="center"/>
        <w:rPr>
          <w:rFonts w:eastAsia="Times New Roman"/>
          <w:i/>
          <w:iCs/>
        </w:rPr>
      </w:pPr>
      <w:r w:rsidRPr="00B057D6">
        <w:rPr>
          <w:rFonts w:eastAsia="Times New Roman"/>
          <w:i/>
        </w:rPr>
        <w:t xml:space="preserve">Таблица 2.34 – </w:t>
      </w:r>
      <w:r w:rsidRPr="00B057D6">
        <w:rPr>
          <w:rFonts w:eastAsia="Times New Roman"/>
          <w:i/>
          <w:iCs/>
        </w:rPr>
        <w:t>Способы лесовосстановления в зависимости от количества</w:t>
      </w:r>
    </w:p>
    <w:p w:rsidR="00B057D6" w:rsidRPr="00B057D6" w:rsidRDefault="00B057D6" w:rsidP="00B057D6">
      <w:pPr>
        <w:autoSpaceDE w:val="0"/>
        <w:autoSpaceDN w:val="0"/>
        <w:adjustRightInd w:val="0"/>
        <w:jc w:val="center"/>
        <w:rPr>
          <w:rFonts w:eastAsia="Times New Roman"/>
          <w:i/>
          <w:iCs/>
        </w:rPr>
      </w:pPr>
      <w:r w:rsidRPr="00B057D6">
        <w:rPr>
          <w:rFonts w:eastAsia="Times New Roman"/>
          <w:i/>
          <w:iCs/>
        </w:rPr>
        <w:t>жизнеспособного подроста и молодняка основных лесных</w:t>
      </w:r>
    </w:p>
    <w:p w:rsidR="00B057D6" w:rsidRPr="00B057D6" w:rsidRDefault="00B057D6" w:rsidP="00B057D6">
      <w:pPr>
        <w:autoSpaceDE w:val="0"/>
        <w:autoSpaceDN w:val="0"/>
        <w:adjustRightInd w:val="0"/>
        <w:jc w:val="center"/>
        <w:rPr>
          <w:rFonts w:eastAsia="Times New Roman"/>
          <w:i/>
          <w:iCs/>
        </w:rPr>
      </w:pPr>
      <w:r w:rsidRPr="00B057D6">
        <w:rPr>
          <w:rFonts w:eastAsia="Times New Roman"/>
          <w:i/>
          <w:iCs/>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474"/>
        <w:gridCol w:w="1133"/>
        <w:gridCol w:w="2665"/>
        <w:gridCol w:w="2411"/>
      </w:tblGrid>
      <w:tr w:rsidR="00B057D6" w:rsidRPr="00B057D6" w:rsidTr="00B057D6">
        <w:trPr>
          <w:trHeight w:val="979"/>
          <w:tblHeader/>
        </w:trPr>
        <w:tc>
          <w:tcPr>
            <w:tcW w:w="3005" w:type="dxa"/>
            <w:gridSpan w:val="2"/>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 xml:space="preserve">Способы </w:t>
            </w:r>
          </w:p>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лесовосстановления</w:t>
            </w:r>
          </w:p>
        </w:tc>
        <w:tc>
          <w:tcPr>
            <w:tcW w:w="1133"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Группы типов леса,</w:t>
            </w:r>
          </w:p>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B057D6">
                <w:rPr>
                  <w:rFonts w:eastAsia="Times New Roman"/>
                  <w:sz w:val="22"/>
                  <w:szCs w:val="22"/>
                </w:rPr>
                <w:t>1 га</w:t>
              </w:r>
            </w:smartTag>
          </w:p>
        </w:tc>
      </w:tr>
      <w:tr w:rsidR="00B057D6" w:rsidRPr="00B057D6" w:rsidTr="00057B0E">
        <w:trPr>
          <w:trHeight w:val="81"/>
          <w:tblHeader/>
        </w:trPr>
        <w:tc>
          <w:tcPr>
            <w:tcW w:w="3005" w:type="dxa"/>
            <w:gridSpan w:val="2"/>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w:t>
            </w:r>
          </w:p>
        </w:tc>
        <w:tc>
          <w:tcPr>
            <w:tcW w:w="1133"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2</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3</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4</w:t>
            </w:r>
          </w:p>
        </w:tc>
      </w:tr>
      <w:tr w:rsidR="00B057D6" w:rsidRPr="00B057D6" w:rsidTr="00B057D6">
        <w:tc>
          <w:tcPr>
            <w:tcW w:w="1531"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Естественное лесовосстановление</w:t>
            </w:r>
          </w:p>
        </w:tc>
        <w:tc>
          <w:tcPr>
            <w:tcW w:w="1474"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путем мероприятий по сохранению подроста, ухода за подростом</w:t>
            </w:r>
          </w:p>
        </w:tc>
        <w:tc>
          <w:tcPr>
            <w:tcW w:w="1133"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1,6</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1,1</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1,1</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1,6</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1,4</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1,4</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1,6</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путем минерализации почвы</w:t>
            </w:r>
          </w:p>
        </w:tc>
        <w:tc>
          <w:tcPr>
            <w:tcW w:w="1133"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0,6 - 1,6</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0 - 1,3</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0,5 - 1,1</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0,7 - 1,6</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0,7 - 1,5</w:t>
            </w:r>
          </w:p>
        </w:tc>
      </w:tr>
      <w:tr w:rsidR="00B057D6" w:rsidRPr="00B057D6" w:rsidTr="00B057D6">
        <w:tc>
          <w:tcPr>
            <w:tcW w:w="1531"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0,6 - 1,3</w:t>
            </w:r>
          </w:p>
        </w:tc>
      </w:tr>
      <w:tr w:rsidR="00B057D6" w:rsidRPr="00B057D6" w:rsidTr="00B057D6">
        <w:tc>
          <w:tcPr>
            <w:tcW w:w="3005" w:type="dxa"/>
            <w:gridSpan w:val="2"/>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Комбинированное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1,1 - 1,5</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1,1 - 1,5</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1,1 - 1,5</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w:t>
            </w:r>
          </w:p>
        </w:tc>
      </w:tr>
      <w:tr w:rsidR="00B057D6" w:rsidRPr="00B057D6" w:rsidTr="00B057D6">
        <w:tc>
          <w:tcPr>
            <w:tcW w:w="3005" w:type="dxa"/>
            <w:gridSpan w:val="2"/>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Искусственное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Менее 0,5</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Менее 0,6</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Менее 0,5</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Менее 0,7</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Менее 0,7</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Менее 0,6</w:t>
            </w:r>
          </w:p>
        </w:tc>
      </w:tr>
      <w:tr w:rsidR="00B057D6" w:rsidRPr="00B057D6" w:rsidTr="00B057D6">
        <w:tc>
          <w:tcPr>
            <w:tcW w:w="3005" w:type="dxa"/>
            <w:gridSpan w:val="2"/>
            <w:vMerge/>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B057D6" w:rsidRPr="00B057D6" w:rsidRDefault="00B057D6" w:rsidP="00B057D6">
            <w:pPr>
              <w:widowControl w:val="0"/>
              <w:autoSpaceDE w:val="0"/>
              <w:autoSpaceDN w:val="0"/>
              <w:adjustRightInd w:val="0"/>
              <w:jc w:val="center"/>
              <w:rPr>
                <w:rFonts w:eastAsia="Times New Roman"/>
                <w:sz w:val="22"/>
                <w:szCs w:val="22"/>
              </w:rPr>
            </w:pPr>
            <w:r w:rsidRPr="00B057D6">
              <w:rPr>
                <w:rFonts w:eastAsia="Times New Roman"/>
                <w:sz w:val="22"/>
                <w:szCs w:val="22"/>
              </w:rPr>
              <w:t>Менее 1,6</w:t>
            </w:r>
          </w:p>
        </w:tc>
      </w:tr>
    </w:tbl>
    <w:p w:rsidR="00B057D6" w:rsidRPr="00B057D6" w:rsidRDefault="00B057D6" w:rsidP="00B057D6">
      <w:pPr>
        <w:ind w:firstLine="709"/>
        <w:jc w:val="both"/>
        <w:rPr>
          <w:rFonts w:eastAsia="Times New Roman" w:cs="Arial"/>
          <w:i/>
          <w:sz w:val="18"/>
          <w:szCs w:val="18"/>
        </w:rPr>
      </w:pPr>
    </w:p>
    <w:p w:rsidR="00B057D6" w:rsidRPr="00B057D6" w:rsidRDefault="00B057D6" w:rsidP="00B057D6">
      <w:pPr>
        <w:keepNext/>
        <w:spacing w:before="120" w:after="120"/>
        <w:jc w:val="center"/>
        <w:outlineLvl w:val="1"/>
        <w:rPr>
          <w:rFonts w:eastAsia="Times New Roman"/>
          <w:b/>
          <w:bCs/>
          <w:szCs w:val="20"/>
        </w:rPr>
      </w:pPr>
      <w:bookmarkStart w:id="299" w:name="_Toc63082218"/>
      <w:bookmarkStart w:id="300" w:name="_Toc135215153"/>
      <w:bookmarkStart w:id="301" w:name="_Toc143879482"/>
      <w:r w:rsidRPr="00B057D6">
        <w:rPr>
          <w:rFonts w:eastAsia="Times New Roman"/>
          <w:b/>
          <w:bCs/>
          <w:szCs w:val="20"/>
        </w:rPr>
        <w:t>2.17.3.3. Естественное лесовосстановление</w:t>
      </w:r>
      <w:bookmarkEnd w:id="299"/>
      <w:bookmarkEnd w:id="300"/>
      <w:bookmarkEnd w:id="301"/>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Естественное лесовосстановление вследствие природных процессов планируется и проектируется: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приложения 3 к Правилам лесовосстановления для Балтийско-Белозерского лесного района по естественному лесовосстановлению путем мер по сохранению подроста;</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lastRenderedPageBreak/>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В целях содействия естественному лесовосстановлению осуществляются следующие мероприятия: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огораживание лесного участка;</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подавление порослевой и корнеотпрысковой способности деревьев (инъекции арборицидов или окольцовывание);</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иные мероприятия, указанные в лесохозяйственном регламенте лесничества.</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 лесовосстановления.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xml:space="preserve">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w:t>
      </w:r>
      <w:r w:rsidRPr="00B057D6">
        <w:rPr>
          <w:rFonts w:eastAsia="Times New Roman" w:cs="Arial"/>
        </w:rPr>
        <w:lastRenderedPageBreak/>
        <w:t>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Пораженный вредными организмами, слаборазвитый и поврежденный при рубке леса подрост должен быть срублен.</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Подрост всех древесных пород подразделяется: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по высоте – на три категории: мелкий – до 0,5 метра, средний – 0,6-1,5 метра и крупный – более 1,5 метра. Подлежащий сохранению молодняк учитывается вместе с крупным подростом;</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по густоте – на три категории: редкий – до 2 тысяч, средней густоты – 2-8 тысяч, густой – более 8 тысяч растений на 1 гектаре;</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 xml:space="preserve">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40-65%, </w:t>
      </w:r>
      <w:r w:rsidRPr="00B057D6">
        <w:rPr>
          <w:rFonts w:eastAsia="Times New Roman" w:cs="Arial"/>
        </w:rPr>
        <w:lastRenderedPageBreak/>
        <w:t>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При наличии подроста разных высот его учет следует производить с распределением на группы по категориям крупности.</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Учет подроста проводится на площадках размером 10 м</w:t>
      </w:r>
      <w:r w:rsidRPr="00B057D6">
        <w:rPr>
          <w:rFonts w:eastAsia="Times New Roman" w:cs="Arial"/>
          <w:vertAlign w:val="superscript"/>
        </w:rPr>
        <w:t>2</w:t>
      </w:r>
      <w:r w:rsidRPr="00B057D6">
        <w:rPr>
          <w:rFonts w:eastAsia="Times New Roman"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приложения 3 к Правилам лесовосстановления для Балтийско-Белозерского лесного района по естественному лесовосстановлению, осуществляемому путем минерализации почвы.</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lastRenderedPageBreak/>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При приемке работ по содействию естественному лесовосстановлению учету может подлежать подрост всех основных пород.</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приложения 3 к Правилам лесовосстановления.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Приемка работ по содействию естественному лесовосстановлению проводится до установления устойчивого снежного покрова более 10 см.</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Приложения 3 к Правилам лесовосстановления.</w:t>
      </w:r>
    </w:p>
    <w:p w:rsidR="00B057D6" w:rsidRPr="00B057D6" w:rsidRDefault="00B057D6" w:rsidP="00B057D6">
      <w:pPr>
        <w:autoSpaceDE w:val="0"/>
        <w:autoSpaceDN w:val="0"/>
        <w:adjustRightInd w:val="0"/>
        <w:spacing w:line="360" w:lineRule="auto"/>
        <w:ind w:firstLine="709"/>
        <w:jc w:val="both"/>
        <w:rPr>
          <w:rFonts w:eastAsia="Times New Roman" w:cs="Arial"/>
        </w:rPr>
      </w:pPr>
      <w:r w:rsidRPr="00B057D6">
        <w:rPr>
          <w:rFonts w:eastAsia="Times New Roman" w:cs="Arial"/>
        </w:rPr>
        <w:lastRenderedPageBreak/>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694ED4" w:rsidRPr="00F051C8" w:rsidRDefault="00694ED4" w:rsidP="00694ED4">
      <w:pPr>
        <w:spacing w:line="360" w:lineRule="auto"/>
        <w:ind w:firstLine="567"/>
        <w:jc w:val="center"/>
        <w:rPr>
          <w:b/>
        </w:rPr>
      </w:pPr>
      <w:r w:rsidRPr="00F051C8">
        <w:rPr>
          <w:b/>
        </w:rPr>
        <w:t>2.17.3.4.</w:t>
      </w:r>
      <w:r w:rsidR="00882CA1" w:rsidRPr="00F051C8">
        <w:rPr>
          <w:b/>
        </w:rPr>
        <w:t xml:space="preserve"> </w:t>
      </w:r>
      <w:r w:rsidRPr="00F051C8">
        <w:rPr>
          <w:b/>
        </w:rPr>
        <w:t>Искусственное лесовосстановление</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cs="Arial"/>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r w:rsidRPr="001F1EFD">
        <w:rPr>
          <w:rFonts w:eastAsia="Times New Roman"/>
        </w:rPr>
        <w:t xml:space="preserve"> </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Подготовка лесного участка к созданию лесных культур включает:</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 маркировку линий будущих рядов лесных культур или полос обработки почвы и обозначение мест, опасных для работы техники;</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 корчевку пней, препятствующих движению техники, или уменьшение их высоты до уровня, не препятствующего движению техники;</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 планировку поверхности лесного участка, при необходимости проведение мелиоративных работ, нарезку террас на склонах;</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 при необходимости – предварительную борьбу с вредными почвенными организмами.</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 на заболоченных, избыточно увлажненных почвах – проведение осушительных мероприятий.</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1F1EFD" w:rsidRPr="001F1EFD" w:rsidRDefault="001F1EFD" w:rsidP="001F1EFD">
      <w:pPr>
        <w:autoSpaceDE w:val="0"/>
        <w:autoSpaceDN w:val="0"/>
        <w:adjustRightInd w:val="0"/>
        <w:spacing w:line="360" w:lineRule="auto"/>
        <w:ind w:firstLine="709"/>
        <w:jc w:val="both"/>
        <w:rPr>
          <w:rFonts w:eastAsia="Times New Roman" w:cs="Arial"/>
        </w:rPr>
      </w:pPr>
      <w:r w:rsidRPr="001F1EFD">
        <w:rPr>
          <w:rFonts w:eastAsia="Times New Roman" w:cs="Arial"/>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w:t>
      </w:r>
    </w:p>
    <w:p w:rsidR="001F1EFD" w:rsidRPr="001F1EFD" w:rsidRDefault="001F1EFD" w:rsidP="001F1EFD">
      <w:pPr>
        <w:spacing w:line="360" w:lineRule="auto"/>
        <w:ind w:firstLine="709"/>
        <w:jc w:val="both"/>
        <w:rPr>
          <w:rFonts w:eastAsia="Times New Roman" w:cs="Arial"/>
        </w:rPr>
      </w:pPr>
      <w:r w:rsidRPr="001F1EFD">
        <w:rPr>
          <w:rFonts w:eastAsia="Times New Roman" w:cs="Arial"/>
        </w:rPr>
        <w:t xml:space="preserve">Для искусственного и комбинированного лесовосстановления используется посадочный материал, соответствующий требованиям, указанным в таблице 1 приложения 3 к Правилам лесовосстановления. </w:t>
      </w:r>
    </w:p>
    <w:p w:rsidR="001F1EFD" w:rsidRPr="001F1EFD" w:rsidRDefault="001F1EFD" w:rsidP="001F1EFD">
      <w:pPr>
        <w:spacing w:line="360" w:lineRule="auto"/>
        <w:ind w:firstLine="709"/>
        <w:jc w:val="both"/>
        <w:rPr>
          <w:rFonts w:eastAsia="Times New Roman"/>
        </w:rPr>
      </w:pPr>
      <w:r w:rsidRPr="001F1EFD">
        <w:rPr>
          <w:rFonts w:eastAsia="Times New Roman" w:cs="Arial"/>
        </w:rPr>
        <w:t>Допускается применять посадочный материал возраста ниже указанного в таблице 1 приложений 3 к Правилам лесовосстановления при соответствии его требованиям по высоте и диаметру стволика у корневой шейки.</w:t>
      </w:r>
    </w:p>
    <w:p w:rsidR="001F1EFD" w:rsidRPr="001F1EFD" w:rsidRDefault="001F1EFD" w:rsidP="001F1EFD">
      <w:pPr>
        <w:ind w:firstLine="709"/>
        <w:jc w:val="center"/>
        <w:rPr>
          <w:rFonts w:eastAsia="Times New Roman"/>
          <w:i/>
          <w:szCs w:val="20"/>
        </w:rPr>
      </w:pPr>
      <w:r w:rsidRPr="001F1EFD">
        <w:rPr>
          <w:rFonts w:eastAsia="Times New Roman"/>
          <w:i/>
          <w:szCs w:val="20"/>
        </w:rPr>
        <w:t>Таблица 2.35 – Требования (критерии) к посадочному материалу лесных древесных пород и молоднякам, площади которых подлежат отнесению к землям, занятыми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1F1EFD" w:rsidRPr="001F1EFD" w:rsidTr="00FC2BE7">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Древесные</w:t>
            </w:r>
          </w:p>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Требования (критерии) к молоднякам, площади которых подлежат отнесению к землям, занятыми лесными насаждениями</w:t>
            </w:r>
          </w:p>
        </w:tc>
      </w:tr>
      <w:tr w:rsidR="001F1EFD" w:rsidRPr="001F1EFD" w:rsidTr="00FC2BE7">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возраст не менее,</w:t>
            </w:r>
          </w:p>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ind w:left="-49" w:right="-64"/>
              <w:jc w:val="center"/>
              <w:rPr>
                <w:rFonts w:eastAsia="Times New Roman"/>
                <w:sz w:val="22"/>
                <w:szCs w:val="22"/>
                <w:lang w:eastAsia="en-US"/>
              </w:rPr>
            </w:pPr>
            <w:r w:rsidRPr="001F1EFD">
              <w:rPr>
                <w:rFonts w:eastAsia="Times New Roman"/>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ind w:left="-60"/>
              <w:jc w:val="center"/>
              <w:rPr>
                <w:rFonts w:eastAsia="Times New Roman"/>
                <w:sz w:val="22"/>
                <w:szCs w:val="22"/>
                <w:lang w:eastAsia="en-US"/>
              </w:rPr>
            </w:pPr>
            <w:r w:rsidRPr="001F1EFD">
              <w:rPr>
                <w:rFonts w:eastAsia="Times New Roman"/>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widowControl w:val="0"/>
              <w:autoSpaceDE w:val="0"/>
              <w:autoSpaceDN w:val="0"/>
              <w:adjustRightInd w:val="0"/>
              <w:spacing w:line="276" w:lineRule="auto"/>
              <w:jc w:val="center"/>
              <w:rPr>
                <w:rFonts w:eastAsia="Times New Roman"/>
                <w:sz w:val="22"/>
                <w:szCs w:val="22"/>
                <w:lang w:eastAsia="en-US"/>
              </w:rPr>
            </w:pPr>
            <w:r w:rsidRPr="001F1EFD">
              <w:rPr>
                <w:rFonts w:eastAsia="Times New Roman"/>
                <w:sz w:val="22"/>
                <w:szCs w:val="22"/>
                <w:lang w:eastAsia="en-US"/>
              </w:rPr>
              <w:t>кол-во деревьев основных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widowControl w:val="0"/>
              <w:autoSpaceDE w:val="0"/>
              <w:autoSpaceDN w:val="0"/>
              <w:adjustRightInd w:val="0"/>
              <w:spacing w:line="276" w:lineRule="auto"/>
              <w:ind w:left="-67" w:right="-135"/>
              <w:jc w:val="center"/>
              <w:rPr>
                <w:rFonts w:eastAsia="Times New Roman"/>
                <w:sz w:val="22"/>
                <w:szCs w:val="22"/>
                <w:lang w:eastAsia="en-US"/>
              </w:rPr>
            </w:pPr>
            <w:r w:rsidRPr="001F1EFD">
              <w:rPr>
                <w:rFonts w:eastAsia="Times New Roman"/>
                <w:sz w:val="22"/>
                <w:szCs w:val="22"/>
                <w:lang w:eastAsia="en-US"/>
              </w:rPr>
              <w:t xml:space="preserve">средняя высота деревьев основных пород не менее, </w:t>
            </w:r>
          </w:p>
          <w:p w:rsidR="001F1EFD" w:rsidRPr="001F1EFD" w:rsidRDefault="001F1EFD" w:rsidP="001F1EFD">
            <w:pPr>
              <w:widowControl w:val="0"/>
              <w:autoSpaceDE w:val="0"/>
              <w:autoSpaceDN w:val="0"/>
              <w:adjustRightInd w:val="0"/>
              <w:spacing w:line="276" w:lineRule="auto"/>
              <w:ind w:left="-67" w:right="-135"/>
              <w:jc w:val="center"/>
              <w:rPr>
                <w:rFonts w:eastAsia="Times New Roman"/>
                <w:sz w:val="22"/>
                <w:szCs w:val="22"/>
                <w:lang w:eastAsia="en-US"/>
              </w:rPr>
            </w:pPr>
            <w:r w:rsidRPr="001F1EFD">
              <w:rPr>
                <w:rFonts w:eastAsia="Times New Roman"/>
                <w:sz w:val="22"/>
                <w:szCs w:val="22"/>
                <w:lang w:eastAsia="en-US"/>
              </w:rPr>
              <w:t>м</w:t>
            </w:r>
          </w:p>
        </w:tc>
      </w:tr>
      <w:tr w:rsidR="001F1EFD" w:rsidRPr="001F1EFD" w:rsidTr="00FC2BE7">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widowControl w:val="0"/>
              <w:autoSpaceDE w:val="0"/>
              <w:autoSpaceDN w:val="0"/>
              <w:adjustRightInd w:val="0"/>
              <w:spacing w:line="276" w:lineRule="auto"/>
              <w:jc w:val="center"/>
              <w:rPr>
                <w:rFonts w:eastAsia="Times New Roman"/>
                <w:sz w:val="22"/>
                <w:szCs w:val="22"/>
                <w:lang w:eastAsia="en-US"/>
              </w:rPr>
            </w:pPr>
            <w:r w:rsidRPr="001F1EFD">
              <w:rPr>
                <w:rFonts w:eastAsia="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widowControl w:val="0"/>
              <w:autoSpaceDE w:val="0"/>
              <w:autoSpaceDN w:val="0"/>
              <w:adjustRightInd w:val="0"/>
              <w:spacing w:line="276" w:lineRule="auto"/>
              <w:jc w:val="center"/>
              <w:rPr>
                <w:rFonts w:eastAsia="Times New Roman"/>
                <w:sz w:val="22"/>
                <w:szCs w:val="22"/>
                <w:lang w:eastAsia="en-US"/>
              </w:rPr>
            </w:pPr>
            <w:r w:rsidRPr="001F1EFD">
              <w:rPr>
                <w:rFonts w:eastAsia="Times New Roman"/>
                <w:sz w:val="22"/>
                <w:szCs w:val="22"/>
                <w:lang w:eastAsia="en-US"/>
              </w:rPr>
              <w:t>8</w:t>
            </w:r>
          </w:p>
        </w:tc>
      </w:tr>
      <w:tr w:rsidR="001F1EFD" w:rsidRPr="001F1EFD" w:rsidTr="00FC2BE7">
        <w:tc>
          <w:tcPr>
            <w:tcW w:w="9923" w:type="dxa"/>
            <w:gridSpan w:val="8"/>
            <w:tcBorders>
              <w:top w:val="single" w:sz="4" w:space="0" w:color="auto"/>
              <w:left w:val="single" w:sz="4" w:space="0" w:color="auto"/>
              <w:bottom w:val="single" w:sz="4" w:space="0" w:color="auto"/>
              <w:right w:val="single" w:sz="4" w:space="0" w:color="auto"/>
            </w:tcBorders>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Таежная зона</w:t>
            </w:r>
          </w:p>
        </w:tc>
      </w:tr>
      <w:tr w:rsidR="001F1EFD" w:rsidRPr="001F1EFD" w:rsidTr="00FC2BE7">
        <w:tc>
          <w:tcPr>
            <w:tcW w:w="9923" w:type="dxa"/>
            <w:gridSpan w:val="8"/>
            <w:tcBorders>
              <w:top w:val="single" w:sz="4" w:space="0" w:color="auto"/>
              <w:left w:val="single" w:sz="4" w:space="0" w:color="auto"/>
              <w:bottom w:val="single" w:sz="4" w:space="0" w:color="auto"/>
              <w:right w:val="single" w:sz="4" w:space="0" w:color="auto"/>
            </w:tcBorders>
            <w:hideMark/>
          </w:tcPr>
          <w:p w:rsidR="001F1EFD" w:rsidRPr="001F1EFD" w:rsidRDefault="001F1EFD" w:rsidP="001F1EFD">
            <w:pPr>
              <w:jc w:val="center"/>
              <w:rPr>
                <w:rFonts w:eastAsia="Times New Roman"/>
                <w:snapToGrid w:val="0"/>
                <w:sz w:val="22"/>
                <w:szCs w:val="22"/>
                <w:lang w:eastAsia="en-US"/>
              </w:rPr>
            </w:pPr>
            <w:r w:rsidRPr="001F1EFD">
              <w:rPr>
                <w:rFonts w:eastAsia="Times New Roman"/>
                <w:snapToGrid w:val="0"/>
                <w:sz w:val="22"/>
                <w:szCs w:val="22"/>
                <w:lang w:eastAsia="en-US"/>
              </w:rPr>
              <w:t>Балтийско-Белозерский таежный район Российской Федерации</w:t>
            </w:r>
          </w:p>
        </w:tc>
      </w:tr>
      <w:tr w:rsidR="001F1EFD" w:rsidRPr="001F1EFD" w:rsidTr="00FC2BE7">
        <w:tc>
          <w:tcPr>
            <w:tcW w:w="1560"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r w:rsidRPr="001F1EFD">
              <w:rPr>
                <w:rFonts w:eastAsia="Times New Roman"/>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ind w:left="-59" w:right="1"/>
              <w:rPr>
                <w:rFonts w:eastAsia="Times New Roman"/>
                <w:sz w:val="22"/>
                <w:szCs w:val="22"/>
                <w:lang w:eastAsia="en-US"/>
              </w:rPr>
            </w:pPr>
            <w:r w:rsidRPr="001F1EFD">
              <w:rPr>
                <w:rFonts w:eastAsia="Times New Roman"/>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1,1</w:t>
            </w:r>
          </w:p>
        </w:tc>
      </w:tr>
      <w:tr w:rsidR="001F1EFD" w:rsidRPr="001F1EFD" w:rsidTr="00FC2BE7">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r w:rsidRPr="001F1EFD">
              <w:rPr>
                <w:rFonts w:eastAsia="Times New Roman"/>
                <w:sz w:val="22"/>
                <w:szCs w:val="22"/>
              </w:rPr>
              <w:br w:type="page"/>
            </w:r>
            <w:r w:rsidRPr="001F1EFD">
              <w:rPr>
                <w:rFonts w:eastAsia="Times New Roman"/>
                <w:sz w:val="22"/>
                <w:szCs w:val="22"/>
                <w:lang w:eastAsia="en-US"/>
              </w:rPr>
              <w:t xml:space="preserve">Ели сибирская и европейская </w:t>
            </w:r>
            <w:r w:rsidRPr="001F1EFD">
              <w:rPr>
                <w:rFonts w:eastAsia="Times New Roman"/>
                <w:sz w:val="22"/>
                <w:szCs w:val="22"/>
                <w:lang w:eastAsia="en-US"/>
              </w:rPr>
              <w:lastRenderedPageBreak/>
              <w:t>(обыкновенная),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lastRenderedPageBreak/>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ind w:left="-59" w:right="-141"/>
              <w:rPr>
                <w:rFonts w:eastAsia="Times New Roman"/>
                <w:sz w:val="22"/>
                <w:szCs w:val="22"/>
                <w:lang w:eastAsia="en-US"/>
              </w:rPr>
            </w:pPr>
            <w:r w:rsidRPr="001F1EFD">
              <w:rPr>
                <w:rFonts w:eastAsia="Times New Roman"/>
                <w:sz w:val="22"/>
                <w:szCs w:val="22"/>
                <w:lang w:eastAsia="en-US"/>
              </w:rPr>
              <w:t xml:space="preserve">Брусничная, </w:t>
            </w:r>
          </w:p>
          <w:p w:rsidR="001F1EFD" w:rsidRPr="001F1EFD" w:rsidRDefault="001F1EFD" w:rsidP="001F1EFD">
            <w:pPr>
              <w:spacing w:line="276" w:lineRule="auto"/>
              <w:ind w:left="-59" w:right="-141"/>
              <w:rPr>
                <w:rFonts w:eastAsia="Times New Roman"/>
                <w:sz w:val="22"/>
                <w:szCs w:val="22"/>
                <w:lang w:eastAsia="en-US"/>
              </w:rPr>
            </w:pPr>
            <w:r w:rsidRPr="001F1EFD">
              <w:rPr>
                <w:rFonts w:eastAsia="Times New Roman"/>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0,7</w:t>
            </w:r>
          </w:p>
        </w:tc>
      </w:tr>
      <w:tr w:rsidR="001F1EFD" w:rsidRPr="001F1EFD" w:rsidTr="00FC2BE7">
        <w:tc>
          <w:tcPr>
            <w:tcW w:w="1560"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ind w:left="-59" w:right="-141"/>
              <w:rPr>
                <w:rFonts w:eastAsia="Times New Roman"/>
                <w:sz w:val="22"/>
                <w:szCs w:val="22"/>
                <w:lang w:eastAsia="en-US"/>
              </w:rPr>
            </w:pPr>
            <w:r w:rsidRPr="001F1EFD">
              <w:rPr>
                <w:rFonts w:eastAsia="Times New Roman"/>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0,7</w:t>
            </w:r>
          </w:p>
        </w:tc>
      </w:tr>
      <w:tr w:rsidR="001F1EFD" w:rsidRPr="001F1EFD" w:rsidTr="00FC2BE7">
        <w:tc>
          <w:tcPr>
            <w:tcW w:w="1560"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ind w:left="-59" w:right="1"/>
              <w:rPr>
                <w:rFonts w:eastAsia="Times New Roman"/>
                <w:sz w:val="22"/>
                <w:szCs w:val="22"/>
                <w:lang w:eastAsia="en-US"/>
              </w:rPr>
            </w:pPr>
            <w:r w:rsidRPr="001F1EFD">
              <w:rPr>
                <w:rFonts w:eastAsia="Times New Roman"/>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0,7</w:t>
            </w:r>
          </w:p>
        </w:tc>
      </w:tr>
      <w:tr w:rsidR="001F1EFD" w:rsidRPr="001F1EFD" w:rsidTr="00FC2BE7">
        <w:tc>
          <w:tcPr>
            <w:tcW w:w="1560"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r w:rsidRPr="001F1EFD">
              <w:rPr>
                <w:rFonts w:eastAsia="Times New Roman"/>
                <w:sz w:val="22"/>
                <w:szCs w:val="22"/>
              </w:rPr>
              <w:lastRenderedPageBreak/>
              <w:br w:type="page"/>
            </w:r>
            <w:r w:rsidRPr="001F1EFD">
              <w:rPr>
                <w:rFonts w:eastAsia="Times New Roman"/>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ind w:left="-59" w:right="1"/>
              <w:rPr>
                <w:rFonts w:eastAsia="Times New Roman"/>
                <w:sz w:val="22"/>
                <w:szCs w:val="22"/>
                <w:lang w:eastAsia="en-US"/>
              </w:rPr>
            </w:pPr>
            <w:r w:rsidRPr="001F1EFD">
              <w:rPr>
                <w:rFonts w:eastAsia="Times New Roman"/>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1,0</w:t>
            </w:r>
          </w:p>
        </w:tc>
      </w:tr>
      <w:tr w:rsidR="001F1EFD" w:rsidRPr="001F1EFD" w:rsidTr="00FC2BE7">
        <w:tc>
          <w:tcPr>
            <w:tcW w:w="1560"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r w:rsidRPr="001F1EFD">
              <w:rPr>
                <w:rFonts w:eastAsia="Times New Roman"/>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ind w:left="-59" w:right="1"/>
              <w:rPr>
                <w:rFonts w:eastAsia="Times New Roman"/>
                <w:sz w:val="22"/>
                <w:szCs w:val="22"/>
                <w:lang w:eastAsia="en-US"/>
              </w:rPr>
            </w:pPr>
            <w:r w:rsidRPr="001F1EFD">
              <w:rPr>
                <w:rFonts w:eastAsia="Times New Roman"/>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0,7</w:t>
            </w:r>
          </w:p>
        </w:tc>
      </w:tr>
      <w:tr w:rsidR="001F1EFD" w:rsidRPr="001F1EFD" w:rsidTr="00FC2BE7">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rPr>
                <w:rFonts w:eastAsia="Times New Roman"/>
                <w:sz w:val="22"/>
                <w:szCs w:val="22"/>
                <w:lang w:eastAsia="en-US"/>
              </w:rPr>
            </w:pPr>
            <w:r w:rsidRPr="001F1EFD">
              <w:rPr>
                <w:rFonts w:eastAsia="Times New Roman"/>
                <w:sz w:val="22"/>
                <w:szCs w:val="22"/>
              </w:rPr>
              <w:br w:type="page"/>
            </w:r>
            <w:r w:rsidRPr="001F1EFD">
              <w:rPr>
                <w:rFonts w:eastAsia="Times New Roman"/>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ind w:left="-104" w:right="-104"/>
              <w:rPr>
                <w:rFonts w:eastAsia="Times New Roman"/>
                <w:sz w:val="22"/>
                <w:szCs w:val="22"/>
                <w:lang w:eastAsia="en-US"/>
              </w:rPr>
            </w:pPr>
            <w:r w:rsidRPr="001F1EFD">
              <w:rPr>
                <w:rFonts w:eastAsia="Times New Roman"/>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0,8</w:t>
            </w:r>
          </w:p>
        </w:tc>
      </w:tr>
      <w:tr w:rsidR="001F1EFD" w:rsidRPr="001F1EFD" w:rsidTr="00FC2BE7">
        <w:tc>
          <w:tcPr>
            <w:tcW w:w="1560"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ind w:left="-104" w:right="-104"/>
              <w:rPr>
                <w:rFonts w:eastAsia="Times New Roman"/>
                <w:sz w:val="22"/>
                <w:szCs w:val="22"/>
                <w:lang w:eastAsia="en-US"/>
              </w:rPr>
            </w:pPr>
            <w:r w:rsidRPr="001F1EFD">
              <w:rPr>
                <w:rFonts w:eastAsia="Times New Roman"/>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0,9</w:t>
            </w:r>
          </w:p>
        </w:tc>
      </w:tr>
      <w:tr w:rsidR="001F1EFD" w:rsidRPr="001F1EFD" w:rsidTr="00FC2BE7">
        <w:tc>
          <w:tcPr>
            <w:tcW w:w="1560"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ind w:left="-104" w:right="-104"/>
              <w:rPr>
                <w:rFonts w:eastAsia="Times New Roman"/>
                <w:sz w:val="22"/>
                <w:szCs w:val="22"/>
                <w:lang w:eastAsia="en-US"/>
              </w:rPr>
            </w:pPr>
            <w:r w:rsidRPr="001F1EFD">
              <w:rPr>
                <w:rFonts w:eastAsia="Times New Roman"/>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1,0</w:t>
            </w:r>
          </w:p>
        </w:tc>
      </w:tr>
      <w:tr w:rsidR="001F1EFD" w:rsidRPr="001F1EFD" w:rsidTr="00FC2BE7">
        <w:tc>
          <w:tcPr>
            <w:tcW w:w="1560"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F1EFD" w:rsidRPr="001F1EFD" w:rsidRDefault="001F1EFD" w:rsidP="001F1EFD">
            <w:pPr>
              <w:spacing w:line="276" w:lineRule="auto"/>
              <w:rPr>
                <w:rFonts w:eastAsia="Times New Roman"/>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ind w:left="-104" w:right="-104"/>
              <w:rPr>
                <w:rFonts w:eastAsia="Times New Roman"/>
                <w:sz w:val="22"/>
                <w:szCs w:val="22"/>
                <w:lang w:eastAsia="en-US"/>
              </w:rPr>
            </w:pPr>
            <w:r w:rsidRPr="001F1EFD">
              <w:rPr>
                <w:rFonts w:eastAsia="Times New Roman"/>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1,1</w:t>
            </w:r>
          </w:p>
        </w:tc>
      </w:tr>
      <w:tr w:rsidR="001F1EFD" w:rsidRPr="001F1EFD" w:rsidTr="00FC2BE7">
        <w:tc>
          <w:tcPr>
            <w:tcW w:w="1560" w:type="dxa"/>
            <w:tcBorders>
              <w:top w:val="single" w:sz="4" w:space="0" w:color="auto"/>
              <w:left w:val="single" w:sz="4" w:space="0" w:color="auto"/>
              <w:bottom w:val="single" w:sz="4" w:space="0" w:color="auto"/>
              <w:right w:val="single" w:sz="4" w:space="0" w:color="auto"/>
            </w:tcBorders>
            <w:vAlign w:val="center"/>
          </w:tcPr>
          <w:p w:rsidR="001F1EFD" w:rsidRPr="001F1EFD" w:rsidRDefault="001F1EFD" w:rsidP="001F1EFD">
            <w:pPr>
              <w:spacing w:line="276" w:lineRule="auto"/>
              <w:rPr>
                <w:rFonts w:eastAsia="Times New Roman"/>
                <w:sz w:val="22"/>
                <w:szCs w:val="22"/>
                <w:lang w:eastAsia="en-US"/>
              </w:rPr>
            </w:pPr>
            <w:r w:rsidRPr="001F1EFD">
              <w:rPr>
                <w:rFonts w:eastAsia="Times New Roman"/>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1F1EFD" w:rsidRPr="001F1EFD" w:rsidRDefault="001F1EFD" w:rsidP="001F1EFD">
            <w:pPr>
              <w:spacing w:line="276"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F1EFD" w:rsidRPr="001F1EFD" w:rsidRDefault="001F1EFD" w:rsidP="001F1EFD">
            <w:pPr>
              <w:spacing w:line="276"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F1EFD" w:rsidRPr="001F1EFD" w:rsidRDefault="001F1EFD" w:rsidP="001F1EFD">
            <w:pPr>
              <w:spacing w:line="276" w:lineRule="auto"/>
              <w:jc w:val="center"/>
              <w:rPr>
                <w:rFonts w:eastAsia="Times New Roman"/>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F1EFD" w:rsidRPr="001F1EFD" w:rsidRDefault="001F1EFD" w:rsidP="001F1EFD">
            <w:pPr>
              <w:spacing w:line="276" w:lineRule="auto"/>
              <w:ind w:left="-104" w:right="-104"/>
              <w:rPr>
                <w:rFonts w:eastAsia="Times New Roman"/>
                <w:sz w:val="22"/>
                <w:szCs w:val="22"/>
                <w:lang w:eastAsia="en-US"/>
              </w:rPr>
            </w:pPr>
            <w:r w:rsidRPr="001F1EFD">
              <w:rPr>
                <w:rFonts w:eastAsia="Times New Roman"/>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F1EFD" w:rsidRPr="001F1EFD" w:rsidRDefault="001F1EFD" w:rsidP="001F1EFD">
            <w:pPr>
              <w:spacing w:line="276" w:lineRule="auto"/>
              <w:jc w:val="center"/>
              <w:rPr>
                <w:rFonts w:eastAsia="Times New Roman"/>
                <w:sz w:val="22"/>
                <w:szCs w:val="22"/>
                <w:lang w:eastAsia="en-US"/>
              </w:rPr>
            </w:pPr>
            <w:r w:rsidRPr="001F1EFD">
              <w:rPr>
                <w:rFonts w:eastAsia="Times New Roman"/>
                <w:sz w:val="22"/>
                <w:szCs w:val="22"/>
                <w:lang w:eastAsia="en-US"/>
              </w:rPr>
              <w:t>1,5</w:t>
            </w:r>
          </w:p>
        </w:tc>
      </w:tr>
    </w:tbl>
    <w:p w:rsidR="001F1EFD" w:rsidRPr="001F1EFD" w:rsidRDefault="001F1EFD" w:rsidP="001F1EFD">
      <w:pPr>
        <w:spacing w:before="100" w:beforeAutospacing="1" w:line="360" w:lineRule="auto"/>
        <w:ind w:firstLine="709"/>
        <w:jc w:val="both"/>
        <w:rPr>
          <w:rFonts w:eastAsia="Times New Roman"/>
        </w:rPr>
      </w:pPr>
      <w:r w:rsidRPr="001F1EFD">
        <w:rPr>
          <w:rFonts w:eastAsia="Times New Roman"/>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1F1EFD">
        <w:rPr>
          <w:rFonts w:eastAsia="Times New Roman"/>
        </w:rPr>
        <w:br/>
        <w:t>на 1 гектар при отсутствии опасности возобновления быстрорастущих лесных насаждений малоценных лесных древесных пород.</w:t>
      </w:r>
    </w:p>
    <w:p w:rsidR="001F1EFD" w:rsidRPr="001F1EFD" w:rsidRDefault="001F1EFD" w:rsidP="001F1EFD">
      <w:pPr>
        <w:spacing w:line="360" w:lineRule="auto"/>
        <w:ind w:firstLine="709"/>
        <w:jc w:val="both"/>
        <w:rPr>
          <w:rFonts w:eastAsia="Times New Roman"/>
        </w:rPr>
      </w:pPr>
      <w:r w:rsidRPr="001F1EFD">
        <w:rPr>
          <w:rFonts w:eastAsia="Times New Roman"/>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1F1EFD" w:rsidRPr="001F1EFD" w:rsidRDefault="001F1EFD" w:rsidP="001F1EFD">
      <w:pPr>
        <w:spacing w:line="360" w:lineRule="auto"/>
        <w:ind w:firstLine="709"/>
        <w:jc w:val="both"/>
        <w:rPr>
          <w:rFonts w:eastAsia="Times New Roman"/>
        </w:rPr>
      </w:pPr>
      <w:bookmarkStart w:id="302" w:name="Par155"/>
      <w:bookmarkEnd w:id="302"/>
      <w:r w:rsidRPr="001F1EFD">
        <w:rPr>
          <w:rFonts w:eastAsia="Times New Roman"/>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1F1EFD" w:rsidRPr="001F1EFD" w:rsidRDefault="001F1EFD" w:rsidP="001F1EFD">
      <w:pPr>
        <w:spacing w:line="360" w:lineRule="auto"/>
        <w:ind w:firstLine="709"/>
        <w:jc w:val="both"/>
        <w:rPr>
          <w:rFonts w:eastAsia="Times New Roman"/>
        </w:rPr>
      </w:pPr>
      <w:r w:rsidRPr="001F1EFD">
        <w:rPr>
          <w:rFonts w:eastAsia="Times New Roman"/>
        </w:rPr>
        <w:t>При выборе сопутствующих лесных древесных и кустарниковых пород следует учитывать их влияние на основную лесную древесную породу.</w:t>
      </w:r>
    </w:p>
    <w:p w:rsidR="001F1EFD" w:rsidRPr="001F1EFD" w:rsidRDefault="001F1EFD" w:rsidP="001F1EFD">
      <w:pPr>
        <w:spacing w:line="360" w:lineRule="auto"/>
        <w:ind w:firstLine="709"/>
        <w:jc w:val="both"/>
        <w:rPr>
          <w:rFonts w:eastAsia="Times New Roman"/>
        </w:rPr>
      </w:pPr>
      <w:r w:rsidRPr="001F1EFD">
        <w:rPr>
          <w:rFonts w:eastAsia="Times New Roman"/>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главной и сопутствующих пород в ряду.</w:t>
      </w:r>
    </w:p>
    <w:p w:rsidR="001F1EFD" w:rsidRPr="001F1EFD" w:rsidRDefault="001F1EFD" w:rsidP="001F1EFD">
      <w:pPr>
        <w:spacing w:line="360" w:lineRule="auto"/>
        <w:ind w:firstLine="709"/>
        <w:jc w:val="both"/>
        <w:rPr>
          <w:rFonts w:eastAsia="Times New Roman" w:cs="Arial"/>
        </w:rPr>
      </w:pPr>
      <w:r w:rsidRPr="001F1EFD">
        <w:rPr>
          <w:rFonts w:eastAsia="Times New Roman" w:cs="Arial"/>
        </w:rPr>
        <w:lastRenderedPageBreak/>
        <w:t xml:space="preserve">На вырубках лесов таежной зоны на свежих, влажных и переувлажненных почвах первоначальная густота культур, создаваемых посадкой сеянцев, должна быть не менее 3 тысяч штук на 1 гектаре, на сухих почвах – 4 тысяч штук на 1 гектаре. </w:t>
      </w:r>
    </w:p>
    <w:p w:rsidR="001F1EFD" w:rsidRPr="001F1EFD" w:rsidRDefault="001F1EFD" w:rsidP="001F1EFD">
      <w:pPr>
        <w:spacing w:line="360" w:lineRule="auto"/>
        <w:ind w:firstLine="709"/>
        <w:jc w:val="both"/>
        <w:rPr>
          <w:rFonts w:eastAsia="Times New Roman" w:cs="Arial"/>
        </w:rPr>
      </w:pPr>
      <w:r w:rsidRPr="001F1EFD">
        <w:rPr>
          <w:rFonts w:eastAsia="Times New Roman" w:cs="Arial"/>
        </w:rPr>
        <w:t xml:space="preserve">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При посадке лесных культур сеянцами и (или) саженцами с закрытой корневой системой количество высаживаемых растений должно быть не менее 2,0 тысяч штук на 1 гектаре (для сеянцев, саженцев дуба с закрытой корневой системой не менее 1,0 тысячи штук на 1 гектаре). Возраст сеянцев должен составлять от 1-го до 2-х лет. Высота сеянца от 8 см, толщина стволика у шейки корня – 2 мм. Торфяной стаканчик сеянца хорошо сформированный, не допускается рассыпание стаканчика, объем стаканчика для ели – от 85 см3, для сосны – от 50 см3. Высота стаканчика не меньше – 7,3 см. Сеянцы должны иметь хорошо развитую корневую систему – наличие главного корня и хорошо развитых боковых корней.</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стаяния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для ели 1,2 кг; на свежих вырубках из-под зеленомошных типов леса с минерализацией почвы более 40% – для сосны 1,5, для ели 1,8 кг на га.</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lastRenderedPageBreak/>
        <w:t xml:space="preserve">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 </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 xml:space="preserve">Посев семян лесных растений выполняется весной и осенью. </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 утвержденные Минлесхозом РСФСР от 18.06.1976 г.</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 xml:space="preserve">В </w:t>
      </w:r>
      <w:r>
        <w:rPr>
          <w:rFonts w:eastAsia="Times New Roman"/>
        </w:rPr>
        <w:t>Ломоносо</w:t>
      </w:r>
      <w:r w:rsidRPr="001F1EFD">
        <w:rPr>
          <w:rFonts w:eastAsia="Times New Roman"/>
        </w:rPr>
        <w:t xml:space="preserve">вском лесничестве, входящим в состав Балтийско-Белозерского таежного лесного района, </w:t>
      </w:r>
      <w:bookmarkStart w:id="303" w:name="_Hlk86919647"/>
      <w:r w:rsidRPr="001F1EFD">
        <w:rPr>
          <w:rFonts w:eastAsia="Times New Roman"/>
        </w:rPr>
        <w:t>Правилами лесовосстановления (</w:t>
      </w:r>
      <w:hyperlink r:id="rId150"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1F1EFD">
          <w:rPr>
            <w:rFonts w:eastAsia="Times New Roman"/>
          </w:rPr>
          <w:t>пункты 61- 65</w:t>
        </w:r>
      </w:hyperlink>
      <w:r w:rsidRPr="001F1EFD">
        <w:rPr>
          <w:rFonts w:eastAsia="Times New Roman"/>
        </w:rPr>
        <w:t xml:space="preserve">) </w:t>
      </w:r>
      <w:bookmarkEnd w:id="303"/>
      <w:r w:rsidRPr="001F1EFD">
        <w:rPr>
          <w:rFonts w:eastAsia="Times New Roman"/>
        </w:rPr>
        <w:t>установлены некоторые особенности проведения лесовосстановления на данной территории.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К агротехническому уходу относятся:</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 ручная оправка растений от завала травой и почвой, заноса песком, размыва и выдувания почвы, выжимания морозом;</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 рыхление почвы с одновременным уничтожением травянистой и древесной растительности;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 подавление, скашивание травянистой и древесной-кустарниковой растительности механическим способом;</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 xml:space="preserve">- дополнение лесных культур, подкормка минеральными удобрениями и полив лесных культур. </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lastRenderedPageBreak/>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К лесоводственному уходу относится уничтожение нежелательной древесной растительности механическими или химическими средствами.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1F1EFD" w:rsidRPr="001F1EFD" w:rsidRDefault="001F1EFD" w:rsidP="001F1EFD">
      <w:pPr>
        <w:autoSpaceDE w:val="0"/>
        <w:autoSpaceDN w:val="0"/>
        <w:adjustRightInd w:val="0"/>
        <w:spacing w:line="360" w:lineRule="auto"/>
        <w:ind w:firstLine="709"/>
        <w:jc w:val="both"/>
        <w:rPr>
          <w:rFonts w:eastAsia="Times New Roman"/>
          <w:i/>
        </w:rPr>
      </w:pPr>
      <w:r w:rsidRPr="001F1EFD">
        <w:rPr>
          <w:rFonts w:eastAsia="Times New Roman"/>
          <w:i/>
        </w:rPr>
        <w:t>Таблица 2.36 – Ежегодный объем агротехнических и лесоводственных уходов</w:t>
      </w:r>
    </w:p>
    <w:tbl>
      <w:tblPr>
        <w:tblStyle w:val="afe"/>
        <w:tblW w:w="9356" w:type="dxa"/>
        <w:tblInd w:w="-5" w:type="dxa"/>
        <w:tblLook w:val="04A0" w:firstRow="1" w:lastRow="0" w:firstColumn="1" w:lastColumn="0" w:noHBand="0" w:noVBand="1"/>
      </w:tblPr>
      <w:tblGrid>
        <w:gridCol w:w="2694"/>
        <w:gridCol w:w="2336"/>
        <w:gridCol w:w="2336"/>
        <w:gridCol w:w="1990"/>
      </w:tblGrid>
      <w:tr w:rsidR="001F1EFD" w:rsidRPr="001F1EFD" w:rsidTr="00FC2BE7">
        <w:tc>
          <w:tcPr>
            <w:tcW w:w="2694" w:type="dxa"/>
            <w:vMerge w:val="restart"/>
          </w:tcPr>
          <w:p w:rsidR="001F1EFD" w:rsidRPr="001F1EFD" w:rsidRDefault="001F1EFD" w:rsidP="001F1EFD">
            <w:pPr>
              <w:jc w:val="center"/>
              <w:rPr>
                <w:rFonts w:eastAsia="Times New Roman"/>
                <w:szCs w:val="20"/>
              </w:rPr>
            </w:pPr>
            <w:r w:rsidRPr="001F1EFD">
              <w:rPr>
                <w:rFonts w:eastAsia="Times New Roman"/>
                <w:szCs w:val="20"/>
              </w:rPr>
              <w:t>Вид ухода за культурами</w:t>
            </w:r>
          </w:p>
        </w:tc>
        <w:tc>
          <w:tcPr>
            <w:tcW w:w="4672" w:type="dxa"/>
            <w:gridSpan w:val="2"/>
          </w:tcPr>
          <w:p w:rsidR="001F1EFD" w:rsidRPr="001F1EFD" w:rsidRDefault="001F1EFD" w:rsidP="001F1EFD">
            <w:pPr>
              <w:jc w:val="center"/>
              <w:rPr>
                <w:rFonts w:eastAsia="Times New Roman"/>
                <w:szCs w:val="20"/>
              </w:rPr>
            </w:pPr>
            <w:r w:rsidRPr="001F1EFD">
              <w:rPr>
                <w:rFonts w:eastAsia="Times New Roman"/>
                <w:szCs w:val="20"/>
              </w:rPr>
              <w:t>Несомкнувшиеся лесные культуры</w:t>
            </w:r>
          </w:p>
        </w:tc>
        <w:tc>
          <w:tcPr>
            <w:tcW w:w="1990" w:type="dxa"/>
            <w:vMerge w:val="restart"/>
          </w:tcPr>
          <w:p w:rsidR="001F1EFD" w:rsidRPr="001F1EFD" w:rsidRDefault="001F1EFD" w:rsidP="001F1EFD">
            <w:pPr>
              <w:jc w:val="center"/>
              <w:rPr>
                <w:rFonts w:eastAsia="Times New Roman"/>
                <w:szCs w:val="20"/>
              </w:rPr>
            </w:pPr>
            <w:r w:rsidRPr="001F1EFD">
              <w:rPr>
                <w:rFonts w:eastAsia="Times New Roman"/>
                <w:szCs w:val="20"/>
              </w:rPr>
              <w:t>Ежегодный объем уходов, га</w:t>
            </w:r>
          </w:p>
        </w:tc>
      </w:tr>
      <w:tr w:rsidR="001F1EFD" w:rsidRPr="001F1EFD" w:rsidTr="00FC2BE7">
        <w:tc>
          <w:tcPr>
            <w:tcW w:w="2694" w:type="dxa"/>
            <w:vMerge/>
          </w:tcPr>
          <w:p w:rsidR="001F1EFD" w:rsidRPr="001F1EFD" w:rsidRDefault="001F1EFD" w:rsidP="001F1EFD">
            <w:pPr>
              <w:jc w:val="center"/>
              <w:rPr>
                <w:rFonts w:eastAsia="Times New Roman"/>
                <w:szCs w:val="20"/>
              </w:rPr>
            </w:pPr>
          </w:p>
        </w:tc>
        <w:tc>
          <w:tcPr>
            <w:tcW w:w="2336" w:type="dxa"/>
          </w:tcPr>
          <w:p w:rsidR="001F1EFD" w:rsidRPr="001F1EFD" w:rsidRDefault="001F1EFD" w:rsidP="001F1EFD">
            <w:pPr>
              <w:jc w:val="center"/>
              <w:rPr>
                <w:rFonts w:eastAsia="Times New Roman"/>
                <w:szCs w:val="20"/>
              </w:rPr>
            </w:pPr>
            <w:r w:rsidRPr="001F1EFD">
              <w:rPr>
                <w:rFonts w:eastAsia="Times New Roman"/>
                <w:szCs w:val="20"/>
              </w:rPr>
              <w:t>За учетный период</w:t>
            </w:r>
          </w:p>
        </w:tc>
        <w:tc>
          <w:tcPr>
            <w:tcW w:w="2336" w:type="dxa"/>
          </w:tcPr>
          <w:p w:rsidR="001F1EFD" w:rsidRPr="001F1EFD" w:rsidRDefault="001F1EFD" w:rsidP="001F1EFD">
            <w:pPr>
              <w:jc w:val="center"/>
              <w:rPr>
                <w:rFonts w:eastAsia="Times New Roman"/>
                <w:szCs w:val="20"/>
              </w:rPr>
            </w:pPr>
            <w:r w:rsidRPr="001F1EFD">
              <w:rPr>
                <w:rFonts w:eastAsia="Times New Roman"/>
                <w:szCs w:val="20"/>
              </w:rPr>
              <w:t>Площадь, га</w:t>
            </w:r>
          </w:p>
        </w:tc>
        <w:tc>
          <w:tcPr>
            <w:tcW w:w="1990" w:type="dxa"/>
            <w:vMerge/>
          </w:tcPr>
          <w:p w:rsidR="001F1EFD" w:rsidRPr="001F1EFD" w:rsidRDefault="001F1EFD" w:rsidP="001F1EFD">
            <w:pPr>
              <w:jc w:val="center"/>
              <w:rPr>
                <w:rFonts w:eastAsia="Times New Roman"/>
                <w:szCs w:val="20"/>
              </w:rPr>
            </w:pPr>
          </w:p>
        </w:tc>
      </w:tr>
      <w:tr w:rsidR="001F1EFD" w:rsidRPr="001F1EFD" w:rsidTr="00FC2BE7">
        <w:tc>
          <w:tcPr>
            <w:tcW w:w="2694" w:type="dxa"/>
          </w:tcPr>
          <w:p w:rsidR="001F1EFD" w:rsidRPr="001F1EFD" w:rsidRDefault="001F1EFD" w:rsidP="001F1EFD">
            <w:pPr>
              <w:jc w:val="center"/>
              <w:rPr>
                <w:rFonts w:eastAsia="Times New Roman"/>
                <w:szCs w:val="20"/>
              </w:rPr>
            </w:pPr>
            <w:r w:rsidRPr="001F1EFD">
              <w:rPr>
                <w:rFonts w:eastAsia="Times New Roman"/>
                <w:szCs w:val="20"/>
              </w:rPr>
              <w:t>Агротехнический уход</w:t>
            </w:r>
          </w:p>
        </w:tc>
        <w:tc>
          <w:tcPr>
            <w:tcW w:w="2336" w:type="dxa"/>
          </w:tcPr>
          <w:p w:rsidR="001F1EFD" w:rsidRPr="001F1EFD" w:rsidRDefault="001F1EFD" w:rsidP="001F1EFD">
            <w:pPr>
              <w:jc w:val="center"/>
              <w:rPr>
                <w:rFonts w:eastAsia="Times New Roman"/>
                <w:szCs w:val="20"/>
              </w:rPr>
            </w:pPr>
            <w:r w:rsidRPr="001F1EFD">
              <w:rPr>
                <w:rFonts w:eastAsia="Times New Roman"/>
                <w:szCs w:val="20"/>
              </w:rPr>
              <w:t>с</w:t>
            </w:r>
            <w:r w:rsidR="00624CE3">
              <w:rPr>
                <w:rFonts w:eastAsia="Times New Roman"/>
                <w:szCs w:val="20"/>
              </w:rPr>
              <w:t xml:space="preserve"> 1</w:t>
            </w:r>
            <w:r w:rsidRPr="001F1EFD">
              <w:rPr>
                <w:rFonts w:eastAsia="Times New Roman"/>
                <w:szCs w:val="20"/>
              </w:rPr>
              <w:t xml:space="preserve"> до 3 лет</w:t>
            </w:r>
          </w:p>
        </w:tc>
        <w:tc>
          <w:tcPr>
            <w:tcW w:w="2336" w:type="dxa"/>
          </w:tcPr>
          <w:p w:rsidR="001F1EFD" w:rsidRPr="00624CE3" w:rsidRDefault="00624CE3" w:rsidP="001F1EFD">
            <w:pPr>
              <w:jc w:val="center"/>
              <w:rPr>
                <w:rFonts w:eastAsia="Times New Roman"/>
                <w:szCs w:val="20"/>
              </w:rPr>
            </w:pPr>
            <w:r w:rsidRPr="00624CE3">
              <w:rPr>
                <w:rFonts w:eastAsia="Times New Roman"/>
                <w:szCs w:val="20"/>
              </w:rPr>
              <w:t>14,8</w:t>
            </w:r>
          </w:p>
        </w:tc>
        <w:tc>
          <w:tcPr>
            <w:tcW w:w="1990" w:type="dxa"/>
          </w:tcPr>
          <w:p w:rsidR="001F1EFD" w:rsidRPr="00624CE3" w:rsidRDefault="00624CE3" w:rsidP="001F1EFD">
            <w:pPr>
              <w:jc w:val="center"/>
              <w:rPr>
                <w:rFonts w:eastAsia="Times New Roman"/>
                <w:szCs w:val="20"/>
              </w:rPr>
            </w:pPr>
            <w:r w:rsidRPr="00624CE3">
              <w:rPr>
                <w:rFonts w:eastAsia="Times New Roman"/>
                <w:szCs w:val="20"/>
              </w:rPr>
              <w:t>14,8</w:t>
            </w:r>
          </w:p>
        </w:tc>
      </w:tr>
      <w:tr w:rsidR="001F1EFD" w:rsidRPr="001F1EFD" w:rsidTr="00FC2BE7">
        <w:tc>
          <w:tcPr>
            <w:tcW w:w="2694" w:type="dxa"/>
          </w:tcPr>
          <w:p w:rsidR="001F1EFD" w:rsidRPr="001F1EFD" w:rsidRDefault="001F1EFD" w:rsidP="001F1EFD">
            <w:pPr>
              <w:jc w:val="center"/>
              <w:rPr>
                <w:rFonts w:eastAsia="Times New Roman"/>
                <w:szCs w:val="20"/>
              </w:rPr>
            </w:pPr>
            <w:r w:rsidRPr="001F1EFD">
              <w:rPr>
                <w:rFonts w:eastAsia="Times New Roman"/>
                <w:szCs w:val="20"/>
              </w:rPr>
              <w:t>Лесоводственный уход</w:t>
            </w:r>
          </w:p>
        </w:tc>
        <w:tc>
          <w:tcPr>
            <w:tcW w:w="2336" w:type="dxa"/>
          </w:tcPr>
          <w:p w:rsidR="001F1EFD" w:rsidRPr="001F1EFD" w:rsidRDefault="001F1EFD" w:rsidP="001F1EFD">
            <w:pPr>
              <w:jc w:val="center"/>
              <w:rPr>
                <w:rFonts w:eastAsia="Times New Roman"/>
                <w:szCs w:val="20"/>
              </w:rPr>
            </w:pPr>
            <w:r w:rsidRPr="001F1EFD">
              <w:rPr>
                <w:rFonts w:eastAsia="Times New Roman"/>
                <w:szCs w:val="20"/>
              </w:rPr>
              <w:t>с 4 до 8 лет</w:t>
            </w:r>
          </w:p>
        </w:tc>
        <w:tc>
          <w:tcPr>
            <w:tcW w:w="2336" w:type="dxa"/>
          </w:tcPr>
          <w:p w:rsidR="001F1EFD" w:rsidRPr="00624CE3" w:rsidRDefault="00624CE3" w:rsidP="001F1EFD">
            <w:pPr>
              <w:jc w:val="center"/>
              <w:rPr>
                <w:rFonts w:eastAsia="Times New Roman"/>
                <w:szCs w:val="20"/>
              </w:rPr>
            </w:pPr>
            <w:r w:rsidRPr="00624CE3">
              <w:rPr>
                <w:rFonts w:eastAsia="Times New Roman"/>
                <w:szCs w:val="20"/>
              </w:rPr>
              <w:t>48,8</w:t>
            </w:r>
          </w:p>
        </w:tc>
        <w:tc>
          <w:tcPr>
            <w:tcW w:w="1990" w:type="dxa"/>
          </w:tcPr>
          <w:p w:rsidR="001F1EFD" w:rsidRPr="00624CE3" w:rsidRDefault="00624CE3" w:rsidP="001F1EFD">
            <w:pPr>
              <w:jc w:val="center"/>
              <w:rPr>
                <w:rFonts w:eastAsia="Times New Roman"/>
                <w:szCs w:val="20"/>
              </w:rPr>
            </w:pPr>
            <w:r w:rsidRPr="00624CE3">
              <w:rPr>
                <w:rFonts w:eastAsia="Times New Roman"/>
                <w:szCs w:val="20"/>
              </w:rPr>
              <w:t>48,8</w:t>
            </w:r>
          </w:p>
        </w:tc>
      </w:tr>
    </w:tbl>
    <w:p w:rsidR="001F1EFD" w:rsidRPr="001F1EFD" w:rsidRDefault="001F1EFD" w:rsidP="001F1EFD">
      <w:pPr>
        <w:autoSpaceDE w:val="0"/>
        <w:autoSpaceDN w:val="0"/>
        <w:adjustRightInd w:val="0"/>
        <w:spacing w:before="240" w:line="360" w:lineRule="auto"/>
        <w:ind w:firstLine="709"/>
        <w:jc w:val="both"/>
      </w:pPr>
      <w:r w:rsidRPr="001F1EFD">
        <w:t>Количество агротехнических уходов в 1-й год роста – 1 уход при посадке в осенний период, 1-2-ухода при посадке в весенний период, во 2-й год – 1-2, в 3-й год – 1-2.</w:t>
      </w:r>
    </w:p>
    <w:p w:rsidR="001F1EFD" w:rsidRPr="001F1EFD" w:rsidRDefault="001F1EFD" w:rsidP="001F1EFD">
      <w:pPr>
        <w:autoSpaceDE w:val="0"/>
        <w:autoSpaceDN w:val="0"/>
        <w:adjustRightInd w:val="0"/>
        <w:spacing w:line="360" w:lineRule="auto"/>
        <w:ind w:firstLine="709"/>
        <w:jc w:val="both"/>
      </w:pPr>
      <w:r w:rsidRPr="001F1EFD">
        <w:t>Лесоводственные уходы проводятся по необходимости после осмотра площадей лесных культур до отнесения к землям, занятым лесными насаждениями.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лесовосстановления.</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lastRenderedPageBreak/>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1F1EFD" w:rsidRPr="001F1EFD" w:rsidRDefault="001F1EFD" w:rsidP="001F1EFD">
      <w:pPr>
        <w:autoSpaceDE w:val="0"/>
        <w:autoSpaceDN w:val="0"/>
        <w:adjustRightInd w:val="0"/>
        <w:spacing w:line="360" w:lineRule="auto"/>
        <w:ind w:firstLine="709"/>
        <w:jc w:val="both"/>
        <w:rPr>
          <w:rFonts w:eastAsia="Times New Roman"/>
        </w:rPr>
      </w:pPr>
      <w:r w:rsidRPr="001F1EFD">
        <w:rPr>
          <w:rFonts w:eastAsia="Times New Roman" w:cs="Arial"/>
        </w:rPr>
        <w:t>Лесные культуры с приживаемостью менее 25% считаются погибшими.</w:t>
      </w:r>
    </w:p>
    <w:p w:rsidR="001F1EFD" w:rsidRPr="001F1EFD" w:rsidRDefault="001F1EFD" w:rsidP="001F1EFD">
      <w:pPr>
        <w:spacing w:line="360" w:lineRule="auto"/>
        <w:ind w:firstLine="709"/>
        <w:jc w:val="both"/>
        <w:rPr>
          <w:rFonts w:eastAsia="Times New Roman" w:cs="Arial"/>
        </w:rPr>
      </w:pPr>
      <w:bookmarkStart w:id="304" w:name="_Hlk69842131"/>
      <w:r w:rsidRPr="001F1EFD">
        <w:rPr>
          <w:rFonts w:eastAsia="Times New Roman" w:cs="Arial"/>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1F1EFD" w:rsidRPr="001F1EFD" w:rsidRDefault="001F1EFD" w:rsidP="001F1EFD">
      <w:pPr>
        <w:spacing w:line="360" w:lineRule="auto"/>
        <w:ind w:firstLine="709"/>
        <w:jc w:val="both"/>
        <w:rPr>
          <w:rFonts w:eastAsia="Times New Roman" w:cs="Arial"/>
        </w:rPr>
      </w:pPr>
      <w:r w:rsidRPr="001F1EFD">
        <w:rPr>
          <w:rFonts w:eastAsia="Times New Roman" w:cs="Arial"/>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1F1EFD" w:rsidRPr="001F1EFD" w:rsidRDefault="001F1EFD" w:rsidP="001F1EFD">
      <w:pPr>
        <w:spacing w:line="360" w:lineRule="auto"/>
        <w:ind w:firstLine="709"/>
        <w:jc w:val="both"/>
        <w:rPr>
          <w:rFonts w:eastAsia="Times New Roman" w:cs="Arial"/>
        </w:rPr>
      </w:pPr>
      <w:r w:rsidRPr="001F1EFD">
        <w:rPr>
          <w:rFonts w:eastAsia="Times New Roman" w:cs="Arial"/>
        </w:rPr>
        <w:t>Общее количество культивируемых растений и подроста главной лесной древесной породы должно быть 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w:t>
      </w:r>
    </w:p>
    <w:p w:rsidR="001F1EFD" w:rsidRPr="001F1EFD" w:rsidRDefault="001F1EFD" w:rsidP="001F1EFD">
      <w:pPr>
        <w:spacing w:line="360" w:lineRule="auto"/>
        <w:ind w:firstLine="709"/>
        <w:jc w:val="both"/>
        <w:rPr>
          <w:rFonts w:eastAsia="Times New Roman" w:cs="Arial"/>
        </w:rPr>
      </w:pPr>
      <w:r w:rsidRPr="001F1EFD">
        <w:rPr>
          <w:rFonts w:eastAsia="Times New Roman" w:cs="Arial"/>
        </w:rPr>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bookmarkEnd w:id="304"/>
    <w:p w:rsidR="001F1EFD" w:rsidRPr="001F1EFD" w:rsidRDefault="001F1EFD" w:rsidP="001F1EFD">
      <w:pPr>
        <w:spacing w:line="360" w:lineRule="auto"/>
        <w:ind w:firstLine="709"/>
        <w:jc w:val="both"/>
        <w:rPr>
          <w:rFonts w:eastAsia="Times New Roman"/>
        </w:rPr>
      </w:pPr>
      <w:r w:rsidRPr="001F1EFD">
        <w:rPr>
          <w:rFonts w:eastAsia="Times New Roman"/>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1F1EFD" w:rsidRPr="001F1EFD" w:rsidRDefault="001F1EFD" w:rsidP="001F1EFD">
      <w:pPr>
        <w:spacing w:line="360" w:lineRule="auto"/>
        <w:ind w:firstLine="709"/>
        <w:jc w:val="both"/>
        <w:rPr>
          <w:rFonts w:eastAsia="Times New Roman"/>
        </w:rPr>
      </w:pPr>
      <w:r w:rsidRPr="001F1EFD">
        <w:rPr>
          <w:rFonts w:eastAsia="Times New Roman"/>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1F1EFD" w:rsidRPr="001F1EFD" w:rsidRDefault="001F1EFD" w:rsidP="001F1EFD">
      <w:pPr>
        <w:spacing w:line="360" w:lineRule="auto"/>
        <w:ind w:firstLine="709"/>
        <w:jc w:val="both"/>
        <w:rPr>
          <w:rFonts w:eastAsia="Times New Roman"/>
        </w:rPr>
      </w:pPr>
      <w:r w:rsidRPr="001F1EFD">
        <w:rPr>
          <w:rFonts w:eastAsia="Times New Roman"/>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1F1EFD">
          <w:rPr>
            <w:rFonts w:eastAsia="Times New Roman"/>
          </w:rPr>
          <w:t>приложения 3</w:t>
        </w:r>
      </w:hyperlink>
      <w:r w:rsidRPr="001F1EFD">
        <w:rPr>
          <w:rFonts w:eastAsia="Times New Roman"/>
        </w:rPr>
        <w:t xml:space="preserve"> к Правилам лесовосстановления, в соответствующих условиях считаются погибшими.</w:t>
      </w:r>
    </w:p>
    <w:p w:rsidR="00694ED4" w:rsidRPr="00F051C8" w:rsidRDefault="00694ED4" w:rsidP="00694ED4">
      <w:pPr>
        <w:spacing w:line="360" w:lineRule="auto"/>
        <w:ind w:firstLine="709"/>
        <w:jc w:val="center"/>
        <w:rPr>
          <w:rFonts w:cs="Arial"/>
          <w:b/>
        </w:rPr>
      </w:pPr>
      <w:r w:rsidRPr="00F051C8">
        <w:rPr>
          <w:b/>
        </w:rPr>
        <w:lastRenderedPageBreak/>
        <w:t>2.17.3.5.</w:t>
      </w:r>
      <w:r w:rsidRPr="00F051C8">
        <w:rPr>
          <w:rFonts w:cs="Arial"/>
          <w:b/>
          <w:bCs/>
        </w:rPr>
        <w:t>Комбинированноелесовосстановление</w:t>
      </w:r>
    </w:p>
    <w:p w:rsidR="001F1EFD" w:rsidRPr="00A3780C" w:rsidRDefault="001F1EFD" w:rsidP="001F1EFD">
      <w:pPr>
        <w:spacing w:line="360" w:lineRule="auto"/>
        <w:ind w:firstLine="709"/>
        <w:jc w:val="both"/>
        <w:rPr>
          <w:rFonts w:cs="Arial"/>
        </w:rPr>
      </w:pPr>
      <w:r w:rsidRPr="00A3780C">
        <w:rPr>
          <w:rFonts w:cs="Arial"/>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1F1EFD" w:rsidRDefault="001F1EFD" w:rsidP="001F1EFD">
      <w:pPr>
        <w:spacing w:line="360" w:lineRule="auto"/>
        <w:ind w:firstLine="709"/>
        <w:jc w:val="both"/>
        <w:rPr>
          <w:rFonts w:cs="Arial"/>
        </w:rPr>
      </w:pPr>
      <w:r w:rsidRPr="00A3780C">
        <w:rPr>
          <w:rFonts w:cs="Arial"/>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1F1EFD" w:rsidRPr="00172339" w:rsidRDefault="001F1EFD" w:rsidP="001F1EFD">
      <w:pPr>
        <w:spacing w:line="360" w:lineRule="auto"/>
        <w:ind w:firstLine="709"/>
        <w:jc w:val="both"/>
        <w:rPr>
          <w:rFonts w:cs="Arial"/>
        </w:rPr>
      </w:pPr>
      <w:r w:rsidRPr="00172339">
        <w:rPr>
          <w:rFonts w:cs="Arial"/>
        </w:rPr>
        <w:t>Общее количество культивируемых растений и подроста главной лесной древесной породы должно быть 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w:t>
      </w:r>
    </w:p>
    <w:p w:rsidR="001F1EFD" w:rsidRPr="00172339" w:rsidRDefault="001F1EFD" w:rsidP="001F1EFD">
      <w:pPr>
        <w:spacing w:line="360" w:lineRule="auto"/>
        <w:ind w:firstLine="709"/>
        <w:jc w:val="both"/>
        <w:rPr>
          <w:rFonts w:cs="Arial"/>
        </w:rPr>
      </w:pPr>
      <w:r w:rsidRPr="00172339">
        <w:rPr>
          <w:rFonts w:cs="Arial"/>
        </w:rPr>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p w:rsidR="001F1EFD" w:rsidRPr="00A3780C" w:rsidRDefault="001F1EFD" w:rsidP="001F1EFD">
      <w:pPr>
        <w:pStyle w:val="26"/>
        <w:ind w:firstLine="709"/>
        <w:jc w:val="both"/>
        <w:rPr>
          <w:sz w:val="24"/>
          <w:szCs w:val="24"/>
          <w:lang w:val="ru-RU"/>
        </w:rPr>
      </w:pPr>
      <w:r w:rsidRPr="00A3780C">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1F1EFD" w:rsidRPr="00A3780C" w:rsidRDefault="001F1EFD" w:rsidP="001F1EFD">
      <w:pPr>
        <w:pStyle w:val="26"/>
        <w:ind w:firstLine="709"/>
        <w:jc w:val="both"/>
        <w:rPr>
          <w:sz w:val="24"/>
          <w:szCs w:val="24"/>
          <w:lang w:val="ru-RU"/>
        </w:rPr>
      </w:pPr>
      <w:r w:rsidRPr="00A3780C">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1F1EFD" w:rsidRPr="00A3780C" w:rsidRDefault="001F1EFD" w:rsidP="001F1EFD">
      <w:pPr>
        <w:pStyle w:val="26"/>
        <w:ind w:firstLine="709"/>
        <w:jc w:val="both"/>
        <w:rPr>
          <w:sz w:val="24"/>
          <w:szCs w:val="24"/>
          <w:lang w:val="ru-RU"/>
        </w:rPr>
      </w:pPr>
      <w:r w:rsidRPr="00A3780C">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A3780C">
          <w:rPr>
            <w:sz w:val="24"/>
            <w:szCs w:val="24"/>
            <w:lang w:val="ru-RU"/>
          </w:rPr>
          <w:t>приложения 3</w:t>
        </w:r>
      </w:hyperlink>
      <w:r w:rsidRPr="00A3780C">
        <w:rPr>
          <w:sz w:val="24"/>
          <w:szCs w:val="24"/>
          <w:lang w:val="ru-RU"/>
        </w:rPr>
        <w:t xml:space="preserve"> к Правилам</w:t>
      </w:r>
      <w:r>
        <w:rPr>
          <w:sz w:val="24"/>
          <w:szCs w:val="24"/>
          <w:lang w:val="ru-RU"/>
        </w:rPr>
        <w:t xml:space="preserve"> </w:t>
      </w:r>
      <w:r w:rsidRPr="00A3780C">
        <w:rPr>
          <w:sz w:val="24"/>
          <w:szCs w:val="24"/>
          <w:lang w:val="ru-RU"/>
        </w:rPr>
        <w:t>лесовосстановления, в соответствующих условиях считаются погибшими.</w:t>
      </w:r>
    </w:p>
    <w:p w:rsidR="00694ED4" w:rsidRPr="00F051C8" w:rsidRDefault="00694ED4" w:rsidP="00694ED4">
      <w:pPr>
        <w:pStyle w:val="26"/>
        <w:ind w:firstLine="720"/>
        <w:rPr>
          <w:b/>
          <w:sz w:val="24"/>
          <w:szCs w:val="24"/>
          <w:lang w:val="ru-RU"/>
        </w:rPr>
      </w:pPr>
      <w:r w:rsidRPr="00F051C8">
        <w:rPr>
          <w:b/>
          <w:sz w:val="24"/>
          <w:szCs w:val="24"/>
          <w:lang w:val="ru-RU"/>
        </w:rPr>
        <w:t>2.17.3.</w:t>
      </w:r>
      <w:r w:rsidR="00041C43" w:rsidRPr="00F051C8">
        <w:rPr>
          <w:b/>
          <w:sz w:val="24"/>
          <w:szCs w:val="24"/>
          <w:lang w:val="ru-RU"/>
        </w:rPr>
        <w:t>6. Лесоразведение</w:t>
      </w:r>
    </w:p>
    <w:p w:rsidR="001F1EFD" w:rsidRPr="00EE1199" w:rsidRDefault="001F1EFD" w:rsidP="001F1EFD">
      <w:pPr>
        <w:spacing w:line="360" w:lineRule="auto"/>
        <w:ind w:firstLine="709"/>
        <w:jc w:val="both"/>
      </w:pPr>
      <w:r w:rsidRPr="00EE1199">
        <w:t xml:space="preserve">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w:t>
      </w:r>
      <w:r w:rsidRPr="00EE1199">
        <w:lastRenderedPageBreak/>
        <w:t>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 в соответствии со статьями 63,</w:t>
      </w:r>
      <w:r>
        <w:t xml:space="preserve"> </w:t>
      </w:r>
      <w:r w:rsidRPr="00EE1199">
        <w:t>63.1, 89.2 Лесного кодекса РФ.</w:t>
      </w:r>
    </w:p>
    <w:p w:rsidR="001F1EFD" w:rsidRPr="00EE1199" w:rsidRDefault="001F1EFD" w:rsidP="001F1EFD">
      <w:pPr>
        <w:spacing w:line="360" w:lineRule="auto"/>
        <w:ind w:firstLine="709"/>
        <w:jc w:val="both"/>
      </w:pPr>
      <w:r w:rsidRPr="00EE1199">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1F1EFD" w:rsidRPr="00EE1199" w:rsidRDefault="001F1EFD" w:rsidP="001F1EFD">
      <w:pPr>
        <w:spacing w:line="360" w:lineRule="auto"/>
        <w:ind w:firstLine="709"/>
        <w:jc w:val="both"/>
      </w:pPr>
      <w:r w:rsidRPr="00EE1199">
        <w:t>Лесоразведение осуществляется на основании проекта лесоразведения.</w:t>
      </w:r>
    </w:p>
    <w:p w:rsidR="001F1EFD" w:rsidRPr="00EE1199" w:rsidRDefault="001F1EFD" w:rsidP="001F1EFD">
      <w:pPr>
        <w:spacing w:line="360" w:lineRule="auto"/>
        <w:ind w:firstLine="709"/>
        <w:jc w:val="both"/>
      </w:pPr>
      <w:r w:rsidRPr="00EE1199">
        <w:t>Проект лесоразведения разрабатывается лицами, на которых в соответствии с Лесным кодексом РФ возложена обязанность по выполнению работ по лесоразведению.</w:t>
      </w:r>
    </w:p>
    <w:p w:rsidR="001F1EFD" w:rsidRPr="00EE1199" w:rsidRDefault="001F1EFD" w:rsidP="001F1EFD">
      <w:pPr>
        <w:spacing w:line="360" w:lineRule="auto"/>
        <w:ind w:firstLine="709"/>
        <w:jc w:val="both"/>
      </w:pPr>
      <w:r w:rsidRPr="00EE1199">
        <w:t>На землях лесного фонда лесоразведение осуществляется путем облесения нелесных земель.</w:t>
      </w:r>
    </w:p>
    <w:p w:rsidR="001F1EFD" w:rsidRPr="00EE1199" w:rsidRDefault="001F1EFD" w:rsidP="001F1EFD">
      <w:pPr>
        <w:spacing w:line="360" w:lineRule="auto"/>
        <w:ind w:firstLine="709"/>
        <w:jc w:val="both"/>
      </w:pPr>
      <w:r w:rsidRPr="00EE1199">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1F1EFD" w:rsidRPr="00EE1199" w:rsidRDefault="001F1EFD" w:rsidP="001F1EFD">
      <w:pPr>
        <w:spacing w:line="360" w:lineRule="auto"/>
        <w:ind w:firstLine="709"/>
        <w:jc w:val="both"/>
      </w:pPr>
      <w:r w:rsidRPr="00EE1199">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1F1EFD" w:rsidRPr="00EE1199" w:rsidRDefault="001F1EFD" w:rsidP="001F1EFD">
      <w:pPr>
        <w:spacing w:line="360" w:lineRule="auto"/>
        <w:ind w:firstLine="709"/>
        <w:jc w:val="both"/>
      </w:pPr>
      <w:r w:rsidRPr="00EE1199">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1F1EFD" w:rsidRPr="00EE1199" w:rsidRDefault="001F1EFD" w:rsidP="001F1EFD">
      <w:pPr>
        <w:spacing w:line="360" w:lineRule="auto"/>
        <w:ind w:firstLine="709"/>
        <w:jc w:val="both"/>
      </w:pPr>
      <w:r w:rsidRPr="00EE1199">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1F1EFD" w:rsidRPr="00EE1199" w:rsidRDefault="001F1EFD" w:rsidP="001F1EFD">
      <w:pPr>
        <w:spacing w:line="360" w:lineRule="auto"/>
        <w:ind w:firstLine="709"/>
        <w:jc w:val="both"/>
      </w:pPr>
      <w:r w:rsidRPr="00EE1199">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1F1EFD" w:rsidRPr="00EE1199" w:rsidRDefault="001F1EFD" w:rsidP="001F1EFD">
      <w:pPr>
        <w:spacing w:line="360" w:lineRule="auto"/>
        <w:ind w:firstLine="709"/>
        <w:jc w:val="both"/>
      </w:pPr>
      <w:r w:rsidRPr="00EE1199">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1F1EFD" w:rsidRPr="00EE1199" w:rsidRDefault="001F1EFD" w:rsidP="001F1EFD">
      <w:pPr>
        <w:spacing w:line="360" w:lineRule="auto"/>
        <w:ind w:firstLine="709"/>
        <w:jc w:val="both"/>
      </w:pPr>
      <w:r w:rsidRPr="00EE1199">
        <w:lastRenderedPageBreak/>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51" w:history="1">
        <w:r w:rsidRPr="00EE1199">
          <w:t>статьей 83 Лесного кодекса Р</w:t>
        </w:r>
      </w:hyperlink>
      <w:r w:rsidRPr="00EE1199">
        <w:t>Ф.</w:t>
      </w:r>
    </w:p>
    <w:p w:rsidR="001F1EFD" w:rsidRPr="00EE1199" w:rsidRDefault="001F1EFD" w:rsidP="001F1EFD">
      <w:pPr>
        <w:spacing w:line="360" w:lineRule="auto"/>
        <w:ind w:firstLine="709"/>
        <w:jc w:val="both"/>
      </w:pPr>
      <w:r w:rsidRPr="00EE1199">
        <w:t>Учет земель, предназначенных для лесоразведения, в составе земель, указанных в </w:t>
      </w:r>
      <w:hyperlink r:id="rId152" w:history="1">
        <w:r w:rsidRPr="00EE1199">
          <w:t>части 2 статьи 23 Лесного кодекса РФ</w:t>
        </w:r>
      </w:hyperlink>
      <w:r w:rsidR="00A05C34">
        <w:t xml:space="preserve">: </w:t>
      </w:r>
      <w:r w:rsidRPr="00EE1199">
        <w:t>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53" w:history="1">
        <w:r w:rsidRPr="00EE1199">
          <w:t>статьями 81</w:t>
        </w:r>
      </w:hyperlink>
      <w:r w:rsidRPr="00EE1199">
        <w:t>-</w:t>
      </w:r>
      <w:hyperlink r:id="rId154" w:history="1">
        <w:r w:rsidRPr="00EE1199">
          <w:t>84 Лесного кодекса РФ</w:t>
        </w:r>
      </w:hyperlink>
      <w:r w:rsidRPr="00EE1199">
        <w:t>.</w:t>
      </w:r>
    </w:p>
    <w:p w:rsidR="001F1EFD" w:rsidRPr="00EE1199" w:rsidRDefault="001F1EFD" w:rsidP="001F1EFD">
      <w:pPr>
        <w:spacing w:line="360" w:lineRule="auto"/>
        <w:ind w:firstLine="709"/>
        <w:jc w:val="both"/>
      </w:pPr>
      <w:r w:rsidRPr="00EE1199">
        <w:t>Методы и технологии выполнения работ по лесоразведению определяются проектами лесоразведения.</w:t>
      </w:r>
    </w:p>
    <w:p w:rsidR="001F1EFD" w:rsidRPr="00EE1199" w:rsidRDefault="001F1EFD" w:rsidP="001F1EFD">
      <w:pPr>
        <w:spacing w:line="360" w:lineRule="auto"/>
        <w:ind w:firstLine="709"/>
        <w:jc w:val="both"/>
      </w:pPr>
      <w:r w:rsidRPr="00EE1199">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55" w:history="1">
        <w:r w:rsidRPr="00EE1199">
          <w:t>статьей 26</w:t>
        </w:r>
      </w:hyperlink>
      <w:r w:rsidRPr="00EE1199">
        <w:t xml:space="preserve"> Лесного кодекса РФ. </w:t>
      </w:r>
    </w:p>
    <w:p w:rsidR="001F1EFD" w:rsidRPr="00EE1199" w:rsidRDefault="001F1EFD" w:rsidP="001F1EFD">
      <w:pPr>
        <w:spacing w:line="360" w:lineRule="auto"/>
        <w:ind w:firstLine="709"/>
        <w:jc w:val="both"/>
      </w:pPr>
      <w:r w:rsidRPr="00EE1199">
        <w:t xml:space="preserve">Проект лесоразведения должен содержать: </w:t>
      </w:r>
    </w:p>
    <w:p w:rsidR="001F1EFD" w:rsidRPr="00EE1199" w:rsidRDefault="001F1EFD" w:rsidP="001F1EFD">
      <w:pPr>
        <w:spacing w:line="360" w:lineRule="auto"/>
        <w:ind w:firstLine="709"/>
        <w:jc w:val="both"/>
      </w:pPr>
      <w:r w:rsidRPr="00EE1199">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1F1EFD" w:rsidRPr="00EE1199" w:rsidRDefault="001F1EFD" w:rsidP="001F1EFD">
      <w:pPr>
        <w:spacing w:line="360" w:lineRule="auto"/>
        <w:ind w:firstLine="709"/>
        <w:jc w:val="both"/>
      </w:pPr>
      <w:r w:rsidRPr="00EE1199">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1F1EFD" w:rsidRPr="00EE1199" w:rsidRDefault="001F1EFD" w:rsidP="001F1EFD">
      <w:pPr>
        <w:spacing w:line="360" w:lineRule="auto"/>
        <w:ind w:firstLine="709"/>
        <w:jc w:val="both"/>
      </w:pPr>
      <w:r w:rsidRPr="00EE1199">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1F1EFD" w:rsidRPr="00EE1199" w:rsidRDefault="001F1EFD" w:rsidP="001F1EFD">
      <w:pPr>
        <w:spacing w:line="360" w:lineRule="auto"/>
        <w:ind w:firstLine="709"/>
        <w:jc w:val="both"/>
      </w:pPr>
      <w:r w:rsidRPr="00EE1199">
        <w:t xml:space="preserve"> - обоснование проектируемого метода создания лесных насаждений;</w:t>
      </w:r>
    </w:p>
    <w:p w:rsidR="001F1EFD" w:rsidRPr="00EE1199" w:rsidRDefault="001F1EFD" w:rsidP="001F1EFD">
      <w:pPr>
        <w:spacing w:line="360" w:lineRule="auto"/>
        <w:ind w:firstLine="709"/>
        <w:jc w:val="both"/>
      </w:pPr>
      <w:r w:rsidRPr="00EE1199">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1F1EFD" w:rsidRPr="00EE1199" w:rsidRDefault="001F1EFD" w:rsidP="001F1EFD">
      <w:pPr>
        <w:spacing w:line="360" w:lineRule="auto"/>
        <w:ind w:firstLine="709"/>
        <w:jc w:val="both"/>
      </w:pPr>
      <w:r w:rsidRPr="00EE1199">
        <w:t>-  сроки, этапы выполнения работ по лесоразведению;</w:t>
      </w:r>
    </w:p>
    <w:p w:rsidR="001F1EFD" w:rsidRPr="00EE1199" w:rsidRDefault="001F1EFD" w:rsidP="001F1EFD">
      <w:pPr>
        <w:spacing w:line="360" w:lineRule="auto"/>
        <w:ind w:firstLine="709"/>
        <w:jc w:val="both"/>
      </w:pPr>
      <w:r w:rsidRPr="00EE1199">
        <w:lastRenderedPageBreak/>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1F1EFD" w:rsidRPr="00EE1199" w:rsidRDefault="001F1EFD" w:rsidP="001F1EFD">
      <w:pPr>
        <w:spacing w:line="360" w:lineRule="auto"/>
        <w:ind w:firstLine="709"/>
        <w:jc w:val="both"/>
      </w:pPr>
      <w:r w:rsidRPr="00EE1199">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1F1EFD" w:rsidRPr="00EE1199" w:rsidRDefault="001F1EFD" w:rsidP="001F1EFD">
      <w:pPr>
        <w:spacing w:line="360" w:lineRule="auto"/>
        <w:ind w:firstLine="709"/>
        <w:jc w:val="both"/>
      </w:pPr>
      <w:r w:rsidRPr="00EE1199">
        <w:t>- сведения об исполнителе.</w:t>
      </w:r>
    </w:p>
    <w:p w:rsidR="001F1EFD" w:rsidRPr="00EE1199" w:rsidRDefault="001F1EFD" w:rsidP="001F1EFD">
      <w:pPr>
        <w:spacing w:line="360" w:lineRule="auto"/>
        <w:ind w:firstLine="709"/>
        <w:jc w:val="both"/>
      </w:pPr>
      <w:r w:rsidRPr="00EE1199">
        <w:t>Процесс по созданию и выращиванию лесных насаждений при лесоразведении включает:</w:t>
      </w:r>
    </w:p>
    <w:p w:rsidR="001F1EFD" w:rsidRPr="00EE1199" w:rsidRDefault="001F1EFD" w:rsidP="001F1EFD">
      <w:pPr>
        <w:spacing w:line="360" w:lineRule="auto"/>
        <w:ind w:firstLine="709"/>
        <w:jc w:val="both"/>
      </w:pPr>
      <w:r w:rsidRPr="00EE1199">
        <w:t>- определение местоположения и площади земель, предназначенных для лесоразведения;</w:t>
      </w:r>
    </w:p>
    <w:p w:rsidR="001F1EFD" w:rsidRPr="00EE1199" w:rsidRDefault="001F1EFD" w:rsidP="001F1EFD">
      <w:pPr>
        <w:spacing w:line="360" w:lineRule="auto"/>
        <w:ind w:firstLine="709"/>
        <w:jc w:val="both"/>
      </w:pPr>
      <w:r w:rsidRPr="00EE1199">
        <w:t>- обследование земель, предназначенных для лесоразведения;</w:t>
      </w:r>
    </w:p>
    <w:p w:rsidR="001F1EFD" w:rsidRPr="00EE1199" w:rsidRDefault="001F1EFD" w:rsidP="001F1EFD">
      <w:pPr>
        <w:spacing w:line="360" w:lineRule="auto"/>
        <w:ind w:firstLine="709"/>
        <w:jc w:val="both"/>
      </w:pPr>
      <w:r w:rsidRPr="00EE1199">
        <w:t>- предварительную подготовку земель, предназначенных для лесоразведения, для последующего выполнения работ по созданию лесных насаждений;</w:t>
      </w:r>
    </w:p>
    <w:p w:rsidR="001F1EFD" w:rsidRPr="00EE1199" w:rsidRDefault="001F1EFD" w:rsidP="001F1EFD">
      <w:pPr>
        <w:spacing w:line="360" w:lineRule="auto"/>
        <w:ind w:firstLine="709"/>
        <w:jc w:val="both"/>
      </w:pPr>
      <w:r w:rsidRPr="00EE1199">
        <w:t>- обработку почвы земель, предназначенных для лесоразведения;</w:t>
      </w:r>
    </w:p>
    <w:p w:rsidR="001F1EFD" w:rsidRPr="00EE1199" w:rsidRDefault="001F1EFD" w:rsidP="001F1EFD">
      <w:pPr>
        <w:spacing w:line="360" w:lineRule="auto"/>
        <w:ind w:firstLine="709"/>
        <w:jc w:val="both"/>
      </w:pPr>
      <w:r w:rsidRPr="00EE1199">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1F1EFD" w:rsidRPr="00EE1199" w:rsidRDefault="001F1EFD" w:rsidP="001F1EFD">
      <w:pPr>
        <w:spacing w:line="360" w:lineRule="auto"/>
        <w:ind w:firstLine="709"/>
        <w:jc w:val="both"/>
      </w:pPr>
      <w:r w:rsidRPr="00EE1199">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1F1EFD" w:rsidRPr="00EE1199" w:rsidRDefault="001F1EFD" w:rsidP="001F1EFD">
      <w:pPr>
        <w:spacing w:line="360" w:lineRule="auto"/>
        <w:ind w:firstLine="709"/>
        <w:jc w:val="both"/>
      </w:pPr>
      <w:r w:rsidRPr="00EE1199">
        <w:t>- уход за высаженными растениями или их всходами (при посеве).</w:t>
      </w:r>
    </w:p>
    <w:p w:rsidR="001F1EFD" w:rsidRPr="00EE1199" w:rsidRDefault="001F1EFD" w:rsidP="001F1EFD">
      <w:pPr>
        <w:spacing w:line="360" w:lineRule="auto"/>
        <w:ind w:firstLine="709"/>
        <w:jc w:val="both"/>
      </w:pPr>
      <w:r w:rsidRPr="00EE1199">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1F1EFD" w:rsidRPr="00EE1199" w:rsidRDefault="001F1EFD" w:rsidP="001F1EFD">
      <w:pPr>
        <w:spacing w:line="360" w:lineRule="auto"/>
        <w:ind w:firstLine="709"/>
        <w:jc w:val="both"/>
      </w:pPr>
      <w:r w:rsidRPr="00EE1199">
        <w:t>Агротехнический уход осуществляется до смыкания крон деревьев и кустарников и обеспечивается путем:</w:t>
      </w:r>
    </w:p>
    <w:p w:rsidR="001F1EFD" w:rsidRPr="00EE1199" w:rsidRDefault="001F1EFD" w:rsidP="001F1EFD">
      <w:pPr>
        <w:spacing w:line="360" w:lineRule="auto"/>
        <w:ind w:firstLine="709"/>
        <w:jc w:val="both"/>
      </w:pPr>
      <w:r w:rsidRPr="00EE1199">
        <w:t>- ручной оправки растений от завала травой и почвой, заноса песком, размыва и выдувания почвы, выжимания морозом;</w:t>
      </w:r>
    </w:p>
    <w:p w:rsidR="001F1EFD" w:rsidRPr="00EE1199" w:rsidRDefault="001F1EFD" w:rsidP="001F1EFD">
      <w:pPr>
        <w:spacing w:line="360" w:lineRule="auto"/>
        <w:ind w:firstLine="709"/>
        <w:jc w:val="both"/>
      </w:pPr>
      <w:r w:rsidRPr="00EE1199">
        <w:t>- рыхления почвы с одновременным механическим уничтожением травянистой растительности;</w:t>
      </w:r>
    </w:p>
    <w:p w:rsidR="001F1EFD" w:rsidRPr="00EE1199" w:rsidRDefault="001F1EFD" w:rsidP="001F1EFD">
      <w:pPr>
        <w:spacing w:line="360" w:lineRule="auto"/>
        <w:ind w:firstLine="709"/>
        <w:jc w:val="both"/>
      </w:pPr>
      <w:r w:rsidRPr="00EE1199">
        <w:t>- уничтожения травянистой растительности химическими средствами;</w:t>
      </w:r>
    </w:p>
    <w:p w:rsidR="001F1EFD" w:rsidRPr="00EE1199" w:rsidRDefault="001F1EFD" w:rsidP="001F1EFD">
      <w:pPr>
        <w:spacing w:line="360" w:lineRule="auto"/>
        <w:ind w:firstLine="709"/>
        <w:jc w:val="both"/>
      </w:pPr>
      <w:r w:rsidRPr="00EE1199">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1F1EFD" w:rsidRPr="00EE1199" w:rsidRDefault="001F1EFD" w:rsidP="001F1EFD">
      <w:pPr>
        <w:spacing w:line="360" w:lineRule="auto"/>
        <w:ind w:firstLine="709"/>
        <w:jc w:val="both"/>
      </w:pPr>
      <w:r w:rsidRPr="00EE1199">
        <w:lastRenderedPageBreak/>
        <w:t>В лесной зоне агротехнический уход проводится с целью уничтожения травянистой и нежелательной древесной растительности.</w:t>
      </w:r>
    </w:p>
    <w:p w:rsidR="001F1EFD" w:rsidRPr="00EE1199" w:rsidRDefault="001F1EFD" w:rsidP="001F1EFD">
      <w:pPr>
        <w:spacing w:line="360" w:lineRule="auto"/>
        <w:ind w:firstLine="709"/>
        <w:jc w:val="both"/>
      </w:pPr>
      <w:r w:rsidRPr="00EE1199">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1F1EFD" w:rsidRPr="00EE1199" w:rsidRDefault="001F1EFD" w:rsidP="001F1EFD">
      <w:pPr>
        <w:spacing w:line="360" w:lineRule="auto"/>
        <w:ind w:firstLine="709"/>
        <w:jc w:val="both"/>
      </w:pPr>
      <w:r w:rsidRPr="00EE1199">
        <w:t>В соответствии с Правилами лесоразведения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1F1EFD" w:rsidRPr="00EE1199" w:rsidRDefault="001F1EFD" w:rsidP="001F1EFD">
      <w:pPr>
        <w:spacing w:line="360" w:lineRule="auto"/>
        <w:ind w:firstLine="709"/>
        <w:jc w:val="both"/>
      </w:pPr>
      <w:r w:rsidRPr="00EE1199">
        <w:t>Лесоводственный уход проводится до смыкания крон культивируемых деревьев и кустарников.</w:t>
      </w:r>
    </w:p>
    <w:p w:rsidR="001F1EFD" w:rsidRPr="00EE1199" w:rsidRDefault="001F1EFD" w:rsidP="001F1EFD">
      <w:pPr>
        <w:spacing w:line="360" w:lineRule="auto"/>
        <w:ind w:firstLine="709"/>
        <w:jc w:val="both"/>
      </w:pPr>
      <w:r w:rsidRPr="00EE1199">
        <w:t>После смыкания крон деревьев и кустарников осуществляется уход за лесными насаждениями в виде рубок ухода,</w:t>
      </w:r>
      <w:r w:rsidRPr="00EE1199">
        <w:rPr>
          <w:sz w:val="20"/>
          <w:szCs w:val="20"/>
        </w:rPr>
        <w:t xml:space="preserve"> </w:t>
      </w:r>
      <w:r w:rsidRPr="00EE1199">
        <w:t xml:space="preserve">в соответствии с </w:t>
      </w:r>
      <w:hyperlink r:id="rId156" w:history="1">
        <w:r w:rsidRPr="00EE1199">
          <w:t>лесным законодательством</w:t>
        </w:r>
      </w:hyperlink>
      <w:r w:rsidRPr="00EE1199">
        <w:t xml:space="preserve"> Российской Федерации.</w:t>
      </w:r>
    </w:p>
    <w:p w:rsidR="001F1EFD" w:rsidRPr="00EE1199" w:rsidRDefault="001F1EFD" w:rsidP="001F1EFD">
      <w:pPr>
        <w:spacing w:line="360" w:lineRule="auto"/>
        <w:ind w:firstLine="709"/>
        <w:jc w:val="both"/>
      </w:pPr>
      <w:r w:rsidRPr="00EE1199">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31B05" w:rsidRPr="00F051C8" w:rsidRDefault="00431B05" w:rsidP="00041C43">
      <w:pPr>
        <w:pStyle w:val="26"/>
        <w:spacing w:line="240" w:lineRule="auto"/>
        <w:ind w:firstLine="709"/>
        <w:rPr>
          <w:b/>
          <w:sz w:val="24"/>
          <w:szCs w:val="24"/>
          <w:lang w:val="ru-RU"/>
        </w:rPr>
      </w:pPr>
      <w:r w:rsidRPr="00F051C8">
        <w:rPr>
          <w:b/>
          <w:sz w:val="24"/>
          <w:szCs w:val="24"/>
          <w:lang w:val="ru-RU"/>
        </w:rPr>
        <w:t>2.17.3.7</w:t>
      </w:r>
      <w:r w:rsidR="00694ED4" w:rsidRPr="00F051C8">
        <w:rPr>
          <w:b/>
          <w:sz w:val="24"/>
          <w:szCs w:val="24"/>
          <w:lang w:val="ru-RU"/>
        </w:rPr>
        <w:t>.</w:t>
      </w:r>
      <w:r w:rsidRPr="00F051C8">
        <w:rPr>
          <w:b/>
          <w:sz w:val="24"/>
          <w:szCs w:val="24"/>
          <w:lang w:val="ru-RU"/>
        </w:rPr>
        <w:t xml:space="preserve"> Нормативы и параметры мероприятий по лесовосстановлению и </w:t>
      </w:r>
    </w:p>
    <w:p w:rsidR="00431B05" w:rsidRPr="00F051C8" w:rsidRDefault="00431B05" w:rsidP="00041C43">
      <w:pPr>
        <w:pStyle w:val="26"/>
        <w:spacing w:line="240" w:lineRule="auto"/>
        <w:ind w:firstLine="709"/>
        <w:rPr>
          <w:b/>
          <w:sz w:val="24"/>
          <w:szCs w:val="24"/>
          <w:lang w:val="ru-RU"/>
        </w:rPr>
      </w:pPr>
      <w:r w:rsidRPr="00F051C8">
        <w:rPr>
          <w:b/>
          <w:sz w:val="24"/>
          <w:szCs w:val="24"/>
          <w:lang w:val="ru-RU"/>
        </w:rPr>
        <w:t>лесоразведению</w:t>
      </w:r>
    </w:p>
    <w:p w:rsidR="004B1FAF" w:rsidRPr="00F051C8" w:rsidRDefault="004B1FAF" w:rsidP="004B1FAF">
      <w:pPr>
        <w:spacing w:line="360" w:lineRule="auto"/>
        <w:ind w:firstLine="709"/>
        <w:jc w:val="both"/>
      </w:pPr>
      <w:r w:rsidRPr="00F051C8">
        <w:t xml:space="preserve">Объемы лесовосстановительных мероприятий по </w:t>
      </w:r>
      <w:r w:rsidR="00041C43" w:rsidRPr="00F051C8">
        <w:t>Ломоносовскому лесничеству</w:t>
      </w:r>
      <w:r w:rsidRPr="00F051C8">
        <w:t xml:space="preserve"> намечены на не покрытых лесной растительностью землях и на </w:t>
      </w:r>
      <w:r w:rsidR="00041C43" w:rsidRPr="00F051C8">
        <w:t>лесосеках сплошных</w:t>
      </w:r>
      <w:r w:rsidRPr="00F051C8">
        <w:t xml:space="preserve"> рубок в соответствии с Правилами лесовосстановления.</w:t>
      </w:r>
    </w:p>
    <w:p w:rsidR="004B1FAF" w:rsidRPr="00F051C8" w:rsidRDefault="004B1FAF" w:rsidP="004B1FAF">
      <w:pPr>
        <w:spacing w:line="360" w:lineRule="auto"/>
        <w:ind w:firstLine="709"/>
        <w:jc w:val="both"/>
      </w:pPr>
      <w:r w:rsidRPr="00F051C8">
        <w:t>Выявленный объем земель, предназначенный для лесовосстановления и лесоразведения, с распределением по способам мероприятий приведен ниже.</w:t>
      </w:r>
    </w:p>
    <w:p w:rsidR="004B1FAF" w:rsidRPr="003D5BE4" w:rsidRDefault="004B1FAF" w:rsidP="004B1FAF">
      <w:pPr>
        <w:pStyle w:val="a3"/>
        <w:ind w:firstLine="720"/>
        <w:rPr>
          <w:i/>
        </w:rPr>
      </w:pPr>
      <w:r w:rsidRPr="003D5BE4">
        <w:rPr>
          <w:i/>
        </w:rPr>
        <w:t xml:space="preserve">Таблица </w:t>
      </w:r>
      <w:r w:rsidR="00882CA1" w:rsidRPr="003D5BE4">
        <w:rPr>
          <w:i/>
        </w:rPr>
        <w:t>2.</w:t>
      </w:r>
      <w:r w:rsidR="003D5BE4" w:rsidRPr="003D5BE4">
        <w:rPr>
          <w:i/>
        </w:rPr>
        <w:t>37</w:t>
      </w:r>
      <w:r w:rsidRPr="003D5BE4">
        <w:rPr>
          <w:i/>
        </w:rPr>
        <w:t xml:space="preserve">(17) – Нормативы и параметры мероприятий по лесовосстановлению и </w:t>
      </w:r>
    </w:p>
    <w:p w:rsidR="004B1FAF" w:rsidRPr="003D5BE4" w:rsidRDefault="004B1FAF" w:rsidP="004B1FAF">
      <w:pPr>
        <w:pStyle w:val="a3"/>
        <w:rPr>
          <w:i/>
        </w:rPr>
      </w:pPr>
      <w:r w:rsidRPr="003D5BE4">
        <w:rPr>
          <w:i/>
        </w:rPr>
        <w:t xml:space="preserve">                                     лесоразведению на срок действия лесохозяйственного регламента </w:t>
      </w:r>
    </w:p>
    <w:p w:rsidR="004B1FAF" w:rsidRPr="00F051C8" w:rsidRDefault="004B1FAF" w:rsidP="004B1FAF">
      <w:pPr>
        <w:pStyle w:val="a3"/>
        <w:rPr>
          <w:sz w:val="22"/>
        </w:rPr>
      </w:pPr>
      <w:r w:rsidRPr="00F051C8">
        <w:rPr>
          <w:sz w:val="22"/>
        </w:rPr>
        <w:t>площадь, га</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F051C8" w:rsidRPr="00F051C8" w:rsidTr="003D5BE4">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jc w:val="center"/>
              <w:rPr>
                <w:sz w:val="22"/>
                <w:szCs w:val="22"/>
              </w:rPr>
            </w:pPr>
            <w:r w:rsidRPr="00F051C8">
              <w:rPr>
                <w:sz w:val="22"/>
                <w:szCs w:val="22"/>
              </w:rPr>
              <w:t>Наименование</w:t>
            </w:r>
          </w:p>
          <w:p w:rsidR="004B1FAF" w:rsidRPr="00F051C8" w:rsidRDefault="004B1FAF" w:rsidP="00437927">
            <w:pPr>
              <w:jc w:val="center"/>
              <w:rPr>
                <w:sz w:val="22"/>
                <w:szCs w:val="22"/>
              </w:rPr>
            </w:pPr>
            <w:r w:rsidRPr="00F051C8">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pStyle w:val="12"/>
              <w:widowControl/>
              <w:rPr>
                <w:sz w:val="22"/>
                <w:szCs w:val="22"/>
              </w:rPr>
            </w:pPr>
            <w:r w:rsidRPr="00F051C8">
              <w:rPr>
                <w:sz w:val="22"/>
                <w:szCs w:val="22"/>
              </w:rPr>
              <w:t>Не покрытые лесной</w:t>
            </w:r>
          </w:p>
          <w:p w:rsidR="004B1FAF" w:rsidRPr="00F051C8" w:rsidRDefault="004B1FAF" w:rsidP="003D5BE4">
            <w:pPr>
              <w:pStyle w:val="12"/>
              <w:widowControl/>
              <w:rPr>
                <w:sz w:val="22"/>
                <w:szCs w:val="22"/>
              </w:rPr>
            </w:pPr>
            <w:r w:rsidRPr="00F051C8">
              <w:rPr>
                <w:sz w:val="22"/>
                <w:szCs w:val="22"/>
              </w:rPr>
              <w:t>растительностью земли (на 01.01.202</w:t>
            </w:r>
            <w:r w:rsidR="003D5BE4">
              <w:rPr>
                <w:sz w:val="22"/>
                <w:szCs w:val="22"/>
              </w:rPr>
              <w:t>3</w:t>
            </w:r>
            <w:r w:rsidRPr="00F051C8">
              <w:rPr>
                <w:sz w:val="22"/>
                <w:szCs w:val="22"/>
              </w:rPr>
              <w:t>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jc w:val="center"/>
              <w:rPr>
                <w:sz w:val="22"/>
                <w:szCs w:val="22"/>
              </w:rPr>
            </w:pPr>
            <w:r w:rsidRPr="00F051C8">
              <w:rPr>
                <w:sz w:val="22"/>
                <w:szCs w:val="22"/>
              </w:rPr>
              <w:t>Лесосеки сплошных</w:t>
            </w:r>
          </w:p>
          <w:p w:rsidR="004B1FAF" w:rsidRPr="00F051C8" w:rsidRDefault="00E138F9" w:rsidP="00437927">
            <w:pPr>
              <w:jc w:val="center"/>
              <w:rPr>
                <w:sz w:val="22"/>
                <w:szCs w:val="22"/>
              </w:rPr>
            </w:pPr>
            <w:r w:rsidRPr="00F051C8">
              <w:rPr>
                <w:sz w:val="22"/>
                <w:szCs w:val="22"/>
              </w:rPr>
              <w:t>рубок на</w:t>
            </w:r>
            <w:r w:rsidR="004B1FAF" w:rsidRPr="00F051C8">
              <w:rPr>
                <w:sz w:val="22"/>
                <w:szCs w:val="22"/>
              </w:rPr>
              <w:t xml:space="preserve"> сок действия регламента**</w:t>
            </w:r>
          </w:p>
          <w:p w:rsidR="004B1FAF" w:rsidRPr="00F051C8" w:rsidRDefault="004B1FAF" w:rsidP="00437927">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pStyle w:val="12"/>
              <w:widowControl/>
              <w:rPr>
                <w:sz w:val="22"/>
                <w:szCs w:val="22"/>
              </w:rPr>
            </w:pPr>
            <w:r w:rsidRPr="00F051C8">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jc w:val="center"/>
              <w:rPr>
                <w:sz w:val="22"/>
                <w:szCs w:val="22"/>
              </w:rPr>
            </w:pPr>
            <w:r w:rsidRPr="00F051C8">
              <w:rPr>
                <w:sz w:val="22"/>
                <w:szCs w:val="22"/>
              </w:rPr>
              <w:t>Всего</w:t>
            </w:r>
          </w:p>
        </w:tc>
      </w:tr>
      <w:tr w:rsidR="00F051C8" w:rsidRPr="00F051C8" w:rsidTr="003D5BE4">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jc w:val="center"/>
              <w:rPr>
                <w:sz w:val="22"/>
                <w:szCs w:val="22"/>
              </w:rPr>
            </w:pPr>
            <w:r w:rsidRPr="00F051C8">
              <w:rPr>
                <w:sz w:val="22"/>
                <w:szCs w:val="22"/>
              </w:rPr>
              <w:t>гари и</w:t>
            </w:r>
          </w:p>
          <w:p w:rsidR="004B1FAF" w:rsidRPr="00F051C8" w:rsidRDefault="004B1FAF" w:rsidP="00437927">
            <w:pPr>
              <w:jc w:val="center"/>
              <w:rPr>
                <w:sz w:val="22"/>
                <w:szCs w:val="22"/>
              </w:rPr>
            </w:pPr>
            <w:r w:rsidRPr="00F051C8">
              <w:rPr>
                <w:sz w:val="22"/>
                <w:szCs w:val="22"/>
              </w:rPr>
              <w:t>погибшие</w:t>
            </w:r>
          </w:p>
          <w:p w:rsidR="004B1FAF" w:rsidRPr="00F051C8" w:rsidRDefault="004B1FAF" w:rsidP="00437927">
            <w:pPr>
              <w:jc w:val="center"/>
              <w:rPr>
                <w:sz w:val="22"/>
                <w:szCs w:val="22"/>
              </w:rPr>
            </w:pPr>
            <w:r w:rsidRPr="00F051C8">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jc w:val="center"/>
              <w:rPr>
                <w:sz w:val="22"/>
                <w:szCs w:val="22"/>
              </w:rPr>
            </w:pPr>
            <w:r w:rsidRPr="00F051C8">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4B1FAF" w:rsidRPr="00F051C8" w:rsidRDefault="00E138F9" w:rsidP="00437927">
            <w:pPr>
              <w:jc w:val="center"/>
              <w:rPr>
                <w:sz w:val="22"/>
                <w:szCs w:val="22"/>
              </w:rPr>
            </w:pPr>
            <w:r w:rsidRPr="00F051C8">
              <w:rPr>
                <w:sz w:val="22"/>
                <w:szCs w:val="22"/>
              </w:rPr>
              <w:t>прогалины</w:t>
            </w:r>
            <w:r w:rsidR="004B1FAF" w:rsidRPr="00F051C8">
              <w:rPr>
                <w:sz w:val="22"/>
                <w:szCs w:val="22"/>
              </w:rPr>
              <w:t xml:space="preserve">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jc w:val="center"/>
              <w:rPr>
                <w:sz w:val="22"/>
                <w:szCs w:val="22"/>
              </w:rPr>
            </w:pPr>
            <w:r w:rsidRPr="00F051C8">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B1FAF" w:rsidRPr="00F051C8" w:rsidRDefault="004B1FAF" w:rsidP="00437927">
            <w:pPr>
              <w:rPr>
                <w:sz w:val="22"/>
                <w:szCs w:val="22"/>
              </w:rPr>
            </w:pPr>
          </w:p>
        </w:tc>
      </w:tr>
      <w:tr w:rsidR="003D5BE4" w:rsidRPr="00F051C8" w:rsidTr="003D5BE4">
        <w:trPr>
          <w:cantSplit/>
          <w:trHeight w:val="240"/>
          <w:tblHeader/>
        </w:trPr>
        <w:tc>
          <w:tcPr>
            <w:tcW w:w="3102" w:type="dxa"/>
            <w:tcBorders>
              <w:top w:val="single" w:sz="4" w:space="0" w:color="auto"/>
              <w:left w:val="single" w:sz="4" w:space="0" w:color="auto"/>
              <w:bottom w:val="single" w:sz="4" w:space="0" w:color="auto"/>
              <w:right w:val="single" w:sz="4" w:space="0" w:color="auto"/>
            </w:tcBorders>
            <w:vAlign w:val="center"/>
          </w:tcPr>
          <w:p w:rsidR="003D5BE4" w:rsidRPr="00F051C8" w:rsidRDefault="003D5BE4" w:rsidP="003D5BE4">
            <w:pPr>
              <w:jc w:val="center"/>
              <w:rPr>
                <w:sz w:val="22"/>
                <w:szCs w:val="22"/>
              </w:rPr>
            </w:pPr>
            <w:r>
              <w:rPr>
                <w:sz w:val="22"/>
                <w:szCs w:val="22"/>
              </w:rPr>
              <w:t>1</w:t>
            </w:r>
          </w:p>
        </w:tc>
        <w:tc>
          <w:tcPr>
            <w:tcW w:w="900" w:type="dxa"/>
            <w:tcBorders>
              <w:top w:val="single" w:sz="4" w:space="0" w:color="auto"/>
              <w:left w:val="single" w:sz="4" w:space="0" w:color="auto"/>
              <w:bottom w:val="single" w:sz="4" w:space="0" w:color="auto"/>
              <w:right w:val="single" w:sz="4" w:space="0" w:color="auto"/>
            </w:tcBorders>
            <w:vAlign w:val="center"/>
          </w:tcPr>
          <w:p w:rsidR="003D5BE4" w:rsidRPr="00F051C8" w:rsidRDefault="003D5BE4" w:rsidP="003D5BE4">
            <w:pPr>
              <w:jc w:val="center"/>
              <w:rPr>
                <w:sz w:val="22"/>
                <w:szCs w:val="22"/>
              </w:rPr>
            </w:pPr>
            <w:r>
              <w:rPr>
                <w:sz w:val="22"/>
                <w:szCs w:val="22"/>
              </w:rPr>
              <w:t>2</w:t>
            </w:r>
          </w:p>
        </w:tc>
        <w:tc>
          <w:tcPr>
            <w:tcW w:w="720" w:type="dxa"/>
            <w:tcBorders>
              <w:top w:val="single" w:sz="4" w:space="0" w:color="auto"/>
              <w:left w:val="single" w:sz="4" w:space="0" w:color="auto"/>
              <w:bottom w:val="single" w:sz="4" w:space="0" w:color="auto"/>
              <w:right w:val="single" w:sz="4" w:space="0" w:color="auto"/>
            </w:tcBorders>
            <w:vAlign w:val="center"/>
          </w:tcPr>
          <w:p w:rsidR="003D5BE4" w:rsidRPr="00F051C8" w:rsidRDefault="003D5BE4" w:rsidP="003D5BE4">
            <w:pPr>
              <w:jc w:val="center"/>
              <w:rPr>
                <w:sz w:val="22"/>
                <w:szCs w:val="22"/>
              </w:rPr>
            </w:pPr>
            <w:r>
              <w:rPr>
                <w:sz w:val="22"/>
                <w:szCs w:val="22"/>
              </w:rPr>
              <w:t>3</w:t>
            </w:r>
          </w:p>
        </w:tc>
        <w:tc>
          <w:tcPr>
            <w:tcW w:w="900" w:type="dxa"/>
            <w:tcBorders>
              <w:top w:val="single" w:sz="4" w:space="0" w:color="auto"/>
              <w:left w:val="single" w:sz="4" w:space="0" w:color="auto"/>
              <w:bottom w:val="single" w:sz="4" w:space="0" w:color="auto"/>
              <w:right w:val="single" w:sz="4" w:space="0" w:color="auto"/>
            </w:tcBorders>
            <w:vAlign w:val="center"/>
          </w:tcPr>
          <w:p w:rsidR="003D5BE4" w:rsidRPr="00F051C8" w:rsidRDefault="003D5BE4" w:rsidP="003D5BE4">
            <w:pPr>
              <w:jc w:val="center"/>
              <w:rPr>
                <w:sz w:val="22"/>
                <w:szCs w:val="22"/>
              </w:rPr>
            </w:pPr>
            <w:r>
              <w:rPr>
                <w:sz w:val="22"/>
                <w:szCs w:val="22"/>
              </w:rPr>
              <w:t>4</w:t>
            </w:r>
          </w:p>
        </w:tc>
        <w:tc>
          <w:tcPr>
            <w:tcW w:w="1080" w:type="dxa"/>
            <w:tcBorders>
              <w:top w:val="single" w:sz="4" w:space="0" w:color="auto"/>
              <w:left w:val="single" w:sz="4" w:space="0" w:color="auto"/>
              <w:bottom w:val="single" w:sz="4" w:space="0" w:color="auto"/>
              <w:right w:val="single" w:sz="4" w:space="0" w:color="auto"/>
            </w:tcBorders>
            <w:vAlign w:val="center"/>
          </w:tcPr>
          <w:p w:rsidR="003D5BE4" w:rsidRPr="00F051C8" w:rsidRDefault="003D5BE4" w:rsidP="003D5BE4">
            <w:pPr>
              <w:jc w:val="center"/>
              <w:rPr>
                <w:sz w:val="22"/>
                <w:szCs w:val="22"/>
              </w:rPr>
            </w:pPr>
            <w:r>
              <w:rPr>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tcPr>
          <w:p w:rsidR="003D5BE4" w:rsidRPr="00F051C8" w:rsidRDefault="003D5BE4" w:rsidP="003D5BE4">
            <w:pPr>
              <w:jc w:val="center"/>
              <w:rPr>
                <w:sz w:val="22"/>
                <w:szCs w:val="22"/>
              </w:rPr>
            </w:pPr>
            <w:r>
              <w:rPr>
                <w:sz w:val="22"/>
                <w:szCs w:val="22"/>
              </w:rPr>
              <w:t>6</w:t>
            </w:r>
          </w:p>
        </w:tc>
        <w:tc>
          <w:tcPr>
            <w:tcW w:w="720" w:type="dxa"/>
            <w:tcBorders>
              <w:top w:val="single" w:sz="4" w:space="0" w:color="auto"/>
              <w:left w:val="single" w:sz="4" w:space="0" w:color="auto"/>
              <w:bottom w:val="single" w:sz="4" w:space="0" w:color="auto"/>
              <w:right w:val="single" w:sz="4" w:space="0" w:color="auto"/>
            </w:tcBorders>
            <w:vAlign w:val="center"/>
          </w:tcPr>
          <w:p w:rsidR="003D5BE4" w:rsidRPr="00F051C8" w:rsidRDefault="003D5BE4" w:rsidP="003D5BE4">
            <w:pPr>
              <w:jc w:val="center"/>
              <w:rPr>
                <w:sz w:val="22"/>
                <w:szCs w:val="22"/>
              </w:rPr>
            </w:pPr>
            <w:r>
              <w:rPr>
                <w:sz w:val="22"/>
                <w:szCs w:val="22"/>
              </w:rPr>
              <w:t>7</w:t>
            </w:r>
          </w:p>
        </w:tc>
        <w:tc>
          <w:tcPr>
            <w:tcW w:w="1440" w:type="dxa"/>
            <w:tcBorders>
              <w:top w:val="single" w:sz="4" w:space="0" w:color="auto"/>
              <w:left w:val="single" w:sz="4" w:space="0" w:color="auto"/>
              <w:bottom w:val="single" w:sz="4" w:space="0" w:color="auto"/>
              <w:right w:val="single" w:sz="4" w:space="0" w:color="auto"/>
            </w:tcBorders>
            <w:vAlign w:val="center"/>
          </w:tcPr>
          <w:p w:rsidR="003D5BE4" w:rsidRPr="00F051C8" w:rsidRDefault="003D5BE4" w:rsidP="003D5BE4">
            <w:pPr>
              <w:jc w:val="center"/>
              <w:rPr>
                <w:sz w:val="22"/>
                <w:szCs w:val="22"/>
              </w:rPr>
            </w:pPr>
            <w:r>
              <w:rPr>
                <w:sz w:val="22"/>
                <w:szCs w:val="22"/>
              </w:rPr>
              <w:t>8</w:t>
            </w:r>
          </w:p>
        </w:tc>
      </w:tr>
      <w:tr w:rsidR="003D5BE4" w:rsidRPr="00F051C8" w:rsidTr="003D5BE4">
        <w:trPr>
          <w:cantSplit/>
          <w:trHeight w:val="240"/>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jc w:val="both"/>
              <w:rPr>
                <w:b/>
                <w:sz w:val="22"/>
                <w:szCs w:val="22"/>
              </w:rPr>
            </w:pPr>
            <w:r w:rsidRPr="00F051C8">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Pr>
                <w:b/>
                <w:sz w:val="22"/>
                <w:szCs w:val="22"/>
              </w:rPr>
              <w:t>19</w:t>
            </w:r>
          </w:p>
        </w:tc>
        <w:tc>
          <w:tcPr>
            <w:tcW w:w="72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Pr>
                <w:b/>
                <w:sz w:val="22"/>
                <w:szCs w:val="22"/>
              </w:rPr>
              <w:t>43</w:t>
            </w:r>
          </w:p>
        </w:tc>
        <w:tc>
          <w:tcPr>
            <w:tcW w:w="90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Pr>
                <w:b/>
                <w:sz w:val="22"/>
                <w:szCs w:val="22"/>
              </w:rPr>
              <w:t>88</w:t>
            </w:r>
          </w:p>
        </w:tc>
        <w:tc>
          <w:tcPr>
            <w:tcW w:w="108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Pr>
                <w:b/>
                <w:sz w:val="22"/>
                <w:szCs w:val="22"/>
              </w:rPr>
              <w:t>150</w:t>
            </w:r>
          </w:p>
        </w:tc>
        <w:tc>
          <w:tcPr>
            <w:tcW w:w="108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lang w:val="en-US"/>
              </w:rPr>
            </w:pPr>
            <w:r w:rsidRPr="002E774C">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sidRPr="002E774C">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lang w:val="en-US"/>
              </w:rPr>
            </w:pPr>
            <w:r>
              <w:rPr>
                <w:b/>
                <w:sz w:val="22"/>
                <w:szCs w:val="22"/>
              </w:rPr>
              <w:t>150</w:t>
            </w:r>
          </w:p>
        </w:tc>
      </w:tr>
      <w:tr w:rsidR="003D5BE4" w:rsidRPr="00F051C8" w:rsidTr="003D5BE4">
        <w:trPr>
          <w:cantSplit/>
          <w:trHeight w:val="240"/>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jc w:val="both"/>
              <w:rPr>
                <w:sz w:val="22"/>
                <w:szCs w:val="22"/>
              </w:rPr>
            </w:pPr>
            <w:r w:rsidRPr="00F051C8">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r>
      <w:tr w:rsidR="003D5BE4" w:rsidRPr="00F051C8" w:rsidTr="003D5BE4">
        <w:trPr>
          <w:cantSplit/>
          <w:trHeight w:val="240"/>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19</w:t>
            </w:r>
          </w:p>
        </w:tc>
        <w:tc>
          <w:tcPr>
            <w:tcW w:w="72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27</w:t>
            </w:r>
          </w:p>
        </w:tc>
        <w:tc>
          <w:tcPr>
            <w:tcW w:w="90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51</w:t>
            </w:r>
          </w:p>
        </w:tc>
        <w:tc>
          <w:tcPr>
            <w:tcW w:w="108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97</w:t>
            </w:r>
          </w:p>
        </w:tc>
        <w:tc>
          <w:tcPr>
            <w:tcW w:w="108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97</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lastRenderedPageBreak/>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16</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37</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53</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73</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b/>
                <w:sz w:val="22"/>
                <w:szCs w:val="22"/>
              </w:rPr>
            </w:pPr>
            <w:r w:rsidRPr="00F051C8">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sidRPr="002E774C">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sidRPr="002E774C">
              <w:rPr>
                <w:b/>
                <w:sz w:val="22"/>
                <w:szCs w:val="22"/>
              </w:rPr>
              <w:t>-</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sidRPr="002E774C">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sidRPr="002E774C">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sidRPr="002E774C">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sidRPr="002E774C">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b/>
                <w:sz w:val="22"/>
                <w:szCs w:val="22"/>
              </w:rPr>
            </w:pPr>
            <w:r w:rsidRPr="002E774C">
              <w:rPr>
                <w:b/>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44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44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b/>
                <w:sz w:val="22"/>
                <w:szCs w:val="22"/>
              </w:rPr>
            </w:pPr>
            <w:r w:rsidRPr="00F051C8">
              <w:rPr>
                <w:b/>
                <w:sz w:val="22"/>
                <w:szCs w:val="22"/>
              </w:rPr>
              <w:t xml:space="preserve">комбинированное, всего </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 xml:space="preserve"> -</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c>
          <w:tcPr>
            <w:tcW w:w="1440" w:type="dxa"/>
            <w:tcBorders>
              <w:top w:val="nil"/>
              <w:left w:val="single" w:sz="4" w:space="0" w:color="auto"/>
              <w:bottom w:val="single" w:sz="4" w:space="0" w:color="auto"/>
              <w:right w:val="single" w:sz="4" w:space="0" w:color="auto"/>
            </w:tcBorders>
          </w:tcPr>
          <w:p w:rsidR="003D5BE4" w:rsidRPr="002E774C" w:rsidRDefault="003D5BE4" w:rsidP="003D5BE4">
            <w:pPr>
              <w:jc w:val="center"/>
              <w:rPr>
                <w:b/>
                <w:sz w:val="22"/>
                <w:szCs w:val="22"/>
              </w:rPr>
            </w:pPr>
            <w:r w:rsidRPr="002E774C">
              <w:rPr>
                <w:b/>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 xml:space="preserve"> -</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b/>
                <w:sz w:val="22"/>
                <w:szCs w:val="22"/>
              </w:rPr>
            </w:pPr>
            <w:r w:rsidRPr="00F051C8">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19</w:t>
            </w:r>
          </w:p>
        </w:tc>
        <w:tc>
          <w:tcPr>
            <w:tcW w:w="72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43</w:t>
            </w:r>
          </w:p>
        </w:tc>
        <w:tc>
          <w:tcPr>
            <w:tcW w:w="90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88</w:t>
            </w:r>
          </w:p>
        </w:tc>
        <w:tc>
          <w:tcPr>
            <w:tcW w:w="108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150**</w:t>
            </w:r>
          </w:p>
        </w:tc>
        <w:tc>
          <w:tcPr>
            <w:tcW w:w="108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150**</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3D5BE4" w:rsidRPr="002E774C" w:rsidRDefault="003D5BE4" w:rsidP="003D5BE4">
            <w:pPr>
              <w:jc w:val="right"/>
              <w:rPr>
                <w:sz w:val="22"/>
                <w:szCs w:val="22"/>
              </w:rPr>
            </w:pP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19</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27</w:t>
            </w:r>
          </w:p>
        </w:tc>
        <w:tc>
          <w:tcPr>
            <w:tcW w:w="90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51</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97</w:t>
            </w:r>
          </w:p>
        </w:tc>
        <w:tc>
          <w:tcPr>
            <w:tcW w:w="108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tcPr>
          <w:p w:rsidR="003D5BE4" w:rsidRPr="002E774C" w:rsidRDefault="003D5BE4" w:rsidP="003D5BE4">
            <w:pPr>
              <w:jc w:val="center"/>
              <w:rPr>
                <w:sz w:val="22"/>
                <w:szCs w:val="22"/>
              </w:rPr>
            </w:pPr>
            <w:r>
              <w:rPr>
                <w:sz w:val="22"/>
                <w:szCs w:val="22"/>
              </w:rPr>
              <w:t>97</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90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440" w:type="dxa"/>
            <w:tcBorders>
              <w:top w:val="nil"/>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r>
      <w:tr w:rsidR="003D5BE4"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3D5BE4" w:rsidRPr="00F051C8" w:rsidRDefault="003D5BE4" w:rsidP="003D5BE4">
            <w:pPr>
              <w:rPr>
                <w:sz w:val="22"/>
                <w:szCs w:val="22"/>
              </w:rPr>
            </w:pPr>
            <w:r w:rsidRPr="00F051C8">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16</w:t>
            </w:r>
          </w:p>
        </w:tc>
        <w:tc>
          <w:tcPr>
            <w:tcW w:w="90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37</w:t>
            </w:r>
          </w:p>
        </w:tc>
        <w:tc>
          <w:tcPr>
            <w:tcW w:w="108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53</w:t>
            </w:r>
          </w:p>
        </w:tc>
        <w:tc>
          <w:tcPr>
            <w:tcW w:w="108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sidRPr="002E774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D5BE4" w:rsidRPr="002E774C" w:rsidRDefault="003D5BE4" w:rsidP="003D5BE4">
            <w:pPr>
              <w:jc w:val="center"/>
              <w:rPr>
                <w:sz w:val="22"/>
                <w:szCs w:val="22"/>
              </w:rPr>
            </w:pPr>
            <w:r>
              <w:rPr>
                <w:sz w:val="22"/>
                <w:szCs w:val="22"/>
              </w:rPr>
              <w:t>53</w:t>
            </w:r>
          </w:p>
        </w:tc>
      </w:tr>
      <w:tr w:rsidR="004B1FAF" w:rsidRPr="00F051C8" w:rsidTr="003D5BE4">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1FAF" w:rsidRPr="00F051C8" w:rsidRDefault="004B1FAF" w:rsidP="00437927">
            <w:pPr>
              <w:rPr>
                <w:sz w:val="22"/>
                <w:szCs w:val="22"/>
              </w:rPr>
            </w:pPr>
            <w:r w:rsidRPr="00F051C8">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4B1FAF" w:rsidRPr="00F051C8" w:rsidRDefault="004B1FAF" w:rsidP="00437927">
            <w:pPr>
              <w:jc w:val="center"/>
              <w:rPr>
                <w:sz w:val="22"/>
                <w:szCs w:val="22"/>
              </w:rPr>
            </w:pPr>
            <w:r w:rsidRPr="00F051C8">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4B1FAF" w:rsidRPr="00F051C8" w:rsidRDefault="004B1FAF" w:rsidP="00437927">
            <w:pPr>
              <w:jc w:val="center"/>
              <w:rPr>
                <w:sz w:val="22"/>
                <w:szCs w:val="22"/>
              </w:rPr>
            </w:pPr>
            <w:r w:rsidRPr="00F051C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4B1FAF" w:rsidRPr="00F051C8" w:rsidRDefault="004B1FAF" w:rsidP="00437927">
            <w:pPr>
              <w:jc w:val="center"/>
              <w:rPr>
                <w:sz w:val="22"/>
                <w:szCs w:val="22"/>
              </w:rPr>
            </w:pPr>
            <w:r w:rsidRPr="00F051C8">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4B1FAF" w:rsidRPr="00F051C8" w:rsidRDefault="004B1FAF" w:rsidP="00437927">
            <w:pPr>
              <w:jc w:val="center"/>
              <w:rPr>
                <w:sz w:val="22"/>
                <w:szCs w:val="22"/>
              </w:rPr>
            </w:pPr>
            <w:r w:rsidRPr="00F051C8">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4B1FAF" w:rsidRPr="00F051C8" w:rsidRDefault="004B1FAF" w:rsidP="00437927">
            <w:pPr>
              <w:jc w:val="center"/>
              <w:rPr>
                <w:sz w:val="22"/>
                <w:szCs w:val="22"/>
              </w:rPr>
            </w:pPr>
            <w:r w:rsidRPr="00F051C8">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4B1FAF" w:rsidRPr="00F051C8" w:rsidRDefault="004B1FAF" w:rsidP="00437927">
            <w:pPr>
              <w:jc w:val="center"/>
              <w:rPr>
                <w:sz w:val="22"/>
                <w:szCs w:val="22"/>
              </w:rPr>
            </w:pPr>
            <w:r w:rsidRPr="00F051C8">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4B1FAF" w:rsidRPr="00F051C8" w:rsidRDefault="004B1FAF" w:rsidP="00437927">
            <w:pPr>
              <w:jc w:val="center"/>
              <w:rPr>
                <w:sz w:val="22"/>
                <w:szCs w:val="22"/>
              </w:rPr>
            </w:pPr>
          </w:p>
        </w:tc>
      </w:tr>
    </w:tbl>
    <w:p w:rsidR="003D5BE4" w:rsidRPr="003D5BE4" w:rsidRDefault="004B1FAF" w:rsidP="003D5BE4">
      <w:pPr>
        <w:ind w:firstLine="709"/>
        <w:jc w:val="both"/>
        <w:rPr>
          <w:sz w:val="22"/>
          <w:szCs w:val="22"/>
        </w:rPr>
      </w:pPr>
      <w:r w:rsidRPr="003D5BE4">
        <w:rPr>
          <w:sz w:val="22"/>
          <w:szCs w:val="22"/>
        </w:rPr>
        <w:t xml:space="preserve">* </w:t>
      </w:r>
      <w:r w:rsidR="003D5BE4" w:rsidRPr="003D5BE4">
        <w:rPr>
          <w:sz w:val="22"/>
          <w:szCs w:val="22"/>
        </w:rPr>
        <w:t>В не отнесенных к лесным насаждениям площадях по строке естественное лесовосстановление, числятся площади 18 га с проведенными мероприятиями (содействие естественному лесовосстановлению), естественное лесовосстановление вследствие природных процессов 132 га площади, на которых не подошел срок отнесения к лесным насаждениям.</w:t>
      </w:r>
    </w:p>
    <w:p w:rsidR="004B1FAF" w:rsidRPr="003D5BE4" w:rsidRDefault="004B1FAF" w:rsidP="003D5BE4">
      <w:pPr>
        <w:ind w:firstLine="709"/>
        <w:jc w:val="both"/>
        <w:rPr>
          <w:sz w:val="22"/>
          <w:szCs w:val="22"/>
        </w:rPr>
      </w:pPr>
      <w:r w:rsidRPr="003D5BE4">
        <w:rPr>
          <w:sz w:val="22"/>
          <w:szCs w:val="22"/>
        </w:rPr>
        <w:t>Примечания</w:t>
      </w:r>
    </w:p>
    <w:p w:rsidR="004B1FAF" w:rsidRPr="003D5BE4" w:rsidRDefault="004B1FAF" w:rsidP="003D5BE4">
      <w:pPr>
        <w:ind w:firstLine="720"/>
        <w:jc w:val="both"/>
        <w:rPr>
          <w:sz w:val="22"/>
          <w:szCs w:val="22"/>
        </w:rPr>
      </w:pPr>
      <w:r w:rsidRPr="003D5BE4">
        <w:rPr>
          <w:sz w:val="22"/>
          <w:szCs w:val="22"/>
        </w:rPr>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4B1FAF" w:rsidRPr="003D5BE4" w:rsidRDefault="004B1FAF" w:rsidP="003D5BE4">
      <w:pPr>
        <w:ind w:firstLine="720"/>
        <w:jc w:val="both"/>
        <w:rPr>
          <w:sz w:val="22"/>
          <w:szCs w:val="22"/>
        </w:rPr>
      </w:pPr>
      <w:r w:rsidRPr="003D5BE4">
        <w:rPr>
          <w:sz w:val="22"/>
          <w:szCs w:val="22"/>
        </w:rPr>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4B1FAF" w:rsidRPr="003D5BE4" w:rsidRDefault="004B1FAF" w:rsidP="003D5BE4">
      <w:pPr>
        <w:ind w:firstLine="720"/>
        <w:jc w:val="both"/>
        <w:rPr>
          <w:sz w:val="22"/>
          <w:szCs w:val="22"/>
        </w:rPr>
      </w:pPr>
      <w:r w:rsidRPr="003D5BE4">
        <w:rPr>
          <w:sz w:val="22"/>
          <w:szCs w:val="22"/>
        </w:rPr>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4B1FAF" w:rsidRPr="003D5BE4" w:rsidRDefault="004B1FAF" w:rsidP="003D5BE4">
      <w:pPr>
        <w:ind w:firstLine="720"/>
        <w:jc w:val="both"/>
        <w:rPr>
          <w:sz w:val="22"/>
          <w:szCs w:val="22"/>
        </w:rPr>
      </w:pPr>
      <w:r w:rsidRPr="003D5BE4">
        <w:rPr>
          <w:sz w:val="22"/>
          <w:szCs w:val="22"/>
        </w:rPr>
        <w:t xml:space="preserve">4. Естественное лесовосстановление вследствие природных процессов подразумевает оставления площадей под естественное возобновление, не пригодных для </w:t>
      </w:r>
      <w:r w:rsidR="00041C43" w:rsidRPr="003D5BE4">
        <w:rPr>
          <w:sz w:val="22"/>
          <w:szCs w:val="22"/>
        </w:rPr>
        <w:t>проведения лесовосстановительных</w:t>
      </w:r>
      <w:r w:rsidRPr="003D5BE4">
        <w:rPr>
          <w:sz w:val="22"/>
          <w:szCs w:val="22"/>
        </w:rPr>
        <w:t xml:space="preserve"> мероприятий.</w:t>
      </w:r>
    </w:p>
    <w:p w:rsidR="003D5BE4" w:rsidRDefault="003D5BE4" w:rsidP="003D5BE4">
      <w:pPr>
        <w:spacing w:before="240" w:line="360" w:lineRule="auto"/>
        <w:ind w:firstLine="709"/>
        <w:jc w:val="both"/>
      </w:pPr>
      <w:r w:rsidRPr="003D5BE4">
        <w:t>Не покрытые лесной растительностью земли, пригодные для проведения лесовосстановления на срок действия регламента отсутствуют. Остальные площади фонда 150 га заняты участками с проведенным содействием естественному лесовосстановлению и естественным лесовосстановлением вследствие природных процессов.</w:t>
      </w:r>
    </w:p>
    <w:p w:rsidR="004B1FAF" w:rsidRPr="00F051C8" w:rsidRDefault="004B1FAF" w:rsidP="003D5BE4">
      <w:pPr>
        <w:spacing w:line="360" w:lineRule="auto"/>
        <w:ind w:firstLine="709"/>
        <w:jc w:val="both"/>
      </w:pPr>
      <w:r w:rsidRPr="00F051C8">
        <w:t xml:space="preserve">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w:t>
      </w:r>
      <w:r w:rsidRPr="00F051C8">
        <w:lastRenderedPageBreak/>
        <w:t>При наличии снежного покрова на лесном участке приемка работ от исполнителей не производится, работы в этом случае считаются невыполненными.</w:t>
      </w:r>
    </w:p>
    <w:p w:rsidR="004B1FAF" w:rsidRPr="00F051C8" w:rsidRDefault="004B1FAF" w:rsidP="003D5BE4">
      <w:pPr>
        <w:spacing w:line="360" w:lineRule="auto"/>
        <w:ind w:firstLine="709"/>
        <w:jc w:val="both"/>
      </w:pPr>
      <w:r w:rsidRPr="00F051C8">
        <w:t xml:space="preserve">Лесовосстановительные мероприятия на лесосеках от сплошных рубок спелых и </w:t>
      </w:r>
      <w:r w:rsidR="00041C43" w:rsidRPr="00F051C8">
        <w:t>перестойных лесных насаждений,</w:t>
      </w:r>
      <w:r w:rsidRPr="00F051C8">
        <w:t xml:space="preserve"> и сплошных санитарных рубок должны начинаться в срок не позднее двух лет с момента окончания рубки. </w:t>
      </w:r>
    </w:p>
    <w:p w:rsidR="004B1FAF" w:rsidRPr="00F051C8" w:rsidRDefault="004B1FAF" w:rsidP="004B1FAF">
      <w:pPr>
        <w:spacing w:line="360" w:lineRule="auto"/>
        <w:ind w:firstLine="708"/>
        <w:jc w:val="both"/>
      </w:pPr>
      <w:r w:rsidRPr="00F051C8">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4B1FAF" w:rsidRPr="00F051C8" w:rsidRDefault="004B1FAF" w:rsidP="004B1FAF">
      <w:pPr>
        <w:spacing w:line="360" w:lineRule="auto"/>
        <w:ind w:firstLine="709"/>
        <w:jc w:val="both"/>
      </w:pPr>
      <w:r w:rsidRPr="00F051C8">
        <w:t>Производство лесных культур проектируется посадкой. Сложившаяся практика посадки лесных культур – 100 % ручная посадка.</w:t>
      </w:r>
    </w:p>
    <w:p w:rsidR="004B1FAF" w:rsidRPr="00F051C8" w:rsidRDefault="004B1FAF" w:rsidP="004B1FAF">
      <w:pPr>
        <w:pStyle w:val="26"/>
        <w:ind w:firstLine="720"/>
        <w:jc w:val="both"/>
        <w:rPr>
          <w:sz w:val="24"/>
          <w:szCs w:val="24"/>
          <w:lang w:val="ru-RU"/>
        </w:rPr>
      </w:pPr>
      <w:r w:rsidRPr="00F051C8">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554463" w:rsidRPr="00554463" w:rsidRDefault="00554463" w:rsidP="00554463">
      <w:pPr>
        <w:spacing w:line="360" w:lineRule="auto"/>
        <w:ind w:firstLine="709"/>
        <w:jc w:val="both"/>
        <w:rPr>
          <w:rFonts w:eastAsia="Times New Roman"/>
          <w:szCs w:val="20"/>
        </w:rPr>
      </w:pPr>
      <w:r w:rsidRPr="00554463">
        <w:rPr>
          <w:rFonts w:eastAsia="Times New Roman"/>
          <w:szCs w:val="20"/>
        </w:rPr>
        <w:t>Агротехнические и лесоводственные уходы проводятся по необходимости после осмотра площадей лесных культур. Среднее количество агротехнических уходов в 1-й год роста – 1 уход при посадке в осеений период, 1-2 ухода при посадке в весенний период; во 2-й год – 1-2, в 3-й год – 1-2. С 4-го года до отнесения к землям занятым лесными насаждениями – лесоводственные уходы. Дополнение лесных культур осуществляется при приживаемости 25-85% до нормативной.</w:t>
      </w:r>
    </w:p>
    <w:p w:rsidR="00694ED4" w:rsidRPr="00F051C8" w:rsidRDefault="00694ED4" w:rsidP="00694ED4">
      <w:pPr>
        <w:spacing w:line="360" w:lineRule="auto"/>
        <w:ind w:right="283" w:firstLine="709"/>
        <w:jc w:val="center"/>
        <w:rPr>
          <w:b/>
        </w:rPr>
      </w:pPr>
      <w:r w:rsidRPr="00F051C8">
        <w:rPr>
          <w:b/>
        </w:rPr>
        <w:t>2.17.3.8. Лесное семеноводство</w:t>
      </w:r>
    </w:p>
    <w:p w:rsidR="00A05C34" w:rsidRPr="002B4448" w:rsidRDefault="00A05C34" w:rsidP="00A05C34">
      <w:pPr>
        <w:spacing w:line="360" w:lineRule="auto"/>
        <w:ind w:firstLine="709"/>
        <w:contextualSpacing/>
        <w:jc w:val="both"/>
      </w:pPr>
      <w:r w:rsidRPr="002B4448">
        <w:t xml:space="preserve">Лесное семеноводство осуществляется в соответствии с Федеральным законом от </w:t>
      </w:r>
      <w:r w:rsidRPr="00A05C34">
        <w:t xml:space="preserve">30 декабря 2021 г. № 454-ФЗ </w:t>
      </w:r>
      <w:r w:rsidRPr="002B4448">
        <w:t>«О семеноводстве», и регламентируется Указаниями по лесному семеноводству 2000 г., приказ</w:t>
      </w:r>
      <w:r>
        <w:t>ами</w:t>
      </w:r>
      <w:r w:rsidRPr="002B4448">
        <w:t xml:space="preserve"> Минприроды России от 30.07.2020 № 514 «Об утверждении Порядка производства семян отдельных категорий лесных растений», от 09.11.2020 </w:t>
      </w:r>
      <w:r>
        <w:br/>
      </w:r>
      <w:r w:rsidRPr="002B4448">
        <w:t xml:space="preserve">№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694ED4" w:rsidRPr="00F051C8" w:rsidRDefault="00694ED4" w:rsidP="00694ED4">
      <w:pPr>
        <w:spacing w:line="360" w:lineRule="auto"/>
        <w:ind w:firstLine="709"/>
        <w:contextualSpacing/>
        <w:jc w:val="both"/>
      </w:pPr>
      <w:r w:rsidRPr="00F051C8">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694ED4" w:rsidRPr="00F051C8" w:rsidRDefault="00694ED4" w:rsidP="00694ED4">
      <w:pPr>
        <w:spacing w:line="360" w:lineRule="auto"/>
        <w:ind w:firstLine="709"/>
        <w:contextualSpacing/>
        <w:jc w:val="both"/>
      </w:pPr>
      <w:r w:rsidRPr="00F051C8">
        <w:lastRenderedPageBreak/>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rsidR="00694ED4" w:rsidRPr="00F051C8" w:rsidRDefault="00694ED4" w:rsidP="00694ED4">
      <w:pPr>
        <w:spacing w:line="360" w:lineRule="auto"/>
        <w:ind w:firstLine="709"/>
        <w:contextualSpacing/>
        <w:jc w:val="both"/>
      </w:pPr>
      <w:r w:rsidRPr="00F051C8">
        <w:t>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генетической оценки.</w:t>
      </w:r>
    </w:p>
    <w:p w:rsidR="00FC3CB9" w:rsidRPr="00FC3CB9" w:rsidRDefault="00FC3CB9" w:rsidP="00FC3CB9">
      <w:pPr>
        <w:spacing w:line="360" w:lineRule="auto"/>
        <w:ind w:firstLine="709"/>
        <w:jc w:val="both"/>
        <w:rPr>
          <w:rFonts w:eastAsia="Times New Roman"/>
        </w:rPr>
      </w:pPr>
      <w:r w:rsidRPr="00FC3CB9">
        <w:rPr>
          <w:rFonts w:eastAsia="Times New Roman"/>
        </w:rPr>
        <w:t xml:space="preserve">Объекты лесного семеноводства, расположенные на территории лесничества, представлены в Приложении 5 к настоящему регламенту, поэтому таблица 2.38 (21) «Нормативы и параметры существующих и проектируемых объектов лесного семеноводства» не приводится. </w:t>
      </w:r>
    </w:p>
    <w:p w:rsidR="00694ED4" w:rsidRPr="00F051C8" w:rsidRDefault="00694ED4" w:rsidP="00041C43">
      <w:pPr>
        <w:jc w:val="center"/>
        <w:rPr>
          <w:b/>
          <w:bCs/>
        </w:rPr>
      </w:pPr>
      <w:bookmarkStart w:id="305" w:name="_Toc63082224"/>
      <w:r w:rsidRPr="00F051C8">
        <w:rPr>
          <w:b/>
          <w:bCs/>
        </w:rPr>
        <w:t>2.17.3.9. Уход за лесами</w:t>
      </w:r>
      <w:bookmarkEnd w:id="305"/>
    </w:p>
    <w:p w:rsidR="00694ED4" w:rsidRPr="00F051C8" w:rsidRDefault="00694ED4" w:rsidP="00FC3CB9">
      <w:pPr>
        <w:spacing w:before="240" w:line="360" w:lineRule="auto"/>
        <w:ind w:firstLine="709"/>
        <w:jc w:val="both"/>
      </w:pPr>
      <w:r w:rsidRPr="00F051C8">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F051C8">
        <w:br/>
        <w:t>агролесомелиоративных и иных мероприятий.</w:t>
      </w:r>
    </w:p>
    <w:p w:rsidR="00FC3CB9" w:rsidRPr="00FC3CB9" w:rsidRDefault="00FC3CB9" w:rsidP="00FC3CB9">
      <w:pPr>
        <w:spacing w:line="360" w:lineRule="auto"/>
        <w:ind w:firstLine="709"/>
        <w:jc w:val="both"/>
        <w:rPr>
          <w:rFonts w:eastAsia="Times New Roman"/>
        </w:rPr>
      </w:pPr>
      <w:r w:rsidRPr="00FC3CB9">
        <w:rPr>
          <w:rFonts w:eastAsia="Times New Roman"/>
        </w:rPr>
        <w:t>Уход за лесами, в соответствии со статьёй 64 Лесного кодекса РФ,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РФ.</w:t>
      </w:r>
    </w:p>
    <w:p w:rsidR="00694ED4" w:rsidRPr="00F051C8" w:rsidRDefault="00694ED4" w:rsidP="00FC3CB9">
      <w:pPr>
        <w:spacing w:line="360" w:lineRule="auto"/>
        <w:ind w:firstLine="709"/>
        <w:jc w:val="both"/>
      </w:pPr>
      <w:r w:rsidRPr="00F051C8">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DB3389">
        <w:rPr>
          <w:noProof/>
        </w:rPr>
        <mc:AlternateContent>
          <mc:Choice Requires="wps">
            <w:drawing>
              <wp:inline distT="0" distB="0" distL="0" distR="0">
                <wp:extent cx="83820" cy="213360"/>
                <wp:effectExtent l="0" t="4445" r="0" b="1270"/>
                <wp:docPr id="4" name="AutoShape 3"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DD352" id="AutoShape 3" o:spid="_x0000_s1026" alt="Об утверждении Правил ухода за лесами " style="width:6.6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" filled="f" stroked="f">
                <o:lock v:ext="edit" aspectratio="t"/>
                <w10:anchorlock/>
              </v:rect>
            </w:pict>
          </mc:Fallback>
        </mc:AlternateContent>
      </w:r>
      <w:r w:rsidRPr="00F051C8">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694ED4" w:rsidRPr="00F051C8" w:rsidRDefault="00694ED4" w:rsidP="00694ED4">
      <w:pPr>
        <w:spacing w:line="360" w:lineRule="auto"/>
        <w:ind w:right="283" w:firstLine="709"/>
        <w:jc w:val="both"/>
      </w:pPr>
      <w:r w:rsidRPr="00F051C8">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694ED4" w:rsidRPr="00F051C8" w:rsidRDefault="00694ED4" w:rsidP="00694ED4">
      <w:pPr>
        <w:spacing w:line="360" w:lineRule="auto"/>
        <w:ind w:firstLine="709"/>
        <w:jc w:val="both"/>
      </w:pPr>
      <w:r w:rsidRPr="00F051C8">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F051C8">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694ED4" w:rsidRPr="00F051C8" w:rsidRDefault="00694ED4" w:rsidP="00694ED4">
      <w:pPr>
        <w:spacing w:line="360" w:lineRule="auto"/>
        <w:ind w:firstLine="709"/>
        <w:jc w:val="both"/>
      </w:pPr>
      <w:r w:rsidRPr="00F051C8">
        <w:t xml:space="preserve">В эксплуатационных лесах уход ведется за целевыми древесными породами </w:t>
      </w:r>
      <w:r w:rsidR="00FC3CB9">
        <w:t>–</w:t>
      </w:r>
      <w:r w:rsidRPr="00F051C8">
        <w:t xml:space="preserve"> искусственного и естественного происхождения, древесина которых наиболее востребована. </w:t>
      </w:r>
    </w:p>
    <w:p w:rsidR="00694ED4" w:rsidRPr="00F051C8" w:rsidRDefault="00694ED4" w:rsidP="00694ED4">
      <w:pPr>
        <w:spacing w:line="360" w:lineRule="auto"/>
        <w:ind w:firstLine="709"/>
        <w:jc w:val="both"/>
      </w:pPr>
      <w:r w:rsidRPr="00F051C8">
        <w:lastRenderedPageBreak/>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694ED4" w:rsidRPr="00F051C8" w:rsidRDefault="00694ED4" w:rsidP="00694ED4">
      <w:pPr>
        <w:spacing w:line="360" w:lineRule="auto"/>
        <w:ind w:firstLine="709"/>
        <w:jc w:val="both"/>
      </w:pPr>
      <w:r w:rsidRPr="00F051C8">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00FC3CB9">
        <w:t xml:space="preserve"> </w:t>
      </w:r>
      <w:r w:rsidRPr="00F051C8">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694ED4" w:rsidRPr="00F051C8" w:rsidRDefault="00694ED4" w:rsidP="00694ED4">
      <w:pPr>
        <w:spacing w:line="360" w:lineRule="auto"/>
        <w:ind w:firstLine="709"/>
        <w:jc w:val="both"/>
      </w:pPr>
      <w:r w:rsidRPr="00F051C8">
        <w:t>Рубки, проводимые в целях ухода за лесными насаждениями, должны осуществляться для достижения следующих результатов:</w:t>
      </w:r>
    </w:p>
    <w:p w:rsidR="00FC3CB9" w:rsidRPr="00FC3CB9" w:rsidRDefault="00FC3CB9" w:rsidP="00FC3CB9">
      <w:pPr>
        <w:spacing w:line="360" w:lineRule="auto"/>
        <w:ind w:firstLine="709"/>
        <w:jc w:val="both"/>
        <w:rPr>
          <w:rFonts w:eastAsia="Times New Roman"/>
        </w:rPr>
      </w:pPr>
      <w:r w:rsidRPr="00FC3CB9">
        <w:rPr>
          <w:rFonts w:eastAsia="Times New Roman"/>
        </w:rPr>
        <w:t xml:space="preserve">- улучшение возрастной структуры и породного состава лесных насаждений; </w:t>
      </w:r>
    </w:p>
    <w:p w:rsidR="00FC3CB9" w:rsidRPr="00FC3CB9" w:rsidRDefault="00FC3CB9" w:rsidP="00FC3CB9">
      <w:pPr>
        <w:spacing w:line="360" w:lineRule="auto"/>
        <w:ind w:firstLine="709"/>
        <w:jc w:val="both"/>
        <w:rPr>
          <w:rFonts w:eastAsia="Times New Roman"/>
        </w:rPr>
      </w:pPr>
      <w:r w:rsidRPr="00FC3CB9">
        <w:rPr>
          <w:rFonts w:eastAsia="Times New Roman"/>
        </w:rPr>
        <w:t xml:space="preserve">- повышение качества и устойчивости лесных насаждений; </w:t>
      </w:r>
    </w:p>
    <w:p w:rsidR="00FC3CB9" w:rsidRPr="00FC3CB9" w:rsidRDefault="00FC3CB9" w:rsidP="00FC3CB9">
      <w:pPr>
        <w:spacing w:line="360" w:lineRule="auto"/>
        <w:ind w:firstLine="709"/>
        <w:jc w:val="both"/>
        <w:rPr>
          <w:rFonts w:eastAsia="Times New Roman"/>
        </w:rPr>
      </w:pPr>
      <w:r w:rsidRPr="00FC3CB9">
        <w:rPr>
          <w:rFonts w:eastAsia="Times New Roman"/>
        </w:rPr>
        <w:t>- сохранение и усиление защитных, водоохранных, санитарно-гигиенических свойств лесных насаждений;</w:t>
      </w:r>
    </w:p>
    <w:p w:rsidR="00FC3CB9" w:rsidRPr="00FC3CB9" w:rsidRDefault="00FC3CB9" w:rsidP="00FC3CB9">
      <w:pPr>
        <w:spacing w:line="360" w:lineRule="auto"/>
        <w:ind w:firstLine="709"/>
        <w:jc w:val="both"/>
        <w:rPr>
          <w:rFonts w:eastAsia="Times New Roman"/>
        </w:rPr>
      </w:pPr>
      <w:r w:rsidRPr="00FC3CB9">
        <w:rPr>
          <w:rFonts w:eastAsia="Times New Roman"/>
        </w:rPr>
        <w:t xml:space="preserve">- поддержание и восстановление биологического разнообразия лесов; </w:t>
      </w:r>
    </w:p>
    <w:p w:rsidR="00FC3CB9" w:rsidRPr="00FC3CB9" w:rsidRDefault="00FC3CB9" w:rsidP="00FC3CB9">
      <w:pPr>
        <w:spacing w:line="360" w:lineRule="auto"/>
        <w:ind w:firstLine="709"/>
        <w:jc w:val="both"/>
        <w:rPr>
          <w:rFonts w:eastAsia="Times New Roman"/>
        </w:rPr>
      </w:pPr>
      <w:r w:rsidRPr="00FC3CB9">
        <w:rPr>
          <w:rFonts w:eastAsia="Times New Roman"/>
        </w:rPr>
        <w:t xml:space="preserve">- повышение продуктивности насаждений (их ресурсного потенциала); </w:t>
      </w:r>
    </w:p>
    <w:p w:rsidR="00FC3CB9" w:rsidRPr="00FC3CB9" w:rsidRDefault="00FC3CB9" w:rsidP="00FC3CB9">
      <w:pPr>
        <w:spacing w:line="360" w:lineRule="auto"/>
        <w:ind w:firstLine="709"/>
        <w:jc w:val="both"/>
        <w:rPr>
          <w:rFonts w:eastAsia="Times New Roman"/>
        </w:rPr>
      </w:pPr>
      <w:r w:rsidRPr="00FC3CB9">
        <w:rPr>
          <w:rFonts w:eastAsia="Times New Roman"/>
        </w:rPr>
        <w:t xml:space="preserve">- сокращение сроков выращивания технически спелой древесины; </w:t>
      </w:r>
    </w:p>
    <w:p w:rsidR="00FC3CB9" w:rsidRPr="00FC3CB9" w:rsidRDefault="00FC3CB9" w:rsidP="00FC3CB9">
      <w:pPr>
        <w:spacing w:line="360" w:lineRule="auto"/>
        <w:ind w:firstLine="709"/>
        <w:jc w:val="both"/>
        <w:rPr>
          <w:rFonts w:eastAsia="Times New Roman"/>
        </w:rPr>
      </w:pPr>
      <w:r w:rsidRPr="00FC3CB9">
        <w:rPr>
          <w:rFonts w:eastAsia="Times New Roman"/>
        </w:rPr>
        <w:t>- рациональное использование ресурсов древесины.</w:t>
      </w:r>
    </w:p>
    <w:p w:rsidR="00694ED4" w:rsidRPr="00F051C8" w:rsidRDefault="00694ED4" w:rsidP="00694ED4">
      <w:pPr>
        <w:spacing w:line="360" w:lineRule="auto"/>
        <w:ind w:firstLine="709"/>
        <w:jc w:val="both"/>
      </w:pPr>
      <w:r w:rsidRPr="00F051C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694ED4" w:rsidRPr="00F051C8" w:rsidRDefault="00694ED4" w:rsidP="00694ED4">
      <w:pPr>
        <w:spacing w:line="360" w:lineRule="auto"/>
        <w:ind w:firstLine="709"/>
        <w:jc w:val="both"/>
      </w:pPr>
      <w:r w:rsidRPr="00F051C8">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F051C8">
        <w:rPr>
          <w:lang w:val="en-US"/>
        </w:rPr>
        <w:t>I</w:t>
      </w:r>
      <w:r w:rsidRPr="00F051C8">
        <w:t xml:space="preserve"> – лучшие, </w:t>
      </w:r>
      <w:r w:rsidRPr="00F051C8">
        <w:rPr>
          <w:lang w:val="en-US"/>
        </w:rPr>
        <w:t>II</w:t>
      </w:r>
      <w:r w:rsidRPr="00F051C8">
        <w:t xml:space="preserve"> – вспомогательные, </w:t>
      </w:r>
      <w:r w:rsidRPr="00F051C8">
        <w:rPr>
          <w:lang w:val="en-US"/>
        </w:rPr>
        <w:t>III</w:t>
      </w:r>
      <w:r w:rsidRPr="00F051C8">
        <w:t xml:space="preserve"> – нежелательные (пункты 19-22 Правил ухода за лесами).</w:t>
      </w:r>
    </w:p>
    <w:p w:rsidR="00694ED4" w:rsidRPr="00F051C8" w:rsidRDefault="00694ED4" w:rsidP="00694ED4">
      <w:pPr>
        <w:spacing w:line="360" w:lineRule="auto"/>
        <w:ind w:firstLine="709"/>
        <w:jc w:val="both"/>
      </w:pPr>
      <w:r w:rsidRPr="00F051C8">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694ED4" w:rsidRPr="00F051C8" w:rsidRDefault="00694ED4" w:rsidP="00694ED4">
      <w:pPr>
        <w:spacing w:line="360" w:lineRule="auto"/>
        <w:ind w:firstLine="709"/>
        <w:jc w:val="both"/>
      </w:pPr>
      <w:r w:rsidRPr="00F051C8">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694ED4" w:rsidRPr="00F051C8" w:rsidRDefault="00694ED4" w:rsidP="00694ED4">
      <w:pPr>
        <w:spacing w:line="360" w:lineRule="auto"/>
        <w:ind w:firstLine="709"/>
        <w:jc w:val="both"/>
      </w:pPr>
      <w:r w:rsidRPr="00F051C8">
        <w:t xml:space="preserve">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w:t>
      </w:r>
      <w:r w:rsidRPr="00F051C8">
        <w:lastRenderedPageBreak/>
        <w:t>рубки (по определенной схеме без учета признаков и качеств деревьев: коридорами, площадками, полосами).</w:t>
      </w:r>
    </w:p>
    <w:p w:rsidR="00694ED4" w:rsidRPr="00F051C8" w:rsidRDefault="00694ED4" w:rsidP="00694ED4">
      <w:pPr>
        <w:spacing w:line="360" w:lineRule="auto"/>
        <w:ind w:firstLine="709"/>
        <w:jc w:val="both"/>
      </w:pPr>
      <w:r w:rsidRPr="00F051C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694ED4" w:rsidRPr="00F051C8" w:rsidRDefault="00694ED4" w:rsidP="00694ED4">
      <w:pPr>
        <w:spacing w:line="360" w:lineRule="auto"/>
        <w:ind w:firstLine="709"/>
        <w:jc w:val="both"/>
      </w:pPr>
      <w:r w:rsidRPr="00F051C8">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694ED4" w:rsidRPr="00F051C8" w:rsidRDefault="00694ED4" w:rsidP="00694ED4">
      <w:pPr>
        <w:spacing w:line="360" w:lineRule="auto"/>
        <w:ind w:firstLine="709"/>
        <w:jc w:val="both"/>
      </w:pPr>
      <w:r w:rsidRPr="00F051C8">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 деревьев одной древесной породы).</w:t>
      </w:r>
    </w:p>
    <w:p w:rsidR="00694ED4" w:rsidRPr="00F051C8" w:rsidRDefault="00694ED4" w:rsidP="00694ED4">
      <w:pPr>
        <w:spacing w:line="360" w:lineRule="auto"/>
        <w:ind w:firstLine="709"/>
        <w:jc w:val="both"/>
      </w:pPr>
      <w:r w:rsidRPr="00F051C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694ED4" w:rsidRPr="00F051C8" w:rsidRDefault="00694ED4" w:rsidP="00694ED4">
      <w:pPr>
        <w:spacing w:line="360" w:lineRule="auto"/>
        <w:ind w:firstLine="709"/>
        <w:jc w:val="both"/>
      </w:pPr>
      <w:r w:rsidRPr="00F051C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694ED4" w:rsidRPr="00F051C8" w:rsidRDefault="00694ED4" w:rsidP="00694ED4">
      <w:pPr>
        <w:spacing w:line="360" w:lineRule="auto"/>
        <w:ind w:firstLine="709"/>
        <w:jc w:val="both"/>
      </w:pPr>
      <w:r w:rsidRPr="00F051C8">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694ED4" w:rsidRPr="00F051C8" w:rsidRDefault="00694ED4" w:rsidP="00694ED4">
      <w:pPr>
        <w:spacing w:line="360" w:lineRule="auto"/>
        <w:ind w:firstLine="709"/>
        <w:jc w:val="both"/>
      </w:pPr>
      <w:r w:rsidRPr="00F051C8">
        <w:lastRenderedPageBreak/>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694ED4" w:rsidRPr="00F051C8" w:rsidRDefault="00694ED4" w:rsidP="00694ED4">
      <w:pPr>
        <w:spacing w:line="360" w:lineRule="auto"/>
        <w:ind w:firstLine="709"/>
        <w:jc w:val="both"/>
      </w:pPr>
      <w:r w:rsidRPr="00F051C8">
        <w:t>Осветление и прочистка проводятся при облиственном состоянии деревьев в течение всего вегетационного периода.</w:t>
      </w:r>
    </w:p>
    <w:p w:rsidR="00694ED4" w:rsidRPr="00F051C8" w:rsidRDefault="00694ED4" w:rsidP="00694ED4">
      <w:pPr>
        <w:spacing w:line="360" w:lineRule="auto"/>
        <w:ind w:firstLine="709"/>
        <w:jc w:val="both"/>
      </w:pPr>
      <w:r w:rsidRPr="00F051C8">
        <w:t xml:space="preserve">В хвойных молодняках целесообразна </w:t>
      </w:r>
      <w:r w:rsidR="00E138F9" w:rsidRPr="00F051C8">
        <w:t>позднеосенняя,</w:t>
      </w:r>
      <w:r w:rsidRPr="00F051C8">
        <w:t xml:space="preserve"> и раннезимняя рубка до образования глубокого снежного покрова.</w:t>
      </w:r>
    </w:p>
    <w:p w:rsidR="00694ED4" w:rsidRPr="00F051C8" w:rsidRDefault="00694ED4" w:rsidP="00694ED4">
      <w:pPr>
        <w:spacing w:line="360" w:lineRule="auto"/>
        <w:ind w:firstLine="709"/>
        <w:jc w:val="both"/>
      </w:pPr>
      <w:r w:rsidRPr="00F051C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694ED4" w:rsidRPr="00F051C8" w:rsidRDefault="00694ED4" w:rsidP="00694ED4">
      <w:pPr>
        <w:spacing w:line="360" w:lineRule="auto"/>
        <w:ind w:firstLine="709"/>
        <w:jc w:val="both"/>
      </w:pPr>
      <w:r w:rsidRPr="00F051C8">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694ED4" w:rsidRPr="00F051C8" w:rsidRDefault="00694ED4" w:rsidP="00694ED4">
      <w:pPr>
        <w:spacing w:line="360" w:lineRule="auto"/>
        <w:ind w:firstLine="709"/>
        <w:jc w:val="both"/>
      </w:pPr>
      <w:r w:rsidRPr="00F051C8">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694ED4" w:rsidRPr="00F051C8" w:rsidRDefault="00694ED4" w:rsidP="00694ED4">
      <w:pPr>
        <w:spacing w:line="360" w:lineRule="auto"/>
        <w:ind w:firstLine="709"/>
        <w:jc w:val="both"/>
      </w:pPr>
      <w:r w:rsidRPr="00F051C8">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694ED4" w:rsidRPr="00F051C8" w:rsidRDefault="00694ED4" w:rsidP="00694ED4">
      <w:pPr>
        <w:spacing w:line="360" w:lineRule="auto"/>
        <w:ind w:firstLine="709"/>
        <w:jc w:val="both"/>
      </w:pPr>
      <w:r w:rsidRPr="00F051C8">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694ED4" w:rsidRPr="00F051C8" w:rsidRDefault="00694ED4" w:rsidP="00694ED4">
      <w:pPr>
        <w:spacing w:line="360" w:lineRule="auto"/>
        <w:ind w:firstLine="709"/>
        <w:jc w:val="both"/>
      </w:pPr>
      <w:r w:rsidRPr="00F051C8">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A3299A" w:rsidRPr="00FC3CB9" w:rsidRDefault="00A3299A" w:rsidP="00A3299A">
      <w:pPr>
        <w:spacing w:after="120"/>
        <w:ind w:left="2694" w:hanging="1974"/>
        <w:rPr>
          <w:i/>
        </w:rPr>
      </w:pPr>
      <w:r w:rsidRPr="00FC3CB9">
        <w:rPr>
          <w:i/>
        </w:rPr>
        <w:t xml:space="preserve">Таблица </w:t>
      </w:r>
      <w:r w:rsidR="002C62D6" w:rsidRPr="00FC3CB9">
        <w:rPr>
          <w:i/>
        </w:rPr>
        <w:t>2</w:t>
      </w:r>
      <w:r w:rsidRPr="00FC3CB9">
        <w:rPr>
          <w:i/>
        </w:rPr>
        <w:t>.</w:t>
      </w:r>
      <w:r w:rsidR="00FC3CB9" w:rsidRPr="00FC3CB9">
        <w:rPr>
          <w:i/>
        </w:rPr>
        <w:t>38</w:t>
      </w:r>
      <w:r w:rsidR="00F330D9" w:rsidRPr="00FC3CB9">
        <w:rPr>
          <w:i/>
        </w:rPr>
        <w:t>(16</w:t>
      </w:r>
      <w:r w:rsidR="00041C43" w:rsidRPr="00FC3CB9">
        <w:rPr>
          <w:i/>
        </w:rPr>
        <w:t>) –</w:t>
      </w:r>
      <w:r w:rsidRPr="00FC3CB9">
        <w:rPr>
          <w:i/>
        </w:rPr>
        <w:t xml:space="preserve"> Нормативы и параметры ухода за молодняками и иных мероприятий по уходу за лесами, не связанных с рубками ухода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1134"/>
        <w:gridCol w:w="1843"/>
        <w:gridCol w:w="29"/>
        <w:gridCol w:w="680"/>
        <w:gridCol w:w="708"/>
        <w:gridCol w:w="851"/>
        <w:gridCol w:w="709"/>
        <w:gridCol w:w="879"/>
        <w:gridCol w:w="709"/>
        <w:gridCol w:w="618"/>
      </w:tblGrid>
      <w:tr w:rsidR="00F051C8" w:rsidRPr="00F051C8" w:rsidTr="00FA7C75">
        <w:trPr>
          <w:tblHeader/>
        </w:trPr>
        <w:tc>
          <w:tcPr>
            <w:tcW w:w="1304" w:type="dxa"/>
            <w:vMerge w:val="restart"/>
            <w:vAlign w:val="center"/>
          </w:tcPr>
          <w:p w:rsidR="00D44597" w:rsidRPr="00FA7C75" w:rsidRDefault="00D44597" w:rsidP="00657432">
            <w:pPr>
              <w:jc w:val="center"/>
              <w:rPr>
                <w:sz w:val="22"/>
                <w:szCs w:val="22"/>
              </w:rPr>
            </w:pPr>
            <w:r w:rsidRPr="00FA7C75">
              <w:rPr>
                <w:sz w:val="22"/>
                <w:szCs w:val="22"/>
              </w:rPr>
              <w:t>Наименование видов ухода за лесами</w:t>
            </w:r>
          </w:p>
        </w:tc>
        <w:tc>
          <w:tcPr>
            <w:tcW w:w="1134" w:type="dxa"/>
            <w:vMerge w:val="restart"/>
            <w:vAlign w:val="center"/>
          </w:tcPr>
          <w:p w:rsidR="00D44597" w:rsidRPr="00FA7C75" w:rsidRDefault="00D44597" w:rsidP="00657432">
            <w:pPr>
              <w:jc w:val="center"/>
              <w:rPr>
                <w:sz w:val="22"/>
                <w:szCs w:val="22"/>
              </w:rPr>
            </w:pPr>
            <w:r w:rsidRPr="00FA7C75">
              <w:rPr>
                <w:sz w:val="22"/>
                <w:szCs w:val="22"/>
              </w:rPr>
              <w:t>Наименование участкового лесничества</w:t>
            </w:r>
            <w:r w:rsidR="00F33E21" w:rsidRPr="00FA7C75">
              <w:rPr>
                <w:sz w:val="22"/>
                <w:szCs w:val="22"/>
              </w:rPr>
              <w:t>*</w:t>
            </w:r>
          </w:p>
        </w:tc>
        <w:tc>
          <w:tcPr>
            <w:tcW w:w="1872" w:type="dxa"/>
            <w:gridSpan w:val="2"/>
            <w:vMerge w:val="restart"/>
            <w:vAlign w:val="center"/>
          </w:tcPr>
          <w:p w:rsidR="00D44597" w:rsidRPr="00FA7C75" w:rsidRDefault="00D44597" w:rsidP="00657432">
            <w:pPr>
              <w:jc w:val="center"/>
              <w:rPr>
                <w:sz w:val="22"/>
                <w:szCs w:val="22"/>
              </w:rPr>
            </w:pPr>
            <w:r w:rsidRPr="00FA7C75">
              <w:rPr>
                <w:sz w:val="22"/>
                <w:szCs w:val="22"/>
              </w:rPr>
              <w:t>Хозяйство (хвойное, твердолиственное, мягколиственное)</w:t>
            </w:r>
          </w:p>
        </w:tc>
        <w:tc>
          <w:tcPr>
            <w:tcW w:w="680" w:type="dxa"/>
            <w:vMerge w:val="restart"/>
            <w:vAlign w:val="center"/>
          </w:tcPr>
          <w:p w:rsidR="00D44597" w:rsidRPr="00FA7C75" w:rsidRDefault="00D44597" w:rsidP="00657432">
            <w:pPr>
              <w:jc w:val="center"/>
              <w:rPr>
                <w:sz w:val="22"/>
                <w:szCs w:val="22"/>
              </w:rPr>
            </w:pPr>
            <w:r w:rsidRPr="00FA7C75">
              <w:rPr>
                <w:sz w:val="22"/>
                <w:szCs w:val="22"/>
              </w:rPr>
              <w:t>Древесная порода</w:t>
            </w:r>
          </w:p>
        </w:tc>
        <w:tc>
          <w:tcPr>
            <w:tcW w:w="708" w:type="dxa"/>
            <w:vMerge w:val="restart"/>
            <w:vAlign w:val="center"/>
          </w:tcPr>
          <w:p w:rsidR="00D44597" w:rsidRPr="00FA7C75" w:rsidRDefault="00D44597" w:rsidP="00657432">
            <w:pPr>
              <w:jc w:val="center"/>
              <w:rPr>
                <w:sz w:val="22"/>
                <w:szCs w:val="22"/>
              </w:rPr>
            </w:pPr>
            <w:r w:rsidRPr="00FA7C75">
              <w:rPr>
                <w:sz w:val="22"/>
                <w:szCs w:val="22"/>
              </w:rPr>
              <w:t>Площадь, га</w:t>
            </w:r>
          </w:p>
        </w:tc>
        <w:tc>
          <w:tcPr>
            <w:tcW w:w="851" w:type="dxa"/>
            <w:vMerge w:val="restart"/>
            <w:vAlign w:val="center"/>
          </w:tcPr>
          <w:p w:rsidR="00D44597" w:rsidRPr="00FA7C75" w:rsidRDefault="00D44597" w:rsidP="00657432">
            <w:pPr>
              <w:jc w:val="center"/>
              <w:rPr>
                <w:sz w:val="22"/>
                <w:szCs w:val="22"/>
                <w:vertAlign w:val="superscript"/>
              </w:rPr>
            </w:pPr>
            <w:r w:rsidRPr="00FA7C75">
              <w:rPr>
                <w:sz w:val="22"/>
                <w:szCs w:val="22"/>
              </w:rPr>
              <w:t>Вырубаемый запас, м</w:t>
            </w:r>
            <w:r w:rsidRPr="00FA7C75">
              <w:rPr>
                <w:sz w:val="22"/>
                <w:szCs w:val="22"/>
                <w:vertAlign w:val="superscript"/>
              </w:rPr>
              <w:t>3</w:t>
            </w:r>
          </w:p>
        </w:tc>
        <w:tc>
          <w:tcPr>
            <w:tcW w:w="709" w:type="dxa"/>
            <w:vMerge w:val="restart"/>
            <w:vAlign w:val="center"/>
          </w:tcPr>
          <w:p w:rsidR="00D44597" w:rsidRPr="00FA7C75" w:rsidRDefault="00D44597" w:rsidP="00657432">
            <w:pPr>
              <w:jc w:val="center"/>
              <w:rPr>
                <w:sz w:val="22"/>
                <w:szCs w:val="22"/>
              </w:rPr>
            </w:pPr>
            <w:r w:rsidRPr="00FA7C75">
              <w:rPr>
                <w:sz w:val="22"/>
                <w:szCs w:val="22"/>
              </w:rPr>
              <w:t>Срок повторяемости, лет</w:t>
            </w:r>
          </w:p>
        </w:tc>
        <w:tc>
          <w:tcPr>
            <w:tcW w:w="2206" w:type="dxa"/>
            <w:gridSpan w:val="3"/>
            <w:vAlign w:val="center"/>
          </w:tcPr>
          <w:p w:rsidR="00D44597" w:rsidRPr="00FA7C75" w:rsidRDefault="00D44597" w:rsidP="00657432">
            <w:pPr>
              <w:jc w:val="center"/>
              <w:rPr>
                <w:sz w:val="22"/>
                <w:szCs w:val="22"/>
              </w:rPr>
            </w:pPr>
            <w:r w:rsidRPr="00FA7C75">
              <w:rPr>
                <w:sz w:val="22"/>
                <w:szCs w:val="22"/>
              </w:rPr>
              <w:t>Ежегодный размер</w:t>
            </w:r>
          </w:p>
        </w:tc>
      </w:tr>
      <w:tr w:rsidR="00F051C8" w:rsidRPr="00F051C8" w:rsidTr="00FA7C75">
        <w:trPr>
          <w:tblHeader/>
        </w:trPr>
        <w:tc>
          <w:tcPr>
            <w:tcW w:w="1304" w:type="dxa"/>
            <w:vMerge/>
            <w:vAlign w:val="center"/>
          </w:tcPr>
          <w:p w:rsidR="00D44597" w:rsidRPr="00FA7C75" w:rsidRDefault="00D44597" w:rsidP="00657432">
            <w:pPr>
              <w:jc w:val="center"/>
              <w:rPr>
                <w:sz w:val="22"/>
                <w:szCs w:val="22"/>
              </w:rPr>
            </w:pPr>
          </w:p>
        </w:tc>
        <w:tc>
          <w:tcPr>
            <w:tcW w:w="1134" w:type="dxa"/>
            <w:vMerge/>
            <w:vAlign w:val="center"/>
          </w:tcPr>
          <w:p w:rsidR="00D44597" w:rsidRPr="00FA7C75" w:rsidRDefault="00D44597" w:rsidP="00657432">
            <w:pPr>
              <w:jc w:val="center"/>
              <w:rPr>
                <w:sz w:val="22"/>
                <w:szCs w:val="22"/>
              </w:rPr>
            </w:pPr>
          </w:p>
        </w:tc>
        <w:tc>
          <w:tcPr>
            <w:tcW w:w="1872" w:type="dxa"/>
            <w:gridSpan w:val="2"/>
            <w:vMerge/>
            <w:vAlign w:val="center"/>
          </w:tcPr>
          <w:p w:rsidR="00D44597" w:rsidRPr="00FA7C75" w:rsidRDefault="00D44597" w:rsidP="00657432">
            <w:pPr>
              <w:jc w:val="center"/>
              <w:rPr>
                <w:sz w:val="22"/>
                <w:szCs w:val="22"/>
              </w:rPr>
            </w:pPr>
          </w:p>
        </w:tc>
        <w:tc>
          <w:tcPr>
            <w:tcW w:w="680" w:type="dxa"/>
            <w:vMerge/>
            <w:vAlign w:val="center"/>
          </w:tcPr>
          <w:p w:rsidR="00D44597" w:rsidRPr="00FA7C75" w:rsidRDefault="00D44597" w:rsidP="00657432">
            <w:pPr>
              <w:jc w:val="center"/>
              <w:rPr>
                <w:sz w:val="22"/>
                <w:szCs w:val="22"/>
              </w:rPr>
            </w:pPr>
          </w:p>
        </w:tc>
        <w:tc>
          <w:tcPr>
            <w:tcW w:w="708" w:type="dxa"/>
            <w:vMerge/>
            <w:vAlign w:val="center"/>
          </w:tcPr>
          <w:p w:rsidR="00D44597" w:rsidRPr="00FA7C75" w:rsidRDefault="00D44597" w:rsidP="00657432">
            <w:pPr>
              <w:jc w:val="center"/>
              <w:rPr>
                <w:sz w:val="22"/>
                <w:szCs w:val="22"/>
              </w:rPr>
            </w:pPr>
          </w:p>
        </w:tc>
        <w:tc>
          <w:tcPr>
            <w:tcW w:w="851" w:type="dxa"/>
            <w:vMerge/>
            <w:vAlign w:val="center"/>
          </w:tcPr>
          <w:p w:rsidR="00D44597" w:rsidRPr="00FA7C75" w:rsidRDefault="00D44597" w:rsidP="00657432">
            <w:pPr>
              <w:jc w:val="center"/>
              <w:rPr>
                <w:sz w:val="22"/>
                <w:szCs w:val="22"/>
              </w:rPr>
            </w:pPr>
          </w:p>
        </w:tc>
        <w:tc>
          <w:tcPr>
            <w:tcW w:w="709" w:type="dxa"/>
            <w:vMerge/>
            <w:vAlign w:val="center"/>
          </w:tcPr>
          <w:p w:rsidR="00D44597" w:rsidRPr="00FA7C75" w:rsidRDefault="00D44597" w:rsidP="00657432">
            <w:pPr>
              <w:jc w:val="center"/>
              <w:rPr>
                <w:sz w:val="22"/>
                <w:szCs w:val="22"/>
              </w:rPr>
            </w:pPr>
          </w:p>
        </w:tc>
        <w:tc>
          <w:tcPr>
            <w:tcW w:w="879" w:type="dxa"/>
            <w:vMerge w:val="restart"/>
            <w:vAlign w:val="center"/>
          </w:tcPr>
          <w:p w:rsidR="00D44597" w:rsidRPr="00FA7C75" w:rsidRDefault="00D44597" w:rsidP="00657432">
            <w:pPr>
              <w:jc w:val="center"/>
              <w:rPr>
                <w:sz w:val="22"/>
                <w:szCs w:val="22"/>
              </w:rPr>
            </w:pPr>
            <w:r w:rsidRPr="00FA7C75">
              <w:rPr>
                <w:sz w:val="22"/>
                <w:szCs w:val="22"/>
              </w:rPr>
              <w:t>площадь,</w:t>
            </w:r>
          </w:p>
          <w:p w:rsidR="00D44597" w:rsidRPr="00FA7C75" w:rsidRDefault="00D44597" w:rsidP="00657432">
            <w:pPr>
              <w:jc w:val="center"/>
              <w:rPr>
                <w:sz w:val="22"/>
                <w:szCs w:val="22"/>
              </w:rPr>
            </w:pPr>
            <w:r w:rsidRPr="00FA7C75">
              <w:rPr>
                <w:sz w:val="22"/>
                <w:szCs w:val="22"/>
              </w:rPr>
              <w:t>га</w:t>
            </w:r>
          </w:p>
        </w:tc>
        <w:tc>
          <w:tcPr>
            <w:tcW w:w="1327" w:type="dxa"/>
            <w:gridSpan w:val="2"/>
            <w:vAlign w:val="center"/>
          </w:tcPr>
          <w:p w:rsidR="00D44597" w:rsidRPr="00FA7C75" w:rsidRDefault="00D44597" w:rsidP="00657432">
            <w:pPr>
              <w:jc w:val="center"/>
              <w:rPr>
                <w:sz w:val="22"/>
                <w:szCs w:val="22"/>
                <w:vertAlign w:val="superscript"/>
              </w:rPr>
            </w:pPr>
            <w:r w:rsidRPr="00FA7C75">
              <w:rPr>
                <w:sz w:val="22"/>
                <w:szCs w:val="22"/>
              </w:rPr>
              <w:t>Вырубаемй запас, м</w:t>
            </w:r>
            <w:r w:rsidRPr="00FA7C75">
              <w:rPr>
                <w:sz w:val="22"/>
                <w:szCs w:val="22"/>
                <w:vertAlign w:val="superscript"/>
              </w:rPr>
              <w:t>3</w:t>
            </w:r>
          </w:p>
        </w:tc>
      </w:tr>
      <w:tr w:rsidR="00F051C8" w:rsidRPr="00F051C8" w:rsidTr="00FA7C75">
        <w:trPr>
          <w:tblHeader/>
        </w:trPr>
        <w:tc>
          <w:tcPr>
            <w:tcW w:w="1304" w:type="dxa"/>
            <w:vMerge/>
            <w:vAlign w:val="center"/>
          </w:tcPr>
          <w:p w:rsidR="00D44597" w:rsidRPr="00FA7C75" w:rsidRDefault="00D44597" w:rsidP="00657432">
            <w:pPr>
              <w:jc w:val="center"/>
              <w:rPr>
                <w:sz w:val="22"/>
                <w:szCs w:val="22"/>
              </w:rPr>
            </w:pPr>
          </w:p>
        </w:tc>
        <w:tc>
          <w:tcPr>
            <w:tcW w:w="1134" w:type="dxa"/>
            <w:vMerge/>
            <w:vAlign w:val="center"/>
          </w:tcPr>
          <w:p w:rsidR="00D44597" w:rsidRPr="00FA7C75" w:rsidRDefault="00D44597" w:rsidP="00657432">
            <w:pPr>
              <w:jc w:val="center"/>
              <w:rPr>
                <w:sz w:val="22"/>
                <w:szCs w:val="22"/>
              </w:rPr>
            </w:pPr>
          </w:p>
        </w:tc>
        <w:tc>
          <w:tcPr>
            <w:tcW w:w="1872" w:type="dxa"/>
            <w:gridSpan w:val="2"/>
            <w:vMerge/>
            <w:vAlign w:val="center"/>
          </w:tcPr>
          <w:p w:rsidR="00D44597" w:rsidRPr="00FA7C75" w:rsidRDefault="00D44597" w:rsidP="00657432">
            <w:pPr>
              <w:jc w:val="center"/>
              <w:rPr>
                <w:sz w:val="22"/>
                <w:szCs w:val="22"/>
              </w:rPr>
            </w:pPr>
          </w:p>
        </w:tc>
        <w:tc>
          <w:tcPr>
            <w:tcW w:w="680" w:type="dxa"/>
            <w:vMerge/>
            <w:vAlign w:val="center"/>
          </w:tcPr>
          <w:p w:rsidR="00D44597" w:rsidRPr="00FA7C75" w:rsidRDefault="00D44597" w:rsidP="00657432">
            <w:pPr>
              <w:jc w:val="center"/>
              <w:rPr>
                <w:sz w:val="22"/>
                <w:szCs w:val="22"/>
              </w:rPr>
            </w:pPr>
          </w:p>
        </w:tc>
        <w:tc>
          <w:tcPr>
            <w:tcW w:w="708" w:type="dxa"/>
            <w:vMerge/>
            <w:vAlign w:val="center"/>
          </w:tcPr>
          <w:p w:rsidR="00D44597" w:rsidRPr="00FA7C75" w:rsidRDefault="00D44597" w:rsidP="00657432">
            <w:pPr>
              <w:jc w:val="center"/>
              <w:rPr>
                <w:sz w:val="22"/>
                <w:szCs w:val="22"/>
              </w:rPr>
            </w:pPr>
          </w:p>
        </w:tc>
        <w:tc>
          <w:tcPr>
            <w:tcW w:w="851" w:type="dxa"/>
            <w:vMerge/>
            <w:vAlign w:val="center"/>
          </w:tcPr>
          <w:p w:rsidR="00D44597" w:rsidRPr="00FA7C75" w:rsidRDefault="00D44597" w:rsidP="00657432">
            <w:pPr>
              <w:jc w:val="center"/>
              <w:rPr>
                <w:sz w:val="22"/>
                <w:szCs w:val="22"/>
              </w:rPr>
            </w:pPr>
          </w:p>
        </w:tc>
        <w:tc>
          <w:tcPr>
            <w:tcW w:w="709" w:type="dxa"/>
            <w:vMerge/>
            <w:vAlign w:val="center"/>
          </w:tcPr>
          <w:p w:rsidR="00D44597" w:rsidRPr="00FA7C75" w:rsidRDefault="00D44597" w:rsidP="00657432">
            <w:pPr>
              <w:jc w:val="center"/>
              <w:rPr>
                <w:sz w:val="22"/>
                <w:szCs w:val="22"/>
              </w:rPr>
            </w:pPr>
          </w:p>
        </w:tc>
        <w:tc>
          <w:tcPr>
            <w:tcW w:w="879" w:type="dxa"/>
            <w:vMerge/>
            <w:vAlign w:val="center"/>
          </w:tcPr>
          <w:p w:rsidR="00D44597" w:rsidRPr="00FA7C75" w:rsidRDefault="00D44597" w:rsidP="00657432">
            <w:pPr>
              <w:jc w:val="center"/>
              <w:rPr>
                <w:sz w:val="22"/>
                <w:szCs w:val="22"/>
              </w:rPr>
            </w:pPr>
          </w:p>
        </w:tc>
        <w:tc>
          <w:tcPr>
            <w:tcW w:w="709" w:type="dxa"/>
            <w:vAlign w:val="center"/>
          </w:tcPr>
          <w:p w:rsidR="00D44597" w:rsidRPr="00FA7C75" w:rsidRDefault="00D44597" w:rsidP="00657432">
            <w:pPr>
              <w:jc w:val="center"/>
              <w:rPr>
                <w:sz w:val="22"/>
                <w:szCs w:val="22"/>
              </w:rPr>
            </w:pPr>
            <w:r w:rsidRPr="00FA7C75">
              <w:rPr>
                <w:sz w:val="22"/>
                <w:szCs w:val="22"/>
              </w:rPr>
              <w:t>общий</w:t>
            </w:r>
          </w:p>
        </w:tc>
        <w:tc>
          <w:tcPr>
            <w:tcW w:w="618" w:type="dxa"/>
            <w:vAlign w:val="center"/>
          </w:tcPr>
          <w:p w:rsidR="00D44597" w:rsidRPr="00FA7C75" w:rsidRDefault="00D44597" w:rsidP="00657432">
            <w:pPr>
              <w:jc w:val="center"/>
              <w:rPr>
                <w:sz w:val="22"/>
                <w:szCs w:val="22"/>
              </w:rPr>
            </w:pPr>
            <w:r w:rsidRPr="00FA7C75">
              <w:rPr>
                <w:sz w:val="22"/>
                <w:szCs w:val="22"/>
              </w:rPr>
              <w:t xml:space="preserve">с </w:t>
            </w:r>
            <w:smartTag w:uri="urn:schemas-microsoft-com:office:smarttags" w:element="metricconverter">
              <w:smartTagPr>
                <w:attr w:name="ProductID" w:val="1 га"/>
              </w:smartTagPr>
              <w:r w:rsidRPr="00FA7C75">
                <w:rPr>
                  <w:sz w:val="22"/>
                  <w:szCs w:val="22"/>
                </w:rPr>
                <w:t>1 га</w:t>
              </w:r>
            </w:smartTag>
          </w:p>
        </w:tc>
      </w:tr>
      <w:tr w:rsidR="00FC3CB9" w:rsidRPr="00F051C8" w:rsidTr="00FA7C75">
        <w:trPr>
          <w:tblHeader/>
        </w:trPr>
        <w:tc>
          <w:tcPr>
            <w:tcW w:w="1304" w:type="dxa"/>
            <w:vAlign w:val="center"/>
          </w:tcPr>
          <w:p w:rsidR="00FC3CB9" w:rsidRPr="00FA7C75" w:rsidRDefault="00FC3CB9" w:rsidP="00657432">
            <w:pPr>
              <w:jc w:val="center"/>
              <w:rPr>
                <w:sz w:val="22"/>
                <w:szCs w:val="22"/>
              </w:rPr>
            </w:pPr>
            <w:r w:rsidRPr="00FA7C75">
              <w:rPr>
                <w:sz w:val="22"/>
                <w:szCs w:val="22"/>
              </w:rPr>
              <w:t>1</w:t>
            </w:r>
          </w:p>
        </w:tc>
        <w:tc>
          <w:tcPr>
            <w:tcW w:w="1134" w:type="dxa"/>
            <w:vAlign w:val="center"/>
          </w:tcPr>
          <w:p w:rsidR="00FC3CB9" w:rsidRPr="00FA7C75" w:rsidRDefault="00FC3CB9" w:rsidP="00657432">
            <w:pPr>
              <w:jc w:val="center"/>
              <w:rPr>
                <w:sz w:val="22"/>
                <w:szCs w:val="22"/>
              </w:rPr>
            </w:pPr>
            <w:r w:rsidRPr="00FA7C75">
              <w:rPr>
                <w:sz w:val="22"/>
                <w:szCs w:val="22"/>
              </w:rPr>
              <w:t>2</w:t>
            </w:r>
          </w:p>
        </w:tc>
        <w:tc>
          <w:tcPr>
            <w:tcW w:w="1872" w:type="dxa"/>
            <w:gridSpan w:val="2"/>
            <w:vAlign w:val="center"/>
          </w:tcPr>
          <w:p w:rsidR="00FC3CB9" w:rsidRPr="00FA7C75" w:rsidRDefault="00FC3CB9" w:rsidP="00657432">
            <w:pPr>
              <w:jc w:val="center"/>
              <w:rPr>
                <w:sz w:val="22"/>
                <w:szCs w:val="22"/>
              </w:rPr>
            </w:pPr>
            <w:r w:rsidRPr="00FA7C75">
              <w:rPr>
                <w:sz w:val="22"/>
                <w:szCs w:val="22"/>
              </w:rPr>
              <w:t>3</w:t>
            </w:r>
          </w:p>
        </w:tc>
        <w:tc>
          <w:tcPr>
            <w:tcW w:w="680" w:type="dxa"/>
            <w:vAlign w:val="center"/>
          </w:tcPr>
          <w:p w:rsidR="00FC3CB9" w:rsidRPr="00FA7C75" w:rsidRDefault="00FC3CB9" w:rsidP="00657432">
            <w:pPr>
              <w:jc w:val="center"/>
              <w:rPr>
                <w:sz w:val="22"/>
                <w:szCs w:val="22"/>
              </w:rPr>
            </w:pPr>
            <w:r w:rsidRPr="00FA7C75">
              <w:rPr>
                <w:sz w:val="22"/>
                <w:szCs w:val="22"/>
              </w:rPr>
              <w:t>4</w:t>
            </w:r>
          </w:p>
        </w:tc>
        <w:tc>
          <w:tcPr>
            <w:tcW w:w="708" w:type="dxa"/>
            <w:vAlign w:val="center"/>
          </w:tcPr>
          <w:p w:rsidR="00FC3CB9" w:rsidRPr="00FA7C75" w:rsidRDefault="00FC3CB9" w:rsidP="00657432">
            <w:pPr>
              <w:jc w:val="center"/>
              <w:rPr>
                <w:sz w:val="22"/>
                <w:szCs w:val="22"/>
              </w:rPr>
            </w:pPr>
            <w:r w:rsidRPr="00FA7C75">
              <w:rPr>
                <w:sz w:val="22"/>
                <w:szCs w:val="22"/>
              </w:rPr>
              <w:t>5</w:t>
            </w:r>
          </w:p>
        </w:tc>
        <w:tc>
          <w:tcPr>
            <w:tcW w:w="851" w:type="dxa"/>
            <w:vAlign w:val="center"/>
          </w:tcPr>
          <w:p w:rsidR="00FC3CB9" w:rsidRPr="00FA7C75" w:rsidRDefault="00FC3CB9" w:rsidP="00657432">
            <w:pPr>
              <w:jc w:val="center"/>
              <w:rPr>
                <w:sz w:val="22"/>
                <w:szCs w:val="22"/>
              </w:rPr>
            </w:pPr>
            <w:r w:rsidRPr="00FA7C75">
              <w:rPr>
                <w:sz w:val="22"/>
                <w:szCs w:val="22"/>
              </w:rPr>
              <w:t>6</w:t>
            </w:r>
          </w:p>
        </w:tc>
        <w:tc>
          <w:tcPr>
            <w:tcW w:w="709" w:type="dxa"/>
            <w:vAlign w:val="center"/>
          </w:tcPr>
          <w:p w:rsidR="00FC3CB9" w:rsidRPr="00FA7C75" w:rsidRDefault="00FC3CB9" w:rsidP="00657432">
            <w:pPr>
              <w:jc w:val="center"/>
              <w:rPr>
                <w:sz w:val="22"/>
                <w:szCs w:val="22"/>
              </w:rPr>
            </w:pPr>
            <w:r w:rsidRPr="00FA7C75">
              <w:rPr>
                <w:sz w:val="22"/>
                <w:szCs w:val="22"/>
              </w:rPr>
              <w:t>7</w:t>
            </w:r>
          </w:p>
        </w:tc>
        <w:tc>
          <w:tcPr>
            <w:tcW w:w="879" w:type="dxa"/>
            <w:vAlign w:val="center"/>
          </w:tcPr>
          <w:p w:rsidR="00FC3CB9" w:rsidRPr="00FA7C75" w:rsidRDefault="00FC3CB9" w:rsidP="00657432">
            <w:pPr>
              <w:jc w:val="center"/>
              <w:rPr>
                <w:sz w:val="22"/>
                <w:szCs w:val="22"/>
              </w:rPr>
            </w:pPr>
            <w:r w:rsidRPr="00FA7C75">
              <w:rPr>
                <w:sz w:val="22"/>
                <w:szCs w:val="22"/>
              </w:rPr>
              <w:t>8</w:t>
            </w:r>
          </w:p>
        </w:tc>
        <w:tc>
          <w:tcPr>
            <w:tcW w:w="709" w:type="dxa"/>
            <w:vAlign w:val="center"/>
          </w:tcPr>
          <w:p w:rsidR="00FC3CB9" w:rsidRPr="00FA7C75" w:rsidRDefault="00FC3CB9" w:rsidP="00657432">
            <w:pPr>
              <w:jc w:val="center"/>
              <w:rPr>
                <w:sz w:val="22"/>
                <w:szCs w:val="22"/>
              </w:rPr>
            </w:pPr>
            <w:r w:rsidRPr="00FA7C75">
              <w:rPr>
                <w:sz w:val="22"/>
                <w:szCs w:val="22"/>
              </w:rPr>
              <w:t>9</w:t>
            </w:r>
          </w:p>
        </w:tc>
        <w:tc>
          <w:tcPr>
            <w:tcW w:w="618" w:type="dxa"/>
            <w:vAlign w:val="center"/>
          </w:tcPr>
          <w:p w:rsidR="00FC3CB9" w:rsidRPr="00FA7C75" w:rsidRDefault="00FC3CB9" w:rsidP="00657432">
            <w:pPr>
              <w:jc w:val="center"/>
              <w:rPr>
                <w:sz w:val="22"/>
                <w:szCs w:val="22"/>
              </w:rPr>
            </w:pPr>
            <w:r w:rsidRPr="00FA7C75">
              <w:rPr>
                <w:sz w:val="22"/>
                <w:szCs w:val="22"/>
              </w:rPr>
              <w:t>10</w:t>
            </w:r>
          </w:p>
        </w:tc>
      </w:tr>
      <w:tr w:rsidR="00F051C8" w:rsidRPr="00F051C8" w:rsidTr="00FA7C75">
        <w:tc>
          <w:tcPr>
            <w:tcW w:w="9464" w:type="dxa"/>
            <w:gridSpan w:val="11"/>
            <w:vAlign w:val="center"/>
          </w:tcPr>
          <w:p w:rsidR="00D44597" w:rsidRPr="00FA7C75" w:rsidRDefault="00D44597" w:rsidP="00657432">
            <w:pPr>
              <w:jc w:val="center"/>
              <w:rPr>
                <w:sz w:val="22"/>
                <w:szCs w:val="22"/>
              </w:rPr>
            </w:pPr>
            <w:r w:rsidRPr="00FA7C75">
              <w:rPr>
                <w:sz w:val="22"/>
                <w:szCs w:val="22"/>
              </w:rPr>
              <w:t>Проведение рубок ухода за лесами:</w:t>
            </w:r>
          </w:p>
        </w:tc>
      </w:tr>
      <w:tr w:rsidR="006C0F09" w:rsidRPr="00F051C8" w:rsidTr="00FA7C75">
        <w:tc>
          <w:tcPr>
            <w:tcW w:w="1304" w:type="dxa"/>
            <w:tcBorders>
              <w:bottom w:val="nil"/>
            </w:tcBorders>
            <w:vAlign w:val="center"/>
          </w:tcPr>
          <w:p w:rsidR="006C0F09" w:rsidRPr="00FA7C75" w:rsidRDefault="006C0F09" w:rsidP="006C0F09">
            <w:pPr>
              <w:rPr>
                <w:sz w:val="22"/>
                <w:szCs w:val="22"/>
              </w:rPr>
            </w:pPr>
            <w:r w:rsidRPr="00FA7C75">
              <w:rPr>
                <w:sz w:val="22"/>
                <w:szCs w:val="22"/>
              </w:rPr>
              <w:lastRenderedPageBreak/>
              <w:t>осветления</w:t>
            </w:r>
          </w:p>
        </w:tc>
        <w:tc>
          <w:tcPr>
            <w:tcW w:w="1134" w:type="dxa"/>
            <w:tcBorders>
              <w:bottom w:val="nil"/>
            </w:tcBorders>
            <w:vAlign w:val="center"/>
          </w:tcPr>
          <w:p w:rsidR="006C0F09" w:rsidRPr="00FA7C75" w:rsidRDefault="006C0F09" w:rsidP="006C0F09">
            <w:pPr>
              <w:rPr>
                <w:sz w:val="22"/>
                <w:szCs w:val="22"/>
              </w:rPr>
            </w:pPr>
            <w:r w:rsidRPr="00FA7C75">
              <w:rPr>
                <w:sz w:val="22"/>
                <w:szCs w:val="22"/>
              </w:rPr>
              <w:t>все</w:t>
            </w:r>
          </w:p>
        </w:tc>
        <w:tc>
          <w:tcPr>
            <w:tcW w:w="1872" w:type="dxa"/>
            <w:gridSpan w:val="2"/>
            <w:vMerge w:val="restart"/>
            <w:vAlign w:val="center"/>
          </w:tcPr>
          <w:p w:rsidR="006C0F09" w:rsidRPr="00FA7C75" w:rsidRDefault="006C0F09" w:rsidP="006C0F09">
            <w:pPr>
              <w:rPr>
                <w:sz w:val="22"/>
                <w:szCs w:val="22"/>
              </w:rPr>
            </w:pPr>
            <w:r w:rsidRPr="00FA7C75">
              <w:rPr>
                <w:sz w:val="22"/>
                <w:szCs w:val="22"/>
              </w:rPr>
              <w:t>хвойное</w:t>
            </w:r>
          </w:p>
        </w:tc>
        <w:tc>
          <w:tcPr>
            <w:tcW w:w="680" w:type="dxa"/>
            <w:tcBorders>
              <w:bottom w:val="single" w:sz="4" w:space="0" w:color="auto"/>
            </w:tcBorders>
            <w:vAlign w:val="center"/>
          </w:tcPr>
          <w:p w:rsidR="006C0F09" w:rsidRPr="00FA7C75" w:rsidRDefault="006C0F09" w:rsidP="006C0F09">
            <w:pPr>
              <w:rPr>
                <w:sz w:val="22"/>
                <w:szCs w:val="22"/>
              </w:rPr>
            </w:pPr>
            <w:r w:rsidRPr="00FA7C75">
              <w:rPr>
                <w:sz w:val="22"/>
                <w:szCs w:val="22"/>
              </w:rPr>
              <w:t>С</w:t>
            </w:r>
          </w:p>
        </w:tc>
        <w:tc>
          <w:tcPr>
            <w:tcW w:w="708" w:type="dxa"/>
            <w:shd w:val="clear" w:color="000000" w:fill="FFFFFF"/>
            <w:vAlign w:val="center"/>
          </w:tcPr>
          <w:p w:rsidR="006C0F09" w:rsidRPr="00FA7C75" w:rsidRDefault="006C0F09" w:rsidP="006C0F09">
            <w:pPr>
              <w:jc w:val="right"/>
              <w:rPr>
                <w:sz w:val="22"/>
                <w:szCs w:val="22"/>
              </w:rPr>
            </w:pPr>
            <w:r w:rsidRPr="00FA7C75">
              <w:rPr>
                <w:sz w:val="22"/>
                <w:szCs w:val="22"/>
              </w:rPr>
              <w:t>31,7</w:t>
            </w:r>
          </w:p>
        </w:tc>
        <w:tc>
          <w:tcPr>
            <w:tcW w:w="851" w:type="dxa"/>
            <w:shd w:val="clear" w:color="000000" w:fill="FFFFFF"/>
            <w:vAlign w:val="center"/>
          </w:tcPr>
          <w:p w:rsidR="006C0F09" w:rsidRPr="00FA7C75" w:rsidRDefault="006C0F09" w:rsidP="006C0F09">
            <w:pPr>
              <w:jc w:val="right"/>
              <w:rPr>
                <w:sz w:val="22"/>
                <w:szCs w:val="22"/>
              </w:rPr>
            </w:pPr>
            <w:r w:rsidRPr="00FA7C75">
              <w:rPr>
                <w:sz w:val="22"/>
                <w:szCs w:val="22"/>
              </w:rPr>
              <w:t>97</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10</w:t>
            </w:r>
          </w:p>
        </w:tc>
        <w:tc>
          <w:tcPr>
            <w:tcW w:w="879" w:type="dxa"/>
            <w:shd w:val="clear" w:color="000000" w:fill="FFFFFF"/>
            <w:vAlign w:val="center"/>
          </w:tcPr>
          <w:p w:rsidR="006C0F09" w:rsidRPr="00FA7C75" w:rsidRDefault="006C0F09" w:rsidP="006C0F09">
            <w:pPr>
              <w:jc w:val="right"/>
              <w:rPr>
                <w:sz w:val="22"/>
                <w:szCs w:val="22"/>
              </w:rPr>
            </w:pPr>
            <w:r w:rsidRPr="00FA7C75">
              <w:rPr>
                <w:sz w:val="22"/>
                <w:szCs w:val="22"/>
              </w:rPr>
              <w:t>3,2</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10</w:t>
            </w:r>
          </w:p>
        </w:tc>
        <w:tc>
          <w:tcPr>
            <w:tcW w:w="618" w:type="dxa"/>
            <w:shd w:val="clear" w:color="000000" w:fill="FFFFFF"/>
            <w:vAlign w:val="center"/>
          </w:tcPr>
          <w:p w:rsidR="006C0F09" w:rsidRPr="00FA7C75" w:rsidRDefault="006C0F09" w:rsidP="006C0F09">
            <w:pPr>
              <w:jc w:val="right"/>
              <w:rPr>
                <w:sz w:val="22"/>
                <w:szCs w:val="22"/>
              </w:rPr>
            </w:pPr>
            <w:r w:rsidRPr="00FA7C75">
              <w:rPr>
                <w:sz w:val="22"/>
                <w:szCs w:val="22"/>
              </w:rPr>
              <w:t>3</w:t>
            </w:r>
          </w:p>
        </w:tc>
      </w:tr>
      <w:tr w:rsidR="006C0F09" w:rsidRPr="00F051C8" w:rsidTr="00FA7C75">
        <w:tc>
          <w:tcPr>
            <w:tcW w:w="1304" w:type="dxa"/>
            <w:tcBorders>
              <w:top w:val="nil"/>
              <w:bottom w:val="nil"/>
            </w:tcBorders>
            <w:vAlign w:val="center"/>
          </w:tcPr>
          <w:p w:rsidR="006C0F09" w:rsidRPr="00FA7C75" w:rsidRDefault="006C0F09" w:rsidP="006C0F09">
            <w:pPr>
              <w:rPr>
                <w:sz w:val="22"/>
                <w:szCs w:val="22"/>
              </w:rPr>
            </w:pPr>
          </w:p>
        </w:tc>
        <w:tc>
          <w:tcPr>
            <w:tcW w:w="1134" w:type="dxa"/>
            <w:tcBorders>
              <w:top w:val="nil"/>
              <w:bottom w:val="nil"/>
            </w:tcBorders>
            <w:vAlign w:val="center"/>
          </w:tcPr>
          <w:p w:rsidR="006C0F09" w:rsidRPr="00FA7C75" w:rsidRDefault="006C0F09" w:rsidP="006C0F09">
            <w:pPr>
              <w:rPr>
                <w:sz w:val="22"/>
                <w:szCs w:val="22"/>
              </w:rPr>
            </w:pPr>
          </w:p>
        </w:tc>
        <w:tc>
          <w:tcPr>
            <w:tcW w:w="1872" w:type="dxa"/>
            <w:gridSpan w:val="2"/>
            <w:vMerge/>
            <w:tcBorders>
              <w:bottom w:val="single" w:sz="4" w:space="0" w:color="auto"/>
            </w:tcBorders>
            <w:vAlign w:val="center"/>
          </w:tcPr>
          <w:p w:rsidR="006C0F09" w:rsidRPr="00FA7C75" w:rsidRDefault="006C0F09" w:rsidP="006C0F09">
            <w:pPr>
              <w:rPr>
                <w:sz w:val="22"/>
                <w:szCs w:val="22"/>
              </w:rPr>
            </w:pPr>
          </w:p>
        </w:tc>
        <w:tc>
          <w:tcPr>
            <w:tcW w:w="680" w:type="dxa"/>
            <w:tcBorders>
              <w:top w:val="single" w:sz="4" w:space="0" w:color="auto"/>
              <w:bottom w:val="single" w:sz="4" w:space="0" w:color="auto"/>
            </w:tcBorders>
            <w:vAlign w:val="center"/>
          </w:tcPr>
          <w:p w:rsidR="006C0F09" w:rsidRPr="00FA7C75" w:rsidRDefault="006C0F09" w:rsidP="006C0F09">
            <w:pPr>
              <w:rPr>
                <w:sz w:val="22"/>
                <w:szCs w:val="22"/>
              </w:rPr>
            </w:pPr>
            <w:r w:rsidRPr="00FA7C75">
              <w:rPr>
                <w:sz w:val="22"/>
                <w:szCs w:val="22"/>
              </w:rPr>
              <w:t>Е</w:t>
            </w:r>
          </w:p>
        </w:tc>
        <w:tc>
          <w:tcPr>
            <w:tcW w:w="708" w:type="dxa"/>
            <w:shd w:val="clear" w:color="000000" w:fill="FFFFFF"/>
            <w:vAlign w:val="center"/>
          </w:tcPr>
          <w:p w:rsidR="006C0F09" w:rsidRPr="00FA7C75" w:rsidRDefault="006C0F09" w:rsidP="006C0F09">
            <w:pPr>
              <w:jc w:val="right"/>
              <w:rPr>
                <w:sz w:val="22"/>
                <w:szCs w:val="22"/>
              </w:rPr>
            </w:pPr>
            <w:r w:rsidRPr="00FA7C75">
              <w:rPr>
                <w:sz w:val="22"/>
                <w:szCs w:val="22"/>
              </w:rPr>
              <w:t>2,7</w:t>
            </w:r>
          </w:p>
        </w:tc>
        <w:tc>
          <w:tcPr>
            <w:tcW w:w="851" w:type="dxa"/>
            <w:shd w:val="clear" w:color="000000" w:fill="FFFFFF"/>
            <w:vAlign w:val="center"/>
          </w:tcPr>
          <w:p w:rsidR="006C0F09" w:rsidRPr="00FA7C75" w:rsidRDefault="006C0F09" w:rsidP="006C0F09">
            <w:pPr>
              <w:jc w:val="right"/>
              <w:rPr>
                <w:sz w:val="22"/>
                <w:szCs w:val="22"/>
              </w:rPr>
            </w:pPr>
            <w:r w:rsidRPr="00FA7C75">
              <w:rPr>
                <w:sz w:val="22"/>
                <w:szCs w:val="22"/>
              </w:rPr>
              <w:t>87</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10</w:t>
            </w:r>
          </w:p>
        </w:tc>
        <w:tc>
          <w:tcPr>
            <w:tcW w:w="879" w:type="dxa"/>
            <w:shd w:val="clear" w:color="000000" w:fill="FFFFFF"/>
            <w:vAlign w:val="center"/>
          </w:tcPr>
          <w:p w:rsidR="006C0F09" w:rsidRPr="00FA7C75" w:rsidRDefault="006C0F09" w:rsidP="006C0F09">
            <w:pPr>
              <w:jc w:val="right"/>
              <w:rPr>
                <w:sz w:val="22"/>
                <w:szCs w:val="22"/>
              </w:rPr>
            </w:pPr>
            <w:r w:rsidRPr="00FA7C75">
              <w:rPr>
                <w:sz w:val="22"/>
                <w:szCs w:val="22"/>
              </w:rPr>
              <w:t>0,3</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9</w:t>
            </w:r>
          </w:p>
        </w:tc>
        <w:tc>
          <w:tcPr>
            <w:tcW w:w="618" w:type="dxa"/>
            <w:shd w:val="clear" w:color="000000" w:fill="FFFFFF"/>
            <w:vAlign w:val="center"/>
          </w:tcPr>
          <w:p w:rsidR="006C0F09" w:rsidRPr="00FA7C75" w:rsidRDefault="006C0F09" w:rsidP="006C0F09">
            <w:pPr>
              <w:jc w:val="right"/>
              <w:rPr>
                <w:sz w:val="22"/>
                <w:szCs w:val="22"/>
              </w:rPr>
            </w:pPr>
            <w:r w:rsidRPr="00FA7C75">
              <w:rPr>
                <w:sz w:val="22"/>
                <w:szCs w:val="22"/>
              </w:rPr>
              <w:t>32</w:t>
            </w:r>
          </w:p>
        </w:tc>
      </w:tr>
      <w:tr w:rsidR="006C0F09" w:rsidRPr="00F051C8" w:rsidTr="00FA7C75">
        <w:tc>
          <w:tcPr>
            <w:tcW w:w="1304" w:type="dxa"/>
            <w:tcBorders>
              <w:top w:val="nil"/>
              <w:bottom w:val="single" w:sz="4" w:space="0" w:color="auto"/>
            </w:tcBorders>
            <w:vAlign w:val="center"/>
          </w:tcPr>
          <w:p w:rsidR="006C0F09" w:rsidRPr="00FA7C75" w:rsidRDefault="006C0F09" w:rsidP="006C0F09">
            <w:pPr>
              <w:rPr>
                <w:sz w:val="22"/>
                <w:szCs w:val="22"/>
              </w:rPr>
            </w:pPr>
          </w:p>
        </w:tc>
        <w:tc>
          <w:tcPr>
            <w:tcW w:w="1134" w:type="dxa"/>
            <w:tcBorders>
              <w:top w:val="nil"/>
              <w:bottom w:val="single" w:sz="4" w:space="0" w:color="auto"/>
            </w:tcBorders>
            <w:vAlign w:val="center"/>
          </w:tcPr>
          <w:p w:rsidR="006C0F09" w:rsidRPr="00FA7C75" w:rsidRDefault="006C0F09" w:rsidP="006C0F09">
            <w:pPr>
              <w:rPr>
                <w:sz w:val="22"/>
                <w:szCs w:val="22"/>
              </w:rPr>
            </w:pPr>
          </w:p>
        </w:tc>
        <w:tc>
          <w:tcPr>
            <w:tcW w:w="1872" w:type="dxa"/>
            <w:gridSpan w:val="2"/>
            <w:tcBorders>
              <w:top w:val="single" w:sz="4" w:space="0" w:color="auto"/>
              <w:bottom w:val="single" w:sz="4" w:space="0" w:color="auto"/>
            </w:tcBorders>
            <w:vAlign w:val="center"/>
          </w:tcPr>
          <w:p w:rsidR="006C0F09" w:rsidRPr="00FA7C75" w:rsidRDefault="006C0F09" w:rsidP="006C0F09">
            <w:pPr>
              <w:rPr>
                <w:sz w:val="22"/>
                <w:szCs w:val="22"/>
              </w:rPr>
            </w:pPr>
            <w:r w:rsidRPr="00FA7C75">
              <w:rPr>
                <w:sz w:val="22"/>
                <w:szCs w:val="22"/>
              </w:rPr>
              <w:t>Итого</w:t>
            </w:r>
          </w:p>
        </w:tc>
        <w:tc>
          <w:tcPr>
            <w:tcW w:w="680" w:type="dxa"/>
            <w:tcBorders>
              <w:top w:val="single" w:sz="4" w:space="0" w:color="auto"/>
            </w:tcBorders>
            <w:vAlign w:val="center"/>
          </w:tcPr>
          <w:p w:rsidR="006C0F09" w:rsidRPr="00FA7C75" w:rsidRDefault="006C0F09" w:rsidP="006C0F09">
            <w:pPr>
              <w:rPr>
                <w:sz w:val="22"/>
                <w:szCs w:val="22"/>
              </w:rPr>
            </w:pPr>
          </w:p>
        </w:tc>
        <w:tc>
          <w:tcPr>
            <w:tcW w:w="708" w:type="dxa"/>
            <w:shd w:val="clear" w:color="000000" w:fill="FFFFFF"/>
            <w:vAlign w:val="center"/>
          </w:tcPr>
          <w:p w:rsidR="006C0F09" w:rsidRPr="00FA7C75" w:rsidRDefault="006C0F09" w:rsidP="006C0F09">
            <w:pPr>
              <w:jc w:val="right"/>
              <w:rPr>
                <w:sz w:val="22"/>
                <w:szCs w:val="22"/>
              </w:rPr>
            </w:pPr>
            <w:r w:rsidRPr="00FA7C75">
              <w:rPr>
                <w:sz w:val="22"/>
                <w:szCs w:val="22"/>
              </w:rPr>
              <w:t>34,4</w:t>
            </w:r>
          </w:p>
        </w:tc>
        <w:tc>
          <w:tcPr>
            <w:tcW w:w="851" w:type="dxa"/>
            <w:shd w:val="clear" w:color="000000" w:fill="FFFFFF"/>
            <w:vAlign w:val="center"/>
          </w:tcPr>
          <w:p w:rsidR="006C0F09" w:rsidRPr="00FA7C75" w:rsidRDefault="006C0F09" w:rsidP="006C0F09">
            <w:pPr>
              <w:jc w:val="right"/>
              <w:rPr>
                <w:sz w:val="22"/>
                <w:szCs w:val="22"/>
              </w:rPr>
            </w:pPr>
            <w:r w:rsidRPr="00FA7C75">
              <w:rPr>
                <w:sz w:val="22"/>
                <w:szCs w:val="22"/>
              </w:rPr>
              <w:t>184</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10</w:t>
            </w:r>
          </w:p>
        </w:tc>
        <w:tc>
          <w:tcPr>
            <w:tcW w:w="879" w:type="dxa"/>
            <w:shd w:val="clear" w:color="000000" w:fill="FFFFFF"/>
            <w:vAlign w:val="center"/>
          </w:tcPr>
          <w:p w:rsidR="006C0F09" w:rsidRPr="00FA7C75" w:rsidRDefault="006C0F09" w:rsidP="006C0F09">
            <w:pPr>
              <w:jc w:val="right"/>
              <w:rPr>
                <w:sz w:val="22"/>
                <w:szCs w:val="22"/>
              </w:rPr>
            </w:pPr>
            <w:r w:rsidRPr="00FA7C75">
              <w:rPr>
                <w:sz w:val="22"/>
                <w:szCs w:val="22"/>
              </w:rPr>
              <w:t>3,5</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19</w:t>
            </w:r>
          </w:p>
        </w:tc>
        <w:tc>
          <w:tcPr>
            <w:tcW w:w="618" w:type="dxa"/>
            <w:shd w:val="clear" w:color="000000" w:fill="FFFFFF"/>
            <w:vAlign w:val="center"/>
          </w:tcPr>
          <w:p w:rsidR="006C0F09" w:rsidRPr="00FA7C75" w:rsidRDefault="006C0F09" w:rsidP="006C0F09">
            <w:pPr>
              <w:jc w:val="right"/>
              <w:rPr>
                <w:sz w:val="22"/>
                <w:szCs w:val="22"/>
              </w:rPr>
            </w:pPr>
            <w:r w:rsidRPr="00FA7C75">
              <w:rPr>
                <w:sz w:val="22"/>
                <w:szCs w:val="22"/>
              </w:rPr>
              <w:t>5</w:t>
            </w:r>
          </w:p>
        </w:tc>
      </w:tr>
      <w:tr w:rsidR="006C0F09" w:rsidRPr="00F051C8" w:rsidTr="00FA7C75">
        <w:tc>
          <w:tcPr>
            <w:tcW w:w="1304" w:type="dxa"/>
            <w:tcBorders>
              <w:bottom w:val="nil"/>
            </w:tcBorders>
            <w:vAlign w:val="center"/>
          </w:tcPr>
          <w:p w:rsidR="006C0F09" w:rsidRPr="00FA7C75" w:rsidRDefault="006C0F09" w:rsidP="006C0F09">
            <w:pPr>
              <w:rPr>
                <w:sz w:val="22"/>
                <w:szCs w:val="22"/>
              </w:rPr>
            </w:pPr>
            <w:r w:rsidRPr="00FA7C75">
              <w:rPr>
                <w:sz w:val="22"/>
                <w:szCs w:val="22"/>
              </w:rPr>
              <w:t>прочистки</w:t>
            </w:r>
          </w:p>
        </w:tc>
        <w:tc>
          <w:tcPr>
            <w:tcW w:w="1134" w:type="dxa"/>
            <w:tcBorders>
              <w:top w:val="single" w:sz="4" w:space="0" w:color="auto"/>
              <w:bottom w:val="nil"/>
            </w:tcBorders>
            <w:vAlign w:val="center"/>
          </w:tcPr>
          <w:p w:rsidR="006C0F09" w:rsidRPr="00FA7C75" w:rsidRDefault="006C0F09" w:rsidP="006C0F09">
            <w:pPr>
              <w:rPr>
                <w:sz w:val="22"/>
                <w:szCs w:val="22"/>
              </w:rPr>
            </w:pPr>
            <w:r w:rsidRPr="00FA7C75">
              <w:rPr>
                <w:sz w:val="22"/>
                <w:szCs w:val="22"/>
              </w:rPr>
              <w:t>все</w:t>
            </w:r>
          </w:p>
        </w:tc>
        <w:tc>
          <w:tcPr>
            <w:tcW w:w="1872" w:type="dxa"/>
            <w:gridSpan w:val="2"/>
            <w:vMerge w:val="restart"/>
            <w:vAlign w:val="center"/>
          </w:tcPr>
          <w:p w:rsidR="006C0F09" w:rsidRPr="00FA7C75" w:rsidRDefault="006C0F09" w:rsidP="006C0F09">
            <w:pPr>
              <w:rPr>
                <w:sz w:val="22"/>
                <w:szCs w:val="22"/>
              </w:rPr>
            </w:pPr>
            <w:r w:rsidRPr="00FA7C75">
              <w:rPr>
                <w:sz w:val="22"/>
                <w:szCs w:val="22"/>
              </w:rPr>
              <w:t>хвойное</w:t>
            </w:r>
          </w:p>
        </w:tc>
        <w:tc>
          <w:tcPr>
            <w:tcW w:w="680" w:type="dxa"/>
            <w:tcBorders>
              <w:bottom w:val="single" w:sz="4" w:space="0" w:color="auto"/>
            </w:tcBorders>
            <w:vAlign w:val="center"/>
          </w:tcPr>
          <w:p w:rsidR="006C0F09" w:rsidRPr="00FA7C75" w:rsidRDefault="006C0F09" w:rsidP="006C0F09">
            <w:pPr>
              <w:rPr>
                <w:sz w:val="22"/>
                <w:szCs w:val="22"/>
              </w:rPr>
            </w:pPr>
            <w:r w:rsidRPr="00FA7C75">
              <w:rPr>
                <w:sz w:val="22"/>
                <w:szCs w:val="22"/>
              </w:rPr>
              <w:t>С</w:t>
            </w:r>
          </w:p>
        </w:tc>
        <w:tc>
          <w:tcPr>
            <w:tcW w:w="708" w:type="dxa"/>
            <w:shd w:val="clear" w:color="000000" w:fill="FFFFFF"/>
            <w:vAlign w:val="center"/>
          </w:tcPr>
          <w:p w:rsidR="006C0F09" w:rsidRPr="00FA7C75" w:rsidRDefault="006C0F09" w:rsidP="006C0F09">
            <w:pPr>
              <w:jc w:val="right"/>
              <w:rPr>
                <w:sz w:val="22"/>
                <w:szCs w:val="22"/>
              </w:rPr>
            </w:pPr>
            <w:r w:rsidRPr="00FA7C75">
              <w:rPr>
                <w:sz w:val="22"/>
                <w:szCs w:val="22"/>
              </w:rPr>
              <w:t>19,5</w:t>
            </w:r>
          </w:p>
        </w:tc>
        <w:tc>
          <w:tcPr>
            <w:tcW w:w="851" w:type="dxa"/>
            <w:shd w:val="clear" w:color="000000" w:fill="FFFFFF"/>
            <w:vAlign w:val="center"/>
          </w:tcPr>
          <w:p w:rsidR="006C0F09" w:rsidRPr="00FA7C75" w:rsidRDefault="006C0F09" w:rsidP="006C0F09">
            <w:pPr>
              <w:jc w:val="right"/>
              <w:rPr>
                <w:sz w:val="22"/>
                <w:szCs w:val="22"/>
              </w:rPr>
            </w:pPr>
            <w:r w:rsidRPr="00FA7C75">
              <w:rPr>
                <w:sz w:val="22"/>
                <w:szCs w:val="22"/>
              </w:rPr>
              <w:t>162</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10</w:t>
            </w:r>
          </w:p>
        </w:tc>
        <w:tc>
          <w:tcPr>
            <w:tcW w:w="879" w:type="dxa"/>
            <w:shd w:val="clear" w:color="000000" w:fill="FFFFFF"/>
            <w:vAlign w:val="center"/>
          </w:tcPr>
          <w:p w:rsidR="006C0F09" w:rsidRPr="00FA7C75" w:rsidRDefault="006C0F09" w:rsidP="006C0F09">
            <w:pPr>
              <w:jc w:val="right"/>
              <w:rPr>
                <w:sz w:val="22"/>
                <w:szCs w:val="22"/>
              </w:rPr>
            </w:pPr>
            <w:r w:rsidRPr="00FA7C75">
              <w:rPr>
                <w:sz w:val="22"/>
                <w:szCs w:val="22"/>
              </w:rPr>
              <w:t>2,0</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16</w:t>
            </w:r>
          </w:p>
        </w:tc>
        <w:tc>
          <w:tcPr>
            <w:tcW w:w="618" w:type="dxa"/>
            <w:shd w:val="clear" w:color="000000" w:fill="FFFFFF"/>
            <w:vAlign w:val="center"/>
          </w:tcPr>
          <w:p w:rsidR="006C0F09" w:rsidRPr="00FA7C75" w:rsidRDefault="006C0F09" w:rsidP="006C0F09">
            <w:pPr>
              <w:jc w:val="right"/>
              <w:rPr>
                <w:sz w:val="22"/>
                <w:szCs w:val="22"/>
              </w:rPr>
            </w:pPr>
            <w:r w:rsidRPr="00FA7C75">
              <w:rPr>
                <w:sz w:val="22"/>
                <w:szCs w:val="22"/>
              </w:rPr>
              <w:t>8</w:t>
            </w:r>
          </w:p>
        </w:tc>
      </w:tr>
      <w:tr w:rsidR="006C0F09" w:rsidRPr="00F051C8" w:rsidTr="00FA7C75">
        <w:tc>
          <w:tcPr>
            <w:tcW w:w="1304" w:type="dxa"/>
            <w:tcBorders>
              <w:top w:val="nil"/>
              <w:bottom w:val="nil"/>
            </w:tcBorders>
            <w:vAlign w:val="center"/>
          </w:tcPr>
          <w:p w:rsidR="006C0F09" w:rsidRPr="00FA7C75" w:rsidRDefault="006C0F09" w:rsidP="006C0F09">
            <w:pPr>
              <w:rPr>
                <w:sz w:val="22"/>
                <w:szCs w:val="22"/>
              </w:rPr>
            </w:pPr>
          </w:p>
        </w:tc>
        <w:tc>
          <w:tcPr>
            <w:tcW w:w="1134" w:type="dxa"/>
            <w:tcBorders>
              <w:top w:val="nil"/>
              <w:bottom w:val="nil"/>
            </w:tcBorders>
            <w:vAlign w:val="center"/>
          </w:tcPr>
          <w:p w:rsidR="006C0F09" w:rsidRPr="00FA7C75" w:rsidRDefault="006C0F09" w:rsidP="006C0F09">
            <w:pPr>
              <w:rPr>
                <w:sz w:val="22"/>
                <w:szCs w:val="22"/>
              </w:rPr>
            </w:pPr>
          </w:p>
        </w:tc>
        <w:tc>
          <w:tcPr>
            <w:tcW w:w="1872" w:type="dxa"/>
            <w:gridSpan w:val="2"/>
            <w:vMerge/>
            <w:tcBorders>
              <w:bottom w:val="single" w:sz="4" w:space="0" w:color="auto"/>
            </w:tcBorders>
            <w:vAlign w:val="center"/>
          </w:tcPr>
          <w:p w:rsidR="006C0F09" w:rsidRPr="00FA7C75" w:rsidRDefault="006C0F09" w:rsidP="006C0F09">
            <w:pPr>
              <w:rPr>
                <w:sz w:val="22"/>
                <w:szCs w:val="22"/>
              </w:rPr>
            </w:pPr>
          </w:p>
        </w:tc>
        <w:tc>
          <w:tcPr>
            <w:tcW w:w="680" w:type="dxa"/>
            <w:tcBorders>
              <w:top w:val="single" w:sz="4" w:space="0" w:color="auto"/>
              <w:bottom w:val="single" w:sz="4" w:space="0" w:color="auto"/>
            </w:tcBorders>
            <w:vAlign w:val="center"/>
          </w:tcPr>
          <w:p w:rsidR="006C0F09" w:rsidRPr="00FA7C75" w:rsidRDefault="006C0F09" w:rsidP="006C0F09">
            <w:pPr>
              <w:rPr>
                <w:sz w:val="22"/>
                <w:szCs w:val="22"/>
              </w:rPr>
            </w:pPr>
            <w:r w:rsidRPr="00FA7C75">
              <w:rPr>
                <w:sz w:val="22"/>
                <w:szCs w:val="22"/>
              </w:rPr>
              <w:t>Е</w:t>
            </w:r>
          </w:p>
        </w:tc>
        <w:tc>
          <w:tcPr>
            <w:tcW w:w="708" w:type="dxa"/>
            <w:shd w:val="clear" w:color="000000" w:fill="FFFFFF"/>
            <w:vAlign w:val="center"/>
          </w:tcPr>
          <w:p w:rsidR="006C0F09" w:rsidRPr="00FA7C75" w:rsidRDefault="006C0F09" w:rsidP="006C0F09">
            <w:pPr>
              <w:jc w:val="right"/>
              <w:rPr>
                <w:sz w:val="22"/>
                <w:szCs w:val="22"/>
              </w:rPr>
            </w:pPr>
            <w:r w:rsidRPr="00FA7C75">
              <w:rPr>
                <w:sz w:val="22"/>
                <w:szCs w:val="22"/>
              </w:rPr>
              <w:t>58,5</w:t>
            </w:r>
          </w:p>
        </w:tc>
        <w:tc>
          <w:tcPr>
            <w:tcW w:w="851" w:type="dxa"/>
            <w:shd w:val="clear" w:color="000000" w:fill="FFFFFF"/>
            <w:vAlign w:val="center"/>
          </w:tcPr>
          <w:p w:rsidR="006C0F09" w:rsidRPr="00FA7C75" w:rsidRDefault="006C0F09" w:rsidP="006C0F09">
            <w:pPr>
              <w:jc w:val="right"/>
              <w:rPr>
                <w:sz w:val="22"/>
                <w:szCs w:val="22"/>
              </w:rPr>
            </w:pPr>
            <w:r w:rsidRPr="00FA7C75">
              <w:rPr>
                <w:sz w:val="22"/>
                <w:szCs w:val="22"/>
              </w:rPr>
              <w:t>1476</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10</w:t>
            </w:r>
          </w:p>
        </w:tc>
        <w:tc>
          <w:tcPr>
            <w:tcW w:w="879" w:type="dxa"/>
            <w:shd w:val="clear" w:color="000000" w:fill="FFFFFF"/>
            <w:vAlign w:val="center"/>
          </w:tcPr>
          <w:p w:rsidR="006C0F09" w:rsidRPr="00FA7C75" w:rsidRDefault="006C0F09" w:rsidP="006C0F09">
            <w:pPr>
              <w:jc w:val="right"/>
              <w:rPr>
                <w:sz w:val="22"/>
                <w:szCs w:val="22"/>
              </w:rPr>
            </w:pPr>
            <w:r w:rsidRPr="00FA7C75">
              <w:rPr>
                <w:sz w:val="22"/>
                <w:szCs w:val="22"/>
              </w:rPr>
              <w:t>5,9</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148</w:t>
            </w:r>
          </w:p>
        </w:tc>
        <w:tc>
          <w:tcPr>
            <w:tcW w:w="618" w:type="dxa"/>
            <w:shd w:val="clear" w:color="000000" w:fill="FFFFFF"/>
            <w:vAlign w:val="center"/>
          </w:tcPr>
          <w:p w:rsidR="006C0F09" w:rsidRPr="00FA7C75" w:rsidRDefault="006C0F09" w:rsidP="006C0F09">
            <w:pPr>
              <w:jc w:val="right"/>
              <w:rPr>
                <w:sz w:val="22"/>
                <w:szCs w:val="22"/>
              </w:rPr>
            </w:pPr>
            <w:r w:rsidRPr="00FA7C75">
              <w:rPr>
                <w:sz w:val="22"/>
                <w:szCs w:val="22"/>
              </w:rPr>
              <w:t>25</w:t>
            </w:r>
          </w:p>
        </w:tc>
      </w:tr>
      <w:tr w:rsidR="006C0F09" w:rsidRPr="00F051C8" w:rsidTr="00FA7C75">
        <w:tc>
          <w:tcPr>
            <w:tcW w:w="1304" w:type="dxa"/>
            <w:tcBorders>
              <w:top w:val="nil"/>
              <w:bottom w:val="single" w:sz="4" w:space="0" w:color="auto"/>
            </w:tcBorders>
            <w:vAlign w:val="center"/>
          </w:tcPr>
          <w:p w:rsidR="006C0F09" w:rsidRPr="00FA7C75" w:rsidRDefault="006C0F09" w:rsidP="006C0F09">
            <w:pPr>
              <w:rPr>
                <w:sz w:val="22"/>
                <w:szCs w:val="22"/>
              </w:rPr>
            </w:pPr>
          </w:p>
        </w:tc>
        <w:tc>
          <w:tcPr>
            <w:tcW w:w="1134" w:type="dxa"/>
            <w:tcBorders>
              <w:top w:val="nil"/>
              <w:bottom w:val="single" w:sz="4" w:space="0" w:color="auto"/>
            </w:tcBorders>
            <w:vAlign w:val="center"/>
          </w:tcPr>
          <w:p w:rsidR="006C0F09" w:rsidRPr="00FA7C75" w:rsidRDefault="006C0F09" w:rsidP="006C0F09">
            <w:pPr>
              <w:rPr>
                <w:sz w:val="22"/>
                <w:szCs w:val="22"/>
              </w:rPr>
            </w:pPr>
          </w:p>
        </w:tc>
        <w:tc>
          <w:tcPr>
            <w:tcW w:w="1872" w:type="dxa"/>
            <w:gridSpan w:val="2"/>
            <w:tcBorders>
              <w:top w:val="single" w:sz="4" w:space="0" w:color="auto"/>
              <w:bottom w:val="single" w:sz="4" w:space="0" w:color="auto"/>
            </w:tcBorders>
            <w:vAlign w:val="center"/>
          </w:tcPr>
          <w:p w:rsidR="006C0F09" w:rsidRPr="00FA7C75" w:rsidRDefault="006C0F09" w:rsidP="006C0F09">
            <w:pPr>
              <w:rPr>
                <w:sz w:val="22"/>
                <w:szCs w:val="22"/>
              </w:rPr>
            </w:pPr>
            <w:r w:rsidRPr="00FA7C75">
              <w:rPr>
                <w:sz w:val="22"/>
                <w:szCs w:val="22"/>
              </w:rPr>
              <w:t>Итого</w:t>
            </w:r>
          </w:p>
        </w:tc>
        <w:tc>
          <w:tcPr>
            <w:tcW w:w="680" w:type="dxa"/>
            <w:tcBorders>
              <w:top w:val="single" w:sz="4" w:space="0" w:color="auto"/>
              <w:bottom w:val="single" w:sz="4" w:space="0" w:color="auto"/>
            </w:tcBorders>
            <w:vAlign w:val="center"/>
          </w:tcPr>
          <w:p w:rsidR="006C0F09" w:rsidRPr="00FA7C75" w:rsidRDefault="006C0F09" w:rsidP="006C0F09">
            <w:pPr>
              <w:rPr>
                <w:sz w:val="22"/>
                <w:szCs w:val="22"/>
              </w:rPr>
            </w:pPr>
          </w:p>
        </w:tc>
        <w:tc>
          <w:tcPr>
            <w:tcW w:w="708" w:type="dxa"/>
            <w:shd w:val="clear" w:color="000000" w:fill="FFFFFF"/>
            <w:vAlign w:val="center"/>
          </w:tcPr>
          <w:p w:rsidR="006C0F09" w:rsidRPr="00FA7C75" w:rsidRDefault="006C0F09" w:rsidP="006C0F09">
            <w:pPr>
              <w:jc w:val="right"/>
              <w:rPr>
                <w:sz w:val="22"/>
                <w:szCs w:val="22"/>
              </w:rPr>
            </w:pPr>
            <w:r w:rsidRPr="00FA7C75">
              <w:rPr>
                <w:sz w:val="22"/>
                <w:szCs w:val="22"/>
              </w:rPr>
              <w:t>78,0</w:t>
            </w:r>
          </w:p>
        </w:tc>
        <w:tc>
          <w:tcPr>
            <w:tcW w:w="851" w:type="dxa"/>
            <w:shd w:val="clear" w:color="000000" w:fill="FFFFFF"/>
            <w:vAlign w:val="center"/>
          </w:tcPr>
          <w:p w:rsidR="006C0F09" w:rsidRPr="00FA7C75" w:rsidRDefault="006C0F09" w:rsidP="006C0F09">
            <w:pPr>
              <w:jc w:val="right"/>
              <w:rPr>
                <w:sz w:val="22"/>
                <w:szCs w:val="22"/>
              </w:rPr>
            </w:pPr>
            <w:r w:rsidRPr="00FA7C75">
              <w:rPr>
                <w:sz w:val="22"/>
                <w:szCs w:val="22"/>
              </w:rPr>
              <w:t>1638</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10</w:t>
            </w:r>
          </w:p>
        </w:tc>
        <w:tc>
          <w:tcPr>
            <w:tcW w:w="879" w:type="dxa"/>
            <w:shd w:val="clear" w:color="000000" w:fill="FFFFFF"/>
            <w:vAlign w:val="center"/>
          </w:tcPr>
          <w:p w:rsidR="006C0F09" w:rsidRPr="00FA7C75" w:rsidRDefault="006C0F09" w:rsidP="006C0F09">
            <w:pPr>
              <w:jc w:val="right"/>
              <w:rPr>
                <w:sz w:val="22"/>
                <w:szCs w:val="22"/>
              </w:rPr>
            </w:pPr>
            <w:r w:rsidRPr="00FA7C75">
              <w:rPr>
                <w:sz w:val="22"/>
                <w:szCs w:val="22"/>
              </w:rPr>
              <w:t>7,9</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164</w:t>
            </w:r>
          </w:p>
        </w:tc>
        <w:tc>
          <w:tcPr>
            <w:tcW w:w="618" w:type="dxa"/>
            <w:shd w:val="clear" w:color="000000" w:fill="FFFFFF"/>
            <w:vAlign w:val="center"/>
          </w:tcPr>
          <w:p w:rsidR="006C0F09" w:rsidRPr="00FA7C75" w:rsidRDefault="006C0F09" w:rsidP="006C0F09">
            <w:pPr>
              <w:jc w:val="right"/>
              <w:rPr>
                <w:sz w:val="22"/>
                <w:szCs w:val="22"/>
              </w:rPr>
            </w:pPr>
            <w:r w:rsidRPr="00FA7C75">
              <w:rPr>
                <w:sz w:val="22"/>
                <w:szCs w:val="22"/>
              </w:rPr>
              <w:t>21</w:t>
            </w:r>
          </w:p>
        </w:tc>
      </w:tr>
      <w:tr w:rsidR="006C0F09" w:rsidRPr="00F051C8" w:rsidTr="00FA7C75">
        <w:tc>
          <w:tcPr>
            <w:tcW w:w="4281" w:type="dxa"/>
            <w:gridSpan w:val="3"/>
            <w:tcBorders>
              <w:top w:val="single" w:sz="4" w:space="0" w:color="auto"/>
              <w:bottom w:val="single" w:sz="4" w:space="0" w:color="auto"/>
            </w:tcBorders>
            <w:vAlign w:val="center"/>
          </w:tcPr>
          <w:p w:rsidR="006C0F09" w:rsidRPr="00FA7C75" w:rsidRDefault="006C0F09" w:rsidP="006C0F09">
            <w:pPr>
              <w:rPr>
                <w:sz w:val="22"/>
                <w:szCs w:val="22"/>
              </w:rPr>
            </w:pPr>
            <w:r w:rsidRPr="00FA7C75">
              <w:rPr>
                <w:sz w:val="22"/>
                <w:szCs w:val="22"/>
              </w:rPr>
              <w:t>Всего рубок ухода за лесами</w:t>
            </w:r>
          </w:p>
        </w:tc>
        <w:tc>
          <w:tcPr>
            <w:tcW w:w="709" w:type="dxa"/>
            <w:gridSpan w:val="2"/>
            <w:tcBorders>
              <w:top w:val="single" w:sz="4" w:space="0" w:color="auto"/>
              <w:bottom w:val="single" w:sz="4" w:space="0" w:color="auto"/>
            </w:tcBorders>
            <w:vAlign w:val="center"/>
          </w:tcPr>
          <w:p w:rsidR="006C0F09" w:rsidRPr="00FA7C75" w:rsidRDefault="006C0F09" w:rsidP="006C0F09">
            <w:pPr>
              <w:rPr>
                <w:sz w:val="22"/>
                <w:szCs w:val="22"/>
              </w:rPr>
            </w:pPr>
          </w:p>
        </w:tc>
        <w:tc>
          <w:tcPr>
            <w:tcW w:w="708" w:type="dxa"/>
            <w:shd w:val="clear" w:color="000000" w:fill="FFFFFF"/>
            <w:vAlign w:val="center"/>
          </w:tcPr>
          <w:p w:rsidR="006C0F09" w:rsidRPr="00FA7C75" w:rsidRDefault="006C0F09" w:rsidP="006C0F09">
            <w:pPr>
              <w:jc w:val="right"/>
              <w:rPr>
                <w:sz w:val="22"/>
                <w:szCs w:val="22"/>
              </w:rPr>
            </w:pPr>
            <w:r w:rsidRPr="00FA7C75">
              <w:rPr>
                <w:sz w:val="22"/>
                <w:szCs w:val="22"/>
              </w:rPr>
              <w:t>112,4</w:t>
            </w:r>
          </w:p>
        </w:tc>
        <w:tc>
          <w:tcPr>
            <w:tcW w:w="851" w:type="dxa"/>
            <w:shd w:val="clear" w:color="000000" w:fill="FFFFFF"/>
            <w:vAlign w:val="center"/>
          </w:tcPr>
          <w:p w:rsidR="006C0F09" w:rsidRPr="00FA7C75" w:rsidRDefault="006C0F09" w:rsidP="006C0F09">
            <w:pPr>
              <w:jc w:val="right"/>
              <w:rPr>
                <w:sz w:val="22"/>
                <w:szCs w:val="22"/>
              </w:rPr>
            </w:pPr>
            <w:r w:rsidRPr="00FA7C75">
              <w:rPr>
                <w:sz w:val="22"/>
                <w:szCs w:val="22"/>
              </w:rPr>
              <w:t>1822</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10</w:t>
            </w:r>
          </w:p>
        </w:tc>
        <w:tc>
          <w:tcPr>
            <w:tcW w:w="879" w:type="dxa"/>
            <w:shd w:val="clear" w:color="000000" w:fill="FFFFFF"/>
            <w:vAlign w:val="center"/>
          </w:tcPr>
          <w:p w:rsidR="006C0F09" w:rsidRPr="00FA7C75" w:rsidRDefault="006C0F09" w:rsidP="006C0F09">
            <w:pPr>
              <w:jc w:val="right"/>
              <w:rPr>
                <w:sz w:val="22"/>
                <w:szCs w:val="22"/>
              </w:rPr>
            </w:pPr>
            <w:r w:rsidRPr="00FA7C75">
              <w:rPr>
                <w:sz w:val="22"/>
                <w:szCs w:val="22"/>
              </w:rPr>
              <w:t>11,4</w:t>
            </w:r>
          </w:p>
        </w:tc>
        <w:tc>
          <w:tcPr>
            <w:tcW w:w="709" w:type="dxa"/>
            <w:shd w:val="clear" w:color="000000" w:fill="FFFFFF"/>
            <w:vAlign w:val="center"/>
          </w:tcPr>
          <w:p w:rsidR="006C0F09" w:rsidRPr="00FA7C75" w:rsidRDefault="006C0F09" w:rsidP="006C0F09">
            <w:pPr>
              <w:jc w:val="right"/>
              <w:rPr>
                <w:sz w:val="22"/>
                <w:szCs w:val="22"/>
              </w:rPr>
            </w:pPr>
            <w:r w:rsidRPr="00FA7C75">
              <w:rPr>
                <w:sz w:val="22"/>
                <w:szCs w:val="22"/>
              </w:rPr>
              <w:t>183</w:t>
            </w:r>
          </w:p>
        </w:tc>
        <w:tc>
          <w:tcPr>
            <w:tcW w:w="618" w:type="dxa"/>
            <w:shd w:val="clear" w:color="000000" w:fill="FFFFFF"/>
            <w:vAlign w:val="center"/>
          </w:tcPr>
          <w:p w:rsidR="006C0F09" w:rsidRPr="00FA7C75" w:rsidRDefault="006C0F09" w:rsidP="006C0F09">
            <w:pPr>
              <w:jc w:val="right"/>
              <w:rPr>
                <w:sz w:val="22"/>
                <w:szCs w:val="22"/>
              </w:rPr>
            </w:pPr>
            <w:r w:rsidRPr="00FA7C75">
              <w:rPr>
                <w:sz w:val="22"/>
                <w:szCs w:val="22"/>
              </w:rPr>
              <w:t>16</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Уход за лесами путем проведения агролесомелиоративных мероприятий</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Иные мероприятия по уходу за лесами, в том числе:</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реконструкция малоценных лесных насаждений</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уход за плодоношением древесных пород</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обрезка сучьев деревьев</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удобрение лесов</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уход за опушками</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уход за подлеском</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уход за лесами путем уничтожения нежелательной древесной растительности</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r w:rsidR="006C0F09" w:rsidRPr="00F051C8" w:rsidTr="00FA7C75">
        <w:tc>
          <w:tcPr>
            <w:tcW w:w="4990" w:type="dxa"/>
            <w:gridSpan w:val="5"/>
            <w:tcBorders>
              <w:top w:val="nil"/>
              <w:bottom w:val="single" w:sz="4" w:space="0" w:color="auto"/>
            </w:tcBorders>
            <w:vAlign w:val="center"/>
          </w:tcPr>
          <w:p w:rsidR="006C0F09" w:rsidRPr="00FA7C75" w:rsidRDefault="006C0F09" w:rsidP="006C0F09">
            <w:pPr>
              <w:rPr>
                <w:sz w:val="22"/>
                <w:szCs w:val="22"/>
              </w:rPr>
            </w:pPr>
            <w:r w:rsidRPr="00FA7C75">
              <w:rPr>
                <w:sz w:val="22"/>
                <w:szCs w:val="22"/>
              </w:rPr>
              <w:t>другие мероприятия</w:t>
            </w:r>
          </w:p>
        </w:tc>
        <w:tc>
          <w:tcPr>
            <w:tcW w:w="4474" w:type="dxa"/>
            <w:gridSpan w:val="6"/>
            <w:tcBorders>
              <w:top w:val="nil"/>
              <w:bottom w:val="single" w:sz="4" w:space="0" w:color="auto"/>
            </w:tcBorders>
            <w:vAlign w:val="center"/>
          </w:tcPr>
          <w:p w:rsidR="006C0F09" w:rsidRPr="00FA7C75" w:rsidRDefault="006C0F09" w:rsidP="006C0F09">
            <w:pPr>
              <w:rPr>
                <w:sz w:val="22"/>
                <w:szCs w:val="22"/>
              </w:rPr>
            </w:pPr>
            <w:r w:rsidRPr="00FA7C75">
              <w:rPr>
                <w:sz w:val="22"/>
                <w:szCs w:val="22"/>
              </w:rPr>
              <w:t>Не проектируется</w:t>
            </w:r>
          </w:p>
        </w:tc>
      </w:tr>
    </w:tbl>
    <w:p w:rsidR="00FA06E5" w:rsidRPr="00F051C8" w:rsidRDefault="00FA06E5" w:rsidP="00FA06E5">
      <w:pPr>
        <w:spacing w:before="120" w:line="360" w:lineRule="auto"/>
        <w:ind w:firstLine="709"/>
        <w:jc w:val="both"/>
      </w:pPr>
      <w:r w:rsidRPr="00F051C8">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FA7C75" w:rsidRPr="005E06EC" w:rsidRDefault="00FA7C75" w:rsidP="00FA7C75">
      <w:pPr>
        <w:spacing w:line="360" w:lineRule="auto"/>
        <w:ind w:firstLine="709"/>
        <w:jc w:val="both"/>
      </w:pPr>
      <w:bookmarkStart w:id="306" w:name="_Toc480818510"/>
      <w:bookmarkStart w:id="307" w:name="_Toc508534087"/>
      <w:bookmarkStart w:id="308" w:name="_Toc70914750"/>
      <w:r w:rsidRPr="005E06EC">
        <w:t>Конкретные нормативы режима рубок ухода в молодняках (осветлений и прочисток) в зависимости от их состава и полноты приведены в таблице 2.7.</w:t>
      </w:r>
    </w:p>
    <w:p w:rsidR="00694ED4" w:rsidRPr="00F051C8" w:rsidRDefault="00694ED4" w:rsidP="00694ED4">
      <w:pPr>
        <w:spacing w:line="360" w:lineRule="auto"/>
        <w:ind w:right="283" w:firstLine="709"/>
        <w:jc w:val="center"/>
        <w:rPr>
          <w:b/>
        </w:rPr>
      </w:pPr>
      <w:r w:rsidRPr="00F051C8">
        <w:rPr>
          <w:b/>
        </w:rPr>
        <w:t>2.17.3.10. Особенности ухода за лесами различного целевого назначения</w:t>
      </w:r>
    </w:p>
    <w:p w:rsidR="00694ED4" w:rsidRPr="00F051C8" w:rsidRDefault="00694ED4" w:rsidP="00694ED4">
      <w:pPr>
        <w:spacing w:line="360" w:lineRule="auto"/>
        <w:ind w:right="283" w:firstLine="709"/>
        <w:jc w:val="both"/>
      </w:pPr>
      <w:r w:rsidRPr="00F051C8">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694ED4" w:rsidRPr="00F051C8" w:rsidRDefault="00694ED4" w:rsidP="00694ED4">
      <w:pPr>
        <w:spacing w:line="360" w:lineRule="auto"/>
        <w:ind w:right="283" w:firstLine="709"/>
        <w:jc w:val="both"/>
      </w:pPr>
      <w:r w:rsidRPr="00F051C8">
        <w:t>Целесообразно формирование смешанных хвойно-лиственных лесных насаждений с примесью лиственных пород 20-30 процентов.</w:t>
      </w:r>
    </w:p>
    <w:p w:rsidR="00694ED4" w:rsidRPr="00F051C8" w:rsidRDefault="00694ED4" w:rsidP="00694ED4">
      <w:pPr>
        <w:spacing w:line="360" w:lineRule="auto"/>
        <w:ind w:right="283" w:firstLine="709"/>
        <w:jc w:val="both"/>
      </w:pPr>
      <w:r w:rsidRPr="00F051C8">
        <w:t>Сомкнутость полога крон лесных насаждений при каждом приеме рубок не должна снижаться ниже 0,6-0,7.</w:t>
      </w:r>
    </w:p>
    <w:p w:rsidR="00694ED4" w:rsidRPr="00F051C8" w:rsidRDefault="00694ED4" w:rsidP="00694ED4">
      <w:pPr>
        <w:spacing w:line="360" w:lineRule="auto"/>
        <w:ind w:right="283" w:firstLine="709"/>
        <w:jc w:val="both"/>
      </w:pPr>
      <w:r w:rsidRPr="00F051C8">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F051C8">
          <w:t>100 м</w:t>
        </w:r>
      </w:smartTag>
      <w:r w:rsidRPr="00F051C8">
        <w:t xml:space="preserve"> вдоль склонов.</w:t>
      </w:r>
    </w:p>
    <w:p w:rsidR="00694ED4" w:rsidRPr="00F051C8" w:rsidRDefault="00694ED4" w:rsidP="00694ED4">
      <w:pPr>
        <w:spacing w:line="360" w:lineRule="auto"/>
        <w:ind w:right="283" w:firstLine="709"/>
        <w:jc w:val="both"/>
      </w:pPr>
      <w:r w:rsidRPr="00F051C8">
        <w:lastRenderedPageBreak/>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F051C8">
          <w:t>50 м</w:t>
        </w:r>
      </w:smartTag>
      <w:r w:rsidRPr="00F051C8">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694ED4" w:rsidRPr="00F051C8" w:rsidRDefault="00694ED4" w:rsidP="00694ED4">
      <w:pPr>
        <w:spacing w:line="360" w:lineRule="auto"/>
        <w:ind w:right="283" w:firstLine="709"/>
        <w:jc w:val="both"/>
      </w:pPr>
      <w:r w:rsidRPr="00F051C8">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694ED4" w:rsidRPr="00F051C8" w:rsidRDefault="00694ED4" w:rsidP="00694ED4">
      <w:pPr>
        <w:spacing w:line="360" w:lineRule="auto"/>
        <w:ind w:firstLine="709"/>
        <w:jc w:val="both"/>
      </w:pPr>
      <w:r w:rsidRPr="00F051C8">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694ED4" w:rsidRPr="00F051C8" w:rsidRDefault="00694ED4" w:rsidP="00694ED4">
      <w:pPr>
        <w:spacing w:line="360" w:lineRule="auto"/>
        <w:ind w:right="283" w:firstLine="709"/>
        <w:jc w:val="both"/>
      </w:pPr>
      <w:r w:rsidRPr="00F051C8">
        <w:t>Технология организации</w:t>
      </w:r>
      <w:r w:rsidR="00FA7C75">
        <w:t xml:space="preserve"> </w:t>
      </w:r>
      <w:r w:rsidRPr="00F051C8">
        <w:t>рубок ухода в небольших участках леса, площадью до 1 гектара, не должна предусматривать разрубку в них технологических коридоров и погрузочных площадок.</w:t>
      </w:r>
    </w:p>
    <w:p w:rsidR="00694ED4" w:rsidRPr="00F051C8" w:rsidRDefault="00694ED4" w:rsidP="00694ED4">
      <w:pPr>
        <w:spacing w:line="360" w:lineRule="auto"/>
        <w:ind w:right="283" w:firstLine="709"/>
        <w:jc w:val="both"/>
      </w:pPr>
      <w:r w:rsidRPr="00F051C8">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694ED4" w:rsidRPr="00F051C8" w:rsidRDefault="00694ED4" w:rsidP="00694ED4">
      <w:pPr>
        <w:spacing w:line="360" w:lineRule="auto"/>
        <w:ind w:right="283" w:firstLine="709"/>
        <w:jc w:val="both"/>
      </w:pPr>
      <w:r w:rsidRPr="00F051C8">
        <w:t>На особо защитных участках лесов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w:t>
      </w:r>
    </w:p>
    <w:p w:rsidR="00694ED4" w:rsidRPr="00F051C8" w:rsidRDefault="00694ED4" w:rsidP="00694ED4">
      <w:pPr>
        <w:spacing w:line="360" w:lineRule="auto"/>
        <w:ind w:right="283" w:firstLine="709"/>
        <w:jc w:val="both"/>
      </w:pPr>
      <w:r w:rsidRPr="00F051C8">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694ED4" w:rsidRPr="00F051C8" w:rsidRDefault="00694ED4" w:rsidP="00694ED4">
      <w:pPr>
        <w:spacing w:line="360" w:lineRule="auto"/>
        <w:ind w:firstLine="709"/>
        <w:jc w:val="both"/>
      </w:pPr>
      <w:r w:rsidRPr="00F051C8">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694ED4" w:rsidRPr="00F051C8" w:rsidRDefault="00694ED4" w:rsidP="00694ED4">
      <w:pPr>
        <w:spacing w:line="360" w:lineRule="auto"/>
        <w:ind w:right="283" w:firstLine="709"/>
        <w:jc w:val="both"/>
      </w:pPr>
      <w:r w:rsidRPr="00F051C8">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694ED4" w:rsidRPr="00F051C8" w:rsidRDefault="00694ED4" w:rsidP="00694ED4">
      <w:pPr>
        <w:spacing w:line="360" w:lineRule="auto"/>
        <w:ind w:firstLine="709"/>
        <w:jc w:val="both"/>
      </w:pPr>
      <w:r w:rsidRPr="00F051C8">
        <w:t xml:space="preserve">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w:t>
      </w:r>
      <w:r w:rsidRPr="00F051C8">
        <w:lastRenderedPageBreak/>
        <w:t>бобрами, проводятся только рубки погибших и поврежденных лесных насаждений, рубки ухода с получением ликвидной древесины не проводятся.</w:t>
      </w:r>
    </w:p>
    <w:p w:rsidR="00694ED4" w:rsidRPr="00F051C8" w:rsidRDefault="00694ED4" w:rsidP="00694ED4">
      <w:pPr>
        <w:spacing w:line="360" w:lineRule="auto"/>
        <w:ind w:right="283" w:firstLine="709"/>
        <w:jc w:val="both"/>
      </w:pPr>
      <w:r w:rsidRPr="00F051C8">
        <w:t>На лесных участках, имеющих специальное хозяйственное назначение (лесные насаждения –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694ED4" w:rsidRPr="00F051C8" w:rsidRDefault="00694ED4" w:rsidP="00694ED4">
      <w:pPr>
        <w:spacing w:line="360" w:lineRule="auto"/>
        <w:ind w:firstLine="709"/>
        <w:jc w:val="both"/>
      </w:pPr>
      <w:r w:rsidRPr="00F051C8">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F051C8">
          <w:t>30 метров</w:t>
        </w:r>
      </w:smartTag>
      <w:r w:rsidRPr="00F051C8">
        <w:t xml:space="preserve">, примыкающей к дороге. </w:t>
      </w:r>
    </w:p>
    <w:p w:rsidR="00694ED4" w:rsidRPr="00F051C8" w:rsidRDefault="00694ED4" w:rsidP="00694ED4">
      <w:pPr>
        <w:spacing w:line="360" w:lineRule="auto"/>
        <w:ind w:firstLine="709"/>
        <w:jc w:val="both"/>
      </w:pPr>
      <w:r w:rsidRPr="00F051C8">
        <w:t>В опушках леса шириной 50-</w:t>
      </w:r>
      <w:smartTag w:uri="urn:schemas-microsoft-com:office:smarttags" w:element="metricconverter">
        <w:smartTagPr>
          <w:attr w:name="ProductID" w:val="100 м"/>
        </w:smartTagPr>
        <w:r w:rsidRPr="00F051C8">
          <w:t>100 м</w:t>
        </w:r>
      </w:smartTag>
      <w:r w:rsidRPr="00F051C8">
        <w:t>, примыкающих к железным и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694ED4" w:rsidRPr="00F051C8" w:rsidRDefault="00694ED4" w:rsidP="00694ED4">
      <w:pPr>
        <w:spacing w:line="360" w:lineRule="auto"/>
        <w:ind w:right="283" w:firstLine="709"/>
        <w:jc w:val="both"/>
      </w:pPr>
      <w:r w:rsidRPr="00F051C8">
        <w:t xml:space="preserve">Для достижения указанных целей молодняки разреживаются до полноты 0,4-0,5. 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301677" w:rsidRPr="00F051C8" w:rsidRDefault="00A941A4" w:rsidP="00FA7C75">
      <w:pPr>
        <w:pStyle w:val="2"/>
        <w:jc w:val="center"/>
        <w:rPr>
          <w:bCs/>
          <w:szCs w:val="24"/>
        </w:rPr>
      </w:pPr>
      <w:bookmarkStart w:id="309" w:name="_Toc144293315"/>
      <w:r w:rsidRPr="00F051C8">
        <w:rPr>
          <w:bCs/>
          <w:szCs w:val="24"/>
        </w:rPr>
        <w:t>2.17.4.</w:t>
      </w:r>
      <w:r w:rsidR="00882CA1" w:rsidRPr="00F051C8">
        <w:rPr>
          <w:bCs/>
          <w:szCs w:val="24"/>
        </w:rPr>
        <w:t xml:space="preserve"> </w:t>
      </w:r>
      <w:r w:rsidR="00301677" w:rsidRPr="00F051C8">
        <w:rPr>
          <w:bCs/>
          <w:szCs w:val="24"/>
        </w:rPr>
        <w:t>Особенности требований к использованию лесов по лесорастительным зонам и лесным районам</w:t>
      </w:r>
      <w:bookmarkEnd w:id="306"/>
      <w:bookmarkEnd w:id="309"/>
    </w:p>
    <w:p w:rsidR="00882CA1" w:rsidRPr="00F051C8" w:rsidRDefault="00882CA1" w:rsidP="00882CA1">
      <w:pPr>
        <w:pStyle w:val="26"/>
        <w:spacing w:before="120"/>
        <w:ind w:firstLine="680"/>
        <w:jc w:val="both"/>
        <w:rPr>
          <w:sz w:val="24"/>
          <w:szCs w:val="24"/>
          <w:lang w:val="ru-RU"/>
        </w:rPr>
      </w:pPr>
      <w:r w:rsidRPr="00F051C8">
        <w:rPr>
          <w:sz w:val="24"/>
          <w:szCs w:val="24"/>
          <w:lang w:val="ru-RU"/>
        </w:rPr>
        <w:t xml:space="preserve">В соответствии с приказом </w:t>
      </w:r>
      <w:r w:rsidR="00FA7C75" w:rsidRPr="002B4448">
        <w:rPr>
          <w:sz w:val="24"/>
          <w:szCs w:val="24"/>
          <w:lang w:val="ru-RU"/>
        </w:rPr>
        <w:t>М</w:t>
      </w:r>
      <w:r w:rsidR="00FA7C75">
        <w:rPr>
          <w:sz w:val="24"/>
          <w:szCs w:val="24"/>
          <w:lang w:val="ru-RU"/>
        </w:rPr>
        <w:t xml:space="preserve">инприроды </w:t>
      </w:r>
      <w:r w:rsidR="00FA7C75" w:rsidRPr="002B4448">
        <w:rPr>
          <w:sz w:val="24"/>
          <w:szCs w:val="24"/>
          <w:lang w:val="ru-RU"/>
        </w:rPr>
        <w:t>Р</w:t>
      </w:r>
      <w:r w:rsidR="00FA7C75">
        <w:rPr>
          <w:sz w:val="24"/>
          <w:szCs w:val="24"/>
          <w:lang w:val="ru-RU"/>
        </w:rPr>
        <w:t>оссии</w:t>
      </w:r>
      <w:r w:rsidR="00FA7C75" w:rsidRPr="002B4448">
        <w:rPr>
          <w:sz w:val="24"/>
          <w:szCs w:val="24"/>
          <w:lang w:val="ru-RU"/>
        </w:rPr>
        <w:t xml:space="preserve"> от 18.08.2014 </w:t>
      </w:r>
      <w:r w:rsidRPr="00F051C8">
        <w:rPr>
          <w:sz w:val="24"/>
          <w:szCs w:val="24"/>
          <w:lang w:val="ru-RU"/>
        </w:rPr>
        <w:t xml:space="preserve">№ 367 «Об утверждении Перечня лесорастительных зон Российской Федерации и Перечня лесных районов Российской Федерации»» (с изменениями и дополнениями,) территория лесничества по лесорастительному районированию относится к Балтийско-Белозерскому лесному району европейской части Российской Федерации таежной лесорастительной зоны. </w:t>
      </w:r>
    </w:p>
    <w:p w:rsidR="00704E1B" w:rsidRPr="00F051C8" w:rsidRDefault="00704E1B" w:rsidP="00704E1B">
      <w:pPr>
        <w:pStyle w:val="26"/>
        <w:ind w:firstLine="539"/>
        <w:jc w:val="both"/>
        <w:rPr>
          <w:sz w:val="24"/>
          <w:szCs w:val="24"/>
          <w:lang w:val="ru-RU"/>
        </w:rPr>
      </w:pPr>
      <w:r w:rsidRPr="00F051C8">
        <w:rPr>
          <w:sz w:val="24"/>
          <w:szCs w:val="24"/>
          <w:lang w:val="ru-RU"/>
        </w:rPr>
        <w:t>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установ</w:t>
      </w:r>
      <w:r w:rsidRPr="00F051C8">
        <w:rPr>
          <w:sz w:val="24"/>
          <w:szCs w:val="24"/>
          <w:lang w:val="ru-RU"/>
        </w:rPr>
        <w:lastRenderedPageBreak/>
        <w:t xml:space="preserve">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301677" w:rsidRPr="00F051C8" w:rsidRDefault="00301677" w:rsidP="00301677">
      <w:pPr>
        <w:pStyle w:val="26"/>
        <w:ind w:firstLine="539"/>
        <w:jc w:val="both"/>
        <w:rPr>
          <w:sz w:val="24"/>
          <w:szCs w:val="24"/>
          <w:lang w:val="ru-RU"/>
        </w:rPr>
      </w:pPr>
      <w:r w:rsidRPr="00F051C8">
        <w:rPr>
          <w:sz w:val="24"/>
          <w:szCs w:val="24"/>
          <w:lang w:val="ru-RU"/>
        </w:rPr>
        <w:t>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w:t>
      </w:r>
      <w:r w:rsidR="00324122" w:rsidRPr="00F051C8">
        <w:rPr>
          <w:sz w:val="24"/>
          <w:szCs w:val="24"/>
          <w:lang w:val="ru-RU"/>
        </w:rPr>
        <w:t>6</w:t>
      </w:r>
      <w:r w:rsidR="00FA7C75">
        <w:rPr>
          <w:sz w:val="24"/>
          <w:szCs w:val="24"/>
          <w:lang w:val="ru-RU"/>
        </w:rPr>
        <w:t xml:space="preserve"> </w:t>
      </w:r>
      <w:r w:rsidR="00546A71" w:rsidRPr="00F051C8">
        <w:rPr>
          <w:sz w:val="24"/>
          <w:szCs w:val="24"/>
          <w:lang w:val="ru-RU"/>
        </w:rPr>
        <w:t xml:space="preserve">второй главы </w:t>
      </w:r>
      <w:r w:rsidR="00FA7C75">
        <w:rPr>
          <w:sz w:val="24"/>
          <w:szCs w:val="24"/>
          <w:lang w:val="ru-RU"/>
        </w:rPr>
        <w:t>л</w:t>
      </w:r>
      <w:r w:rsidRPr="00F051C8">
        <w:rPr>
          <w:sz w:val="24"/>
          <w:szCs w:val="24"/>
          <w:lang w:val="ru-RU"/>
        </w:rPr>
        <w:t>есохозяйственного регламента</w:t>
      </w:r>
      <w:r w:rsidR="00882CA1" w:rsidRPr="00F051C8">
        <w:rPr>
          <w:sz w:val="24"/>
          <w:szCs w:val="24"/>
          <w:lang w:val="ru-RU"/>
        </w:rPr>
        <w:t xml:space="preserve"> </w:t>
      </w:r>
      <w:r w:rsidR="000D2A3B" w:rsidRPr="00F051C8">
        <w:rPr>
          <w:sz w:val="24"/>
          <w:szCs w:val="24"/>
          <w:lang w:val="ru-RU"/>
        </w:rPr>
        <w:t>Ломоносов</w:t>
      </w:r>
      <w:r w:rsidR="001B18A8" w:rsidRPr="00F051C8">
        <w:rPr>
          <w:sz w:val="24"/>
          <w:szCs w:val="24"/>
          <w:lang w:val="ru-RU"/>
        </w:rPr>
        <w:t xml:space="preserve">ского </w:t>
      </w:r>
      <w:r w:rsidR="001D2AB8" w:rsidRPr="00F051C8">
        <w:rPr>
          <w:sz w:val="24"/>
          <w:szCs w:val="24"/>
          <w:lang w:val="ru-RU"/>
        </w:rPr>
        <w:t>лесничества</w:t>
      </w:r>
      <w:r w:rsidRPr="00F051C8">
        <w:rPr>
          <w:sz w:val="24"/>
          <w:szCs w:val="24"/>
          <w:lang w:val="ru-RU"/>
        </w:rPr>
        <w:t xml:space="preserve">. </w:t>
      </w:r>
    </w:p>
    <w:p w:rsidR="002F26C7" w:rsidRPr="00F051C8" w:rsidRDefault="002F26C7">
      <w:r w:rsidRPr="00F051C8">
        <w:br w:type="page"/>
      </w:r>
    </w:p>
    <w:p w:rsidR="0065334F" w:rsidRPr="00F051C8" w:rsidRDefault="00B843ED" w:rsidP="003972C8">
      <w:pPr>
        <w:pStyle w:val="1"/>
      </w:pPr>
      <w:bookmarkStart w:id="310" w:name="_Toc480818511"/>
      <w:bookmarkStart w:id="311" w:name="_Toc144293316"/>
      <w:r w:rsidRPr="00F051C8">
        <w:lastRenderedPageBreak/>
        <w:t xml:space="preserve">Глава </w:t>
      </w:r>
      <w:r w:rsidR="00F428FE" w:rsidRPr="00F051C8">
        <w:t>3</w:t>
      </w:r>
      <w:r w:rsidR="00E9662D" w:rsidRPr="00F051C8">
        <w:t>.</w:t>
      </w:r>
      <w:r w:rsidR="0065334F" w:rsidRPr="00F051C8">
        <w:t xml:space="preserve"> О</w:t>
      </w:r>
      <w:r w:rsidRPr="00F051C8">
        <w:t>ГРАНИЧЕНИЯ ИСПОЛЬЗОВАНИЯ ЛЕСОВ</w:t>
      </w:r>
      <w:bookmarkEnd w:id="310"/>
      <w:bookmarkEnd w:id="311"/>
    </w:p>
    <w:p w:rsidR="00B843ED" w:rsidRPr="00F051C8" w:rsidRDefault="00F428FE" w:rsidP="009A095F">
      <w:pPr>
        <w:pStyle w:val="2"/>
        <w:spacing w:after="120"/>
        <w:ind w:left="0"/>
        <w:jc w:val="center"/>
        <w:rPr>
          <w:bCs/>
        </w:rPr>
      </w:pPr>
      <w:bookmarkStart w:id="312" w:name="_Toc480818512"/>
      <w:bookmarkStart w:id="313" w:name="_Toc144293317"/>
      <w:r w:rsidRPr="00F051C8">
        <w:rPr>
          <w:bCs/>
        </w:rPr>
        <w:t>3</w:t>
      </w:r>
      <w:r w:rsidR="00B843ED" w:rsidRPr="00F051C8">
        <w:rPr>
          <w:bCs/>
        </w:rPr>
        <w:t>.</w:t>
      </w:r>
      <w:r w:rsidRPr="00F051C8">
        <w:rPr>
          <w:bCs/>
        </w:rPr>
        <w:t>1</w:t>
      </w:r>
      <w:r w:rsidR="00E9662D" w:rsidRPr="00F051C8">
        <w:rPr>
          <w:bCs/>
        </w:rPr>
        <w:t>.</w:t>
      </w:r>
      <w:r w:rsidR="00B843ED" w:rsidRPr="00F051C8">
        <w:rPr>
          <w:bCs/>
        </w:rPr>
        <w:t xml:space="preserve"> Ограничения по видам целевого назначения лесов</w:t>
      </w:r>
      <w:bookmarkEnd w:id="312"/>
      <w:bookmarkEnd w:id="313"/>
    </w:p>
    <w:p w:rsidR="00FA7C75" w:rsidRPr="00FA7C75" w:rsidRDefault="00FA7C75" w:rsidP="00FA7C75">
      <w:pPr>
        <w:spacing w:line="360" w:lineRule="auto"/>
        <w:ind w:firstLine="720"/>
        <w:jc w:val="both"/>
        <w:rPr>
          <w:rFonts w:eastAsia="Times New Roman"/>
          <w:bCs/>
          <w:iCs/>
        </w:rPr>
      </w:pPr>
      <w:r w:rsidRPr="00FA7C75">
        <w:rPr>
          <w:rFonts w:eastAsia="Times New Roman"/>
          <w:bCs/>
          <w:iCs/>
        </w:rPr>
        <w:t xml:space="preserve">Ограничения по видам целевого назначения лесов и категориям защитных лесов предусмотрены статьями 12, 17, 27, 111-117 Лесного кодекса РФ,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от 12.08.2021 № 558). </w:t>
      </w:r>
    </w:p>
    <w:p w:rsidR="00520C7A" w:rsidRPr="00FA7C75" w:rsidRDefault="00320BC5" w:rsidP="007A2F56">
      <w:pPr>
        <w:spacing w:after="120"/>
        <w:ind w:firstLine="720"/>
        <w:jc w:val="both"/>
        <w:rPr>
          <w:i/>
        </w:rPr>
      </w:pPr>
      <w:r w:rsidRPr="00FA7C75">
        <w:rPr>
          <w:i/>
        </w:rPr>
        <w:t xml:space="preserve">Таблица </w:t>
      </w:r>
      <w:r w:rsidR="00F428FE" w:rsidRPr="00FA7C75">
        <w:rPr>
          <w:i/>
        </w:rPr>
        <w:t>3</w:t>
      </w:r>
      <w:r w:rsidRPr="00FA7C75">
        <w:rPr>
          <w:i/>
        </w:rPr>
        <w:t>.1</w:t>
      </w:r>
      <w:r w:rsidR="006146CF" w:rsidRPr="00FA7C75">
        <w:rPr>
          <w:i/>
        </w:rPr>
        <w:t>(18)</w:t>
      </w:r>
      <w:r w:rsidRPr="00FA7C75">
        <w:rPr>
          <w:i/>
        </w:rPr>
        <w:t xml:space="preserve"> – Ограничения по видам целевого назначения лесов</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94"/>
        <w:gridCol w:w="6379"/>
      </w:tblGrid>
      <w:tr w:rsidR="00FA7C75" w:rsidRPr="00FA7C75" w:rsidTr="001E7C7F">
        <w:trPr>
          <w:trHeight w:val="779"/>
          <w:tblHeader/>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w:t>
            </w:r>
          </w:p>
          <w:p w:rsidR="00FA7C75" w:rsidRPr="00FA7C75" w:rsidRDefault="00FA7C75" w:rsidP="00FA7C75">
            <w:pPr>
              <w:ind w:firstLine="29"/>
              <w:jc w:val="center"/>
              <w:rPr>
                <w:rFonts w:eastAsia="Times New Roman"/>
                <w:sz w:val="22"/>
                <w:szCs w:val="22"/>
              </w:rPr>
            </w:pPr>
            <w:r w:rsidRPr="00FA7C75">
              <w:rPr>
                <w:rFonts w:eastAsia="Times New Roman"/>
                <w:sz w:val="22"/>
                <w:szCs w:val="22"/>
              </w:rPr>
              <w:t>п/п</w:t>
            </w:r>
          </w:p>
        </w:tc>
        <w:tc>
          <w:tcPr>
            <w:tcW w:w="2694" w:type="dxa"/>
            <w:vAlign w:val="center"/>
          </w:tcPr>
          <w:p w:rsidR="00FA7C75" w:rsidRPr="00FA7C75" w:rsidRDefault="00FA7C75" w:rsidP="00FA7C75">
            <w:pPr>
              <w:ind w:firstLine="284"/>
              <w:jc w:val="center"/>
              <w:rPr>
                <w:rFonts w:eastAsia="Times New Roman"/>
                <w:sz w:val="22"/>
                <w:szCs w:val="22"/>
              </w:rPr>
            </w:pPr>
            <w:r w:rsidRPr="00FA7C75">
              <w:rPr>
                <w:rFonts w:eastAsia="Times New Roman"/>
                <w:sz w:val="22"/>
                <w:szCs w:val="22"/>
              </w:rPr>
              <w:t>Целевое назначение лесов</w:t>
            </w:r>
          </w:p>
        </w:tc>
        <w:tc>
          <w:tcPr>
            <w:tcW w:w="6379" w:type="dxa"/>
            <w:vAlign w:val="center"/>
          </w:tcPr>
          <w:p w:rsidR="00FA7C75" w:rsidRPr="00FA7C75" w:rsidRDefault="00FA7C75" w:rsidP="00FA7C75">
            <w:pPr>
              <w:ind w:firstLine="284"/>
              <w:jc w:val="center"/>
              <w:rPr>
                <w:rFonts w:eastAsia="Times New Roman"/>
                <w:sz w:val="22"/>
                <w:szCs w:val="22"/>
              </w:rPr>
            </w:pPr>
            <w:r w:rsidRPr="00FA7C75">
              <w:rPr>
                <w:rFonts w:eastAsia="Times New Roman"/>
                <w:sz w:val="22"/>
                <w:szCs w:val="22"/>
              </w:rPr>
              <w:t>Ограничения использования лесов</w:t>
            </w:r>
          </w:p>
        </w:tc>
      </w:tr>
      <w:tr w:rsidR="00FA7C75" w:rsidRPr="00FA7C75" w:rsidTr="001E7C7F">
        <w:trPr>
          <w:trHeight w:val="253"/>
          <w:tblHeader/>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1</w:t>
            </w:r>
          </w:p>
        </w:tc>
        <w:tc>
          <w:tcPr>
            <w:tcW w:w="2694" w:type="dxa"/>
          </w:tcPr>
          <w:p w:rsidR="00FA7C75" w:rsidRPr="00FA7C75" w:rsidRDefault="00FA7C75" w:rsidP="00FA7C75">
            <w:pPr>
              <w:ind w:firstLine="284"/>
              <w:jc w:val="center"/>
              <w:rPr>
                <w:rFonts w:eastAsia="Times New Roman"/>
                <w:sz w:val="22"/>
                <w:szCs w:val="22"/>
              </w:rPr>
            </w:pPr>
            <w:r w:rsidRPr="00FA7C75">
              <w:rPr>
                <w:rFonts w:eastAsia="Times New Roman"/>
                <w:sz w:val="22"/>
                <w:szCs w:val="22"/>
              </w:rPr>
              <w:t>2</w:t>
            </w:r>
          </w:p>
        </w:tc>
        <w:tc>
          <w:tcPr>
            <w:tcW w:w="6379" w:type="dxa"/>
          </w:tcPr>
          <w:p w:rsidR="00FA7C75" w:rsidRPr="00FA7C75" w:rsidRDefault="00FA7C75" w:rsidP="00FA7C75">
            <w:pPr>
              <w:ind w:firstLine="284"/>
              <w:jc w:val="center"/>
              <w:rPr>
                <w:rFonts w:eastAsia="Times New Roman"/>
                <w:sz w:val="22"/>
                <w:szCs w:val="22"/>
              </w:rPr>
            </w:pPr>
            <w:r w:rsidRPr="00FA7C75">
              <w:rPr>
                <w:rFonts w:eastAsia="Times New Roman"/>
                <w:sz w:val="22"/>
                <w:szCs w:val="22"/>
              </w:rPr>
              <w:t>3</w:t>
            </w:r>
          </w:p>
        </w:tc>
      </w:tr>
      <w:tr w:rsidR="00FA7C75" w:rsidRPr="00FA7C75" w:rsidTr="001E7C7F">
        <w:trPr>
          <w:trHeight w:val="82"/>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1</w:t>
            </w:r>
          </w:p>
        </w:tc>
        <w:tc>
          <w:tcPr>
            <w:tcW w:w="2694" w:type="dxa"/>
          </w:tcPr>
          <w:p w:rsidR="00FA7C75" w:rsidRPr="00FA7C75" w:rsidRDefault="00FA7C75" w:rsidP="00FA7C75">
            <w:pPr>
              <w:ind w:firstLine="34"/>
              <w:jc w:val="both"/>
              <w:rPr>
                <w:rFonts w:eastAsia="Times New Roman"/>
                <w:sz w:val="22"/>
                <w:szCs w:val="22"/>
              </w:rPr>
            </w:pPr>
            <w:r w:rsidRPr="00FA7C75">
              <w:rPr>
                <w:rFonts w:eastAsia="Times New Roman"/>
                <w:sz w:val="22"/>
                <w:szCs w:val="22"/>
              </w:rPr>
              <w:t>Защитные леса</w:t>
            </w:r>
          </w:p>
        </w:tc>
        <w:tc>
          <w:tcPr>
            <w:tcW w:w="6379" w:type="dxa"/>
          </w:tcPr>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FA7C75">
                <w:rPr>
                  <w:rFonts w:eastAsia="Times New Roman"/>
                  <w:sz w:val="22"/>
                  <w:szCs w:val="22"/>
                </w:rPr>
                <w:t>частью 5.1 статьи 21</w:t>
              </w:r>
            </w:hyperlink>
            <w:r w:rsidRPr="00FA7C75">
              <w:rPr>
                <w:rFonts w:eastAsia="Times New Roman"/>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Статья 111 Лесного кодекса РФ.</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Запрещается создание лесоперерабатывающей инфраструктуры. Статья 14 Лесного кодекса РФ.</w:t>
            </w:r>
          </w:p>
        </w:tc>
      </w:tr>
      <w:tr w:rsidR="00FA7C75" w:rsidRPr="00FA7C75" w:rsidTr="001E7C7F">
        <w:trPr>
          <w:trHeight w:val="82"/>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1.1</w:t>
            </w:r>
          </w:p>
        </w:tc>
        <w:tc>
          <w:tcPr>
            <w:tcW w:w="2694" w:type="dxa"/>
          </w:tcPr>
          <w:p w:rsidR="00FA7C75" w:rsidRPr="00FA7C75" w:rsidRDefault="00FA7C75" w:rsidP="00FA7C75">
            <w:pPr>
              <w:jc w:val="both"/>
              <w:rPr>
                <w:rFonts w:eastAsia="Times New Roman"/>
                <w:sz w:val="22"/>
                <w:szCs w:val="22"/>
              </w:rPr>
            </w:pPr>
            <w:r w:rsidRPr="00FA7C75">
              <w:rPr>
                <w:rFonts w:eastAsia="Times New Roman"/>
                <w:sz w:val="22"/>
                <w:szCs w:val="22"/>
              </w:rPr>
              <w:t>Леса, расположенные на особо охраняемых природных территориях (ООПТ)</w:t>
            </w:r>
          </w:p>
        </w:tc>
        <w:tc>
          <w:tcPr>
            <w:tcW w:w="6379" w:type="dxa"/>
          </w:tcPr>
          <w:p w:rsidR="00FA7C75" w:rsidRPr="00FA7C75" w:rsidRDefault="00FA7C75" w:rsidP="00FA7C75">
            <w:pPr>
              <w:ind w:firstLine="284"/>
              <w:jc w:val="both"/>
              <w:rPr>
                <w:rFonts w:eastAsia="Times New Roman"/>
                <w:sz w:val="22"/>
                <w:szCs w:val="22"/>
              </w:rPr>
            </w:pPr>
            <w:r w:rsidRPr="00FA7C75">
              <w:rPr>
                <w:rFonts w:eastAsia="Times New Roman"/>
                <w:sz w:val="22"/>
                <w:szCs w:val="22"/>
              </w:rPr>
              <w:t>В лесах, расположенных на ООПТ, запрещается деятельность, несовместимая с их целевым назначением и полезными функциями.</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w:t>
            </w:r>
            <w:r w:rsidRPr="00FA7C75">
              <w:rPr>
                <w:rFonts w:eastAsia="Times New Roman"/>
                <w:sz w:val="22"/>
                <w:szCs w:val="22"/>
              </w:rPr>
              <w:lastRenderedPageBreak/>
              <w:t>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57" w:history="1">
              <w:r w:rsidRPr="00FA7C75">
                <w:rPr>
                  <w:rFonts w:eastAsia="Times New Roman"/>
                  <w:sz w:val="22"/>
                  <w:szCs w:val="22"/>
                </w:rPr>
                <w:t>законом</w:t>
              </w:r>
            </w:hyperlink>
            <w:r w:rsidRPr="00FA7C75">
              <w:rPr>
                <w:rFonts w:eastAsia="Times New Roman"/>
                <w:sz w:val="22"/>
                <w:szCs w:val="22"/>
              </w:rPr>
              <w:t xml:space="preserve"> от 14 марта 1995 года № 33-ФЗ «Об особо охраняемых природных территориях»</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w:t>
            </w:r>
          </w:p>
        </w:tc>
      </w:tr>
      <w:tr w:rsidR="00FA7C75" w:rsidRPr="00FA7C75" w:rsidTr="001E7C7F">
        <w:trPr>
          <w:trHeight w:val="82"/>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lastRenderedPageBreak/>
              <w:t>1.2</w:t>
            </w:r>
          </w:p>
        </w:tc>
        <w:tc>
          <w:tcPr>
            <w:tcW w:w="2694" w:type="dxa"/>
          </w:tcPr>
          <w:p w:rsidR="00FA7C75" w:rsidRPr="00FA7C75" w:rsidRDefault="00FA7C75" w:rsidP="00FA7C75">
            <w:pPr>
              <w:jc w:val="both"/>
              <w:rPr>
                <w:rFonts w:eastAsia="Times New Roman"/>
                <w:sz w:val="22"/>
                <w:szCs w:val="22"/>
              </w:rPr>
            </w:pPr>
            <w:r w:rsidRPr="00FA7C75">
              <w:rPr>
                <w:rFonts w:eastAsia="Times New Roman"/>
                <w:sz w:val="22"/>
                <w:szCs w:val="22"/>
              </w:rPr>
              <w:t>Леса, расположенные в водоохранных зонах</w:t>
            </w:r>
          </w:p>
        </w:tc>
        <w:tc>
          <w:tcPr>
            <w:tcW w:w="6379" w:type="dxa"/>
            <w:tcMar>
              <w:left w:w="57" w:type="dxa"/>
              <w:right w:w="57" w:type="dxa"/>
            </w:tcMar>
          </w:tcPr>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Запрещается: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Запрещается создание лесоперерабатывающей инфраструктуры. Статья 14 Лесного кодекса РФ.</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В соответствии с Водным кодексом РФ в границах водоохранных зон запрещается:</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использование сточных вод в целях регулирования плодородия почв;</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осуществление авиационных мер по борьбе с вредными организмами;</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размещение специализированных хранилищ пестицидов и агрохимикатов, применение пестицидов и агрохимикатов;</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сброс сточных, в том числе дренажных, вод;</w:t>
            </w:r>
          </w:p>
          <w:p w:rsidR="00FA7C75" w:rsidRPr="00FA7C75" w:rsidRDefault="00FA7C75" w:rsidP="00FA7C75">
            <w:pPr>
              <w:ind w:firstLine="284"/>
              <w:jc w:val="both"/>
              <w:rPr>
                <w:rFonts w:eastAsia="Times New Roman"/>
                <w:sz w:val="22"/>
                <w:szCs w:val="22"/>
              </w:rPr>
            </w:pPr>
            <w:r w:rsidRPr="00FA7C75">
              <w:rPr>
                <w:rFonts w:eastAsia="Times New Roman"/>
                <w:sz w:val="22"/>
                <w:szCs w:val="22"/>
              </w:rPr>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58" w:history="1">
              <w:r w:rsidRPr="00FA7C75">
                <w:rPr>
                  <w:rFonts w:eastAsia="Times New Roman"/>
                  <w:sz w:val="22"/>
                  <w:szCs w:val="22"/>
                </w:rPr>
                <w:t>законодательством</w:t>
              </w:r>
            </w:hyperlink>
            <w:r w:rsidRPr="00FA7C75">
              <w:rPr>
                <w:rFonts w:eastAsia="Times New Roman"/>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59" w:history="1">
              <w:r w:rsidRPr="00FA7C75">
                <w:rPr>
                  <w:rFonts w:eastAsia="Times New Roman"/>
                  <w:sz w:val="22"/>
                  <w:szCs w:val="22"/>
                </w:rPr>
                <w:t>статьей 19.1</w:t>
              </w:r>
            </w:hyperlink>
            <w:r w:rsidRPr="00FA7C75">
              <w:rPr>
                <w:rFonts w:eastAsia="Times New Roman"/>
                <w:sz w:val="22"/>
                <w:szCs w:val="22"/>
              </w:rPr>
              <w:t xml:space="preserve"> Закона Российской Федерации от 21 февраля 1992 года № 2395-I «О недрах»).</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FA7C75" w:rsidRPr="00FA7C75" w:rsidTr="001E7C7F">
        <w:trPr>
          <w:trHeight w:val="82"/>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lastRenderedPageBreak/>
              <w:t>1.3</w:t>
            </w:r>
          </w:p>
        </w:tc>
        <w:tc>
          <w:tcPr>
            <w:tcW w:w="2694" w:type="dxa"/>
          </w:tcPr>
          <w:p w:rsidR="00FA7C75" w:rsidRPr="00FA7C75" w:rsidRDefault="00FA7C75" w:rsidP="00FA7C75">
            <w:pPr>
              <w:rPr>
                <w:rFonts w:eastAsia="Times New Roman"/>
                <w:sz w:val="22"/>
                <w:szCs w:val="22"/>
              </w:rPr>
            </w:pPr>
            <w:r w:rsidRPr="00FA7C75">
              <w:rPr>
                <w:rFonts w:eastAsia="Times New Roman"/>
                <w:sz w:val="22"/>
                <w:szCs w:val="22"/>
              </w:rPr>
              <w:t>Леса, выполняющие функции защиты природных и иных объектов</w:t>
            </w:r>
          </w:p>
        </w:tc>
        <w:tc>
          <w:tcPr>
            <w:tcW w:w="6379" w:type="dxa"/>
            <w:tcMar>
              <w:left w:w="57" w:type="dxa"/>
              <w:right w:w="57" w:type="dxa"/>
            </w:tcMar>
          </w:tcPr>
          <w:p w:rsidR="00FA7C75" w:rsidRPr="00FA7C75" w:rsidRDefault="00FA7C75" w:rsidP="00FA7C75">
            <w:pPr>
              <w:ind w:firstLine="284"/>
              <w:jc w:val="both"/>
              <w:rPr>
                <w:rFonts w:eastAsia="Times New Roman"/>
                <w:sz w:val="22"/>
                <w:szCs w:val="22"/>
              </w:rPr>
            </w:pPr>
          </w:p>
        </w:tc>
      </w:tr>
      <w:tr w:rsidR="00FA7C75" w:rsidRPr="00FA7C75" w:rsidTr="001E7C7F">
        <w:trPr>
          <w:trHeight w:val="82"/>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1.3.</w:t>
            </w:r>
            <w:r>
              <w:rPr>
                <w:rFonts w:eastAsia="Times New Roman"/>
                <w:sz w:val="22"/>
                <w:szCs w:val="22"/>
              </w:rPr>
              <w:t>1</w:t>
            </w:r>
          </w:p>
        </w:tc>
        <w:tc>
          <w:tcPr>
            <w:tcW w:w="2694" w:type="dxa"/>
          </w:tcPr>
          <w:p w:rsidR="00FA7C75" w:rsidRPr="00FA7C75" w:rsidRDefault="00FA7C75" w:rsidP="00FA7C75">
            <w:pPr>
              <w:jc w:val="both"/>
              <w:rPr>
                <w:rFonts w:eastAsia="Times New Roman"/>
                <w:sz w:val="22"/>
                <w:szCs w:val="22"/>
              </w:rPr>
            </w:pPr>
            <w:r w:rsidRPr="00FA7C75">
              <w:rPr>
                <w:rFonts w:eastAsia="Times New Roman"/>
                <w:sz w:val="22"/>
                <w:szCs w:val="22"/>
              </w:rPr>
              <w:t>Леса, расположенные в защитных полосах лесов</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6379" w:type="dxa"/>
            <w:tcMar>
              <w:left w:w="57" w:type="dxa"/>
              <w:right w:w="57" w:type="dxa"/>
            </w:tcMar>
          </w:tcPr>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Запрещается создание лесоперерабатывающей инфраструктуры. Статья 14 Лесного кодекса РФ.</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FA7C75">
                <w:rPr>
                  <w:rFonts w:eastAsia="Times New Roman"/>
                  <w:sz w:val="22"/>
                  <w:szCs w:val="22"/>
                </w:rPr>
                <w:t>30 метров</w:t>
              </w:r>
            </w:smartTag>
            <w:r w:rsidRPr="00FA7C75">
              <w:rPr>
                <w:rFonts w:eastAsia="Times New Roman"/>
                <w:sz w:val="22"/>
                <w:szCs w:val="22"/>
              </w:rPr>
              <w:t>, примыкающей к дороге. Приказ Минприроды России от 30.07.2020 г. № 534 «Об утверждении Правил ухода за лесами»</w:t>
            </w:r>
          </w:p>
        </w:tc>
      </w:tr>
      <w:tr w:rsidR="00FA7C75" w:rsidRPr="00FA7C75" w:rsidTr="001E7C7F">
        <w:trPr>
          <w:trHeight w:val="1400"/>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1.3.</w:t>
            </w:r>
            <w:r>
              <w:rPr>
                <w:rFonts w:eastAsia="Times New Roman"/>
                <w:sz w:val="22"/>
                <w:szCs w:val="22"/>
              </w:rPr>
              <w:t>2</w:t>
            </w:r>
          </w:p>
        </w:tc>
        <w:tc>
          <w:tcPr>
            <w:tcW w:w="2694" w:type="dxa"/>
          </w:tcPr>
          <w:p w:rsidR="00FA7C75" w:rsidRPr="00FA7C75" w:rsidRDefault="00FA7C75" w:rsidP="00FA7C75">
            <w:pPr>
              <w:jc w:val="both"/>
              <w:rPr>
                <w:rFonts w:eastAsia="Times New Roman"/>
                <w:sz w:val="22"/>
                <w:szCs w:val="22"/>
              </w:rPr>
            </w:pPr>
            <w:r w:rsidRPr="00FA7C75">
              <w:rPr>
                <w:rFonts w:eastAsia="Times New Roman"/>
                <w:sz w:val="22"/>
                <w:szCs w:val="22"/>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6379" w:type="dxa"/>
            <w:tcMar>
              <w:left w:w="57" w:type="dxa"/>
              <w:right w:w="57" w:type="dxa"/>
            </w:tcMar>
            <w:vAlign w:val="bottom"/>
          </w:tcPr>
          <w:p w:rsidR="00FA7C75" w:rsidRPr="00FA7C75" w:rsidRDefault="00FA7C75" w:rsidP="00FA7C75">
            <w:pPr>
              <w:jc w:val="both"/>
              <w:rPr>
                <w:rFonts w:eastAsia="Times New Roman"/>
                <w:sz w:val="22"/>
                <w:szCs w:val="22"/>
              </w:rPr>
            </w:pPr>
            <w:r w:rsidRPr="00FA7C75">
              <w:rPr>
                <w:rFonts w:eastAsia="Times New Roman"/>
                <w:sz w:val="22"/>
                <w:szCs w:val="22"/>
              </w:rPr>
              <w:t>Запрещается создание лесоперерабатывающей инфраструктуры. Статья 14 Лесного кодекса РФ.</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Статья 114 Лесного кодекса РФ.</w:t>
            </w:r>
          </w:p>
        </w:tc>
      </w:tr>
      <w:tr w:rsidR="00FA7C75" w:rsidRPr="00FA7C75" w:rsidTr="001E7C7F">
        <w:trPr>
          <w:trHeight w:val="571"/>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1.4</w:t>
            </w:r>
          </w:p>
        </w:tc>
        <w:tc>
          <w:tcPr>
            <w:tcW w:w="2694" w:type="dxa"/>
          </w:tcPr>
          <w:p w:rsidR="00FA7C75" w:rsidRPr="00FA7C75" w:rsidRDefault="00FA7C75" w:rsidP="00FA7C75">
            <w:pPr>
              <w:jc w:val="both"/>
              <w:rPr>
                <w:rFonts w:eastAsia="Times New Roman"/>
                <w:sz w:val="22"/>
                <w:szCs w:val="22"/>
              </w:rPr>
            </w:pPr>
            <w:r w:rsidRPr="00FA7C75">
              <w:rPr>
                <w:rFonts w:eastAsia="Times New Roman"/>
                <w:sz w:val="22"/>
                <w:szCs w:val="22"/>
              </w:rPr>
              <w:t>Ценные леса</w:t>
            </w:r>
          </w:p>
        </w:tc>
        <w:tc>
          <w:tcPr>
            <w:tcW w:w="6379" w:type="dxa"/>
            <w:tcMar>
              <w:left w:w="57" w:type="dxa"/>
              <w:right w:w="57" w:type="dxa"/>
            </w:tcMar>
          </w:tcPr>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Лесного кодекса РФ.</w:t>
            </w:r>
          </w:p>
        </w:tc>
      </w:tr>
      <w:tr w:rsidR="00FA7C75" w:rsidRPr="00FA7C75" w:rsidTr="001E7C7F">
        <w:trPr>
          <w:trHeight w:val="1150"/>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1.4.</w:t>
            </w:r>
            <w:r>
              <w:rPr>
                <w:rFonts w:eastAsia="Times New Roman"/>
                <w:sz w:val="22"/>
                <w:szCs w:val="22"/>
              </w:rPr>
              <w:t>1</w:t>
            </w:r>
          </w:p>
        </w:tc>
        <w:tc>
          <w:tcPr>
            <w:tcW w:w="2694" w:type="dxa"/>
          </w:tcPr>
          <w:p w:rsidR="00FA7C75" w:rsidRPr="00FA7C75" w:rsidRDefault="00FA7C75" w:rsidP="00FA7C75">
            <w:pPr>
              <w:jc w:val="both"/>
              <w:rPr>
                <w:rFonts w:eastAsia="Times New Roman"/>
                <w:sz w:val="22"/>
                <w:szCs w:val="22"/>
              </w:rPr>
            </w:pPr>
            <w:r w:rsidRPr="00FA7C75">
              <w:rPr>
                <w:rFonts w:eastAsia="Times New Roman"/>
                <w:sz w:val="22"/>
                <w:szCs w:val="22"/>
              </w:rPr>
              <w:t>Запретные полосы лесов, расположенные вдоль водных объектов</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(леса, примыкающие непосредственно к руслу </w:t>
            </w:r>
            <w:r w:rsidRPr="00FA7C75">
              <w:rPr>
                <w:rFonts w:eastAsia="Times New Roman"/>
                <w:sz w:val="22"/>
                <w:szCs w:val="22"/>
              </w:rPr>
              <w:lastRenderedPageBreak/>
              <w:t>реки или берегу другого водного объекта, а при безлесной пойме - к пойме реки, выполняющие водорегулирующие функции)</w:t>
            </w:r>
          </w:p>
          <w:p w:rsidR="00FA7C75" w:rsidRPr="00FA7C75" w:rsidRDefault="00FA7C75" w:rsidP="00FA7C75">
            <w:pPr>
              <w:ind w:firstLine="284"/>
              <w:jc w:val="both"/>
              <w:rPr>
                <w:rFonts w:eastAsia="Times New Roman"/>
                <w:sz w:val="22"/>
                <w:szCs w:val="22"/>
              </w:rPr>
            </w:pPr>
          </w:p>
        </w:tc>
        <w:tc>
          <w:tcPr>
            <w:tcW w:w="6379" w:type="dxa"/>
            <w:tcMar>
              <w:left w:w="57" w:type="dxa"/>
              <w:right w:w="57" w:type="dxa"/>
            </w:tcMar>
          </w:tcPr>
          <w:p w:rsidR="00FA7C75" w:rsidRPr="00FA7C75" w:rsidRDefault="00FA7C75" w:rsidP="00FA7C75">
            <w:pPr>
              <w:ind w:firstLine="284"/>
              <w:jc w:val="both"/>
              <w:rPr>
                <w:rFonts w:eastAsia="Times New Roman"/>
                <w:sz w:val="22"/>
                <w:szCs w:val="22"/>
              </w:rPr>
            </w:pPr>
            <w:r w:rsidRPr="00FA7C75">
              <w:rPr>
                <w:rFonts w:eastAsia="Times New Roman"/>
                <w:sz w:val="22"/>
                <w:szCs w:val="22"/>
              </w:rPr>
              <w:lastRenderedPageBreak/>
              <w:t>Запрещается создание лесоперерабатывающей инфраструктуры. Статья 14 Лесного кодекса РФ.</w:t>
            </w:r>
          </w:p>
          <w:p w:rsidR="00FA7C75" w:rsidRPr="00FA7C75" w:rsidRDefault="00FA7C75" w:rsidP="00FA7C75">
            <w:pPr>
              <w:ind w:firstLine="284"/>
              <w:jc w:val="both"/>
              <w:rPr>
                <w:rFonts w:eastAsia="Times New Roman"/>
                <w:strike/>
                <w:sz w:val="22"/>
                <w:szCs w:val="22"/>
              </w:rPr>
            </w:pPr>
            <w:r w:rsidRPr="00FA7C75">
              <w:rPr>
                <w:rFonts w:eastAsia="Times New Roman"/>
                <w:sz w:val="22"/>
                <w:szCs w:val="22"/>
              </w:rPr>
              <w:t>Запрещаются строительство и эксплуатация объектов капитального строительства, за исключением линейных объектов, гидро</w:t>
            </w:r>
            <w:r w:rsidRPr="00FA7C75">
              <w:rPr>
                <w:rFonts w:eastAsia="Times New Roman"/>
                <w:sz w:val="22"/>
                <w:szCs w:val="22"/>
              </w:rPr>
              <w:lastRenderedPageBreak/>
              <w:t>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FA7C75" w:rsidRPr="00FA7C75" w:rsidTr="001E7C7F">
        <w:trPr>
          <w:trHeight w:val="143"/>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lastRenderedPageBreak/>
              <w:t>1.4.</w:t>
            </w:r>
            <w:r>
              <w:rPr>
                <w:rFonts w:eastAsia="Times New Roman"/>
                <w:sz w:val="22"/>
                <w:szCs w:val="22"/>
              </w:rPr>
              <w:t>2</w:t>
            </w:r>
          </w:p>
        </w:tc>
        <w:tc>
          <w:tcPr>
            <w:tcW w:w="2694" w:type="dxa"/>
          </w:tcPr>
          <w:p w:rsidR="00FA7C75" w:rsidRPr="00FA7C75" w:rsidRDefault="00FA7C75" w:rsidP="00FA7C75">
            <w:pPr>
              <w:jc w:val="both"/>
              <w:rPr>
                <w:rFonts w:eastAsia="Times New Roman"/>
                <w:sz w:val="22"/>
                <w:szCs w:val="22"/>
              </w:rPr>
            </w:pPr>
            <w:r w:rsidRPr="00FA7C75">
              <w:rPr>
                <w:rFonts w:eastAsia="Times New Roman"/>
                <w:sz w:val="22"/>
                <w:szCs w:val="22"/>
              </w:rPr>
              <w:t>Нерестоохранные полосы лесов</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FA7C75" w:rsidRPr="00FA7C75" w:rsidRDefault="00FA7C75" w:rsidP="00FA7C75">
            <w:pPr>
              <w:ind w:firstLine="284"/>
              <w:jc w:val="both"/>
              <w:rPr>
                <w:rFonts w:eastAsia="Times New Roman"/>
                <w:sz w:val="22"/>
                <w:szCs w:val="22"/>
              </w:rPr>
            </w:pPr>
          </w:p>
        </w:tc>
        <w:tc>
          <w:tcPr>
            <w:tcW w:w="6379" w:type="dxa"/>
            <w:tcMar>
              <w:left w:w="57" w:type="dxa"/>
              <w:right w:w="57" w:type="dxa"/>
            </w:tcMar>
          </w:tcPr>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Запрещается создание лесоперерабатывающей инфраструктуры. Статья 14 Лесного кодекса РФ.</w:t>
            </w:r>
          </w:p>
        </w:tc>
      </w:tr>
      <w:tr w:rsidR="00FA7C75" w:rsidRPr="00FA7C75" w:rsidTr="001E7C7F">
        <w:trPr>
          <w:trHeight w:val="428"/>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2</w:t>
            </w:r>
          </w:p>
        </w:tc>
        <w:tc>
          <w:tcPr>
            <w:tcW w:w="2694" w:type="dxa"/>
          </w:tcPr>
          <w:p w:rsidR="00FA7C75" w:rsidRPr="00FA7C75" w:rsidRDefault="00FA7C75" w:rsidP="00FA7C75">
            <w:pPr>
              <w:jc w:val="both"/>
              <w:rPr>
                <w:rFonts w:eastAsia="Times New Roman"/>
                <w:sz w:val="22"/>
                <w:szCs w:val="22"/>
              </w:rPr>
            </w:pPr>
            <w:r w:rsidRPr="00FA7C75">
              <w:rPr>
                <w:rFonts w:eastAsia="Times New Roman"/>
                <w:sz w:val="22"/>
                <w:szCs w:val="22"/>
              </w:rPr>
              <w:t>Эксплуатационные леса</w:t>
            </w:r>
          </w:p>
        </w:tc>
        <w:tc>
          <w:tcPr>
            <w:tcW w:w="6379" w:type="dxa"/>
            <w:tcMar>
              <w:left w:w="57" w:type="dxa"/>
              <w:right w:w="57" w:type="dxa"/>
            </w:tcMar>
          </w:tcPr>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Запрещается заготовка древесины с нарушением возрастов рубок, а также с нарушением пунктов 11-16 Правил заготовки древесины.</w:t>
            </w:r>
          </w:p>
        </w:tc>
      </w:tr>
    </w:tbl>
    <w:p w:rsidR="00401C51" w:rsidRPr="00F051C8" w:rsidRDefault="00401C51" w:rsidP="00FA7C75">
      <w:pPr>
        <w:pStyle w:val="a5"/>
        <w:spacing w:before="240"/>
        <w:ind w:firstLine="709"/>
        <w:rPr>
          <w:szCs w:val="24"/>
        </w:rPr>
      </w:pPr>
      <w:bookmarkStart w:id="314" w:name="_Toc480818513"/>
      <w:r w:rsidRPr="00F051C8">
        <w:rPr>
          <w:szCs w:val="24"/>
        </w:rPr>
        <w:t>В соответствии с приказом Минприроды России от 09.11.2020 № 912</w:t>
      </w:r>
      <w:r w:rsidR="00FA7C75">
        <w:rPr>
          <w:szCs w:val="24"/>
        </w:rPr>
        <w:t xml:space="preserve"> </w:t>
      </w:r>
      <w:r w:rsidRPr="00F051C8">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401C51" w:rsidRPr="00F051C8" w:rsidRDefault="00401C51" w:rsidP="00401C51">
      <w:pPr>
        <w:pStyle w:val="a5"/>
        <w:ind w:firstLine="709"/>
      </w:pPr>
      <w:r w:rsidRPr="00F051C8">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F051C8">
        <w:t>ов.</w:t>
      </w:r>
    </w:p>
    <w:p w:rsidR="00BE49E4" w:rsidRPr="00F051C8" w:rsidRDefault="00F428FE" w:rsidP="00437840">
      <w:pPr>
        <w:pStyle w:val="2"/>
        <w:spacing w:before="120" w:line="360" w:lineRule="auto"/>
        <w:ind w:left="0"/>
        <w:jc w:val="center"/>
        <w:rPr>
          <w:bCs/>
        </w:rPr>
      </w:pPr>
      <w:bookmarkStart w:id="315" w:name="_Toc144293318"/>
      <w:r w:rsidRPr="00F051C8">
        <w:rPr>
          <w:bCs/>
        </w:rPr>
        <w:t>3</w:t>
      </w:r>
      <w:r w:rsidR="00BE49E4" w:rsidRPr="00F051C8">
        <w:rPr>
          <w:bCs/>
        </w:rPr>
        <w:t>.</w:t>
      </w:r>
      <w:r w:rsidR="0040611D" w:rsidRPr="00F051C8">
        <w:rPr>
          <w:bCs/>
        </w:rPr>
        <w:t>2</w:t>
      </w:r>
      <w:r w:rsidR="00AB0E8C" w:rsidRPr="00F051C8">
        <w:rPr>
          <w:bCs/>
        </w:rPr>
        <w:t>.</w:t>
      </w:r>
      <w:r w:rsidR="00BE49E4" w:rsidRPr="00F051C8">
        <w:rPr>
          <w:bCs/>
        </w:rPr>
        <w:t xml:space="preserve"> Ограничения по видам особо защитных участков лесов</w:t>
      </w:r>
      <w:bookmarkEnd w:id="314"/>
      <w:bookmarkEnd w:id="315"/>
    </w:p>
    <w:p w:rsidR="00704E1B" w:rsidRPr="00F051C8" w:rsidRDefault="00704E1B" w:rsidP="00704E1B">
      <w:pPr>
        <w:pStyle w:val="a5"/>
        <w:rPr>
          <w:szCs w:val="24"/>
        </w:rPr>
      </w:pPr>
      <w:r w:rsidRPr="00F051C8">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со статьей 119 Лесного кодекса </w:t>
      </w:r>
      <w:r w:rsidR="00FA7C75">
        <w:rPr>
          <w:szCs w:val="24"/>
        </w:rPr>
        <w:t>РФ</w:t>
      </w:r>
      <w:r w:rsidRPr="00F051C8">
        <w:rPr>
          <w:szCs w:val="24"/>
        </w:rPr>
        <w:t xml:space="preserve"> и Лесоустроительной инструкцией.</w:t>
      </w:r>
    </w:p>
    <w:p w:rsidR="00E138F9" w:rsidRDefault="00E138F9" w:rsidP="00B8508E">
      <w:pPr>
        <w:spacing w:after="120"/>
        <w:ind w:firstLine="720"/>
        <w:jc w:val="both"/>
      </w:pPr>
    </w:p>
    <w:p w:rsidR="00E138F9" w:rsidRDefault="00E138F9" w:rsidP="00B8508E">
      <w:pPr>
        <w:spacing w:after="120"/>
        <w:ind w:firstLine="720"/>
        <w:jc w:val="both"/>
      </w:pPr>
    </w:p>
    <w:p w:rsidR="00E138F9" w:rsidRDefault="00E138F9" w:rsidP="00B8508E">
      <w:pPr>
        <w:spacing w:after="120"/>
        <w:ind w:firstLine="720"/>
        <w:jc w:val="both"/>
      </w:pPr>
    </w:p>
    <w:p w:rsidR="00E138F9" w:rsidRDefault="00E138F9" w:rsidP="00B8508E">
      <w:pPr>
        <w:spacing w:after="120"/>
        <w:ind w:firstLine="720"/>
        <w:jc w:val="both"/>
      </w:pPr>
    </w:p>
    <w:p w:rsidR="009F1F5E" w:rsidRDefault="009F1F5E" w:rsidP="00B8508E">
      <w:pPr>
        <w:spacing w:after="120"/>
        <w:ind w:firstLine="720"/>
        <w:jc w:val="both"/>
        <w:rPr>
          <w:i/>
        </w:rPr>
      </w:pPr>
      <w:r w:rsidRPr="00FA7C75">
        <w:rPr>
          <w:i/>
        </w:rPr>
        <w:lastRenderedPageBreak/>
        <w:t xml:space="preserve">Таблица </w:t>
      </w:r>
      <w:r w:rsidR="00F428FE" w:rsidRPr="00FA7C75">
        <w:rPr>
          <w:i/>
        </w:rPr>
        <w:t>3</w:t>
      </w:r>
      <w:r w:rsidRPr="00FA7C75">
        <w:rPr>
          <w:i/>
        </w:rPr>
        <w:t>.2(19) – Ограничения по видам особо защитных участков лесов</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261"/>
        <w:gridCol w:w="6095"/>
      </w:tblGrid>
      <w:tr w:rsidR="00FA7C75" w:rsidRPr="00FA7C75" w:rsidTr="001E7C7F">
        <w:trPr>
          <w:tblHeader/>
          <w:jc w:val="center"/>
        </w:trPr>
        <w:tc>
          <w:tcPr>
            <w:tcW w:w="704" w:type="dxa"/>
          </w:tcPr>
          <w:p w:rsidR="00FA7C75" w:rsidRPr="00FA7C75" w:rsidRDefault="00FA7C75" w:rsidP="00FA7C75">
            <w:pPr>
              <w:jc w:val="center"/>
              <w:rPr>
                <w:rFonts w:eastAsia="Times New Roman"/>
                <w:sz w:val="22"/>
                <w:szCs w:val="22"/>
              </w:rPr>
            </w:pPr>
            <w:r w:rsidRPr="00FA7C75">
              <w:rPr>
                <w:rFonts w:eastAsia="Times New Roman"/>
                <w:sz w:val="22"/>
                <w:szCs w:val="22"/>
              </w:rPr>
              <w:t>№</w:t>
            </w:r>
          </w:p>
          <w:p w:rsidR="00FA7C75" w:rsidRPr="00FA7C75" w:rsidRDefault="00FA7C75" w:rsidP="00FA7C75">
            <w:pPr>
              <w:jc w:val="center"/>
              <w:rPr>
                <w:rFonts w:eastAsia="Times New Roman"/>
                <w:sz w:val="22"/>
                <w:szCs w:val="22"/>
              </w:rPr>
            </w:pPr>
            <w:r w:rsidRPr="00FA7C75">
              <w:rPr>
                <w:rFonts w:eastAsia="Times New Roman"/>
                <w:sz w:val="22"/>
                <w:szCs w:val="22"/>
              </w:rPr>
              <w:t>п/п</w:t>
            </w:r>
          </w:p>
        </w:tc>
        <w:tc>
          <w:tcPr>
            <w:tcW w:w="3261" w:type="dxa"/>
            <w:vAlign w:val="center"/>
          </w:tcPr>
          <w:p w:rsidR="00FA7C75" w:rsidRPr="00FA7C75" w:rsidRDefault="00FA7C75" w:rsidP="00FA7C75">
            <w:pPr>
              <w:ind w:firstLine="284"/>
              <w:jc w:val="center"/>
              <w:rPr>
                <w:rFonts w:eastAsia="Times New Roman"/>
                <w:sz w:val="22"/>
                <w:szCs w:val="22"/>
              </w:rPr>
            </w:pPr>
            <w:r w:rsidRPr="00FA7C75">
              <w:rPr>
                <w:rFonts w:eastAsia="Times New Roman"/>
                <w:sz w:val="22"/>
                <w:szCs w:val="22"/>
              </w:rPr>
              <w:t>Виды особо</w:t>
            </w:r>
          </w:p>
          <w:p w:rsidR="00FA7C75" w:rsidRPr="00FA7C75" w:rsidRDefault="00FA7C75" w:rsidP="00FA7C75">
            <w:pPr>
              <w:ind w:firstLine="284"/>
              <w:jc w:val="center"/>
              <w:rPr>
                <w:rFonts w:eastAsia="Times New Roman"/>
                <w:sz w:val="22"/>
                <w:szCs w:val="22"/>
              </w:rPr>
            </w:pPr>
            <w:r w:rsidRPr="00FA7C75">
              <w:rPr>
                <w:rFonts w:eastAsia="Times New Roman"/>
                <w:sz w:val="22"/>
                <w:szCs w:val="22"/>
              </w:rPr>
              <w:t>защитных участков лесов</w:t>
            </w:r>
          </w:p>
        </w:tc>
        <w:tc>
          <w:tcPr>
            <w:tcW w:w="6095" w:type="dxa"/>
            <w:vAlign w:val="center"/>
          </w:tcPr>
          <w:p w:rsidR="00FA7C75" w:rsidRPr="00FA7C75" w:rsidRDefault="00FA7C75" w:rsidP="00FA7C75">
            <w:pPr>
              <w:ind w:firstLine="284"/>
              <w:jc w:val="center"/>
              <w:rPr>
                <w:rFonts w:eastAsia="Times New Roman"/>
                <w:sz w:val="22"/>
                <w:szCs w:val="22"/>
              </w:rPr>
            </w:pPr>
            <w:r w:rsidRPr="00FA7C75">
              <w:rPr>
                <w:rFonts w:eastAsia="Times New Roman"/>
                <w:sz w:val="22"/>
                <w:szCs w:val="22"/>
              </w:rPr>
              <w:t>Ограничения использования лесов</w:t>
            </w:r>
          </w:p>
        </w:tc>
      </w:tr>
      <w:tr w:rsidR="00FA7C75" w:rsidRPr="00FA7C75" w:rsidTr="001E7C7F">
        <w:trPr>
          <w:tblHeader/>
          <w:jc w:val="center"/>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1</w:t>
            </w:r>
          </w:p>
        </w:tc>
        <w:tc>
          <w:tcPr>
            <w:tcW w:w="3261" w:type="dxa"/>
            <w:vAlign w:val="center"/>
          </w:tcPr>
          <w:p w:rsidR="00FA7C75" w:rsidRPr="00FA7C75" w:rsidRDefault="00FA7C75" w:rsidP="00FA7C75">
            <w:pPr>
              <w:ind w:firstLine="284"/>
              <w:jc w:val="center"/>
              <w:rPr>
                <w:rFonts w:eastAsia="Times New Roman"/>
                <w:sz w:val="22"/>
                <w:szCs w:val="22"/>
              </w:rPr>
            </w:pPr>
            <w:r w:rsidRPr="00FA7C75">
              <w:rPr>
                <w:rFonts w:eastAsia="Times New Roman"/>
                <w:sz w:val="22"/>
                <w:szCs w:val="22"/>
              </w:rPr>
              <w:t>2</w:t>
            </w:r>
          </w:p>
        </w:tc>
        <w:tc>
          <w:tcPr>
            <w:tcW w:w="6095" w:type="dxa"/>
            <w:vAlign w:val="center"/>
          </w:tcPr>
          <w:p w:rsidR="00FA7C75" w:rsidRPr="00FA7C75" w:rsidRDefault="00FA7C75" w:rsidP="00FA7C75">
            <w:pPr>
              <w:ind w:firstLine="284"/>
              <w:jc w:val="center"/>
              <w:rPr>
                <w:rFonts w:eastAsia="Times New Roman"/>
                <w:sz w:val="22"/>
                <w:szCs w:val="22"/>
              </w:rPr>
            </w:pPr>
            <w:r w:rsidRPr="00FA7C75">
              <w:rPr>
                <w:rFonts w:eastAsia="Times New Roman"/>
                <w:sz w:val="22"/>
                <w:szCs w:val="22"/>
              </w:rPr>
              <w:t>3</w:t>
            </w:r>
          </w:p>
        </w:tc>
      </w:tr>
      <w:tr w:rsidR="00FA7C75" w:rsidRPr="00FA7C75" w:rsidTr="001E7C7F">
        <w:trPr>
          <w:trHeight w:val="1619"/>
          <w:jc w:val="center"/>
        </w:trPr>
        <w:tc>
          <w:tcPr>
            <w:tcW w:w="704" w:type="dxa"/>
          </w:tcPr>
          <w:p w:rsidR="00FA7C75" w:rsidRPr="00FA7C75" w:rsidRDefault="00FA7C75" w:rsidP="00FA7C75">
            <w:pPr>
              <w:jc w:val="center"/>
              <w:rPr>
                <w:rFonts w:eastAsia="Times New Roman"/>
                <w:sz w:val="22"/>
                <w:szCs w:val="22"/>
              </w:rPr>
            </w:pPr>
            <w:r w:rsidRPr="00FA7C75">
              <w:rPr>
                <w:rFonts w:eastAsia="Times New Roman"/>
                <w:sz w:val="22"/>
                <w:szCs w:val="22"/>
              </w:rPr>
              <w:t>1</w:t>
            </w:r>
          </w:p>
        </w:tc>
        <w:tc>
          <w:tcPr>
            <w:tcW w:w="3261" w:type="dxa"/>
          </w:tcPr>
          <w:p w:rsidR="00FA7C75" w:rsidRPr="00FA7C75" w:rsidRDefault="00FA7C75" w:rsidP="00FA7C75">
            <w:pPr>
              <w:jc w:val="both"/>
              <w:rPr>
                <w:rFonts w:eastAsia="Times New Roman"/>
                <w:sz w:val="22"/>
                <w:szCs w:val="22"/>
              </w:rPr>
            </w:pPr>
            <w:r w:rsidRPr="00FA7C75">
              <w:rPr>
                <w:rFonts w:eastAsia="Times New Roman"/>
                <w:sz w:val="22"/>
                <w:szCs w:val="22"/>
              </w:rPr>
              <w:t>Берегозащитные, почвозащитные участки лесов, расположенные вдоль водных объектов, склонов оврагов</w:t>
            </w:r>
          </w:p>
        </w:tc>
        <w:tc>
          <w:tcPr>
            <w:tcW w:w="6095" w:type="dxa"/>
          </w:tcPr>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FA7C75">
                <w:rPr>
                  <w:rFonts w:eastAsia="Times New Roman"/>
                  <w:sz w:val="22"/>
                  <w:szCs w:val="22"/>
                </w:rPr>
                <w:t>частью 6 статьи 21</w:t>
              </w:r>
            </w:hyperlink>
            <w:r w:rsidRPr="00FA7C75">
              <w:rPr>
                <w:rFonts w:eastAsia="Times New Roman"/>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Выборочные рубки допускаются только в целях вырубки погибших и поврежденных лесных насаждений. </w:t>
            </w:r>
          </w:p>
          <w:p w:rsidR="00FA7C75" w:rsidRPr="00FA7C75" w:rsidRDefault="00FA7C75" w:rsidP="00FA7C75">
            <w:pPr>
              <w:ind w:firstLine="284"/>
              <w:jc w:val="both"/>
              <w:rPr>
                <w:rFonts w:eastAsia="Times New Roman"/>
                <w:strike/>
                <w:sz w:val="22"/>
                <w:szCs w:val="22"/>
              </w:rPr>
            </w:pPr>
            <w:r w:rsidRPr="00FA7C75">
              <w:rPr>
                <w:rFonts w:eastAsia="Times New Roman"/>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FA7C75" w:rsidRPr="00FA7C75" w:rsidTr="001E7C7F">
        <w:trPr>
          <w:trHeight w:val="983"/>
          <w:jc w:val="center"/>
        </w:trPr>
        <w:tc>
          <w:tcPr>
            <w:tcW w:w="704" w:type="dxa"/>
          </w:tcPr>
          <w:p w:rsidR="00FA7C75" w:rsidRPr="00FA7C75" w:rsidRDefault="00FA7C75" w:rsidP="00FA7C75">
            <w:pPr>
              <w:jc w:val="center"/>
              <w:rPr>
                <w:rFonts w:eastAsia="Times New Roman"/>
                <w:sz w:val="22"/>
                <w:szCs w:val="22"/>
              </w:rPr>
            </w:pPr>
            <w:r w:rsidRPr="00FA7C75">
              <w:rPr>
                <w:rFonts w:eastAsia="Times New Roman"/>
                <w:sz w:val="22"/>
                <w:szCs w:val="22"/>
              </w:rPr>
              <w:t>2</w:t>
            </w:r>
          </w:p>
        </w:tc>
        <w:tc>
          <w:tcPr>
            <w:tcW w:w="3261" w:type="dxa"/>
          </w:tcPr>
          <w:p w:rsidR="00FA7C75" w:rsidRPr="00FA7C75" w:rsidRDefault="00FA7C75" w:rsidP="00FA7C75">
            <w:pPr>
              <w:rPr>
                <w:rFonts w:eastAsia="Times New Roman"/>
                <w:sz w:val="22"/>
                <w:szCs w:val="22"/>
              </w:rPr>
            </w:pPr>
            <w:r w:rsidRPr="00FA7C75">
              <w:rPr>
                <w:rFonts w:eastAsia="Times New Roman"/>
                <w:sz w:val="22"/>
                <w:szCs w:val="22"/>
              </w:rPr>
              <w:t xml:space="preserve">Объекты лесного семеноводства (плюсовые насаждения, лесосеменные плантации, постоянные лесосеменные участки, маточные плантации, архивы клонов плюсовых деревьев, испытательные культуры, популяционно-экологические культуры, географические культуры) </w:t>
            </w:r>
          </w:p>
        </w:tc>
        <w:tc>
          <w:tcPr>
            <w:tcW w:w="6095" w:type="dxa"/>
          </w:tcPr>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FA7C75">
                <w:rPr>
                  <w:rFonts w:eastAsia="Times New Roman"/>
                  <w:sz w:val="22"/>
                  <w:szCs w:val="22"/>
                </w:rPr>
                <w:t>частью 6 статьи 21</w:t>
              </w:r>
            </w:hyperlink>
            <w:r w:rsidRPr="00FA7C75">
              <w:rPr>
                <w:rFonts w:eastAsia="Times New Roman"/>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Выборочные рубки допускаются только в целях вырубки погибших и поврежденных лесных насаждений.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FA7C75" w:rsidRPr="00FA7C75" w:rsidTr="001E7C7F">
        <w:trPr>
          <w:trHeight w:val="1778"/>
          <w:jc w:val="center"/>
        </w:trPr>
        <w:tc>
          <w:tcPr>
            <w:tcW w:w="704" w:type="dxa"/>
          </w:tcPr>
          <w:p w:rsidR="00FA7C75" w:rsidRPr="00FA7C75" w:rsidRDefault="00FA7C75" w:rsidP="00FA7C75">
            <w:pPr>
              <w:ind w:firstLine="29"/>
              <w:jc w:val="center"/>
              <w:rPr>
                <w:rFonts w:eastAsia="Times New Roman"/>
                <w:sz w:val="22"/>
                <w:szCs w:val="22"/>
              </w:rPr>
            </w:pPr>
            <w:r w:rsidRPr="00FA7C75">
              <w:rPr>
                <w:rFonts w:eastAsia="Times New Roman"/>
                <w:sz w:val="22"/>
                <w:szCs w:val="22"/>
              </w:rPr>
              <w:t>3</w:t>
            </w:r>
          </w:p>
        </w:tc>
        <w:tc>
          <w:tcPr>
            <w:tcW w:w="3261" w:type="dxa"/>
          </w:tcPr>
          <w:p w:rsidR="00FA7C75" w:rsidRPr="00FA7C75" w:rsidRDefault="00FA7C75" w:rsidP="00FA7C75">
            <w:pPr>
              <w:ind w:firstLine="284"/>
              <w:jc w:val="both"/>
              <w:rPr>
                <w:rFonts w:eastAsia="Times New Roman"/>
                <w:sz w:val="22"/>
                <w:szCs w:val="22"/>
              </w:rPr>
            </w:pPr>
            <w:r w:rsidRPr="00FA7C75">
              <w:rPr>
                <w:rFonts w:eastAsia="Times New Roman"/>
                <w:sz w:val="22"/>
                <w:szCs w:val="22"/>
              </w:rPr>
              <w:t>Участки лесов с наличием реликтовых и эндемичных растений</w:t>
            </w:r>
          </w:p>
          <w:p w:rsidR="00FA7C75" w:rsidRPr="00FA7C75" w:rsidRDefault="00FA7C75" w:rsidP="00FA7C75">
            <w:pPr>
              <w:ind w:firstLine="284"/>
              <w:jc w:val="both"/>
              <w:rPr>
                <w:rFonts w:eastAsia="Times New Roman"/>
                <w:sz w:val="22"/>
                <w:szCs w:val="22"/>
              </w:rPr>
            </w:pPr>
            <w:r w:rsidRPr="00FA7C75">
              <w:rPr>
                <w:rFonts w:eastAsia="Times New Roman"/>
                <w:i/>
                <w:sz w:val="22"/>
                <w:szCs w:val="22"/>
              </w:rPr>
              <w:t>(Растения из Красной книги РФ и /или регеональной Красной книги).</w:t>
            </w:r>
          </w:p>
        </w:tc>
        <w:tc>
          <w:tcPr>
            <w:tcW w:w="6095" w:type="dxa"/>
          </w:tcPr>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FA7C75">
                <w:rPr>
                  <w:rFonts w:eastAsia="Times New Roman"/>
                  <w:sz w:val="22"/>
                  <w:szCs w:val="22"/>
                </w:rPr>
                <w:t>частью 5.1 статьи 21</w:t>
              </w:r>
            </w:hyperlink>
            <w:r w:rsidRPr="00FA7C75">
              <w:rPr>
                <w:rFonts w:eastAsia="Times New Roman"/>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ведение сельского хозяйства, за исключением сенокошения и пчеловодства;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lastRenderedPageBreak/>
              <w:t>Выборочные рубки допускаются только в целях вырубки погибших и поврежденных лесных насаждений.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p w:rsidR="00FA7C75" w:rsidRPr="00FA7C75" w:rsidRDefault="00FA7C75" w:rsidP="00FA7C75">
            <w:pPr>
              <w:ind w:firstLine="284"/>
              <w:jc w:val="both"/>
              <w:rPr>
                <w:rFonts w:eastAsia="Times New Roman"/>
                <w:sz w:val="22"/>
                <w:szCs w:val="22"/>
              </w:rPr>
            </w:pPr>
          </w:p>
        </w:tc>
      </w:tr>
      <w:tr w:rsidR="00FA7C75" w:rsidRPr="00FA7C75" w:rsidTr="001E7C7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704" w:type="dxa"/>
            <w:tcBorders>
              <w:top w:val="single" w:sz="6" w:space="0" w:color="auto"/>
              <w:left w:val="single" w:sz="6" w:space="0" w:color="auto"/>
              <w:bottom w:val="nil"/>
              <w:right w:val="single" w:sz="6" w:space="0" w:color="auto"/>
            </w:tcBorders>
          </w:tcPr>
          <w:p w:rsidR="00FA7C75" w:rsidRPr="00FA7C75" w:rsidRDefault="00FA7C75" w:rsidP="00FA7C75">
            <w:pPr>
              <w:jc w:val="center"/>
              <w:rPr>
                <w:rFonts w:eastAsia="Times New Roman"/>
                <w:sz w:val="22"/>
                <w:szCs w:val="22"/>
              </w:rPr>
            </w:pPr>
            <w:r w:rsidRPr="00FA7C75">
              <w:rPr>
                <w:rFonts w:eastAsia="Times New Roman"/>
                <w:sz w:val="22"/>
                <w:szCs w:val="22"/>
              </w:rPr>
              <w:lastRenderedPageBreak/>
              <w:t>4</w:t>
            </w:r>
          </w:p>
        </w:tc>
        <w:tc>
          <w:tcPr>
            <w:tcW w:w="3261" w:type="dxa"/>
            <w:tcBorders>
              <w:top w:val="single" w:sz="6" w:space="0" w:color="auto"/>
              <w:left w:val="single" w:sz="6" w:space="0" w:color="auto"/>
              <w:bottom w:val="nil"/>
              <w:right w:val="single" w:sz="6" w:space="0" w:color="auto"/>
            </w:tcBorders>
          </w:tcPr>
          <w:p w:rsidR="00FA7C75" w:rsidRPr="00FA7C75" w:rsidRDefault="00FA7C75" w:rsidP="00FA7C75">
            <w:pPr>
              <w:jc w:val="both"/>
              <w:rPr>
                <w:rFonts w:eastAsia="Times New Roman"/>
                <w:sz w:val="22"/>
                <w:szCs w:val="22"/>
              </w:rPr>
            </w:pPr>
            <w:r w:rsidRPr="00FA7C75">
              <w:rPr>
                <w:rFonts w:eastAsia="Times New Roman"/>
                <w:sz w:val="22"/>
                <w:szCs w:val="22"/>
              </w:rPr>
              <w:t>Другие особо защитные участки лесов:</w:t>
            </w:r>
          </w:p>
        </w:tc>
        <w:tc>
          <w:tcPr>
            <w:tcW w:w="6095" w:type="dxa"/>
            <w:tcBorders>
              <w:top w:val="single" w:sz="6" w:space="0" w:color="auto"/>
              <w:left w:val="single" w:sz="6" w:space="0" w:color="auto"/>
              <w:bottom w:val="nil"/>
              <w:right w:val="single" w:sz="6" w:space="0" w:color="auto"/>
            </w:tcBorders>
          </w:tcPr>
          <w:p w:rsidR="00FA7C75" w:rsidRPr="00FA7C75" w:rsidRDefault="00FA7C75" w:rsidP="00FA7C75">
            <w:pPr>
              <w:ind w:firstLine="284"/>
              <w:jc w:val="both"/>
              <w:rPr>
                <w:rFonts w:eastAsia="Times New Roman"/>
                <w:sz w:val="22"/>
                <w:szCs w:val="22"/>
              </w:rPr>
            </w:pPr>
          </w:p>
        </w:tc>
      </w:tr>
      <w:tr w:rsidR="00FA7C75" w:rsidRPr="00FA7C75" w:rsidTr="001E7C7F">
        <w:trPr>
          <w:jc w:val="center"/>
        </w:trPr>
        <w:tc>
          <w:tcPr>
            <w:tcW w:w="704" w:type="dxa"/>
          </w:tcPr>
          <w:p w:rsidR="00FA7C75" w:rsidRPr="00FA7C75" w:rsidRDefault="00FA7C75" w:rsidP="00FA7C75">
            <w:pPr>
              <w:ind w:left="-5" w:hanging="157"/>
              <w:jc w:val="center"/>
              <w:rPr>
                <w:rFonts w:eastAsia="Times New Roman"/>
                <w:sz w:val="22"/>
                <w:szCs w:val="22"/>
              </w:rPr>
            </w:pPr>
            <w:r w:rsidRPr="00FA7C75">
              <w:rPr>
                <w:rFonts w:eastAsia="Times New Roman"/>
                <w:sz w:val="22"/>
                <w:szCs w:val="22"/>
              </w:rPr>
              <w:t>4.1</w:t>
            </w:r>
          </w:p>
        </w:tc>
        <w:tc>
          <w:tcPr>
            <w:tcW w:w="3261" w:type="dxa"/>
          </w:tcPr>
          <w:p w:rsidR="00FA7C75" w:rsidRPr="00FA7C75" w:rsidRDefault="00FA7C75" w:rsidP="00FA7C75">
            <w:pPr>
              <w:jc w:val="both"/>
              <w:rPr>
                <w:rFonts w:eastAsia="Times New Roman"/>
                <w:sz w:val="22"/>
                <w:szCs w:val="22"/>
              </w:rPr>
            </w:pPr>
            <w:r w:rsidRPr="00FA7C75">
              <w:rPr>
                <w:rFonts w:eastAsia="Times New Roman"/>
                <w:sz w:val="22"/>
                <w:szCs w:val="22"/>
              </w:rPr>
              <w:t>Особо охранные части государственных природных заказников и других особо охраняемых природных территорий</w:t>
            </w:r>
          </w:p>
        </w:tc>
        <w:tc>
          <w:tcPr>
            <w:tcW w:w="6095" w:type="dxa"/>
            <w:vAlign w:val="center"/>
          </w:tcPr>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Выборочные рубки допускаются только в целях вырубки погибших и поврежденных лесных насаждений.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FA7C75" w:rsidRPr="00FA7C75" w:rsidTr="001E7C7F">
        <w:trPr>
          <w:trHeight w:val="688"/>
          <w:jc w:val="center"/>
        </w:trPr>
        <w:tc>
          <w:tcPr>
            <w:tcW w:w="704" w:type="dxa"/>
          </w:tcPr>
          <w:p w:rsidR="00FA7C75" w:rsidRPr="00FA7C75" w:rsidRDefault="00FA7C75" w:rsidP="00FA7C75">
            <w:pPr>
              <w:jc w:val="center"/>
              <w:rPr>
                <w:rFonts w:eastAsia="Times New Roman"/>
                <w:sz w:val="22"/>
                <w:szCs w:val="22"/>
              </w:rPr>
            </w:pPr>
            <w:r w:rsidRPr="00FA7C75">
              <w:rPr>
                <w:rFonts w:eastAsia="Times New Roman"/>
                <w:sz w:val="22"/>
                <w:szCs w:val="22"/>
              </w:rPr>
              <w:t>4.2</w:t>
            </w:r>
          </w:p>
        </w:tc>
        <w:tc>
          <w:tcPr>
            <w:tcW w:w="3261" w:type="dxa"/>
          </w:tcPr>
          <w:p w:rsidR="00FA7C75" w:rsidRPr="00FA7C75" w:rsidRDefault="00FA7C75" w:rsidP="00FA7C75">
            <w:pPr>
              <w:jc w:val="both"/>
              <w:rPr>
                <w:rFonts w:eastAsia="Times New Roman"/>
                <w:sz w:val="22"/>
                <w:szCs w:val="22"/>
              </w:rPr>
            </w:pPr>
            <w:r w:rsidRPr="00FA7C75">
              <w:rPr>
                <w:rFonts w:eastAsia="Times New Roman"/>
                <w:sz w:val="22"/>
                <w:szCs w:val="22"/>
              </w:rPr>
              <w:t>Участки лесов вокруг глухариных токов</w:t>
            </w:r>
          </w:p>
        </w:tc>
        <w:tc>
          <w:tcPr>
            <w:tcW w:w="6095" w:type="dxa"/>
          </w:tcPr>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FA7C75">
                <w:rPr>
                  <w:rFonts w:eastAsia="Times New Roman"/>
                  <w:sz w:val="22"/>
                  <w:szCs w:val="22"/>
                </w:rPr>
                <w:t>частью6 статьи 21</w:t>
              </w:r>
            </w:hyperlink>
            <w:r w:rsidRPr="00FA7C75">
              <w:rPr>
                <w:rFonts w:eastAsia="Times New Roman"/>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Выборочные рубки допускаются только в целях вырубки погибших и поврежденных лесных насаждений.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FA7C75" w:rsidRPr="00FA7C75" w:rsidTr="001E7C7F">
        <w:trPr>
          <w:jc w:val="center"/>
        </w:trPr>
        <w:tc>
          <w:tcPr>
            <w:tcW w:w="704" w:type="dxa"/>
          </w:tcPr>
          <w:p w:rsidR="00FA7C75" w:rsidRPr="00FA7C75" w:rsidRDefault="00FA7C75" w:rsidP="00FA7C75">
            <w:pPr>
              <w:jc w:val="center"/>
              <w:rPr>
                <w:rFonts w:eastAsia="Times New Roman"/>
                <w:sz w:val="22"/>
                <w:szCs w:val="22"/>
              </w:rPr>
            </w:pPr>
            <w:r w:rsidRPr="00FA7C75">
              <w:rPr>
                <w:rFonts w:eastAsia="Times New Roman"/>
                <w:sz w:val="22"/>
                <w:szCs w:val="22"/>
              </w:rPr>
              <w:t>4.3</w:t>
            </w:r>
          </w:p>
        </w:tc>
        <w:tc>
          <w:tcPr>
            <w:tcW w:w="3261" w:type="dxa"/>
          </w:tcPr>
          <w:p w:rsidR="00FA7C75" w:rsidRPr="00FA7C75" w:rsidRDefault="00FA7C75" w:rsidP="00FA7C75">
            <w:pPr>
              <w:jc w:val="both"/>
              <w:rPr>
                <w:rFonts w:eastAsia="Times New Roman"/>
                <w:sz w:val="22"/>
                <w:szCs w:val="22"/>
              </w:rPr>
            </w:pPr>
            <w:r w:rsidRPr="00FA7C75">
              <w:rPr>
                <w:rFonts w:eastAsia="Times New Roman"/>
                <w:sz w:val="22"/>
                <w:szCs w:val="22"/>
              </w:rPr>
              <w:t xml:space="preserve">Постоянные пробные площади </w:t>
            </w:r>
          </w:p>
        </w:tc>
        <w:tc>
          <w:tcPr>
            <w:tcW w:w="6095" w:type="dxa"/>
          </w:tcPr>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w:t>
            </w:r>
            <w:r w:rsidRPr="00FA7C75">
              <w:rPr>
                <w:rFonts w:eastAsia="Times New Roman"/>
                <w:sz w:val="22"/>
                <w:szCs w:val="22"/>
              </w:rPr>
              <w:lastRenderedPageBreak/>
              <w:t>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Выборочные рубки допускаются только в целях вырубки погибших и поврежденных лесных насаждений.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Запрещаются рубки, не отвечающие назначению постоянной пробной площади</w:t>
            </w:r>
          </w:p>
        </w:tc>
      </w:tr>
      <w:tr w:rsidR="00FA7C75" w:rsidRPr="00FA7C75" w:rsidTr="001E7C7F">
        <w:trPr>
          <w:jc w:val="center"/>
        </w:trPr>
        <w:tc>
          <w:tcPr>
            <w:tcW w:w="704" w:type="dxa"/>
          </w:tcPr>
          <w:p w:rsidR="00FA7C75" w:rsidRPr="00FA7C75" w:rsidRDefault="00FA7C75" w:rsidP="00FA7C75">
            <w:pPr>
              <w:jc w:val="center"/>
              <w:rPr>
                <w:rFonts w:eastAsia="Times New Roman"/>
                <w:sz w:val="22"/>
                <w:szCs w:val="22"/>
              </w:rPr>
            </w:pPr>
            <w:r w:rsidRPr="00FA7C75">
              <w:rPr>
                <w:rFonts w:eastAsia="Times New Roman"/>
                <w:sz w:val="22"/>
                <w:szCs w:val="22"/>
              </w:rPr>
              <w:lastRenderedPageBreak/>
              <w:t>4.4</w:t>
            </w:r>
          </w:p>
        </w:tc>
        <w:tc>
          <w:tcPr>
            <w:tcW w:w="3261" w:type="dxa"/>
          </w:tcPr>
          <w:p w:rsidR="00FA7C75" w:rsidRPr="00FA7C75" w:rsidRDefault="00FA7C75" w:rsidP="00FA7C75">
            <w:pPr>
              <w:jc w:val="both"/>
              <w:rPr>
                <w:rFonts w:eastAsia="Times New Roman"/>
                <w:sz w:val="22"/>
                <w:szCs w:val="22"/>
              </w:rPr>
            </w:pPr>
            <w:r w:rsidRPr="00FA7C75">
              <w:rPr>
                <w:rFonts w:eastAsia="Times New Roman"/>
                <w:sz w:val="22"/>
                <w:szCs w:val="22"/>
              </w:rPr>
              <w:t>Участки лесов вокруг поселков городского типа, сельских населенных пунктов</w:t>
            </w:r>
          </w:p>
        </w:tc>
        <w:tc>
          <w:tcPr>
            <w:tcW w:w="6095" w:type="dxa"/>
            <w:vAlign w:val="center"/>
          </w:tcPr>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FA7C75">
                <w:rPr>
                  <w:rFonts w:eastAsia="Times New Roman"/>
                  <w:sz w:val="22"/>
                  <w:szCs w:val="22"/>
                </w:rPr>
                <w:t>частью6 статьи 21</w:t>
              </w:r>
            </w:hyperlink>
            <w:r w:rsidRPr="00FA7C75">
              <w:rPr>
                <w:rFonts w:eastAsia="Times New Roman"/>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FA7C75" w:rsidRPr="00FA7C75" w:rsidRDefault="00FA7C75" w:rsidP="00FA7C75">
            <w:pPr>
              <w:ind w:firstLine="284"/>
              <w:jc w:val="both"/>
              <w:rPr>
                <w:rFonts w:eastAsia="Times New Roman"/>
                <w:sz w:val="22"/>
                <w:szCs w:val="22"/>
              </w:rPr>
            </w:pPr>
            <w:r w:rsidRPr="00FA7C75">
              <w:rPr>
                <w:rFonts w:eastAsia="Times New Roman"/>
                <w:sz w:val="22"/>
                <w:szCs w:val="22"/>
              </w:rPr>
              <w:t xml:space="preserve">Выборочные рубки допускаются только в целях вырубки погибших и поврежденных лесных насаждений. </w:t>
            </w:r>
          </w:p>
          <w:p w:rsidR="00FA7C75" w:rsidRPr="00FA7C75" w:rsidRDefault="00FA7C75" w:rsidP="00FA7C75">
            <w:pPr>
              <w:ind w:firstLine="284"/>
              <w:jc w:val="both"/>
              <w:rPr>
                <w:rFonts w:eastAsia="Times New Roman"/>
                <w:sz w:val="22"/>
                <w:szCs w:val="22"/>
              </w:rPr>
            </w:pPr>
            <w:r w:rsidRPr="00FA7C75">
              <w:rPr>
                <w:rFonts w:eastAsia="Times New Roman"/>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bl>
    <w:p w:rsidR="00401C51" w:rsidRPr="00A05C34" w:rsidRDefault="00401C51" w:rsidP="00C352E6">
      <w:pPr>
        <w:pStyle w:val="33"/>
        <w:spacing w:before="100" w:beforeAutospacing="1" w:line="240" w:lineRule="auto"/>
        <w:rPr>
          <w:rStyle w:val="aff0"/>
          <w:b w:val="0"/>
          <w:bCs w:val="0"/>
          <w:color w:val="auto"/>
          <w:sz w:val="22"/>
          <w:szCs w:val="22"/>
        </w:rPr>
      </w:pPr>
      <w:r w:rsidRPr="00A05C34">
        <w:rPr>
          <w:rStyle w:val="aff0"/>
          <w:b w:val="0"/>
          <w:color w:val="auto"/>
          <w:sz w:val="22"/>
          <w:szCs w:val="22"/>
        </w:rPr>
        <w:t>Примечание.</w:t>
      </w:r>
      <w:r w:rsidR="00756849" w:rsidRPr="00A05C34">
        <w:rPr>
          <w:rStyle w:val="aff0"/>
          <w:b w:val="0"/>
          <w:color w:val="auto"/>
          <w:sz w:val="22"/>
          <w:szCs w:val="22"/>
        </w:rPr>
        <w:t xml:space="preserve"> </w:t>
      </w:r>
      <w:r w:rsidRPr="00A05C34">
        <w:rPr>
          <w:rStyle w:val="aff0"/>
          <w:b w:val="0"/>
          <w:color w:val="auto"/>
          <w:sz w:val="22"/>
          <w:szCs w:val="22"/>
        </w:rPr>
        <w:t xml:space="preserve">Местоположение и площадь особо защитных участков лесов утверждается приказом Рослесхоза при их проектировании лесоустройством. </w:t>
      </w:r>
      <w:r w:rsidRPr="00A05C34">
        <w:rPr>
          <w:rStyle w:val="aff0"/>
          <w:b w:val="0"/>
          <w:bCs w:val="0"/>
          <w:color w:val="auto"/>
          <w:sz w:val="22"/>
          <w:szCs w:val="22"/>
        </w:rPr>
        <w:t>Местоположение ОЗУ в лесничестве указано в материалах лесоустройства (таксационных описаниях).</w:t>
      </w:r>
    </w:p>
    <w:p w:rsidR="00105F65" w:rsidRDefault="00105F65" w:rsidP="00756849">
      <w:pPr>
        <w:pStyle w:val="33"/>
        <w:spacing w:before="240"/>
        <w:rPr>
          <w:szCs w:val="24"/>
        </w:rPr>
      </w:pPr>
      <w:r w:rsidRPr="00F051C8">
        <w:rPr>
          <w:szCs w:val="24"/>
        </w:rPr>
        <w:t>На постоянных лесосеменных участках допускается проведение выборочных рубок в порядке ухода за плодоношением древесных пород.</w:t>
      </w:r>
    </w:p>
    <w:p w:rsidR="00756849" w:rsidRPr="00756849" w:rsidRDefault="00756849" w:rsidP="00756849">
      <w:pPr>
        <w:spacing w:line="360" w:lineRule="auto"/>
        <w:ind w:firstLine="709"/>
        <w:rPr>
          <w:rFonts w:eastAsia="Times New Roman"/>
        </w:rPr>
      </w:pPr>
      <w:r w:rsidRPr="00756849">
        <w:rPr>
          <w:rFonts w:eastAsia="Times New Roman"/>
        </w:rPr>
        <w:t xml:space="preserve">Общая площадь покрытых лесной растительностью земель, занятых особо защитными участками лесов, составила </w:t>
      </w:r>
      <w:r w:rsidRPr="00756849">
        <w:t>40</w:t>
      </w:r>
      <w:r>
        <w:t> </w:t>
      </w:r>
      <w:r w:rsidRPr="00756849">
        <w:t>462,9</w:t>
      </w:r>
      <w:r>
        <w:t xml:space="preserve"> </w:t>
      </w:r>
      <w:r w:rsidRPr="00756849">
        <w:rPr>
          <w:rFonts w:eastAsia="Times New Roman"/>
        </w:rPr>
        <w:t xml:space="preserve">га.  </w:t>
      </w:r>
    </w:p>
    <w:p w:rsidR="00A05C34" w:rsidRDefault="00A05C34" w:rsidP="00BB04E1">
      <w:pPr>
        <w:pStyle w:val="a5"/>
        <w:spacing w:after="120" w:line="240" w:lineRule="auto"/>
        <w:ind w:right="283" w:firstLine="709"/>
        <w:jc w:val="left"/>
        <w:rPr>
          <w:i/>
        </w:rPr>
      </w:pPr>
      <w:r>
        <w:rPr>
          <w:i/>
        </w:rPr>
        <w:br w:type="page"/>
      </w:r>
    </w:p>
    <w:p w:rsidR="00BB04E1" w:rsidRPr="00756849" w:rsidRDefault="00BB04E1" w:rsidP="00BB04E1">
      <w:pPr>
        <w:pStyle w:val="a5"/>
        <w:spacing w:after="120" w:line="240" w:lineRule="auto"/>
        <w:ind w:right="283" w:firstLine="709"/>
        <w:jc w:val="left"/>
        <w:rPr>
          <w:i/>
        </w:rPr>
      </w:pPr>
      <w:r w:rsidRPr="00756849">
        <w:rPr>
          <w:i/>
        </w:rPr>
        <w:lastRenderedPageBreak/>
        <w:t xml:space="preserve">Таблица </w:t>
      </w:r>
      <w:r w:rsidR="0040611D" w:rsidRPr="00756849">
        <w:rPr>
          <w:i/>
        </w:rPr>
        <w:t>3</w:t>
      </w:r>
      <w:r w:rsidRPr="00756849">
        <w:rPr>
          <w:i/>
        </w:rPr>
        <w:t>.3 – Существующие виды особо защитных участков</w:t>
      </w:r>
      <w:r w:rsidR="00A8435A" w:rsidRPr="00756849">
        <w:rPr>
          <w:i/>
        </w:rPr>
        <w:t xml:space="preserve"> лесов</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7846"/>
        <w:gridCol w:w="1260"/>
      </w:tblGrid>
      <w:tr w:rsidR="00756849" w:rsidRPr="00F051C8" w:rsidTr="00756849">
        <w:trPr>
          <w:trHeight w:val="562"/>
          <w:tblHeader/>
          <w:jc w:val="center"/>
        </w:trPr>
        <w:tc>
          <w:tcPr>
            <w:tcW w:w="267" w:type="pct"/>
          </w:tcPr>
          <w:p w:rsidR="00756849" w:rsidRDefault="00756849" w:rsidP="00756849">
            <w:pPr>
              <w:ind w:right="-111"/>
              <w:jc w:val="center"/>
              <w:rPr>
                <w:sz w:val="22"/>
                <w:szCs w:val="22"/>
              </w:rPr>
            </w:pPr>
            <w:r>
              <w:rPr>
                <w:sz w:val="22"/>
                <w:szCs w:val="22"/>
              </w:rPr>
              <w:t>№</w:t>
            </w:r>
          </w:p>
          <w:p w:rsidR="00756849" w:rsidRPr="00756849" w:rsidRDefault="00756849" w:rsidP="00756849">
            <w:pPr>
              <w:ind w:right="-111"/>
              <w:jc w:val="center"/>
              <w:rPr>
                <w:sz w:val="22"/>
                <w:szCs w:val="22"/>
              </w:rPr>
            </w:pPr>
            <w:r>
              <w:rPr>
                <w:sz w:val="22"/>
                <w:szCs w:val="22"/>
              </w:rPr>
              <w:t>п/п</w:t>
            </w:r>
          </w:p>
        </w:tc>
        <w:tc>
          <w:tcPr>
            <w:tcW w:w="4078" w:type="pct"/>
            <w:vAlign w:val="center"/>
          </w:tcPr>
          <w:p w:rsidR="00756849" w:rsidRPr="00756849" w:rsidRDefault="00756849" w:rsidP="00934F2D">
            <w:pPr>
              <w:ind w:right="-111"/>
              <w:jc w:val="center"/>
              <w:rPr>
                <w:sz w:val="22"/>
                <w:szCs w:val="22"/>
              </w:rPr>
            </w:pPr>
            <w:r w:rsidRPr="00756849">
              <w:rPr>
                <w:sz w:val="22"/>
                <w:szCs w:val="22"/>
              </w:rPr>
              <w:t>Наименование особо защитных участков лесов</w:t>
            </w:r>
          </w:p>
        </w:tc>
        <w:tc>
          <w:tcPr>
            <w:tcW w:w="655" w:type="pct"/>
            <w:vAlign w:val="center"/>
          </w:tcPr>
          <w:p w:rsidR="00756849" w:rsidRPr="00756849" w:rsidRDefault="00756849" w:rsidP="00934F2D">
            <w:pPr>
              <w:ind w:right="-111"/>
              <w:jc w:val="center"/>
              <w:rPr>
                <w:sz w:val="22"/>
                <w:szCs w:val="22"/>
              </w:rPr>
            </w:pPr>
            <w:r w:rsidRPr="00756849">
              <w:rPr>
                <w:sz w:val="22"/>
                <w:szCs w:val="22"/>
              </w:rPr>
              <w:t>Площадь, га</w:t>
            </w:r>
          </w:p>
        </w:tc>
      </w:tr>
      <w:tr w:rsidR="00756849" w:rsidRPr="00F051C8" w:rsidTr="00756849">
        <w:trPr>
          <w:trHeight w:val="127"/>
          <w:tblHeader/>
          <w:jc w:val="center"/>
        </w:trPr>
        <w:tc>
          <w:tcPr>
            <w:tcW w:w="267" w:type="pct"/>
          </w:tcPr>
          <w:p w:rsidR="00756849" w:rsidRDefault="00756849" w:rsidP="00756849">
            <w:pPr>
              <w:ind w:right="-111"/>
              <w:jc w:val="center"/>
              <w:rPr>
                <w:sz w:val="22"/>
                <w:szCs w:val="22"/>
              </w:rPr>
            </w:pPr>
            <w:r>
              <w:rPr>
                <w:sz w:val="22"/>
                <w:szCs w:val="22"/>
              </w:rPr>
              <w:t>1</w:t>
            </w:r>
          </w:p>
        </w:tc>
        <w:tc>
          <w:tcPr>
            <w:tcW w:w="4078" w:type="pct"/>
            <w:vAlign w:val="center"/>
          </w:tcPr>
          <w:p w:rsidR="00756849" w:rsidRPr="00756849" w:rsidRDefault="00756849" w:rsidP="00934F2D">
            <w:pPr>
              <w:ind w:right="-111"/>
              <w:jc w:val="center"/>
              <w:rPr>
                <w:sz w:val="22"/>
                <w:szCs w:val="22"/>
              </w:rPr>
            </w:pPr>
            <w:r>
              <w:rPr>
                <w:sz w:val="22"/>
                <w:szCs w:val="22"/>
              </w:rPr>
              <w:t>2</w:t>
            </w:r>
          </w:p>
        </w:tc>
        <w:tc>
          <w:tcPr>
            <w:tcW w:w="655" w:type="pct"/>
            <w:vAlign w:val="center"/>
          </w:tcPr>
          <w:p w:rsidR="00756849" w:rsidRPr="00756849" w:rsidRDefault="00756849" w:rsidP="00934F2D">
            <w:pPr>
              <w:ind w:right="-111"/>
              <w:jc w:val="center"/>
              <w:rPr>
                <w:sz w:val="22"/>
                <w:szCs w:val="22"/>
              </w:rPr>
            </w:pPr>
            <w:r>
              <w:rPr>
                <w:sz w:val="22"/>
                <w:szCs w:val="22"/>
              </w:rPr>
              <w:t>3</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1</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Участки лесов с наличием реликтовых и эндемичных растений</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116</w:t>
            </w:r>
            <w:r>
              <w:rPr>
                <w:sz w:val="22"/>
                <w:szCs w:val="22"/>
              </w:rPr>
              <w:t>,</w:t>
            </w:r>
            <w:r w:rsidRPr="00756849">
              <w:rPr>
                <w:sz w:val="22"/>
                <w:szCs w:val="22"/>
              </w:rPr>
              <w:t>9</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2</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Постоянные лесосеменные участки</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27</w:t>
            </w:r>
            <w:r>
              <w:rPr>
                <w:sz w:val="22"/>
                <w:szCs w:val="22"/>
              </w:rPr>
              <w:t>,</w:t>
            </w:r>
            <w:r w:rsidRPr="00756849">
              <w:rPr>
                <w:sz w:val="22"/>
                <w:szCs w:val="22"/>
              </w:rPr>
              <w:t>1</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3</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Постоянные пробные площади</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13</w:t>
            </w:r>
            <w:r>
              <w:rPr>
                <w:sz w:val="22"/>
                <w:szCs w:val="22"/>
              </w:rPr>
              <w:t>,</w:t>
            </w:r>
            <w:r w:rsidRPr="00756849">
              <w:rPr>
                <w:sz w:val="22"/>
                <w:szCs w:val="22"/>
              </w:rPr>
              <w:t>8</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4</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Участки лесов вокруг глухариных токов</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615</w:t>
            </w:r>
            <w:r>
              <w:rPr>
                <w:sz w:val="22"/>
                <w:szCs w:val="22"/>
              </w:rPr>
              <w:t>,</w:t>
            </w:r>
            <w:r w:rsidRPr="00756849">
              <w:rPr>
                <w:sz w:val="22"/>
                <w:szCs w:val="22"/>
              </w:rPr>
              <w:t>9</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5</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Особо охранные части особо охраняемых природных территорий</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6071</w:t>
            </w:r>
            <w:r>
              <w:rPr>
                <w:sz w:val="22"/>
                <w:szCs w:val="22"/>
              </w:rPr>
              <w:t>,</w:t>
            </w:r>
            <w:r w:rsidRPr="00756849">
              <w:rPr>
                <w:sz w:val="22"/>
                <w:szCs w:val="22"/>
              </w:rPr>
              <w:t>5</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6</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 xml:space="preserve">Участки лесов вокруг </w:t>
            </w:r>
            <w:r w:rsidR="003E6DB3" w:rsidRPr="003E6DB3">
              <w:rPr>
                <w:sz w:val="22"/>
                <w:szCs w:val="22"/>
              </w:rPr>
              <w:t>поселков городского типа, сельских населенных пунктов</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25428</w:t>
            </w:r>
            <w:r>
              <w:rPr>
                <w:sz w:val="22"/>
                <w:szCs w:val="22"/>
              </w:rPr>
              <w:t>,</w:t>
            </w:r>
            <w:r w:rsidRPr="00756849">
              <w:rPr>
                <w:sz w:val="22"/>
                <w:szCs w:val="22"/>
              </w:rPr>
              <w:t>8</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7</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Берегозащитные участки лесов, расположенные вдоль водных объектов</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8175</w:t>
            </w:r>
            <w:r>
              <w:rPr>
                <w:sz w:val="22"/>
                <w:szCs w:val="22"/>
              </w:rPr>
              <w:t>,</w:t>
            </w:r>
            <w:r w:rsidRPr="00756849">
              <w:rPr>
                <w:sz w:val="22"/>
                <w:szCs w:val="22"/>
              </w:rPr>
              <w:t>5</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8</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Географические культуры</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3</w:t>
            </w:r>
            <w:r>
              <w:rPr>
                <w:sz w:val="22"/>
                <w:szCs w:val="22"/>
              </w:rPr>
              <w:t>,</w:t>
            </w:r>
            <w:r w:rsidRPr="00756849">
              <w:rPr>
                <w:sz w:val="22"/>
                <w:szCs w:val="22"/>
              </w:rPr>
              <w:t>2</w:t>
            </w:r>
          </w:p>
        </w:tc>
      </w:tr>
      <w:tr w:rsidR="00756849" w:rsidRPr="00F051C8" w:rsidTr="00756849">
        <w:trPr>
          <w:trHeight w:val="219"/>
          <w:tblHeader/>
          <w:jc w:val="center"/>
        </w:trPr>
        <w:tc>
          <w:tcPr>
            <w:tcW w:w="267" w:type="pct"/>
            <w:shd w:val="clear" w:color="000000" w:fill="FFFFFF"/>
          </w:tcPr>
          <w:p w:rsidR="00756849" w:rsidRPr="00756849" w:rsidRDefault="00756849" w:rsidP="00756849">
            <w:pPr>
              <w:jc w:val="center"/>
              <w:rPr>
                <w:sz w:val="22"/>
                <w:szCs w:val="22"/>
              </w:rPr>
            </w:pPr>
            <w:r>
              <w:rPr>
                <w:sz w:val="22"/>
                <w:szCs w:val="22"/>
              </w:rPr>
              <w:t>9</w:t>
            </w:r>
          </w:p>
        </w:tc>
        <w:tc>
          <w:tcPr>
            <w:tcW w:w="4078" w:type="pct"/>
            <w:shd w:val="clear" w:color="000000" w:fill="FFFFFF"/>
            <w:vAlign w:val="bottom"/>
          </w:tcPr>
          <w:p w:rsidR="00756849" w:rsidRPr="00756849" w:rsidRDefault="00756849" w:rsidP="00756849">
            <w:pPr>
              <w:rPr>
                <w:sz w:val="22"/>
                <w:szCs w:val="22"/>
              </w:rPr>
            </w:pPr>
            <w:r w:rsidRPr="00756849">
              <w:rPr>
                <w:sz w:val="22"/>
                <w:szCs w:val="22"/>
              </w:rPr>
              <w:t>Испытательные культуры</w:t>
            </w:r>
          </w:p>
        </w:tc>
        <w:tc>
          <w:tcPr>
            <w:tcW w:w="655" w:type="pct"/>
            <w:shd w:val="clear" w:color="000000" w:fill="FFFFFF"/>
            <w:vAlign w:val="bottom"/>
          </w:tcPr>
          <w:p w:rsidR="00756849" w:rsidRPr="00756849" w:rsidRDefault="00756849" w:rsidP="00756849">
            <w:pPr>
              <w:jc w:val="right"/>
              <w:rPr>
                <w:sz w:val="22"/>
                <w:szCs w:val="22"/>
              </w:rPr>
            </w:pPr>
            <w:r w:rsidRPr="00756849">
              <w:rPr>
                <w:sz w:val="22"/>
                <w:szCs w:val="22"/>
              </w:rPr>
              <w:t>10</w:t>
            </w:r>
            <w:r>
              <w:rPr>
                <w:sz w:val="22"/>
                <w:szCs w:val="22"/>
              </w:rPr>
              <w:t>,</w:t>
            </w:r>
            <w:r w:rsidRPr="00756849">
              <w:rPr>
                <w:sz w:val="22"/>
                <w:szCs w:val="22"/>
              </w:rPr>
              <w:t>2</w:t>
            </w:r>
          </w:p>
        </w:tc>
      </w:tr>
      <w:tr w:rsidR="00756849" w:rsidRPr="00F051C8" w:rsidTr="00756849">
        <w:trPr>
          <w:trHeight w:val="219"/>
          <w:tblHeader/>
          <w:jc w:val="center"/>
        </w:trPr>
        <w:tc>
          <w:tcPr>
            <w:tcW w:w="4345" w:type="pct"/>
            <w:gridSpan w:val="2"/>
          </w:tcPr>
          <w:p w:rsidR="00756849" w:rsidRPr="00756849" w:rsidRDefault="00756849" w:rsidP="00934F2D">
            <w:pPr>
              <w:pStyle w:val="afff2"/>
              <w:rPr>
                <w:sz w:val="22"/>
                <w:szCs w:val="22"/>
              </w:rPr>
            </w:pPr>
            <w:r w:rsidRPr="00756849">
              <w:rPr>
                <w:sz w:val="22"/>
                <w:szCs w:val="22"/>
              </w:rPr>
              <w:t>Всего</w:t>
            </w:r>
          </w:p>
        </w:tc>
        <w:tc>
          <w:tcPr>
            <w:tcW w:w="655" w:type="pct"/>
            <w:vAlign w:val="center"/>
          </w:tcPr>
          <w:p w:rsidR="00756849" w:rsidRPr="00756849" w:rsidRDefault="00756849" w:rsidP="00934F2D">
            <w:pPr>
              <w:pStyle w:val="afff2"/>
              <w:jc w:val="right"/>
              <w:rPr>
                <w:sz w:val="22"/>
                <w:szCs w:val="22"/>
              </w:rPr>
            </w:pPr>
            <w:r w:rsidRPr="00756849">
              <w:rPr>
                <w:sz w:val="22"/>
                <w:szCs w:val="22"/>
              </w:rPr>
              <w:t>40462,9</w:t>
            </w:r>
          </w:p>
        </w:tc>
      </w:tr>
    </w:tbl>
    <w:p w:rsidR="00756849" w:rsidRDefault="009F0A50" w:rsidP="00756849">
      <w:pPr>
        <w:spacing w:line="360" w:lineRule="auto"/>
        <w:ind w:firstLine="709"/>
      </w:pPr>
      <w:r w:rsidRPr="00F051C8">
        <w:t xml:space="preserve">Наибольшую площадь занимают участки вокруг </w:t>
      </w:r>
      <w:r w:rsidR="003E6DB3" w:rsidRPr="003E6DB3">
        <w:t>поселков городского типа, сельских населенных пунктов</w:t>
      </w:r>
      <w:r w:rsidR="00756849" w:rsidRPr="00756849">
        <w:t xml:space="preserve"> </w:t>
      </w:r>
      <w:r w:rsidR="00756849">
        <w:t>– 25 428,8</w:t>
      </w:r>
      <w:r w:rsidRPr="00F051C8">
        <w:t xml:space="preserve"> га. </w:t>
      </w:r>
    </w:p>
    <w:p w:rsidR="00A60A68" w:rsidRDefault="00A60A68" w:rsidP="00756849">
      <w:pPr>
        <w:spacing w:line="360" w:lineRule="auto"/>
        <w:ind w:firstLine="709"/>
      </w:pPr>
      <w:r w:rsidRPr="00F051C8">
        <w:t xml:space="preserve">Вид ОЗУ «Постоянные пробные площади» – это постоянные пункты наблюдения экологического мониторинга лесов Ленинградской области. </w:t>
      </w:r>
    </w:p>
    <w:p w:rsidR="00756849" w:rsidRPr="00F051C8" w:rsidRDefault="00756849" w:rsidP="00756849">
      <w:pPr>
        <w:spacing w:line="360" w:lineRule="auto"/>
        <w:ind w:firstLine="709"/>
      </w:pPr>
      <w:r w:rsidRPr="00756849">
        <w:rPr>
          <w:rFonts w:ascii="inherit" w:eastAsia="Times New Roman" w:hAnsi="inherit"/>
        </w:rPr>
        <w:t xml:space="preserve">Конкретная информация об особо защитных участках </w:t>
      </w:r>
      <w:r w:rsidRPr="00756849">
        <w:rPr>
          <w:rFonts w:eastAsia="Times New Roman"/>
        </w:rPr>
        <w:t xml:space="preserve">леса </w:t>
      </w:r>
      <w:r w:rsidRPr="00756849">
        <w:rPr>
          <w:rFonts w:ascii="inherit" w:eastAsia="Times New Roman" w:hAnsi="inherit"/>
        </w:rPr>
        <w:t>отражена в материалах лесоустройства.</w:t>
      </w:r>
    </w:p>
    <w:p w:rsidR="00A60A68" w:rsidRPr="00F051C8" w:rsidRDefault="00A60A68" w:rsidP="00A60A68">
      <w:pPr>
        <w:pStyle w:val="33"/>
        <w:ind w:firstLine="709"/>
      </w:pPr>
      <w:r w:rsidRPr="00F051C8">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A60A68" w:rsidRPr="00F051C8" w:rsidRDefault="00A60A68" w:rsidP="00A60A68">
      <w:pPr>
        <w:pStyle w:val="33"/>
        <w:ind w:firstLine="709"/>
      </w:pPr>
      <w:r w:rsidRPr="00F051C8">
        <w:t xml:space="preserve">Сведения о лесных участках с ограниченным режимом пользования приведены в таблице 3.4 и в таксационном описании по конкретным лесным участкам. </w:t>
      </w:r>
    </w:p>
    <w:p w:rsidR="006A5743" w:rsidRPr="00A05C34" w:rsidRDefault="006A5743" w:rsidP="006866E7">
      <w:pPr>
        <w:spacing w:line="360" w:lineRule="auto"/>
        <w:rPr>
          <w:i/>
        </w:rPr>
      </w:pPr>
      <w:r w:rsidRPr="00A05C34">
        <w:rPr>
          <w:i/>
        </w:rPr>
        <w:t xml:space="preserve">Таблица </w:t>
      </w:r>
      <w:r w:rsidR="0040611D" w:rsidRPr="00A05C34">
        <w:rPr>
          <w:i/>
        </w:rPr>
        <w:t>3</w:t>
      </w:r>
      <w:r w:rsidRPr="00A05C34">
        <w:rPr>
          <w:i/>
        </w:rPr>
        <w:t xml:space="preserve">.4 – Существующие виды участков лесов с ограниченным режимом пользования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7"/>
        <w:gridCol w:w="2129"/>
      </w:tblGrid>
      <w:tr w:rsidR="00F051C8" w:rsidRPr="00A05C34" w:rsidTr="00401C51">
        <w:trPr>
          <w:trHeight w:val="603"/>
          <w:tblHeader/>
          <w:jc w:val="center"/>
        </w:trPr>
        <w:tc>
          <w:tcPr>
            <w:tcW w:w="3919" w:type="pct"/>
            <w:vAlign w:val="center"/>
          </w:tcPr>
          <w:p w:rsidR="005E75DB" w:rsidRPr="00A05C34" w:rsidRDefault="005E75DB" w:rsidP="00934F2D">
            <w:pPr>
              <w:ind w:right="-111"/>
              <w:jc w:val="center"/>
            </w:pPr>
            <w:bookmarkStart w:id="316" w:name="_Toc508534096"/>
            <w:bookmarkEnd w:id="307"/>
            <w:bookmarkEnd w:id="308"/>
            <w:r w:rsidRPr="00A05C34">
              <w:t>Наименование хозяйственной категории</w:t>
            </w:r>
          </w:p>
        </w:tc>
        <w:tc>
          <w:tcPr>
            <w:tcW w:w="1081" w:type="pct"/>
            <w:vAlign w:val="center"/>
          </w:tcPr>
          <w:p w:rsidR="005E75DB" w:rsidRPr="00A05C34" w:rsidRDefault="005E75DB" w:rsidP="0008494E">
            <w:pPr>
              <w:ind w:right="-111"/>
              <w:jc w:val="center"/>
            </w:pPr>
            <w:r w:rsidRPr="00A05C34">
              <w:t>Площадь, га</w:t>
            </w:r>
          </w:p>
        </w:tc>
      </w:tr>
      <w:tr w:rsidR="00F051C8" w:rsidRPr="00A05C34" w:rsidTr="00401C51">
        <w:trPr>
          <w:trHeight w:val="321"/>
          <w:tblHeader/>
          <w:jc w:val="center"/>
        </w:trPr>
        <w:tc>
          <w:tcPr>
            <w:tcW w:w="3919" w:type="pct"/>
            <w:vAlign w:val="center"/>
          </w:tcPr>
          <w:p w:rsidR="005E75DB" w:rsidRPr="003E6DB3" w:rsidRDefault="005E75DB" w:rsidP="00934F2D">
            <w:r w:rsidRPr="003E6DB3">
              <w:t>Зона санитарной охраны и санитарно - защитная полоса ЛАЭС</w:t>
            </w:r>
          </w:p>
        </w:tc>
        <w:tc>
          <w:tcPr>
            <w:tcW w:w="1081" w:type="pct"/>
            <w:vAlign w:val="bottom"/>
          </w:tcPr>
          <w:p w:rsidR="005E75DB" w:rsidRPr="0008494E" w:rsidRDefault="003E6DB3" w:rsidP="003E6DB3">
            <w:pPr>
              <w:ind w:right="-55"/>
              <w:jc w:val="right"/>
            </w:pPr>
            <w:r w:rsidRPr="003E6DB3">
              <w:t>3</w:t>
            </w:r>
            <w:r>
              <w:t> </w:t>
            </w:r>
            <w:r w:rsidRPr="003E6DB3">
              <w:t>395,0</w:t>
            </w:r>
          </w:p>
        </w:tc>
      </w:tr>
      <w:tr w:rsidR="0008494E" w:rsidRPr="00A05C34" w:rsidTr="002F36CD">
        <w:trPr>
          <w:trHeight w:val="321"/>
          <w:tblHeader/>
          <w:jc w:val="center"/>
        </w:trPr>
        <w:tc>
          <w:tcPr>
            <w:tcW w:w="3919" w:type="pct"/>
            <w:shd w:val="clear" w:color="000000" w:fill="FFFFFF"/>
            <w:vAlign w:val="bottom"/>
          </w:tcPr>
          <w:p w:rsidR="0008494E" w:rsidRPr="0008494E" w:rsidRDefault="0008494E" w:rsidP="0008494E">
            <w:r w:rsidRPr="0008494E">
              <w:t>Резерв для создания ООПТ</w:t>
            </w:r>
          </w:p>
        </w:tc>
        <w:tc>
          <w:tcPr>
            <w:tcW w:w="1081" w:type="pct"/>
            <w:shd w:val="clear" w:color="000000" w:fill="FFFFFF"/>
            <w:vAlign w:val="bottom"/>
          </w:tcPr>
          <w:p w:rsidR="0008494E" w:rsidRPr="0008494E" w:rsidRDefault="0008494E" w:rsidP="003E6DB3">
            <w:pPr>
              <w:jc w:val="right"/>
            </w:pPr>
            <w:r w:rsidRPr="0008494E">
              <w:t>7</w:t>
            </w:r>
            <w:r>
              <w:t> </w:t>
            </w:r>
            <w:r w:rsidRPr="0008494E">
              <w:t>745</w:t>
            </w:r>
            <w:r>
              <w:t>,</w:t>
            </w:r>
            <w:r w:rsidRPr="0008494E">
              <w:t>4</w:t>
            </w:r>
          </w:p>
        </w:tc>
      </w:tr>
      <w:tr w:rsidR="0008494E" w:rsidRPr="00A05C34" w:rsidTr="002F36CD">
        <w:trPr>
          <w:trHeight w:val="321"/>
          <w:tblHeader/>
          <w:jc w:val="center"/>
        </w:trPr>
        <w:tc>
          <w:tcPr>
            <w:tcW w:w="3919" w:type="pct"/>
            <w:shd w:val="clear" w:color="000000" w:fill="FFFFFF"/>
            <w:vAlign w:val="bottom"/>
          </w:tcPr>
          <w:p w:rsidR="0008494E" w:rsidRPr="0008494E" w:rsidRDefault="0008494E" w:rsidP="0008494E">
            <w:r w:rsidRPr="0008494E">
              <w:t>Спелые и перестойные лесные насаждения, запас древесины которых на одном гектаре 50 и менее кубических метров</w:t>
            </w:r>
          </w:p>
        </w:tc>
        <w:tc>
          <w:tcPr>
            <w:tcW w:w="1081" w:type="pct"/>
            <w:shd w:val="clear" w:color="000000" w:fill="FFFFFF"/>
            <w:vAlign w:val="bottom"/>
          </w:tcPr>
          <w:p w:rsidR="0008494E" w:rsidRPr="0008494E" w:rsidRDefault="0008494E" w:rsidP="003E6DB3">
            <w:pPr>
              <w:jc w:val="right"/>
            </w:pPr>
            <w:r w:rsidRPr="0008494E">
              <w:t>13</w:t>
            </w:r>
            <w:r>
              <w:t>,</w:t>
            </w:r>
            <w:r w:rsidRPr="0008494E">
              <w:t>3</w:t>
            </w:r>
          </w:p>
        </w:tc>
      </w:tr>
      <w:tr w:rsidR="0008494E" w:rsidRPr="00A05C34" w:rsidTr="002F36CD">
        <w:trPr>
          <w:trHeight w:val="321"/>
          <w:tblHeader/>
          <w:jc w:val="center"/>
        </w:trPr>
        <w:tc>
          <w:tcPr>
            <w:tcW w:w="3919" w:type="pct"/>
            <w:shd w:val="clear" w:color="000000" w:fill="FFFFFF"/>
            <w:vAlign w:val="bottom"/>
          </w:tcPr>
          <w:p w:rsidR="0008494E" w:rsidRPr="0008494E" w:rsidRDefault="0008494E" w:rsidP="0008494E">
            <w:r w:rsidRPr="0008494E">
              <w:t>Участки с ценными древесными породами, произрастающими на границе их естественного ареала</w:t>
            </w:r>
          </w:p>
        </w:tc>
        <w:tc>
          <w:tcPr>
            <w:tcW w:w="1081" w:type="pct"/>
            <w:shd w:val="clear" w:color="000000" w:fill="FFFFFF"/>
            <w:vAlign w:val="bottom"/>
          </w:tcPr>
          <w:p w:rsidR="0008494E" w:rsidRPr="0008494E" w:rsidRDefault="0008494E" w:rsidP="003E6DB3">
            <w:pPr>
              <w:jc w:val="right"/>
            </w:pPr>
            <w:r w:rsidRPr="0008494E">
              <w:t>349</w:t>
            </w:r>
            <w:r>
              <w:t>,</w:t>
            </w:r>
            <w:r w:rsidRPr="0008494E">
              <w:t>3</w:t>
            </w:r>
          </w:p>
        </w:tc>
      </w:tr>
      <w:tr w:rsidR="0008494E" w:rsidRPr="00F051C8" w:rsidTr="00401C51">
        <w:trPr>
          <w:trHeight w:val="361"/>
          <w:tblHeader/>
          <w:jc w:val="center"/>
        </w:trPr>
        <w:tc>
          <w:tcPr>
            <w:tcW w:w="3919" w:type="pct"/>
            <w:vAlign w:val="center"/>
          </w:tcPr>
          <w:p w:rsidR="0008494E" w:rsidRPr="0008494E" w:rsidRDefault="0008494E" w:rsidP="0008494E">
            <w:pPr>
              <w:pStyle w:val="afff2"/>
              <w:ind w:right="-111"/>
            </w:pPr>
            <w:r w:rsidRPr="0008494E">
              <w:t>Всего</w:t>
            </w:r>
          </w:p>
        </w:tc>
        <w:tc>
          <w:tcPr>
            <w:tcW w:w="1081" w:type="pct"/>
            <w:vAlign w:val="bottom"/>
          </w:tcPr>
          <w:p w:rsidR="0008494E" w:rsidRPr="0008494E" w:rsidRDefault="003E6DB3" w:rsidP="003E6DB3">
            <w:pPr>
              <w:jc w:val="right"/>
            </w:pPr>
            <w:r>
              <w:t>11 503,0</w:t>
            </w:r>
          </w:p>
        </w:tc>
      </w:tr>
    </w:tbl>
    <w:p w:rsidR="00756849" w:rsidRPr="00756849" w:rsidRDefault="00756849" w:rsidP="00756849">
      <w:pPr>
        <w:spacing w:before="240" w:line="360" w:lineRule="auto"/>
        <w:ind w:firstLine="709"/>
        <w:jc w:val="both"/>
        <w:rPr>
          <w:rFonts w:eastAsia="Times New Roman"/>
          <w:szCs w:val="20"/>
        </w:rPr>
      </w:pPr>
      <w:bookmarkStart w:id="317" w:name="_Toc69298783"/>
      <w:bookmarkStart w:id="318" w:name="_Toc70406454"/>
      <w:r w:rsidRPr="00756849">
        <w:rPr>
          <w:rFonts w:eastAsia="Times New Roman"/>
          <w:szCs w:val="20"/>
        </w:rPr>
        <w:t>В соответствии со статьей 119 Лесного кодекса РФ на особо защитных участках лесов запрещается осуществление деятельности, несовместимой с их целевым назначением и полезными функциями.</w:t>
      </w:r>
    </w:p>
    <w:p w:rsidR="00E36CB9" w:rsidRPr="00E36CB9" w:rsidRDefault="00E36CB9" w:rsidP="00E36CB9">
      <w:pPr>
        <w:spacing w:line="360" w:lineRule="auto"/>
        <w:ind w:firstLine="709"/>
        <w:jc w:val="both"/>
        <w:rPr>
          <w:rFonts w:eastAsia="Times New Roman"/>
          <w:szCs w:val="20"/>
        </w:rPr>
      </w:pPr>
      <w:bookmarkStart w:id="319" w:name="_Toc86864824"/>
      <w:bookmarkEnd w:id="317"/>
      <w:bookmarkEnd w:id="318"/>
      <w:r w:rsidRPr="00E36CB9">
        <w:rPr>
          <w:rFonts w:eastAsia="Times New Roman"/>
          <w:szCs w:val="20"/>
        </w:rPr>
        <w:t>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w:t>
      </w:r>
      <w:r w:rsidRPr="00E36CB9">
        <w:rPr>
          <w:rFonts w:eastAsia="Times New Roman"/>
          <w:szCs w:val="20"/>
        </w:rPr>
        <w:lastRenderedPageBreak/>
        <w:t xml:space="preserve">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E36CB9">
          <w:rPr>
            <w:rFonts w:eastAsia="Times New Roman"/>
            <w:szCs w:val="20"/>
          </w:rPr>
          <w:t>статьей 81</w:t>
        </w:r>
      </w:hyperlink>
      <w:r w:rsidRPr="00E36CB9">
        <w:rPr>
          <w:rFonts w:eastAsia="Times New Roman"/>
          <w:szCs w:val="20"/>
        </w:rPr>
        <w:t xml:space="preserve"> Лесного кодекса РФ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E36CB9">
          <w:rPr>
            <w:rFonts w:eastAsia="Times New Roman"/>
            <w:szCs w:val="20"/>
          </w:rPr>
          <w:t>частью 2 статьи 67</w:t>
        </w:r>
      </w:hyperlink>
      <w:r w:rsidRPr="00E36CB9">
        <w:rPr>
          <w:rFonts w:eastAsia="Times New Roman"/>
          <w:szCs w:val="20"/>
        </w:rPr>
        <w:t xml:space="preserve"> Лесного кодекса РФ.</w:t>
      </w:r>
    </w:p>
    <w:p w:rsidR="00E36CB9" w:rsidRPr="00E36CB9" w:rsidRDefault="00E36CB9" w:rsidP="0008494E">
      <w:pPr>
        <w:spacing w:line="360" w:lineRule="auto"/>
        <w:ind w:firstLine="851"/>
        <w:jc w:val="both"/>
        <w:rPr>
          <w:rFonts w:eastAsia="Times New Roman"/>
          <w:bCs/>
        </w:rPr>
      </w:pPr>
      <w:r w:rsidRPr="00E36CB9">
        <w:rPr>
          <w:rFonts w:eastAsia="Times New Roman"/>
        </w:rPr>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60" w:history="1">
        <w:r w:rsidRPr="00E36CB9">
          <w:rPr>
            <w:rFonts w:eastAsia="Times New Roman"/>
          </w:rPr>
          <w:t>законом</w:t>
        </w:r>
      </w:hyperlink>
      <w:r w:rsidR="0008494E">
        <w:rPr>
          <w:rFonts w:eastAsia="Times New Roman"/>
        </w:rPr>
        <w:t xml:space="preserve"> от 13 июля 2015 года №</w:t>
      </w:r>
      <w:r w:rsidRPr="00E36CB9">
        <w:rPr>
          <w:rFonts w:eastAsia="Times New Roman"/>
        </w:rPr>
        <w:t xml:space="preserve"> 218-ФЗ «О государственной регистрации недвижимости».</w:t>
      </w:r>
      <w:bookmarkEnd w:id="319"/>
    </w:p>
    <w:p w:rsidR="005E75DB" w:rsidRPr="00F051C8" w:rsidRDefault="005E75DB" w:rsidP="0008494E">
      <w:pPr>
        <w:spacing w:line="360" w:lineRule="auto"/>
        <w:ind w:firstLine="709"/>
        <w:jc w:val="both"/>
      </w:pPr>
      <w:r w:rsidRPr="00A05C34">
        <w:t>Зона санитарной охраны и санитарно-защитная полоса вокруг ЛАЭС выделена на основании Решения Кабинета Министров ССС</w:t>
      </w:r>
      <w:r w:rsidR="003E4390" w:rsidRPr="00A05C34">
        <w:t>Р</w:t>
      </w:r>
      <w:r w:rsidRPr="00A05C34">
        <w:t xml:space="preserve"> от 19.01.1991 №1, постановления СМ РСФСР от 13.11.1975 №552-34.</w:t>
      </w:r>
      <w:r w:rsidRPr="00F051C8">
        <w:t xml:space="preserve"> </w:t>
      </w:r>
    </w:p>
    <w:p w:rsidR="00A60A68" w:rsidRPr="00F051C8" w:rsidRDefault="00A60A68" w:rsidP="00A60A68">
      <w:pPr>
        <w:pStyle w:val="2"/>
        <w:spacing w:before="120" w:line="360" w:lineRule="auto"/>
        <w:ind w:left="0" w:firstLine="709"/>
        <w:jc w:val="center"/>
        <w:rPr>
          <w:bCs/>
          <w:szCs w:val="24"/>
        </w:rPr>
      </w:pPr>
      <w:bookmarkStart w:id="320" w:name="_Toc144293319"/>
      <w:bookmarkEnd w:id="316"/>
      <w:r w:rsidRPr="00F051C8">
        <w:rPr>
          <w:bCs/>
          <w:szCs w:val="24"/>
        </w:rPr>
        <w:t>3.3</w:t>
      </w:r>
      <w:r w:rsidR="008E71A4" w:rsidRPr="00F051C8">
        <w:rPr>
          <w:bCs/>
          <w:szCs w:val="24"/>
        </w:rPr>
        <w:t>.</w:t>
      </w:r>
      <w:r w:rsidRPr="00F051C8">
        <w:rPr>
          <w:bCs/>
          <w:szCs w:val="24"/>
        </w:rPr>
        <w:t xml:space="preserve"> Ограничения по видам использования лесов</w:t>
      </w:r>
      <w:bookmarkEnd w:id="320"/>
    </w:p>
    <w:p w:rsidR="00A60A68" w:rsidRPr="00F051C8" w:rsidRDefault="00A60A68" w:rsidP="00A60A68">
      <w:pPr>
        <w:spacing w:line="360" w:lineRule="auto"/>
        <w:ind w:firstLine="709"/>
        <w:jc w:val="center"/>
        <w:rPr>
          <w:b/>
        </w:rPr>
      </w:pPr>
      <w:r w:rsidRPr="00F051C8">
        <w:rPr>
          <w:b/>
        </w:rPr>
        <w:t>3.3.1</w:t>
      </w:r>
      <w:r w:rsidR="008E71A4" w:rsidRPr="00F051C8">
        <w:rPr>
          <w:b/>
        </w:rPr>
        <w:t>.</w:t>
      </w:r>
      <w:r w:rsidRPr="00F051C8">
        <w:rPr>
          <w:b/>
        </w:rPr>
        <w:t xml:space="preserve"> Ограничения при заготовке древесины </w:t>
      </w:r>
    </w:p>
    <w:p w:rsidR="00C352E6" w:rsidRPr="00F051C8" w:rsidRDefault="00C352E6" w:rsidP="00C352E6">
      <w:pPr>
        <w:spacing w:line="360" w:lineRule="auto"/>
        <w:ind w:firstLine="709"/>
        <w:jc w:val="both"/>
      </w:pPr>
      <w:r w:rsidRPr="00F051C8">
        <w:t>Использование лесов для заготовки древесины ограничивается</w:t>
      </w:r>
      <w:r w:rsidRPr="00F051C8">
        <w:rPr>
          <w:spacing w:val="-13"/>
        </w:rPr>
        <w:t xml:space="preserve"> в соответствии со статьей 27 </w:t>
      </w:r>
      <w:r w:rsidRPr="00F051C8">
        <w:t xml:space="preserve">Лесного кодекса </w:t>
      </w:r>
      <w:r w:rsidR="00E36CB9">
        <w:t>РФ</w:t>
      </w:r>
      <w:r w:rsidRPr="00F051C8">
        <w:t>, приказом Минприроды России от 01.12.2020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A60A68" w:rsidRPr="00F051C8" w:rsidRDefault="00A60A68" w:rsidP="00A60A68">
      <w:pPr>
        <w:widowControl w:val="0"/>
        <w:autoSpaceDE w:val="0"/>
        <w:autoSpaceDN w:val="0"/>
        <w:adjustRightInd w:val="0"/>
        <w:spacing w:line="360" w:lineRule="auto"/>
        <w:ind w:firstLine="709"/>
        <w:jc w:val="both"/>
        <w:rPr>
          <w:kern w:val="32"/>
        </w:rPr>
      </w:pPr>
      <w:r w:rsidRPr="00F051C8">
        <w:rPr>
          <w:kern w:val="32"/>
        </w:rPr>
        <w:t>При заготовке древесины:</w:t>
      </w:r>
    </w:p>
    <w:p w:rsidR="00A60A68" w:rsidRPr="00F051C8" w:rsidRDefault="00A60A68" w:rsidP="00A60A68">
      <w:pPr>
        <w:widowControl w:val="0"/>
        <w:autoSpaceDE w:val="0"/>
        <w:autoSpaceDN w:val="0"/>
        <w:adjustRightInd w:val="0"/>
        <w:spacing w:line="360" w:lineRule="auto"/>
        <w:ind w:firstLine="709"/>
        <w:jc w:val="both"/>
        <w:rPr>
          <w:kern w:val="32"/>
        </w:rPr>
      </w:pPr>
      <w:r w:rsidRPr="00F051C8">
        <w:rPr>
          <w:kern w:val="32"/>
        </w:rPr>
        <w:t>- не допускается использование русел рек и ручьев в качестве трасс волоков и лесных дорог;</w:t>
      </w:r>
    </w:p>
    <w:p w:rsidR="00401C51" w:rsidRPr="00F051C8" w:rsidRDefault="00401C51" w:rsidP="00401C51">
      <w:pPr>
        <w:widowControl w:val="0"/>
        <w:autoSpaceDE w:val="0"/>
        <w:autoSpaceDN w:val="0"/>
        <w:adjustRightInd w:val="0"/>
        <w:spacing w:after="40" w:line="360" w:lineRule="auto"/>
        <w:ind w:firstLine="709"/>
        <w:jc w:val="both"/>
        <w:rPr>
          <w:kern w:val="32"/>
        </w:rPr>
      </w:pPr>
      <w:r w:rsidRPr="00F051C8">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A60A68" w:rsidRPr="00F051C8" w:rsidRDefault="00A60A68" w:rsidP="00A60A68">
      <w:pPr>
        <w:autoSpaceDE w:val="0"/>
        <w:autoSpaceDN w:val="0"/>
        <w:adjustRightInd w:val="0"/>
        <w:spacing w:line="360" w:lineRule="auto"/>
        <w:ind w:firstLine="709"/>
        <w:jc w:val="both"/>
        <w:rPr>
          <w:kern w:val="32"/>
        </w:rPr>
      </w:pPr>
      <w:r w:rsidRPr="00F051C8">
        <w:rPr>
          <w:kern w:val="32"/>
        </w:rPr>
        <w:t xml:space="preserve">- </w:t>
      </w:r>
      <w:r w:rsidRPr="00F051C8">
        <w:t>не допускается повреждение дорог, мостов, просек, осушительной сети, дорожных, гидромелиоративных и других сооружений, русел рек и ручьев</w:t>
      </w:r>
      <w:r w:rsidRPr="00F051C8">
        <w:rPr>
          <w:kern w:val="32"/>
        </w:rPr>
        <w:t>;</w:t>
      </w:r>
    </w:p>
    <w:p w:rsidR="00A60A68" w:rsidRPr="00F051C8" w:rsidRDefault="00A60A68" w:rsidP="00A60A68">
      <w:pPr>
        <w:spacing w:line="360" w:lineRule="auto"/>
        <w:ind w:firstLine="720"/>
        <w:jc w:val="both"/>
      </w:pPr>
      <w:bookmarkStart w:id="321" w:name="sub_10134"/>
      <w:r w:rsidRPr="00F051C8">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A60A68" w:rsidRPr="00F051C8" w:rsidRDefault="00A60A68" w:rsidP="00A60A68">
      <w:pPr>
        <w:spacing w:line="360" w:lineRule="auto"/>
        <w:ind w:firstLine="720"/>
        <w:jc w:val="both"/>
      </w:pPr>
      <w:bookmarkStart w:id="322" w:name="sub_10135"/>
      <w:bookmarkEnd w:id="321"/>
      <w:r w:rsidRPr="00F051C8">
        <w:t>- запрещается уничтожение или повреждение граничных, квартальных, лесосечных и других столбов и знаков, клейм и номеров на деревьях и пнях;</w:t>
      </w:r>
    </w:p>
    <w:p w:rsidR="00A60A68" w:rsidRPr="00F051C8" w:rsidRDefault="00A60A68" w:rsidP="00A60A68">
      <w:pPr>
        <w:spacing w:line="360" w:lineRule="auto"/>
        <w:ind w:firstLine="720"/>
        <w:jc w:val="both"/>
      </w:pPr>
      <w:bookmarkStart w:id="323" w:name="sub_10136"/>
      <w:bookmarkEnd w:id="322"/>
      <w:r w:rsidRPr="00F051C8">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C352E6" w:rsidRPr="00F051C8" w:rsidRDefault="00C352E6" w:rsidP="0008494E">
      <w:pPr>
        <w:spacing w:line="360" w:lineRule="auto"/>
        <w:ind w:firstLine="720"/>
        <w:jc w:val="both"/>
      </w:pPr>
      <w:bookmarkStart w:id="324" w:name="sub_10137"/>
      <w:bookmarkStart w:id="325" w:name="sub_10138"/>
      <w:bookmarkEnd w:id="323"/>
      <w:r w:rsidRPr="00F051C8">
        <w:lastRenderedPageBreak/>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bookmarkEnd w:id="324"/>
    <w:p w:rsidR="00401C51" w:rsidRPr="00F051C8" w:rsidRDefault="00401C51" w:rsidP="0008494E">
      <w:pPr>
        <w:spacing w:line="360" w:lineRule="auto"/>
        <w:ind w:firstLine="720"/>
        <w:jc w:val="both"/>
      </w:pPr>
      <w:r w:rsidRPr="00F051C8">
        <w:t>- не допускается оставление не вывезенной в установленный срок (включая предоставление отсрочки) древесины на лесосеке;</w:t>
      </w:r>
    </w:p>
    <w:p w:rsidR="00401C51" w:rsidRPr="00F051C8" w:rsidRDefault="00401C51" w:rsidP="0008494E">
      <w:pPr>
        <w:autoSpaceDE w:val="0"/>
        <w:autoSpaceDN w:val="0"/>
        <w:adjustRightInd w:val="0"/>
        <w:spacing w:line="360" w:lineRule="auto"/>
        <w:ind w:firstLine="720"/>
        <w:jc w:val="both"/>
      </w:pPr>
      <w:bookmarkStart w:id="326" w:name="sub_10139"/>
      <w:bookmarkEnd w:id="325"/>
      <w:r w:rsidRPr="00F051C8">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401C51" w:rsidRPr="00F051C8" w:rsidRDefault="00401C51" w:rsidP="0008494E">
      <w:pPr>
        <w:autoSpaceDE w:val="0"/>
        <w:autoSpaceDN w:val="0"/>
        <w:adjustRightInd w:val="0"/>
        <w:spacing w:line="360" w:lineRule="auto"/>
        <w:ind w:firstLine="720"/>
        <w:jc w:val="both"/>
      </w:pPr>
      <w:bookmarkStart w:id="327" w:name="sub_101310"/>
      <w:bookmarkEnd w:id="326"/>
      <w:r w:rsidRPr="00F051C8">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bookmarkEnd w:id="327"/>
    <w:p w:rsidR="00A60A68" w:rsidRPr="00F051C8" w:rsidRDefault="00A60A68" w:rsidP="0008494E">
      <w:pPr>
        <w:spacing w:line="360" w:lineRule="auto"/>
        <w:ind w:firstLine="720"/>
        <w:jc w:val="both"/>
      </w:pPr>
      <w:r w:rsidRPr="00F051C8">
        <w:t xml:space="preserve">Перечень видов (пород) деревьев и кустарников, заготовка древесины которых не допускается, утвержден приказом Рослесхоза от </w:t>
      </w:r>
      <w:r w:rsidR="00E36CB9">
        <w:t>0</w:t>
      </w:r>
      <w:r w:rsidRPr="00F051C8">
        <w:t>5</w:t>
      </w:r>
      <w:r w:rsidR="00E36CB9">
        <w:t>.12.2</w:t>
      </w:r>
      <w:r w:rsidRPr="00F051C8">
        <w:t>011 № 513 «Об утверждении Перечня видов (пород) деревьев и кустарников, заготовка древесины которых не допускается».</w:t>
      </w:r>
    </w:p>
    <w:p w:rsidR="00C352E6" w:rsidRPr="00F051C8" w:rsidRDefault="00C352E6" w:rsidP="00C352E6">
      <w:pPr>
        <w:spacing w:line="360" w:lineRule="auto"/>
        <w:ind w:firstLine="720"/>
        <w:jc w:val="both"/>
      </w:pPr>
      <w:bookmarkStart w:id="328" w:name="sub_1017"/>
      <w:r w:rsidRPr="00F051C8">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A60A68" w:rsidRPr="00F051C8" w:rsidRDefault="00A60A68" w:rsidP="00A60A68">
      <w:pPr>
        <w:spacing w:line="360" w:lineRule="auto"/>
        <w:ind w:firstLine="720"/>
        <w:jc w:val="both"/>
      </w:pPr>
      <w:r w:rsidRPr="00F051C8">
        <w:t>Установление и утверждение нормативными документами границ ареалов древесных пород лесным законодательством не предусмотрено.</w:t>
      </w:r>
    </w:p>
    <w:p w:rsidR="00A60A68" w:rsidRPr="00F051C8" w:rsidRDefault="00A60A68" w:rsidP="00A60A68">
      <w:pPr>
        <w:spacing w:line="360" w:lineRule="auto"/>
        <w:ind w:firstLine="709"/>
        <w:jc w:val="both"/>
      </w:pPr>
      <w:r w:rsidRPr="00F051C8">
        <w:t>Вместе с тем границы естественных ареалов древесных пород установлены в справочной литературе и научных источниках (С.Я.Соколов «Деревья и кустарники СССР» том 2 изд. Академия наук СССР 1951 год, Н.Е.Булыгин, В.Т.Ярмишко «Дендрология» изд. Наука, 2000 год).</w:t>
      </w:r>
    </w:p>
    <w:p w:rsidR="00A60A68" w:rsidRPr="00F051C8" w:rsidRDefault="00A60A68" w:rsidP="00A60A68">
      <w:pPr>
        <w:spacing w:line="360" w:lineRule="auto"/>
        <w:ind w:firstLine="709"/>
        <w:jc w:val="both"/>
      </w:pPr>
      <w:r w:rsidRPr="00F051C8">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A60A68" w:rsidRPr="00F051C8" w:rsidRDefault="00A60A68" w:rsidP="00A60A68">
      <w:pPr>
        <w:spacing w:line="360" w:lineRule="auto"/>
        <w:ind w:firstLine="709"/>
        <w:jc w:val="both"/>
      </w:pPr>
      <w:r w:rsidRPr="00F051C8">
        <w:t>Соответственно произрастающая на территории Ленинградской области ольха черная не располагается на границе своего естественного ареала.</w:t>
      </w:r>
    </w:p>
    <w:p w:rsidR="00A60A68" w:rsidRPr="00F051C8" w:rsidRDefault="00A60A68" w:rsidP="00A60A68">
      <w:pPr>
        <w:spacing w:line="360" w:lineRule="auto"/>
        <w:ind w:firstLine="720"/>
        <w:jc w:val="both"/>
      </w:pPr>
      <w:r w:rsidRPr="00F051C8">
        <w:t>Подлежат сохранению особи видов, занесенных в Красную книгу Российской Федерации и/или Красную книгу Ленинградской области.</w:t>
      </w:r>
    </w:p>
    <w:p w:rsidR="00A60A68" w:rsidRPr="00F051C8" w:rsidRDefault="00A60A68" w:rsidP="00A60A68">
      <w:pPr>
        <w:spacing w:line="360" w:lineRule="auto"/>
        <w:ind w:firstLine="720"/>
        <w:jc w:val="both"/>
      </w:pPr>
      <w:r w:rsidRPr="00F051C8">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A60A68" w:rsidRPr="00F051C8" w:rsidRDefault="00A60A68" w:rsidP="00A60A68">
      <w:pPr>
        <w:spacing w:line="360" w:lineRule="auto"/>
        <w:ind w:firstLine="709"/>
        <w:jc w:val="both"/>
      </w:pPr>
      <w:r w:rsidRPr="00F051C8">
        <w:lastRenderedPageBreak/>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bookmarkEnd w:id="328"/>
    <w:p w:rsidR="00A60A68" w:rsidRPr="00F051C8" w:rsidRDefault="00A60A68" w:rsidP="00A60A68">
      <w:pPr>
        <w:spacing w:line="360" w:lineRule="auto"/>
        <w:ind w:firstLine="709"/>
        <w:jc w:val="center"/>
        <w:rPr>
          <w:b/>
        </w:rPr>
      </w:pPr>
      <w:r w:rsidRPr="00F051C8">
        <w:rPr>
          <w:b/>
        </w:rPr>
        <w:t>3.3.2</w:t>
      </w:r>
      <w:r w:rsidR="00401C51" w:rsidRPr="00F051C8">
        <w:rPr>
          <w:b/>
        </w:rPr>
        <w:t>.</w:t>
      </w:r>
      <w:r w:rsidRPr="00F051C8">
        <w:rPr>
          <w:b/>
        </w:rPr>
        <w:t xml:space="preserve"> Ограничения при заготовке живицы</w:t>
      </w:r>
    </w:p>
    <w:p w:rsidR="00A60A68" w:rsidRPr="00F051C8" w:rsidRDefault="00A60A68" w:rsidP="00A60A68">
      <w:pPr>
        <w:spacing w:line="360" w:lineRule="auto"/>
        <w:ind w:firstLine="709"/>
        <w:jc w:val="both"/>
      </w:pPr>
      <w:r w:rsidRPr="00F051C8">
        <w:t xml:space="preserve">Использование лесов для заготовки живицы </w:t>
      </w:r>
      <w:r w:rsidRPr="00F051C8">
        <w:rPr>
          <w:spacing w:val="-13"/>
        </w:rPr>
        <w:t xml:space="preserve">ограничивается в соответствии со статьей 27 </w:t>
      </w:r>
      <w:r w:rsidRPr="00F051C8">
        <w:t xml:space="preserve">Лесного кодекса </w:t>
      </w:r>
      <w:r w:rsidR="00E36CB9">
        <w:t>РФ</w:t>
      </w:r>
      <w:r w:rsidRPr="00F051C8">
        <w:t xml:space="preserve"> и Приказ Минприроды России от 09.11.2020 № 911 «Об утверждении Правил заготовки живицы».</w:t>
      </w:r>
    </w:p>
    <w:p w:rsidR="00A60A68" w:rsidRPr="00F051C8" w:rsidRDefault="00A60A68" w:rsidP="00A60A68">
      <w:pPr>
        <w:spacing w:line="360" w:lineRule="auto"/>
        <w:ind w:firstLine="709"/>
        <w:jc w:val="both"/>
      </w:pPr>
      <w:r w:rsidRPr="00F051C8">
        <w:t>Не допускается проведение подсочки:</w:t>
      </w:r>
    </w:p>
    <w:p w:rsidR="00A60A68" w:rsidRPr="00F051C8" w:rsidRDefault="00A60A68" w:rsidP="00A60A68">
      <w:pPr>
        <w:spacing w:line="360" w:lineRule="auto"/>
        <w:ind w:firstLine="709"/>
        <w:jc w:val="both"/>
      </w:pPr>
      <w:r w:rsidRPr="00F051C8">
        <w:t>- лесных насаждений в очагах вредных организмов до их ликвидации;</w:t>
      </w:r>
    </w:p>
    <w:p w:rsidR="00A60A68" w:rsidRPr="00F051C8" w:rsidRDefault="00A60A68" w:rsidP="00A60A68">
      <w:pPr>
        <w:spacing w:line="360" w:lineRule="auto"/>
        <w:ind w:firstLine="709"/>
        <w:jc w:val="both"/>
      </w:pPr>
      <w:r w:rsidRPr="00F051C8">
        <w:t>- лесных насаждений, поврежденных и ослабленных вследствие воздействия лесных пожаров, вредных организмов и других негативных факторов;</w:t>
      </w:r>
    </w:p>
    <w:p w:rsidR="00A60A68" w:rsidRPr="00F051C8" w:rsidRDefault="00A60A68" w:rsidP="00A60A68">
      <w:pPr>
        <w:spacing w:line="360" w:lineRule="auto"/>
        <w:ind w:firstLine="709"/>
        <w:jc w:val="both"/>
      </w:pPr>
      <w:r w:rsidRPr="00F051C8">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A60A68" w:rsidRPr="00F051C8" w:rsidRDefault="00A60A68" w:rsidP="00A60A68">
      <w:pPr>
        <w:spacing w:line="360" w:lineRule="auto"/>
        <w:ind w:firstLine="709"/>
        <w:jc w:val="both"/>
      </w:pPr>
      <w:r w:rsidRPr="00F051C8">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A60A68" w:rsidRPr="00F051C8" w:rsidRDefault="00A60A68" w:rsidP="00A60A68">
      <w:pPr>
        <w:widowControl w:val="0"/>
        <w:shd w:val="clear" w:color="auto" w:fill="FFFFFF"/>
        <w:tabs>
          <w:tab w:val="left" w:pos="1416"/>
        </w:tabs>
        <w:autoSpaceDE w:val="0"/>
        <w:autoSpaceDN w:val="0"/>
        <w:adjustRightInd w:val="0"/>
        <w:spacing w:line="360" w:lineRule="auto"/>
        <w:ind w:left="360" w:firstLine="360"/>
        <w:jc w:val="center"/>
        <w:rPr>
          <w:b/>
          <w:spacing w:val="-13"/>
        </w:rPr>
      </w:pPr>
      <w:r w:rsidRPr="00F051C8">
        <w:rPr>
          <w:b/>
          <w:spacing w:val="-13"/>
        </w:rPr>
        <w:t>3.3.3</w:t>
      </w:r>
      <w:r w:rsidR="00401C51" w:rsidRPr="00F051C8">
        <w:rPr>
          <w:b/>
          <w:spacing w:val="-13"/>
        </w:rPr>
        <w:t>.</w:t>
      </w:r>
      <w:r w:rsidRPr="00F051C8">
        <w:rPr>
          <w:b/>
          <w:spacing w:val="-13"/>
        </w:rPr>
        <w:t xml:space="preserve"> Ограничения при заготовке и сборе недревесных лесных ресурсов </w:t>
      </w:r>
    </w:p>
    <w:p w:rsidR="00C352E6" w:rsidRPr="00F051C8" w:rsidRDefault="00C352E6" w:rsidP="00C352E6">
      <w:pPr>
        <w:spacing w:line="360" w:lineRule="auto"/>
        <w:ind w:firstLine="709"/>
        <w:jc w:val="both"/>
      </w:pPr>
      <w:r w:rsidRPr="00F051C8">
        <w:t xml:space="preserve">Использование лесов для заготовки и сбора недревесных лесных ресурсов </w:t>
      </w:r>
      <w:r w:rsidRPr="00F051C8">
        <w:rPr>
          <w:spacing w:val="-13"/>
        </w:rPr>
        <w:t xml:space="preserve">ограничивается в соответствии со статьей 27 </w:t>
      </w:r>
      <w:r w:rsidRPr="00F051C8">
        <w:t xml:space="preserve">Лесного кодекса </w:t>
      </w:r>
      <w:r w:rsidR="00E36CB9">
        <w:t>РФ</w:t>
      </w:r>
      <w:r w:rsidRPr="00F051C8">
        <w:t xml:space="preserve"> и приказом Минприроды России от 28.07.2020 </w:t>
      </w:r>
      <w:r w:rsidR="00E36CB9">
        <w:br/>
      </w:r>
      <w:r w:rsidRPr="00F051C8">
        <w:t>№ 496 «Об утверждении Правил заготовки и сбора недревесных лесных ресурсов».</w:t>
      </w:r>
    </w:p>
    <w:p w:rsidR="00A60A68" w:rsidRPr="00F051C8" w:rsidRDefault="00A60A68" w:rsidP="00E36CB9">
      <w:pPr>
        <w:spacing w:line="360" w:lineRule="auto"/>
        <w:ind w:firstLine="709"/>
        <w:jc w:val="both"/>
      </w:pPr>
      <w:r w:rsidRPr="00F051C8">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A60A68" w:rsidRPr="00F051C8" w:rsidRDefault="00A60A68" w:rsidP="00E36CB9">
      <w:pPr>
        <w:spacing w:line="360" w:lineRule="auto"/>
        <w:ind w:firstLine="709"/>
        <w:jc w:val="both"/>
      </w:pPr>
      <w:r w:rsidRPr="00F051C8">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A60A68" w:rsidRPr="00F051C8" w:rsidRDefault="00A60A68" w:rsidP="00E36CB9">
      <w:pPr>
        <w:spacing w:line="360" w:lineRule="auto"/>
        <w:ind w:firstLine="709"/>
        <w:jc w:val="both"/>
      </w:pPr>
      <w:r w:rsidRPr="00F051C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C352E6" w:rsidRPr="00F051C8" w:rsidRDefault="00C352E6" w:rsidP="0008494E">
      <w:pPr>
        <w:autoSpaceDE w:val="0"/>
        <w:autoSpaceDN w:val="0"/>
        <w:adjustRightInd w:val="0"/>
        <w:spacing w:line="360" w:lineRule="auto"/>
        <w:ind w:firstLine="709"/>
        <w:jc w:val="both"/>
      </w:pPr>
      <w:r w:rsidRPr="00F051C8">
        <w:lastRenderedPageBreak/>
        <w:t>Заготовка коры деревьев и кустарников не допускается, если эта деятельность ведет к снижению качества заготовленной лесопродукции.</w:t>
      </w:r>
    </w:p>
    <w:p w:rsidR="00C352E6" w:rsidRPr="00F051C8" w:rsidRDefault="00C352E6" w:rsidP="0008494E">
      <w:pPr>
        <w:autoSpaceDE w:val="0"/>
        <w:autoSpaceDN w:val="0"/>
        <w:adjustRightInd w:val="0"/>
        <w:spacing w:line="360" w:lineRule="auto"/>
        <w:ind w:firstLine="709"/>
        <w:jc w:val="both"/>
      </w:pPr>
      <w:r w:rsidRPr="00F051C8">
        <w:t>При заготовке хвороста не допускается спил деревьев и кустарников, их вершин, сучьев и ветвей.</w:t>
      </w:r>
    </w:p>
    <w:p w:rsidR="00C352E6" w:rsidRPr="00F051C8" w:rsidRDefault="00C352E6" w:rsidP="0008494E">
      <w:pPr>
        <w:autoSpaceDE w:val="0"/>
        <w:autoSpaceDN w:val="0"/>
        <w:adjustRightInd w:val="0"/>
        <w:spacing w:line="360" w:lineRule="auto"/>
        <w:ind w:firstLine="709"/>
        <w:jc w:val="both"/>
      </w:pPr>
      <w:r w:rsidRPr="00F051C8">
        <w:t>Не допускается обрубка сучьев и вершин с сырорастущих деревьев. Заготовка хвороста осуществляется в течение всего года.</w:t>
      </w:r>
    </w:p>
    <w:p w:rsidR="00C352E6" w:rsidRPr="00F051C8" w:rsidRDefault="00C352E6" w:rsidP="0008494E">
      <w:pPr>
        <w:autoSpaceDE w:val="0"/>
        <w:autoSpaceDN w:val="0"/>
        <w:adjustRightInd w:val="0"/>
        <w:spacing w:line="360" w:lineRule="auto"/>
        <w:ind w:firstLine="709"/>
        <w:jc w:val="both"/>
      </w:pPr>
      <w:r w:rsidRPr="00F051C8">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60A68" w:rsidRPr="00F051C8" w:rsidRDefault="00A60A68" w:rsidP="0008494E">
      <w:pPr>
        <w:spacing w:line="360" w:lineRule="auto"/>
        <w:ind w:firstLine="709"/>
        <w:jc w:val="both"/>
      </w:pPr>
      <w:r w:rsidRPr="00F051C8">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A60A68" w:rsidRPr="00F051C8" w:rsidRDefault="00A60A68" w:rsidP="00E36CB9">
      <w:pPr>
        <w:spacing w:line="360" w:lineRule="auto"/>
        <w:ind w:firstLine="720"/>
        <w:jc w:val="both"/>
      </w:pPr>
      <w:r w:rsidRPr="00F051C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A60A68" w:rsidRPr="00F051C8" w:rsidRDefault="00A60A68" w:rsidP="00E36CB9">
      <w:pPr>
        <w:autoSpaceDE w:val="0"/>
        <w:autoSpaceDN w:val="0"/>
        <w:adjustRightInd w:val="0"/>
        <w:spacing w:line="360" w:lineRule="auto"/>
        <w:ind w:firstLine="720"/>
        <w:jc w:val="both"/>
      </w:pPr>
      <w:r w:rsidRPr="00F051C8">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A60A68" w:rsidRPr="00F051C8" w:rsidRDefault="00A60A68" w:rsidP="00E36CB9">
      <w:pPr>
        <w:spacing w:line="360" w:lineRule="auto"/>
        <w:ind w:firstLine="720"/>
        <w:jc w:val="both"/>
      </w:pPr>
      <w:r w:rsidRPr="00F051C8">
        <w:t>Следует засыпать и заравнивать ямы, оставленные после заготовки (выкопки) деревьев и кустарников.</w:t>
      </w:r>
    </w:p>
    <w:p w:rsidR="00C352E6" w:rsidRPr="00F051C8" w:rsidRDefault="00C352E6" w:rsidP="00E36CB9">
      <w:pPr>
        <w:autoSpaceDE w:val="0"/>
        <w:autoSpaceDN w:val="0"/>
        <w:adjustRightInd w:val="0"/>
        <w:spacing w:line="360" w:lineRule="auto"/>
        <w:ind w:firstLine="720"/>
        <w:jc w:val="both"/>
      </w:pPr>
      <w:r w:rsidRPr="00F051C8">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60A68" w:rsidRPr="00F051C8" w:rsidRDefault="00A60A68" w:rsidP="00E36CB9">
      <w:pPr>
        <w:spacing w:line="360" w:lineRule="auto"/>
        <w:ind w:firstLine="720"/>
        <w:jc w:val="both"/>
      </w:pPr>
      <w:r w:rsidRPr="00F051C8">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A60A68" w:rsidRPr="00F051C8" w:rsidRDefault="00A60A68" w:rsidP="00E36CB9">
      <w:pPr>
        <w:shd w:val="clear" w:color="auto" w:fill="FFFFFF"/>
        <w:spacing w:line="360" w:lineRule="auto"/>
        <w:ind w:right="227" w:firstLine="709"/>
        <w:jc w:val="both"/>
        <w:rPr>
          <w:spacing w:val="-3"/>
        </w:rPr>
      </w:pPr>
      <w:r w:rsidRPr="00F051C8">
        <w:rPr>
          <w:spacing w:val="-2"/>
        </w:rPr>
        <w:t xml:space="preserve">При заготовке древесной зелени для кормовых целей не допускается использование крушины, волчеягодника, </w:t>
      </w:r>
      <w:r w:rsidRPr="00F051C8">
        <w:rPr>
          <w:spacing w:val="-3"/>
        </w:rPr>
        <w:t xml:space="preserve">бузины, ракитника, бересклета, дуба. </w:t>
      </w:r>
    </w:p>
    <w:p w:rsidR="00401C51" w:rsidRPr="00F051C8" w:rsidRDefault="00401C51" w:rsidP="00E36CB9">
      <w:pPr>
        <w:spacing w:line="360" w:lineRule="auto"/>
        <w:ind w:firstLine="720"/>
        <w:jc w:val="both"/>
        <w:rPr>
          <w:spacing w:val="-2"/>
        </w:rPr>
      </w:pPr>
      <w:r w:rsidRPr="00F051C8">
        <w:rPr>
          <w:spacing w:val="-2"/>
        </w:rPr>
        <w:t xml:space="preserve">Заготовка и </w:t>
      </w:r>
      <w:r w:rsidRPr="00F051C8">
        <w:t xml:space="preserve">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w:t>
      </w:r>
      <w:r w:rsidRPr="00F051C8">
        <w:lastRenderedPageBreak/>
        <w:t>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401C51" w:rsidRPr="00F051C8" w:rsidRDefault="00401C51" w:rsidP="00401C51">
      <w:pPr>
        <w:spacing w:line="360" w:lineRule="auto"/>
        <w:ind w:firstLine="709"/>
        <w:jc w:val="both"/>
        <w:rPr>
          <w:spacing w:val="-2"/>
        </w:rPr>
      </w:pPr>
      <w:r w:rsidRPr="00F051C8">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61" w:history="1">
        <w:r w:rsidRPr="00F051C8">
          <w:rPr>
            <w:spacing w:val="-2"/>
          </w:rPr>
          <w:t>Федеральным законом</w:t>
        </w:r>
      </w:hyperlink>
      <w:r w:rsidRPr="00F051C8">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A60A68" w:rsidRPr="00F051C8" w:rsidRDefault="00A60A68" w:rsidP="00A60A68">
      <w:pPr>
        <w:widowControl w:val="0"/>
        <w:shd w:val="clear" w:color="auto" w:fill="FFFFFF"/>
        <w:tabs>
          <w:tab w:val="left" w:pos="1416"/>
        </w:tabs>
        <w:autoSpaceDE w:val="0"/>
        <w:autoSpaceDN w:val="0"/>
        <w:adjustRightInd w:val="0"/>
        <w:ind w:firstLine="709"/>
        <w:jc w:val="center"/>
        <w:rPr>
          <w:b/>
          <w:spacing w:val="-13"/>
        </w:rPr>
      </w:pPr>
      <w:r w:rsidRPr="00F051C8">
        <w:rPr>
          <w:b/>
          <w:spacing w:val="-13"/>
        </w:rPr>
        <w:t>3.3.4</w:t>
      </w:r>
      <w:r w:rsidR="00401C51" w:rsidRPr="00F051C8">
        <w:rPr>
          <w:b/>
          <w:spacing w:val="-13"/>
        </w:rPr>
        <w:t>.</w:t>
      </w:r>
      <w:r w:rsidRPr="00F051C8">
        <w:rPr>
          <w:b/>
          <w:spacing w:val="-13"/>
        </w:rPr>
        <w:t xml:space="preserve"> Ограничения при заготовке пищевых лесных ресурсов и сборе </w:t>
      </w:r>
    </w:p>
    <w:p w:rsidR="00A60A68" w:rsidRPr="00F051C8" w:rsidRDefault="00A60A68" w:rsidP="00A60A68">
      <w:pPr>
        <w:widowControl w:val="0"/>
        <w:shd w:val="clear" w:color="auto" w:fill="FFFFFF"/>
        <w:tabs>
          <w:tab w:val="left" w:pos="1416"/>
        </w:tabs>
        <w:autoSpaceDE w:val="0"/>
        <w:autoSpaceDN w:val="0"/>
        <w:adjustRightInd w:val="0"/>
        <w:spacing w:after="120"/>
        <w:ind w:firstLine="709"/>
        <w:jc w:val="center"/>
        <w:rPr>
          <w:b/>
          <w:spacing w:val="-13"/>
        </w:rPr>
      </w:pPr>
      <w:r w:rsidRPr="00F051C8">
        <w:rPr>
          <w:b/>
          <w:spacing w:val="-13"/>
        </w:rPr>
        <w:t>лекарственных растений</w:t>
      </w:r>
    </w:p>
    <w:p w:rsidR="00A60A68" w:rsidRPr="00F051C8" w:rsidRDefault="00A60A68" w:rsidP="00A60A68">
      <w:pPr>
        <w:spacing w:line="360" w:lineRule="auto"/>
        <w:ind w:firstLine="709"/>
        <w:jc w:val="both"/>
      </w:pPr>
      <w:r w:rsidRPr="00F051C8">
        <w:t xml:space="preserve">Использование лесов для заготовки пищевых лесных ресурсов и сбора лекарственных растений </w:t>
      </w:r>
      <w:r w:rsidRPr="00F051C8">
        <w:rPr>
          <w:spacing w:val="-13"/>
        </w:rPr>
        <w:t xml:space="preserve">ограничивается в соответствии со статьей 27 </w:t>
      </w:r>
      <w:r w:rsidRPr="00F051C8">
        <w:t xml:space="preserve">Лесного кодекса </w:t>
      </w:r>
      <w:r w:rsidR="00E36CB9">
        <w:t>РФ</w:t>
      </w:r>
      <w:r w:rsidRPr="00F051C8">
        <w:t xml:space="preserve"> и Приказом Минприроды России от 28.07.2020 № </w:t>
      </w:r>
      <w:r w:rsidR="008E71A4" w:rsidRPr="00F051C8">
        <w:t>494 «</w:t>
      </w:r>
      <w:r w:rsidRPr="00F051C8">
        <w:t>Об утверждении Правил заготовки пищевых лесных ресурсов и сбора лекарственных растений».</w:t>
      </w:r>
    </w:p>
    <w:p w:rsidR="00A60A68" w:rsidRPr="00F051C8" w:rsidRDefault="00A60A68" w:rsidP="00A60A68">
      <w:pPr>
        <w:spacing w:line="360" w:lineRule="auto"/>
        <w:ind w:firstLine="709"/>
        <w:jc w:val="both"/>
      </w:pPr>
      <w:r w:rsidRPr="00F051C8">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A60A68" w:rsidRPr="00F051C8" w:rsidRDefault="00A60A68" w:rsidP="00A60A68">
      <w:pPr>
        <w:spacing w:line="360" w:lineRule="auto"/>
        <w:ind w:firstLine="709"/>
        <w:jc w:val="both"/>
      </w:pPr>
      <w:r w:rsidRPr="00F051C8">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w:t>
      </w:r>
      <w:smartTag w:uri="urn:schemas-microsoft-com:office:smarttags" w:element="metricconverter">
        <w:smartTagPr>
          <w:attr w:name="ProductID" w:val="1998 г"/>
        </w:smartTagPr>
        <w:r w:rsidRPr="00F051C8">
          <w:t>1998 г</w:t>
        </w:r>
      </w:smartTag>
      <w:r w:rsidRPr="00F051C8">
        <w:t xml:space="preserve">. № 3-ФЗ «О наркотических средствах и психотропных веществах». </w:t>
      </w:r>
    </w:p>
    <w:p w:rsidR="00A60A68" w:rsidRPr="00F051C8" w:rsidRDefault="00A60A68" w:rsidP="00A60A68">
      <w:pPr>
        <w:spacing w:line="360" w:lineRule="auto"/>
        <w:ind w:firstLine="709"/>
        <w:jc w:val="both"/>
      </w:pPr>
      <w:r w:rsidRPr="00F051C8">
        <w:t xml:space="preserve">Кроме того, запрещается: </w:t>
      </w:r>
    </w:p>
    <w:p w:rsidR="00A60A68" w:rsidRPr="00F051C8" w:rsidRDefault="00A60A68" w:rsidP="00A60A68">
      <w:pPr>
        <w:spacing w:line="360" w:lineRule="auto"/>
        <w:ind w:firstLine="709"/>
        <w:jc w:val="both"/>
      </w:pPr>
      <w:r w:rsidRPr="00F051C8">
        <w:t xml:space="preserve">- при заготовке плодов и ягод, рубка плодоносящих деревьев и обрезка ветвей; </w:t>
      </w:r>
    </w:p>
    <w:p w:rsidR="00A60A68" w:rsidRPr="00F051C8" w:rsidRDefault="00A60A68" w:rsidP="00A60A68">
      <w:pPr>
        <w:spacing w:line="360" w:lineRule="auto"/>
        <w:ind w:firstLine="709"/>
        <w:jc w:val="both"/>
      </w:pPr>
      <w:r w:rsidRPr="00F051C8">
        <w:t xml:space="preserve">- при заготовке орехов рубка деревьев и кустарников, а также применение способов, приводящих к повреждению деревьев и кустарников; </w:t>
      </w:r>
    </w:p>
    <w:p w:rsidR="00A60A68" w:rsidRPr="00F051C8" w:rsidRDefault="00A60A68" w:rsidP="00A60A68">
      <w:pPr>
        <w:spacing w:line="360" w:lineRule="auto"/>
        <w:ind w:firstLine="709"/>
        <w:jc w:val="both"/>
      </w:pPr>
      <w:r w:rsidRPr="00F051C8">
        <w:t>- при сборе грибов вырывать грибы с грибницей, переворачивать мох и лесную подстилку, а также уничтожать старые грибы.</w:t>
      </w:r>
    </w:p>
    <w:p w:rsidR="00A60A68" w:rsidRPr="00F051C8" w:rsidRDefault="00A60A68" w:rsidP="00A60A68">
      <w:pPr>
        <w:spacing w:line="360" w:lineRule="auto"/>
        <w:ind w:firstLine="709"/>
        <w:jc w:val="both"/>
      </w:pPr>
      <w:r w:rsidRPr="00F051C8">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A60A68" w:rsidRPr="00F051C8" w:rsidRDefault="00A60A68" w:rsidP="00A60A68">
      <w:pPr>
        <w:widowControl w:val="0"/>
        <w:shd w:val="clear" w:color="auto" w:fill="FFFFFF"/>
        <w:tabs>
          <w:tab w:val="left" w:pos="1416"/>
        </w:tabs>
        <w:autoSpaceDE w:val="0"/>
        <w:autoSpaceDN w:val="0"/>
        <w:adjustRightInd w:val="0"/>
        <w:spacing w:line="360" w:lineRule="auto"/>
        <w:ind w:firstLine="709"/>
        <w:jc w:val="center"/>
        <w:rPr>
          <w:b/>
          <w:spacing w:val="-13"/>
        </w:rPr>
      </w:pPr>
      <w:r w:rsidRPr="00F051C8">
        <w:rPr>
          <w:b/>
          <w:spacing w:val="-13"/>
        </w:rPr>
        <w:t>3.3.5</w:t>
      </w:r>
      <w:r w:rsidR="00401C51" w:rsidRPr="00F051C8">
        <w:rPr>
          <w:b/>
          <w:spacing w:val="-13"/>
        </w:rPr>
        <w:t>.</w:t>
      </w:r>
      <w:r w:rsidRPr="00F051C8">
        <w:rPr>
          <w:b/>
          <w:spacing w:val="-13"/>
        </w:rPr>
        <w:t xml:space="preserve"> Ограничения при использовании лесов в сфере охотничьего хозяйства</w:t>
      </w:r>
    </w:p>
    <w:p w:rsidR="00A60A68" w:rsidRPr="00F051C8" w:rsidRDefault="00A60A68" w:rsidP="00A60A68">
      <w:pPr>
        <w:spacing w:line="360" w:lineRule="auto"/>
        <w:ind w:firstLine="720"/>
        <w:jc w:val="both"/>
      </w:pPr>
      <w:bookmarkStart w:id="329" w:name="sub_202"/>
      <w:bookmarkStart w:id="330" w:name="sub_1041"/>
      <w:r w:rsidRPr="00F051C8">
        <w:lastRenderedPageBreak/>
        <w:t xml:space="preserve">Использование лесов для осуществления видов деятельности в сфере охотничьего хозяйства ограничивается в соответствии со </w:t>
      </w:r>
      <w:r w:rsidR="008E71A4" w:rsidRPr="00F051C8">
        <w:t>статьей 27</w:t>
      </w:r>
      <w:r w:rsidRPr="00F051C8">
        <w:t xml:space="preserve"> Лесного кодекса </w:t>
      </w:r>
      <w:r w:rsidR="00E36CB9">
        <w:t>РФ</w:t>
      </w:r>
      <w:r w:rsidRPr="00F051C8">
        <w:t xml:space="preserve">, Федеральным законом от 24 июля </w:t>
      </w:r>
      <w:smartTag w:uri="urn:schemas-microsoft-com:office:smarttags" w:element="metricconverter">
        <w:smartTagPr>
          <w:attr w:name="ProductID" w:val="2009 г"/>
        </w:smartTagPr>
        <w:r w:rsidRPr="00F051C8">
          <w:t>2009 г</w:t>
        </w:r>
      </w:smartTag>
      <w:r w:rsidRPr="00F051C8">
        <w:t xml:space="preserve">. № 209-ФЗ "Об охоте и о сохранении </w:t>
      </w:r>
      <w:r w:rsidR="00E138F9" w:rsidRPr="00F051C8">
        <w:t>охотничьих ресурсов,</w:t>
      </w:r>
      <w:r w:rsidRPr="00F051C8">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A60A68" w:rsidRPr="00F051C8" w:rsidRDefault="00A60A68" w:rsidP="00A60A68">
      <w:pPr>
        <w:spacing w:line="360" w:lineRule="auto"/>
        <w:ind w:firstLine="720"/>
        <w:jc w:val="both"/>
      </w:pPr>
      <w:r w:rsidRPr="00F051C8">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62" w:history="1">
        <w:r w:rsidRPr="00F051C8">
          <w:rPr>
            <w:rStyle w:val="aff"/>
            <w:color w:val="auto"/>
            <w:sz w:val="24"/>
            <w:szCs w:val="24"/>
            <w:u w:val="none"/>
          </w:rPr>
          <w:t>Лесным кодексом</w:t>
        </w:r>
      </w:hyperlink>
      <w:r w:rsidRPr="00F051C8">
        <w:t xml:space="preserve"> </w:t>
      </w:r>
      <w:r w:rsidR="00E36CB9">
        <w:t>РФ</w:t>
      </w:r>
      <w:r w:rsidRPr="00F051C8">
        <w:t>.</w:t>
      </w:r>
    </w:p>
    <w:p w:rsidR="00401C51" w:rsidRPr="00F051C8" w:rsidRDefault="00401C51" w:rsidP="00401C51">
      <w:pPr>
        <w:spacing w:line="360" w:lineRule="auto"/>
        <w:ind w:firstLine="708"/>
        <w:jc w:val="both"/>
      </w:pPr>
      <w:bookmarkStart w:id="331" w:name="sub_203"/>
      <w:bookmarkEnd w:id="329"/>
      <w:r w:rsidRPr="00F051C8">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A60A68" w:rsidRPr="00F051C8" w:rsidRDefault="00A60A68" w:rsidP="00A60A68">
      <w:pPr>
        <w:spacing w:line="360" w:lineRule="auto"/>
        <w:ind w:firstLine="708"/>
        <w:jc w:val="both"/>
      </w:pPr>
      <w:r w:rsidRPr="00F051C8">
        <w:t>1. Общие ограничения, связанные со статусом арендуемого участка (категории защитных лесов, наличие особо охраняемых природных территорий).</w:t>
      </w:r>
    </w:p>
    <w:p w:rsidR="00A60A68" w:rsidRPr="00F051C8" w:rsidRDefault="00A60A68" w:rsidP="00A60A68">
      <w:pPr>
        <w:spacing w:line="360" w:lineRule="auto"/>
        <w:ind w:firstLine="708"/>
        <w:jc w:val="both"/>
      </w:pPr>
      <w:r w:rsidRPr="00F051C8">
        <w:t xml:space="preserve">Лесным </w:t>
      </w:r>
      <w:r w:rsidR="008E71A4" w:rsidRPr="00F051C8">
        <w:t xml:space="preserve">кодексом </w:t>
      </w:r>
      <w:r w:rsidR="00E36CB9">
        <w:t>РФ</w:t>
      </w:r>
      <w:r w:rsidRPr="00F051C8">
        <w:t xml:space="preserve"> (статья 114) запрещается осуществление видов </w:t>
      </w:r>
      <w:r w:rsidR="008E71A4" w:rsidRPr="00F051C8">
        <w:t>деятельности в</w:t>
      </w:r>
      <w:r w:rsidRPr="00F051C8">
        <w:t xml:space="preserve"> сфере охотничьего хозяйства в лесах, расположенных в зеленых зонах и лесопарковых зонах. </w:t>
      </w:r>
    </w:p>
    <w:p w:rsidR="00A60A68" w:rsidRPr="00F051C8" w:rsidRDefault="00A60A68" w:rsidP="00A60A68">
      <w:pPr>
        <w:spacing w:line="360" w:lineRule="auto"/>
        <w:ind w:firstLine="708"/>
        <w:jc w:val="both"/>
      </w:pPr>
      <w:r w:rsidRPr="00F051C8">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w:t>
      </w:r>
      <w:r w:rsidR="00401C51" w:rsidRPr="00F051C8">
        <w:t>Минприроды России</w:t>
      </w:r>
      <w:r w:rsidRPr="00F051C8">
        <w:rPr>
          <w:bCs/>
        </w:rPr>
        <w:t xml:space="preserve"> России от </w:t>
      </w:r>
      <w:r w:rsidR="00E36CB9" w:rsidRPr="00E71C42">
        <w:rPr>
          <w:bCs/>
        </w:rPr>
        <w:t xml:space="preserve">12.08.2021 № 558 </w:t>
      </w:r>
      <w:r w:rsidRPr="00F051C8">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A60A68" w:rsidRPr="00F051C8" w:rsidRDefault="00A60A68" w:rsidP="00A60A68">
      <w:pPr>
        <w:spacing w:line="360" w:lineRule="auto"/>
        <w:ind w:firstLine="708"/>
        <w:jc w:val="both"/>
      </w:pPr>
      <w:r w:rsidRPr="00F051C8">
        <w:t xml:space="preserve">2. Ограничения на проведение различных видов охоты (их организацию). </w:t>
      </w:r>
    </w:p>
    <w:p w:rsidR="00A60A68" w:rsidRPr="00F051C8" w:rsidRDefault="00A60A68" w:rsidP="00A60A68">
      <w:pPr>
        <w:spacing w:line="360" w:lineRule="auto"/>
        <w:ind w:firstLine="709"/>
        <w:jc w:val="both"/>
        <w:rPr>
          <w:rFonts w:eastAsia="Calibri"/>
          <w:lang w:eastAsia="en-US"/>
        </w:rPr>
      </w:pPr>
      <w:r w:rsidRPr="00F051C8">
        <w:rPr>
          <w:rFonts w:eastAsia="Calibri"/>
          <w:lang w:eastAsia="en-US"/>
        </w:rPr>
        <w:t xml:space="preserve">Согласно </w:t>
      </w:r>
      <w:hyperlink r:id="rId163" w:history="1">
        <w:r w:rsidR="00E138F9" w:rsidRPr="00F051C8">
          <w:rPr>
            <w:rStyle w:val="af4"/>
            <w:rFonts w:eastAsia="Calibri"/>
            <w:color w:val="auto"/>
            <w:u w:val="none"/>
            <w:lang w:eastAsia="en-US"/>
          </w:rPr>
          <w:t>статье 22</w:t>
        </w:r>
      </w:hyperlink>
      <w:r w:rsidR="00E36CB9">
        <w:rPr>
          <w:rStyle w:val="af4"/>
          <w:rFonts w:eastAsia="Calibri"/>
          <w:color w:val="auto"/>
          <w:u w:val="none"/>
          <w:lang w:eastAsia="en-US"/>
        </w:rPr>
        <w:t xml:space="preserve"> </w:t>
      </w:r>
      <w:r w:rsidRPr="00F051C8">
        <w:t xml:space="preserve">Федерального закона от 24 июля </w:t>
      </w:r>
      <w:smartTag w:uri="urn:schemas-microsoft-com:office:smarttags" w:element="metricconverter">
        <w:smartTagPr>
          <w:attr w:name="ProductID" w:val="2009 г"/>
        </w:smartTagPr>
        <w:r w:rsidRPr="00F051C8">
          <w:t>2009 г</w:t>
        </w:r>
      </w:smartTag>
      <w:r w:rsidRPr="00F051C8">
        <w:t>. № 209-</w:t>
      </w:r>
      <w:r w:rsidR="00E138F9" w:rsidRPr="00F051C8">
        <w:t>ФЗ «</w:t>
      </w:r>
      <w:r w:rsidRPr="00F051C8">
        <w:t xml:space="preserve">Об охоте и о сохранении </w:t>
      </w:r>
      <w:r w:rsidR="00E138F9" w:rsidRPr="00F051C8">
        <w:t>охотничьих ресурсов,</w:t>
      </w:r>
      <w:r w:rsidRPr="00F051C8">
        <w:t xml:space="preserve"> и о внесении изменений в отдельные законодательные акты Российской Федерации» (далее – Закон об охоте) </w:t>
      </w:r>
      <w:r w:rsidRPr="00F051C8">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A60A68" w:rsidRPr="00F051C8" w:rsidRDefault="00A60A68" w:rsidP="00A60A68">
      <w:pPr>
        <w:spacing w:line="360" w:lineRule="auto"/>
        <w:ind w:firstLine="709"/>
        <w:jc w:val="both"/>
        <w:rPr>
          <w:rFonts w:eastAsia="Calibri"/>
          <w:lang w:eastAsia="en-US"/>
        </w:rPr>
      </w:pPr>
      <w:r w:rsidRPr="00F051C8">
        <w:rPr>
          <w:rFonts w:eastAsia="Calibri"/>
          <w:lang w:eastAsia="en-US"/>
        </w:rPr>
        <w:t>- запрет охоты в определенных охотничьих угодьях;</w:t>
      </w:r>
    </w:p>
    <w:p w:rsidR="00A60A68" w:rsidRPr="00F051C8" w:rsidRDefault="00A60A68" w:rsidP="00A60A68">
      <w:pPr>
        <w:spacing w:line="360" w:lineRule="auto"/>
        <w:ind w:firstLine="709"/>
        <w:jc w:val="both"/>
        <w:rPr>
          <w:rFonts w:eastAsia="Calibri"/>
          <w:lang w:eastAsia="en-US"/>
        </w:rPr>
      </w:pPr>
      <w:r w:rsidRPr="00F051C8">
        <w:rPr>
          <w:rFonts w:eastAsia="Calibri"/>
          <w:lang w:eastAsia="en-US"/>
        </w:rPr>
        <w:t>- запрет охоты в отношении отдельных видов охотничьих ресурсов;</w:t>
      </w:r>
    </w:p>
    <w:p w:rsidR="00A60A68" w:rsidRPr="00F051C8" w:rsidRDefault="00A60A68" w:rsidP="00A60A68">
      <w:pPr>
        <w:spacing w:line="360" w:lineRule="auto"/>
        <w:ind w:firstLine="709"/>
        <w:jc w:val="both"/>
        <w:rPr>
          <w:rFonts w:eastAsia="Calibri"/>
          <w:lang w:eastAsia="en-US"/>
        </w:rPr>
      </w:pPr>
      <w:r w:rsidRPr="00F051C8">
        <w:rPr>
          <w:rFonts w:eastAsia="Calibri"/>
          <w:lang w:eastAsia="en-US"/>
        </w:rPr>
        <w:t xml:space="preserve">- запрет охоты в отношении </w:t>
      </w:r>
      <w:r w:rsidR="008E71A4" w:rsidRPr="00F051C8">
        <w:rPr>
          <w:rFonts w:eastAsia="Calibri"/>
          <w:lang w:eastAsia="en-US"/>
        </w:rPr>
        <w:t>охотничьих ресурсов,</w:t>
      </w:r>
      <w:r w:rsidRPr="00F051C8">
        <w:rPr>
          <w:rFonts w:eastAsia="Calibri"/>
          <w:lang w:eastAsia="en-US"/>
        </w:rPr>
        <w:t xml:space="preserve"> определенных пола и возраста;</w:t>
      </w:r>
    </w:p>
    <w:p w:rsidR="00A60A68" w:rsidRPr="00F051C8" w:rsidRDefault="00A60A68" w:rsidP="00A60A68">
      <w:pPr>
        <w:spacing w:line="360" w:lineRule="auto"/>
        <w:ind w:firstLine="709"/>
        <w:jc w:val="both"/>
        <w:rPr>
          <w:rFonts w:eastAsia="Calibri"/>
          <w:lang w:eastAsia="en-US"/>
        </w:rPr>
      </w:pPr>
      <w:r w:rsidRPr="00F051C8">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A60A68" w:rsidRPr="00F051C8" w:rsidRDefault="00A60A68" w:rsidP="00A60A68">
      <w:pPr>
        <w:spacing w:line="360" w:lineRule="auto"/>
        <w:ind w:firstLine="709"/>
        <w:jc w:val="both"/>
        <w:rPr>
          <w:rFonts w:eastAsia="Calibri"/>
          <w:lang w:eastAsia="en-US"/>
        </w:rPr>
      </w:pPr>
      <w:r w:rsidRPr="00F051C8">
        <w:rPr>
          <w:rFonts w:eastAsia="Calibri"/>
          <w:lang w:eastAsia="en-US"/>
        </w:rPr>
        <w:t>- определение сроков охоты;</w:t>
      </w:r>
    </w:p>
    <w:p w:rsidR="00A60A68" w:rsidRPr="00F051C8" w:rsidRDefault="00A60A68" w:rsidP="00A60A68">
      <w:pPr>
        <w:spacing w:line="360" w:lineRule="auto"/>
        <w:ind w:firstLine="709"/>
        <w:jc w:val="both"/>
        <w:rPr>
          <w:rFonts w:eastAsia="Calibri"/>
          <w:lang w:eastAsia="en-US"/>
        </w:rPr>
      </w:pPr>
      <w:r w:rsidRPr="00F051C8">
        <w:rPr>
          <w:rFonts w:eastAsia="Calibri"/>
          <w:lang w:eastAsia="en-US"/>
        </w:rPr>
        <w:t>- иные установленные в соответствии с федеральными законами ограничения охоты.</w:t>
      </w:r>
    </w:p>
    <w:bookmarkEnd w:id="331"/>
    <w:p w:rsidR="00E36CB9" w:rsidRPr="00E36CB9" w:rsidRDefault="00E36CB9" w:rsidP="00E36CB9">
      <w:pPr>
        <w:spacing w:line="360" w:lineRule="auto"/>
        <w:ind w:firstLine="709"/>
        <w:jc w:val="both"/>
        <w:rPr>
          <w:rFonts w:eastAsia="Times New Roman"/>
        </w:rPr>
      </w:pPr>
      <w:r w:rsidRPr="00E36CB9">
        <w:rPr>
          <w:rFonts w:eastAsia="Times New Roman"/>
        </w:rPr>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36CB9" w:rsidRPr="00E36CB9" w:rsidRDefault="00E36CB9" w:rsidP="00E36CB9">
      <w:pPr>
        <w:spacing w:line="360" w:lineRule="auto"/>
        <w:ind w:firstLine="709"/>
        <w:jc w:val="both"/>
        <w:rPr>
          <w:rFonts w:eastAsia="Times New Roman"/>
        </w:rPr>
      </w:pPr>
      <w:r w:rsidRPr="00E36CB9">
        <w:rPr>
          <w:rFonts w:eastAsia="Times New Roman"/>
        </w:rPr>
        <w:lastRenderedPageBreak/>
        <w:t>Ограничения по организации и безопасности проведения охоты содержатся в приказе Минприроды России от 30.06.2011 № 568 «Об утверждении Требований охотничьего минимума», в котором приведены:</w:t>
      </w:r>
    </w:p>
    <w:p w:rsidR="00E36CB9" w:rsidRPr="00E36CB9" w:rsidRDefault="00E36CB9" w:rsidP="00E36CB9">
      <w:pPr>
        <w:spacing w:line="360" w:lineRule="auto"/>
        <w:ind w:firstLine="709"/>
        <w:jc w:val="both"/>
        <w:rPr>
          <w:rFonts w:eastAsia="Calibri"/>
          <w:bCs/>
          <w:lang w:eastAsia="en-US"/>
        </w:rPr>
      </w:pPr>
      <w:r w:rsidRPr="00E36CB9">
        <w:rPr>
          <w:rFonts w:eastAsia="Calibri"/>
          <w:bCs/>
          <w:lang w:eastAsia="en-US"/>
        </w:rPr>
        <w:t>- требования правил охоты;</w:t>
      </w:r>
    </w:p>
    <w:p w:rsidR="00E36CB9" w:rsidRPr="00E36CB9" w:rsidRDefault="00E36CB9" w:rsidP="00E36CB9">
      <w:pPr>
        <w:spacing w:line="360" w:lineRule="auto"/>
        <w:ind w:firstLine="709"/>
        <w:jc w:val="both"/>
        <w:rPr>
          <w:rFonts w:eastAsia="Calibri"/>
          <w:bCs/>
          <w:lang w:eastAsia="en-US"/>
        </w:rPr>
      </w:pPr>
      <w:r w:rsidRPr="00E36CB9">
        <w:rPr>
          <w:rFonts w:eastAsia="Calibri"/>
          <w:bCs/>
          <w:lang w:eastAsia="en-US"/>
        </w:rPr>
        <w:t>-требования техники безопасности при осуществлении охоты;</w:t>
      </w:r>
    </w:p>
    <w:p w:rsidR="00E36CB9" w:rsidRPr="00E36CB9" w:rsidRDefault="00E36CB9" w:rsidP="00E36CB9">
      <w:pPr>
        <w:spacing w:line="360" w:lineRule="auto"/>
        <w:ind w:firstLine="709"/>
        <w:jc w:val="both"/>
        <w:rPr>
          <w:rFonts w:eastAsia="Calibri"/>
          <w:bCs/>
          <w:lang w:eastAsia="en-US"/>
        </w:rPr>
      </w:pPr>
      <w:r w:rsidRPr="00E36CB9">
        <w:rPr>
          <w:rFonts w:eastAsia="Calibri"/>
          <w:bCs/>
          <w:lang w:eastAsia="en-US"/>
        </w:rPr>
        <w:t>- требования безопасности при обращении с орудиями охоты.</w:t>
      </w:r>
    </w:p>
    <w:p w:rsidR="00E36CB9" w:rsidRPr="00E36CB9" w:rsidRDefault="00E36CB9" w:rsidP="00E36CB9">
      <w:pPr>
        <w:spacing w:line="360" w:lineRule="auto"/>
        <w:ind w:firstLine="709"/>
        <w:jc w:val="both"/>
        <w:rPr>
          <w:rFonts w:eastAsia="Times New Roman"/>
        </w:rPr>
      </w:pPr>
      <w:r w:rsidRPr="00E36CB9">
        <w:rPr>
          <w:rFonts w:eastAsia="Times New Roman"/>
        </w:rPr>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36CB9" w:rsidRPr="00E36CB9" w:rsidRDefault="00E36CB9" w:rsidP="00E36CB9">
      <w:pPr>
        <w:spacing w:line="360" w:lineRule="auto"/>
        <w:ind w:firstLine="709"/>
        <w:jc w:val="both"/>
        <w:rPr>
          <w:rFonts w:eastAsia="Times New Roman"/>
        </w:rPr>
      </w:pPr>
      <w:r w:rsidRPr="00E36CB9">
        <w:rPr>
          <w:rFonts w:eastAsia="Times New Roman"/>
        </w:rPr>
        <w:t>3. Ограничения на проведение обустройства территории лесного участка (создание инфраструктуры).</w:t>
      </w:r>
    </w:p>
    <w:p w:rsidR="00E36CB9" w:rsidRPr="00E36CB9" w:rsidRDefault="00E36CB9" w:rsidP="00E36CB9">
      <w:pPr>
        <w:spacing w:line="360" w:lineRule="auto"/>
        <w:ind w:firstLine="709"/>
        <w:jc w:val="both"/>
        <w:rPr>
          <w:rFonts w:eastAsia="Times New Roman"/>
        </w:rPr>
      </w:pPr>
      <w:r w:rsidRPr="00E36CB9">
        <w:rPr>
          <w:rFonts w:eastAsia="Times New Roman"/>
        </w:rPr>
        <w:t xml:space="preserve">Перечень объектов охотничьей инфраструктуры приведен в статье 53 Закона об охоте. </w:t>
      </w:r>
    </w:p>
    <w:p w:rsidR="00E36CB9" w:rsidRPr="00E36CB9" w:rsidRDefault="00E36CB9" w:rsidP="00E36CB9">
      <w:pPr>
        <w:spacing w:line="360" w:lineRule="auto"/>
        <w:ind w:firstLine="709"/>
        <w:jc w:val="both"/>
        <w:rPr>
          <w:rFonts w:eastAsia="Times New Roman"/>
        </w:rPr>
      </w:pPr>
      <w:r w:rsidRPr="00E36CB9">
        <w:rPr>
          <w:rFonts w:eastAsia="Times New Roman"/>
        </w:rPr>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36CB9" w:rsidRPr="00E36CB9" w:rsidRDefault="00E36CB9" w:rsidP="00E36CB9">
      <w:pPr>
        <w:spacing w:line="360" w:lineRule="auto"/>
        <w:ind w:firstLine="709"/>
        <w:jc w:val="both"/>
        <w:rPr>
          <w:rFonts w:eastAsia="Times New Roman"/>
        </w:rPr>
      </w:pPr>
      <w:r w:rsidRPr="00E36CB9">
        <w:rPr>
          <w:rFonts w:eastAsia="Times New Roman"/>
        </w:rPr>
        <w:t>4. Ограничения на проведение биотехнических мероприятий.</w:t>
      </w:r>
    </w:p>
    <w:p w:rsidR="00E36CB9" w:rsidRPr="00E36CB9" w:rsidRDefault="00E36CB9" w:rsidP="00E36CB9">
      <w:pPr>
        <w:spacing w:line="360" w:lineRule="auto"/>
        <w:ind w:firstLine="709"/>
        <w:jc w:val="both"/>
        <w:rPr>
          <w:rFonts w:eastAsia="Times New Roman"/>
        </w:rPr>
      </w:pPr>
      <w:r w:rsidRPr="00E36CB9">
        <w:rPr>
          <w:rFonts w:eastAsia="Times New Roman"/>
        </w:rPr>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36CB9" w:rsidRPr="00E36CB9" w:rsidRDefault="00E36CB9" w:rsidP="00E36CB9">
      <w:pPr>
        <w:spacing w:line="360" w:lineRule="auto"/>
        <w:ind w:firstLine="709"/>
        <w:jc w:val="both"/>
        <w:rPr>
          <w:rFonts w:eastAsia="Times New Roman"/>
        </w:rPr>
      </w:pPr>
      <w:r w:rsidRPr="00E36CB9">
        <w:rPr>
          <w:rFonts w:eastAsia="Times New Roman"/>
        </w:rPr>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36CB9" w:rsidRPr="00E36CB9" w:rsidRDefault="00E36CB9" w:rsidP="00E36CB9">
      <w:pPr>
        <w:spacing w:line="360" w:lineRule="auto"/>
        <w:ind w:firstLine="709"/>
        <w:jc w:val="both"/>
        <w:rPr>
          <w:rFonts w:eastAsia="Times New Roman"/>
        </w:rPr>
      </w:pPr>
      <w:r w:rsidRPr="00E36CB9">
        <w:rPr>
          <w:rFonts w:eastAsia="Times New Roman"/>
        </w:rPr>
        <w:t>5. Ограничения, характерные для определенного вида деятельности в сфере охотничьего хозяйства.</w:t>
      </w:r>
    </w:p>
    <w:p w:rsidR="00E36CB9" w:rsidRPr="00E36CB9" w:rsidRDefault="00E36CB9" w:rsidP="00E36CB9">
      <w:pPr>
        <w:spacing w:line="360" w:lineRule="auto"/>
        <w:ind w:firstLine="709"/>
        <w:jc w:val="both"/>
        <w:rPr>
          <w:rFonts w:eastAsia="Times New Roman"/>
        </w:rPr>
      </w:pPr>
      <w:r w:rsidRPr="00E36CB9">
        <w:rPr>
          <w:rFonts w:eastAsia="Times New Roman"/>
        </w:rPr>
        <w:t>Статьи 13-18 Закона об охоте определяют особенности и ограничения по видам охоты:</w:t>
      </w:r>
    </w:p>
    <w:p w:rsidR="00E36CB9" w:rsidRPr="00E36CB9" w:rsidRDefault="00E36CB9" w:rsidP="00E36CB9">
      <w:pPr>
        <w:spacing w:line="360" w:lineRule="auto"/>
        <w:ind w:firstLine="709"/>
        <w:jc w:val="both"/>
        <w:rPr>
          <w:rFonts w:eastAsia="Calibri"/>
          <w:lang w:eastAsia="en-US"/>
        </w:rPr>
      </w:pPr>
      <w:r w:rsidRPr="00E36CB9">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36CB9" w:rsidRPr="00E36CB9" w:rsidRDefault="00E36CB9" w:rsidP="00E36CB9">
      <w:pPr>
        <w:spacing w:line="360" w:lineRule="auto"/>
        <w:ind w:firstLine="709"/>
        <w:jc w:val="both"/>
        <w:rPr>
          <w:rFonts w:eastAsia="Calibri"/>
          <w:lang w:eastAsia="en-US"/>
        </w:rPr>
      </w:pPr>
      <w:r w:rsidRPr="00E36CB9">
        <w:rPr>
          <w:rFonts w:eastAsia="Times New Roman"/>
        </w:rPr>
        <w:t xml:space="preserve">2) </w:t>
      </w:r>
      <w:hyperlink w:anchor="sub_140" w:history="1">
        <w:r w:rsidRPr="00E36CB9">
          <w:rPr>
            <w:rFonts w:eastAsia="Calibri"/>
            <w:lang w:eastAsia="en-US"/>
          </w:rPr>
          <w:t>добыча охотничьих ресурсов</w:t>
        </w:r>
      </w:hyperlink>
      <w:r w:rsidRPr="00E36CB9">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36CB9" w:rsidRPr="00E36CB9" w:rsidRDefault="00E36CB9" w:rsidP="00E36CB9">
      <w:pPr>
        <w:spacing w:line="360" w:lineRule="auto"/>
        <w:ind w:firstLine="709"/>
        <w:jc w:val="both"/>
        <w:rPr>
          <w:rFonts w:eastAsia="Calibri"/>
          <w:lang w:eastAsia="en-US"/>
        </w:rPr>
      </w:pPr>
      <w:r w:rsidRPr="00E36CB9">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36CB9" w:rsidRPr="00E36CB9" w:rsidRDefault="00E36CB9" w:rsidP="00E36CB9">
      <w:pPr>
        <w:spacing w:line="360" w:lineRule="auto"/>
        <w:ind w:firstLine="709"/>
        <w:jc w:val="both"/>
        <w:rPr>
          <w:rFonts w:eastAsia="Calibri"/>
          <w:lang w:eastAsia="en-US"/>
        </w:rPr>
      </w:pPr>
      <w:r w:rsidRPr="00E36CB9">
        <w:rPr>
          <w:rFonts w:eastAsia="Calibri"/>
          <w:lang w:eastAsia="en-US"/>
        </w:rPr>
        <w:lastRenderedPageBreak/>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E36CB9" w:rsidRPr="00E36CB9" w:rsidRDefault="00E36CB9" w:rsidP="00E36CB9">
      <w:pPr>
        <w:spacing w:line="360" w:lineRule="auto"/>
        <w:ind w:firstLine="709"/>
        <w:jc w:val="both"/>
        <w:rPr>
          <w:rFonts w:eastAsia="Calibri"/>
          <w:lang w:eastAsia="en-US"/>
        </w:rPr>
      </w:pPr>
      <w:r w:rsidRPr="00E36CB9">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36CB9" w:rsidRPr="00E36CB9" w:rsidRDefault="00E36CB9" w:rsidP="00E36CB9">
      <w:pPr>
        <w:spacing w:line="360" w:lineRule="auto"/>
        <w:ind w:firstLine="709"/>
        <w:jc w:val="both"/>
        <w:rPr>
          <w:rFonts w:eastAsia="Times New Roman"/>
        </w:rPr>
      </w:pPr>
      <w:bookmarkStart w:id="332" w:name="sub_204"/>
      <w:r w:rsidRPr="00E36CB9">
        <w:rPr>
          <w:rFonts w:eastAsia="Times New Roman"/>
          <w:spacing w:val="-13"/>
        </w:rPr>
        <w:t>П</w:t>
      </w:r>
      <w:r w:rsidRPr="00E36CB9">
        <w:rPr>
          <w:rFonts w:eastAsia="Times New Roman"/>
        </w:rPr>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332"/>
    <w:p w:rsidR="00E36CB9" w:rsidRPr="00E36CB9" w:rsidRDefault="00E36CB9" w:rsidP="00E36CB9">
      <w:pPr>
        <w:spacing w:line="360" w:lineRule="auto"/>
        <w:ind w:firstLine="709"/>
        <w:jc w:val="both"/>
        <w:rPr>
          <w:rFonts w:eastAsia="Times New Roman"/>
        </w:rPr>
      </w:pPr>
      <w:r w:rsidRPr="00E36CB9">
        <w:rPr>
          <w:rFonts w:eastAsia="Times New Roman"/>
        </w:rPr>
        <w:t xml:space="preserve">- на выделяемых лесных участках могут ограничиваться другие виды лесопользования в случаях и порядке, предусмотренных </w:t>
      </w:r>
      <w:hyperlink r:id="rId164" w:history="1">
        <w:r w:rsidRPr="00E36CB9">
          <w:rPr>
            <w:rFonts w:eastAsia="Times New Roman"/>
          </w:rPr>
          <w:t>Лесным кодексом</w:t>
        </w:r>
      </w:hyperlink>
      <w:r w:rsidRPr="00E36CB9">
        <w:rPr>
          <w:rFonts w:eastAsia="Times New Roman"/>
        </w:rPr>
        <w:t xml:space="preserve"> РФ и другими федеральными законами, а также пребывание граждан в лесах – в случаях, предусмотренных Лесным кодексом РФ;</w:t>
      </w:r>
    </w:p>
    <w:p w:rsidR="00E36CB9" w:rsidRPr="00E36CB9" w:rsidRDefault="00E36CB9" w:rsidP="00E36CB9">
      <w:pPr>
        <w:spacing w:line="360" w:lineRule="auto"/>
        <w:ind w:firstLine="709"/>
        <w:jc w:val="both"/>
        <w:rPr>
          <w:rFonts w:eastAsia="Times New Roman"/>
        </w:rPr>
      </w:pPr>
      <w:r w:rsidRPr="00E36CB9">
        <w:rPr>
          <w:rFonts w:eastAsia="Times New Roman"/>
        </w:rPr>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36CB9" w:rsidRPr="00E36CB9" w:rsidRDefault="00E36CB9" w:rsidP="00E36CB9">
      <w:pPr>
        <w:spacing w:line="360" w:lineRule="auto"/>
        <w:ind w:firstLine="709"/>
        <w:jc w:val="both"/>
        <w:rPr>
          <w:rFonts w:eastAsia="Times New Roman"/>
        </w:rPr>
      </w:pPr>
      <w:r w:rsidRPr="00E36CB9">
        <w:rPr>
          <w:rFonts w:eastAsia="Times New Roman"/>
        </w:rPr>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36CB9" w:rsidRPr="00E36CB9" w:rsidRDefault="00E36CB9" w:rsidP="00E36CB9">
      <w:pPr>
        <w:spacing w:line="360" w:lineRule="auto"/>
        <w:ind w:firstLine="709"/>
        <w:jc w:val="both"/>
        <w:rPr>
          <w:rFonts w:eastAsia="Times New Roman"/>
        </w:rPr>
      </w:pPr>
      <w:r w:rsidRPr="00E36CB9">
        <w:rPr>
          <w:rFonts w:eastAsia="Times New Roman"/>
        </w:rPr>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36CB9" w:rsidRPr="00E36CB9" w:rsidRDefault="00E36CB9" w:rsidP="00E36CB9">
      <w:pPr>
        <w:spacing w:line="360" w:lineRule="auto"/>
        <w:ind w:firstLine="720"/>
        <w:jc w:val="both"/>
        <w:rPr>
          <w:rFonts w:eastAsia="Times New Roman"/>
          <w:b/>
          <w:bCs/>
          <w:szCs w:val="20"/>
        </w:rPr>
      </w:pPr>
      <w:r w:rsidRPr="00E36CB9">
        <w:rPr>
          <w:rFonts w:eastAsia="Times New Roman"/>
        </w:rPr>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bookmarkEnd w:id="330"/>
    <w:p w:rsidR="00401C51" w:rsidRPr="00F051C8" w:rsidRDefault="00401C51" w:rsidP="00401C51">
      <w:pPr>
        <w:widowControl w:val="0"/>
        <w:shd w:val="clear" w:color="auto" w:fill="FFFFFF"/>
        <w:tabs>
          <w:tab w:val="left" w:pos="1416"/>
        </w:tabs>
        <w:autoSpaceDE w:val="0"/>
        <w:autoSpaceDN w:val="0"/>
        <w:adjustRightInd w:val="0"/>
        <w:spacing w:line="360" w:lineRule="auto"/>
        <w:ind w:firstLine="709"/>
        <w:jc w:val="center"/>
        <w:rPr>
          <w:b/>
          <w:spacing w:val="-13"/>
        </w:rPr>
      </w:pPr>
      <w:r w:rsidRPr="00F051C8">
        <w:rPr>
          <w:b/>
          <w:spacing w:val="-13"/>
        </w:rPr>
        <w:t>3.3.6. Ограничения при ведении сельского хозяйства</w:t>
      </w:r>
    </w:p>
    <w:p w:rsidR="00401C51" w:rsidRPr="00F051C8" w:rsidRDefault="00401C51" w:rsidP="00401C51">
      <w:pPr>
        <w:widowControl w:val="0"/>
        <w:tabs>
          <w:tab w:val="left" w:pos="1416"/>
        </w:tabs>
        <w:autoSpaceDE w:val="0"/>
        <w:autoSpaceDN w:val="0"/>
        <w:adjustRightInd w:val="0"/>
        <w:spacing w:line="360" w:lineRule="auto"/>
        <w:ind w:firstLine="709"/>
        <w:jc w:val="both"/>
        <w:rPr>
          <w:spacing w:val="-13"/>
        </w:rPr>
      </w:pPr>
      <w:r w:rsidRPr="00F051C8">
        <w:t xml:space="preserve">Использование лесов для ведения сельского хозяйства ограничивается в соответствии со статьями 27, </w:t>
      </w:r>
      <w:r w:rsidRPr="00F051C8">
        <w:rPr>
          <w:spacing w:val="-13"/>
        </w:rPr>
        <w:t xml:space="preserve">113, 114, 116, 119 </w:t>
      </w:r>
      <w:r w:rsidRPr="00F051C8">
        <w:t xml:space="preserve">Лесного кодекса </w:t>
      </w:r>
      <w:r w:rsidR="00E36CB9">
        <w:t>РФ</w:t>
      </w:r>
      <w:r w:rsidRPr="00F051C8">
        <w:t xml:space="preserve"> и приказом </w:t>
      </w:r>
      <w:r w:rsidRPr="00F051C8">
        <w:rPr>
          <w:bCs/>
        </w:rPr>
        <w:t>Минприроды России</w:t>
      </w:r>
      <w:r w:rsidRPr="00F051C8">
        <w:rPr>
          <w:rFonts w:ascii="PT Sans" w:hAnsi="PT Sans"/>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F051C8">
        <w:rPr>
          <w:spacing w:val="-13"/>
        </w:rPr>
        <w:t>.</w:t>
      </w:r>
    </w:p>
    <w:p w:rsidR="00401C51" w:rsidRPr="00F051C8" w:rsidRDefault="00401C51" w:rsidP="00401C51">
      <w:pPr>
        <w:spacing w:line="360" w:lineRule="auto"/>
        <w:ind w:firstLine="709"/>
        <w:jc w:val="both"/>
      </w:pPr>
      <w:r w:rsidRPr="00F051C8">
        <w:t>В лесах, расположенных в водоохранных зонах, запрещается ведение сельского хозяйства, за исключением сенокошения и пчеловодства.</w:t>
      </w:r>
    </w:p>
    <w:p w:rsidR="00401C51" w:rsidRPr="00F051C8" w:rsidRDefault="00401C51" w:rsidP="00401C51">
      <w:pPr>
        <w:spacing w:line="360" w:lineRule="auto"/>
        <w:ind w:firstLine="720"/>
        <w:jc w:val="both"/>
      </w:pPr>
      <w:r w:rsidRPr="00F051C8">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401C51" w:rsidRPr="00F051C8" w:rsidRDefault="00401C51" w:rsidP="00401C51">
      <w:pPr>
        <w:autoSpaceDE w:val="0"/>
        <w:autoSpaceDN w:val="0"/>
        <w:adjustRightInd w:val="0"/>
        <w:spacing w:line="360" w:lineRule="auto"/>
        <w:ind w:firstLine="709"/>
        <w:jc w:val="both"/>
      </w:pPr>
      <w:r w:rsidRPr="00F051C8">
        <w:lastRenderedPageBreak/>
        <w:t>В лесах, расположенных в лесопарковых зонах запрещается ведение сельского хозяйства.</w:t>
      </w:r>
    </w:p>
    <w:p w:rsidR="00401C51" w:rsidRPr="00F051C8" w:rsidRDefault="00401C51" w:rsidP="00401C51">
      <w:pPr>
        <w:autoSpaceDE w:val="0"/>
        <w:autoSpaceDN w:val="0"/>
        <w:adjustRightInd w:val="0"/>
        <w:spacing w:line="360" w:lineRule="auto"/>
        <w:ind w:firstLine="709"/>
        <w:jc w:val="both"/>
      </w:pPr>
      <w:r w:rsidRPr="00F051C8">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401C51" w:rsidRPr="00F051C8" w:rsidRDefault="00401C51" w:rsidP="00401C51">
      <w:pPr>
        <w:spacing w:line="360" w:lineRule="auto"/>
        <w:ind w:firstLine="709"/>
        <w:jc w:val="both"/>
      </w:pPr>
      <w:r w:rsidRPr="00F051C8">
        <w:t>В городских лесах запрещается ведение сельского хозяйства.</w:t>
      </w:r>
    </w:p>
    <w:p w:rsidR="00401C51" w:rsidRPr="00F051C8" w:rsidRDefault="00401C51" w:rsidP="00401C51">
      <w:pPr>
        <w:spacing w:line="360" w:lineRule="auto"/>
        <w:ind w:firstLine="709"/>
        <w:jc w:val="both"/>
      </w:pPr>
      <w:r w:rsidRPr="00F051C8">
        <w:t>На заповедных лесных участках запрещается ведение сельского хозяйства.</w:t>
      </w:r>
    </w:p>
    <w:p w:rsidR="00401C51" w:rsidRPr="00F051C8" w:rsidRDefault="00401C51" w:rsidP="00401C51">
      <w:pPr>
        <w:spacing w:line="360" w:lineRule="auto"/>
        <w:ind w:firstLine="709"/>
        <w:jc w:val="both"/>
      </w:pPr>
      <w:r w:rsidRPr="00F051C8">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401C51" w:rsidRPr="00F051C8" w:rsidRDefault="00401C51" w:rsidP="00401C51">
      <w:pPr>
        <w:widowControl w:val="0"/>
        <w:shd w:val="clear" w:color="auto" w:fill="FFFFFF"/>
        <w:tabs>
          <w:tab w:val="left" w:pos="1416"/>
        </w:tabs>
        <w:autoSpaceDE w:val="0"/>
        <w:autoSpaceDN w:val="0"/>
        <w:adjustRightInd w:val="0"/>
        <w:spacing w:line="360" w:lineRule="auto"/>
        <w:ind w:firstLine="709"/>
        <w:jc w:val="both"/>
      </w:pPr>
      <w:r w:rsidRPr="00F051C8">
        <w:t xml:space="preserve">Правилами использования лесов для ведения сельского хозяйства установлены следующие ограничения: </w:t>
      </w:r>
    </w:p>
    <w:p w:rsidR="00401C51" w:rsidRPr="00F051C8" w:rsidRDefault="00401C51" w:rsidP="00401C51">
      <w:pPr>
        <w:widowControl w:val="0"/>
        <w:tabs>
          <w:tab w:val="left" w:pos="1416"/>
        </w:tabs>
        <w:autoSpaceDE w:val="0"/>
        <w:autoSpaceDN w:val="0"/>
        <w:adjustRightInd w:val="0"/>
        <w:spacing w:line="360" w:lineRule="auto"/>
        <w:ind w:firstLine="709"/>
        <w:jc w:val="both"/>
        <w:rPr>
          <w:spacing w:val="-13"/>
        </w:rPr>
      </w:pPr>
      <w:r w:rsidRPr="00F051C8">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401C51" w:rsidRDefault="00401C51" w:rsidP="00401C51">
      <w:pPr>
        <w:widowControl w:val="0"/>
        <w:tabs>
          <w:tab w:val="left" w:pos="1416"/>
        </w:tabs>
        <w:autoSpaceDE w:val="0"/>
        <w:autoSpaceDN w:val="0"/>
        <w:adjustRightInd w:val="0"/>
        <w:spacing w:line="360" w:lineRule="auto"/>
        <w:ind w:firstLine="709"/>
        <w:jc w:val="both"/>
        <w:rPr>
          <w:spacing w:val="-13"/>
        </w:rPr>
      </w:pPr>
      <w:r w:rsidRPr="00F051C8">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E36CB9" w:rsidRPr="00E36CB9" w:rsidRDefault="00E36CB9" w:rsidP="00E36CB9">
      <w:pPr>
        <w:keepNext/>
        <w:spacing w:after="240"/>
        <w:jc w:val="center"/>
        <w:outlineLvl w:val="3"/>
        <w:rPr>
          <w:rFonts w:eastAsia="Times New Roman"/>
          <w:b/>
          <w:szCs w:val="20"/>
        </w:rPr>
      </w:pPr>
      <w:r w:rsidRPr="00E36CB9">
        <w:rPr>
          <w:rFonts w:eastAsia="Times New Roman"/>
          <w:b/>
          <w:szCs w:val="20"/>
        </w:rPr>
        <w:t>3.3.6.1. Ограничения при осуществлении рыболовства</w:t>
      </w:r>
    </w:p>
    <w:p w:rsidR="00E36CB9" w:rsidRPr="00E36CB9" w:rsidRDefault="00E36CB9" w:rsidP="00E36CB9">
      <w:pPr>
        <w:spacing w:line="360" w:lineRule="auto"/>
        <w:ind w:firstLine="709"/>
        <w:jc w:val="both"/>
        <w:rPr>
          <w:rFonts w:eastAsia="Times New Roman"/>
        </w:rPr>
      </w:pPr>
      <w:r w:rsidRPr="00E36CB9">
        <w:rPr>
          <w:rFonts w:eastAsia="Times New Roman"/>
        </w:rPr>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E36CB9" w:rsidRPr="00E36CB9" w:rsidRDefault="00E36CB9" w:rsidP="00E36CB9">
      <w:pPr>
        <w:spacing w:line="360" w:lineRule="auto"/>
        <w:ind w:firstLine="709"/>
        <w:jc w:val="both"/>
        <w:rPr>
          <w:rFonts w:eastAsia="Times New Roman"/>
        </w:rPr>
      </w:pPr>
      <w:r w:rsidRPr="00E36CB9">
        <w:rPr>
          <w:rFonts w:eastAsia="Times New Roman"/>
        </w:rPr>
        <w:t>При использовании лесов для осуществления рыболовства не допускается:</w:t>
      </w:r>
    </w:p>
    <w:p w:rsidR="00E36CB9" w:rsidRPr="00E36CB9" w:rsidRDefault="00E36CB9" w:rsidP="00E36CB9">
      <w:pPr>
        <w:spacing w:line="360" w:lineRule="auto"/>
        <w:ind w:firstLine="709"/>
        <w:jc w:val="both"/>
        <w:rPr>
          <w:rFonts w:eastAsia="Times New Roman"/>
        </w:rPr>
      </w:pPr>
      <w:r w:rsidRPr="00E36CB9">
        <w:rPr>
          <w:rFonts w:eastAsia="Times New Roman"/>
        </w:rPr>
        <w:t>а) повреждение лесных насаждений, растительного покрова и почв за пределами предоставленного лесного участка;</w:t>
      </w:r>
    </w:p>
    <w:p w:rsidR="00E36CB9" w:rsidRPr="00E36CB9" w:rsidRDefault="00E36CB9" w:rsidP="00E36CB9">
      <w:pPr>
        <w:spacing w:line="360" w:lineRule="auto"/>
        <w:ind w:firstLine="709"/>
        <w:jc w:val="both"/>
        <w:rPr>
          <w:rFonts w:eastAsia="Times New Roman"/>
        </w:rPr>
      </w:pPr>
      <w:r w:rsidRPr="00E36CB9">
        <w:rPr>
          <w:rFonts w:eastAsia="Times New Roman"/>
        </w:rPr>
        <w:t>б) захламление предоставленного лесного участка и территории за его пределами строительным и бытовым мусором, отходами древесины;</w:t>
      </w:r>
    </w:p>
    <w:p w:rsidR="00E36CB9" w:rsidRPr="00E36CB9" w:rsidRDefault="00E36CB9" w:rsidP="00E36CB9">
      <w:pPr>
        <w:spacing w:line="360" w:lineRule="auto"/>
        <w:ind w:firstLine="709"/>
        <w:jc w:val="both"/>
        <w:rPr>
          <w:rFonts w:eastAsia="Times New Roman"/>
        </w:rPr>
      </w:pPr>
      <w:r w:rsidRPr="00E36CB9">
        <w:rPr>
          <w:rFonts w:eastAsia="Times New Roman"/>
        </w:rPr>
        <w:t>в) загрязнение площади предоставленного лесного участка и территории за его пределами химическими и радиоактивными веществами.</w:t>
      </w:r>
    </w:p>
    <w:p w:rsidR="00E36CB9" w:rsidRPr="00E36CB9" w:rsidRDefault="00E36CB9" w:rsidP="00E36CB9">
      <w:pPr>
        <w:spacing w:line="360" w:lineRule="auto"/>
        <w:ind w:firstLine="709"/>
        <w:jc w:val="both"/>
        <w:rPr>
          <w:rFonts w:eastAsia="Times New Roman"/>
        </w:rPr>
      </w:pPr>
      <w:r w:rsidRPr="00E36CB9">
        <w:rPr>
          <w:rFonts w:eastAsia="Times New Roman"/>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E36CB9" w:rsidRPr="00E36CB9" w:rsidRDefault="00E36CB9" w:rsidP="00E36CB9">
      <w:pPr>
        <w:spacing w:line="360" w:lineRule="auto"/>
        <w:ind w:firstLine="709"/>
        <w:jc w:val="both"/>
        <w:rPr>
          <w:rFonts w:eastAsia="Times New Roman"/>
        </w:rPr>
      </w:pPr>
      <w:r w:rsidRPr="00E36CB9">
        <w:rPr>
          <w:rFonts w:eastAsia="Times New Roman"/>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60A68" w:rsidRPr="00F051C8" w:rsidRDefault="00A60A68" w:rsidP="00A60A68">
      <w:pPr>
        <w:widowControl w:val="0"/>
        <w:shd w:val="clear" w:color="auto" w:fill="FFFFFF"/>
        <w:tabs>
          <w:tab w:val="left" w:pos="1416"/>
        </w:tabs>
        <w:autoSpaceDE w:val="0"/>
        <w:autoSpaceDN w:val="0"/>
        <w:adjustRightInd w:val="0"/>
        <w:ind w:firstLine="709"/>
        <w:jc w:val="center"/>
        <w:rPr>
          <w:b/>
          <w:spacing w:val="-13"/>
        </w:rPr>
      </w:pPr>
      <w:r w:rsidRPr="00F051C8">
        <w:rPr>
          <w:b/>
          <w:spacing w:val="-13"/>
        </w:rPr>
        <w:t>3.3.7</w:t>
      </w:r>
      <w:r w:rsidR="005F17F0" w:rsidRPr="00F051C8">
        <w:rPr>
          <w:b/>
          <w:spacing w:val="-13"/>
        </w:rPr>
        <w:t>.</w:t>
      </w:r>
      <w:r w:rsidRPr="00F051C8">
        <w:rPr>
          <w:b/>
          <w:spacing w:val="-13"/>
        </w:rPr>
        <w:t xml:space="preserve"> Ограничения при осуществлении научно-исследовательской,  </w:t>
      </w:r>
    </w:p>
    <w:p w:rsidR="00A60A68" w:rsidRPr="00F051C8" w:rsidRDefault="00A60A68" w:rsidP="00A60A68">
      <w:pPr>
        <w:widowControl w:val="0"/>
        <w:shd w:val="clear" w:color="auto" w:fill="FFFFFF"/>
        <w:tabs>
          <w:tab w:val="left" w:pos="1416"/>
        </w:tabs>
        <w:autoSpaceDE w:val="0"/>
        <w:autoSpaceDN w:val="0"/>
        <w:adjustRightInd w:val="0"/>
        <w:spacing w:after="120"/>
        <w:ind w:firstLine="709"/>
        <w:jc w:val="center"/>
        <w:rPr>
          <w:b/>
          <w:spacing w:val="-13"/>
        </w:rPr>
      </w:pPr>
      <w:r w:rsidRPr="00F051C8">
        <w:rPr>
          <w:b/>
          <w:spacing w:val="-13"/>
        </w:rPr>
        <w:t xml:space="preserve">образовательной деятельности </w:t>
      </w:r>
    </w:p>
    <w:p w:rsidR="00A60A68" w:rsidRPr="00F051C8" w:rsidRDefault="00A60A68" w:rsidP="00A60A68">
      <w:pPr>
        <w:widowControl w:val="0"/>
        <w:shd w:val="clear" w:color="auto" w:fill="FFFFFF"/>
        <w:tabs>
          <w:tab w:val="left" w:pos="1416"/>
        </w:tabs>
        <w:autoSpaceDE w:val="0"/>
        <w:autoSpaceDN w:val="0"/>
        <w:adjustRightInd w:val="0"/>
        <w:spacing w:line="360" w:lineRule="auto"/>
        <w:ind w:firstLine="709"/>
        <w:jc w:val="both"/>
        <w:rPr>
          <w:spacing w:val="-13"/>
        </w:rPr>
      </w:pPr>
      <w:bookmarkStart w:id="333" w:name="sub_1050"/>
      <w:r w:rsidRPr="00F051C8">
        <w:rPr>
          <w:spacing w:val="-13"/>
        </w:rPr>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w:t>
      </w:r>
      <w:r w:rsidRPr="00F051C8">
        <w:t>Лесного кодекса</w:t>
      </w:r>
      <w:r w:rsidRPr="00F051C8">
        <w:rPr>
          <w:spacing w:val="-13"/>
        </w:rPr>
        <w:t xml:space="preserve"> </w:t>
      </w:r>
      <w:r w:rsidR="001E7C7F">
        <w:rPr>
          <w:spacing w:val="-13"/>
        </w:rPr>
        <w:t>РФ</w:t>
      </w:r>
      <w:r w:rsidRPr="00F051C8">
        <w:rPr>
          <w:spacing w:val="-13"/>
        </w:rPr>
        <w:t xml:space="preserve"> и </w:t>
      </w:r>
      <w:r w:rsidRPr="00F051C8">
        <w:t>Приказом Минприроды России от 27.07.2020 № 487</w:t>
      </w:r>
      <w:r w:rsidRPr="00F051C8">
        <w:rPr>
          <w:spacing w:val="-13"/>
        </w:rPr>
        <w:t xml:space="preserve"> «</w:t>
      </w:r>
      <w:r w:rsidR="008E71A4" w:rsidRPr="00F051C8">
        <w:rPr>
          <w:spacing w:val="-13"/>
        </w:rPr>
        <w:t>Об утверждении</w:t>
      </w:r>
      <w:r w:rsidRPr="00F051C8">
        <w:rPr>
          <w:spacing w:val="-13"/>
        </w:rPr>
        <w:t xml:space="preserve"> Правил использования лесов для осуществления научно-исследовательской деятельности, образовательной деятельности».</w:t>
      </w:r>
    </w:p>
    <w:p w:rsidR="00A60A68" w:rsidRPr="00F051C8" w:rsidRDefault="00A60A68" w:rsidP="00A60A68">
      <w:pPr>
        <w:spacing w:line="360" w:lineRule="auto"/>
        <w:ind w:firstLine="709"/>
        <w:jc w:val="both"/>
      </w:pPr>
      <w:r w:rsidRPr="00F051C8">
        <w:t>При осуществлении использования лесов для научно-исследовательской деятельности, образовательной деятельности не допускается:</w:t>
      </w:r>
    </w:p>
    <w:bookmarkEnd w:id="333"/>
    <w:p w:rsidR="00A60A68" w:rsidRPr="00F051C8" w:rsidRDefault="00A60A68" w:rsidP="00A60A68">
      <w:pPr>
        <w:spacing w:line="360" w:lineRule="auto"/>
        <w:ind w:firstLine="709"/>
        <w:jc w:val="both"/>
      </w:pPr>
      <w:r w:rsidRPr="00F051C8">
        <w:t>- повреждение лесных насаждений, растительного покрова и почв за пределами предоставленного лесного участка;</w:t>
      </w:r>
    </w:p>
    <w:p w:rsidR="00A60A68" w:rsidRPr="00F051C8" w:rsidRDefault="00A60A68" w:rsidP="00A60A68">
      <w:pPr>
        <w:spacing w:line="360" w:lineRule="auto"/>
        <w:ind w:firstLine="709"/>
        <w:jc w:val="both"/>
      </w:pPr>
      <w:r w:rsidRPr="00F051C8">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60A68" w:rsidRPr="00F051C8" w:rsidRDefault="00A60A68" w:rsidP="00A60A68">
      <w:pPr>
        <w:spacing w:line="360" w:lineRule="auto"/>
        <w:ind w:firstLine="709"/>
        <w:jc w:val="both"/>
      </w:pPr>
      <w:r w:rsidRPr="00F051C8">
        <w:t>- загрязнение площади предоставленного лесного участка и территории за его пределами химическими и радиоактивными веществами.</w:t>
      </w:r>
    </w:p>
    <w:p w:rsidR="00A60A68" w:rsidRPr="00F051C8" w:rsidRDefault="00A60A68" w:rsidP="00A60A68">
      <w:pPr>
        <w:spacing w:line="360" w:lineRule="auto"/>
        <w:ind w:firstLine="720"/>
        <w:jc w:val="both"/>
      </w:pPr>
      <w:r w:rsidRPr="00F051C8">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A60A68" w:rsidRPr="00F051C8" w:rsidRDefault="00A60A68" w:rsidP="00A60A68">
      <w:pPr>
        <w:spacing w:line="360" w:lineRule="auto"/>
        <w:ind w:firstLine="720"/>
        <w:jc w:val="both"/>
      </w:pPr>
      <w:r w:rsidRPr="00F051C8">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F17F0" w:rsidRPr="00F051C8" w:rsidRDefault="005F17F0" w:rsidP="005F17F0">
      <w:pPr>
        <w:widowControl w:val="0"/>
        <w:shd w:val="clear" w:color="auto" w:fill="FFFFFF"/>
        <w:tabs>
          <w:tab w:val="left" w:pos="1416"/>
        </w:tabs>
        <w:autoSpaceDE w:val="0"/>
        <w:autoSpaceDN w:val="0"/>
        <w:adjustRightInd w:val="0"/>
        <w:spacing w:line="360" w:lineRule="auto"/>
        <w:ind w:firstLine="709"/>
        <w:jc w:val="center"/>
        <w:rPr>
          <w:b/>
          <w:spacing w:val="-13"/>
        </w:rPr>
      </w:pPr>
      <w:r w:rsidRPr="00F051C8">
        <w:rPr>
          <w:b/>
          <w:spacing w:val="-13"/>
        </w:rPr>
        <w:t>3.3.8. Ограничения при осуществлении рекреационной деятельности</w:t>
      </w:r>
    </w:p>
    <w:p w:rsidR="001E7C7F" w:rsidRPr="001E7C7F" w:rsidRDefault="001E7C7F" w:rsidP="001E7C7F">
      <w:pPr>
        <w:widowControl w:val="0"/>
        <w:shd w:val="clear" w:color="auto" w:fill="FFFFFF"/>
        <w:tabs>
          <w:tab w:val="left" w:pos="1416"/>
        </w:tabs>
        <w:autoSpaceDE w:val="0"/>
        <w:autoSpaceDN w:val="0"/>
        <w:adjustRightInd w:val="0"/>
        <w:spacing w:line="360" w:lineRule="auto"/>
        <w:ind w:firstLine="709"/>
        <w:jc w:val="both"/>
        <w:rPr>
          <w:rFonts w:eastAsia="Times New Roman"/>
          <w:spacing w:val="-13"/>
        </w:rPr>
      </w:pPr>
      <w:r w:rsidRPr="001E7C7F">
        <w:rPr>
          <w:rFonts w:eastAsia="Times New Roman"/>
          <w:spacing w:val="-13"/>
        </w:rPr>
        <w:t xml:space="preserve">Использование лесов для осуществления рекреационной деятельности ограничивается в соответствии со статьей 27 </w:t>
      </w:r>
      <w:r w:rsidRPr="001E7C7F">
        <w:rPr>
          <w:rFonts w:eastAsia="Times New Roman"/>
        </w:rPr>
        <w:t>Лесного кодекса</w:t>
      </w:r>
      <w:r w:rsidRPr="001E7C7F">
        <w:rPr>
          <w:rFonts w:eastAsia="Times New Roman"/>
          <w:spacing w:val="-13"/>
        </w:rPr>
        <w:t xml:space="preserve"> РФ, Земельным кодексом РФ и п</w:t>
      </w:r>
      <w:r w:rsidRPr="001E7C7F">
        <w:rPr>
          <w:rFonts w:eastAsia="Times New Roman"/>
        </w:rPr>
        <w:t>риказом Минприроды России от 09.11.2020 № 908</w:t>
      </w:r>
      <w:r w:rsidRPr="001E7C7F">
        <w:rPr>
          <w:rFonts w:eastAsia="Times New Roman"/>
          <w:spacing w:val="-13"/>
        </w:rPr>
        <w:t xml:space="preserve"> «Об утверждении Правил использования лесов для осуществления рекреационной деятельности».</w:t>
      </w:r>
    </w:p>
    <w:p w:rsidR="001E7C7F" w:rsidRPr="001E7C7F" w:rsidRDefault="001E7C7F" w:rsidP="001E7C7F">
      <w:pPr>
        <w:widowControl w:val="0"/>
        <w:shd w:val="clear" w:color="auto" w:fill="FFFFFF"/>
        <w:tabs>
          <w:tab w:val="left" w:pos="1416"/>
        </w:tabs>
        <w:autoSpaceDE w:val="0"/>
        <w:autoSpaceDN w:val="0"/>
        <w:adjustRightInd w:val="0"/>
        <w:spacing w:line="360" w:lineRule="auto"/>
        <w:ind w:firstLine="709"/>
        <w:jc w:val="both"/>
        <w:rPr>
          <w:rFonts w:eastAsia="Times New Roman"/>
          <w:spacing w:val="-13"/>
        </w:rPr>
      </w:pPr>
      <w:r w:rsidRPr="001E7C7F">
        <w:rPr>
          <w:rFonts w:eastAsia="Times New Roman"/>
          <w:spacing w:val="-13"/>
        </w:rPr>
        <w:t>В соответствии со статьёй 98 Земельного кодекса РФ на землях рекреационного назначения запрещается деятельность, не соответствующая их целевому назначению.</w:t>
      </w:r>
    </w:p>
    <w:p w:rsidR="001E7C7F" w:rsidRPr="001E7C7F" w:rsidRDefault="001E7C7F" w:rsidP="001E7C7F">
      <w:pPr>
        <w:autoSpaceDE w:val="0"/>
        <w:autoSpaceDN w:val="0"/>
        <w:adjustRightInd w:val="0"/>
        <w:spacing w:line="360" w:lineRule="auto"/>
        <w:ind w:firstLine="709"/>
        <w:jc w:val="both"/>
        <w:rPr>
          <w:rFonts w:eastAsia="Times New Roman"/>
        </w:rPr>
      </w:pPr>
      <w:r w:rsidRPr="001E7C7F">
        <w:rPr>
          <w:rFonts w:eastAsia="Times New Roman"/>
        </w:rPr>
        <w:t>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Лесного кодекса РФ).</w:t>
      </w:r>
    </w:p>
    <w:p w:rsidR="005F17F0" w:rsidRPr="00F051C8" w:rsidRDefault="005F17F0" w:rsidP="005F17F0">
      <w:pPr>
        <w:spacing w:line="360" w:lineRule="auto"/>
        <w:ind w:firstLine="709"/>
        <w:jc w:val="both"/>
      </w:pPr>
      <w:r w:rsidRPr="00F051C8">
        <w:lastRenderedPageBreak/>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5F17F0" w:rsidRPr="00F051C8" w:rsidRDefault="005F17F0" w:rsidP="005F17F0">
      <w:pPr>
        <w:spacing w:line="360" w:lineRule="auto"/>
        <w:ind w:firstLine="709"/>
        <w:jc w:val="both"/>
      </w:pPr>
      <w:r w:rsidRPr="00F051C8">
        <w:t>Запрещается превышение допустимых физических воздействий.</w:t>
      </w:r>
    </w:p>
    <w:p w:rsidR="005F17F0" w:rsidRPr="00F051C8" w:rsidRDefault="005F17F0" w:rsidP="005F17F0">
      <w:pPr>
        <w:spacing w:line="360" w:lineRule="auto"/>
        <w:ind w:firstLine="709"/>
        <w:jc w:val="both"/>
      </w:pPr>
      <w:r w:rsidRPr="00F051C8">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5F17F0" w:rsidRPr="00F051C8" w:rsidRDefault="005F17F0" w:rsidP="005F17F0">
      <w:pPr>
        <w:spacing w:line="360" w:lineRule="auto"/>
        <w:ind w:firstLine="709"/>
        <w:jc w:val="both"/>
      </w:pPr>
      <w:r w:rsidRPr="00F051C8">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5F17F0" w:rsidRPr="00F051C8" w:rsidRDefault="005F17F0" w:rsidP="005F17F0">
      <w:pPr>
        <w:spacing w:line="360" w:lineRule="auto"/>
        <w:ind w:firstLine="709"/>
        <w:jc w:val="both"/>
      </w:pPr>
      <w:r w:rsidRPr="00F051C8">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1E7C7F" w:rsidRPr="001E7C7F" w:rsidRDefault="001E7C7F" w:rsidP="001E7C7F">
      <w:pPr>
        <w:autoSpaceDE w:val="0"/>
        <w:autoSpaceDN w:val="0"/>
        <w:adjustRightInd w:val="0"/>
        <w:spacing w:line="360" w:lineRule="auto"/>
        <w:ind w:firstLine="709"/>
        <w:jc w:val="both"/>
        <w:rPr>
          <w:rFonts w:eastAsia="Times New Roman"/>
        </w:rPr>
      </w:pPr>
      <w:r w:rsidRPr="001E7C7F">
        <w:rPr>
          <w:rFonts w:eastAsia="Times New Roman"/>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1E7C7F" w:rsidRPr="001E7C7F" w:rsidRDefault="001E7C7F" w:rsidP="001E7C7F">
      <w:pPr>
        <w:autoSpaceDE w:val="0"/>
        <w:autoSpaceDN w:val="0"/>
        <w:adjustRightInd w:val="0"/>
        <w:spacing w:line="360" w:lineRule="auto"/>
        <w:ind w:firstLine="709"/>
        <w:jc w:val="both"/>
        <w:rPr>
          <w:rFonts w:eastAsia="Times New Roman"/>
        </w:rPr>
      </w:pPr>
      <w:r w:rsidRPr="001E7C7F">
        <w:rPr>
          <w:rFonts w:eastAsia="Times New Roman"/>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1E7C7F" w:rsidRPr="001E7C7F" w:rsidRDefault="001E7C7F" w:rsidP="001E7C7F">
      <w:pPr>
        <w:spacing w:line="360" w:lineRule="auto"/>
        <w:ind w:firstLine="709"/>
        <w:jc w:val="both"/>
        <w:rPr>
          <w:rFonts w:eastAsia="Times New Roman"/>
        </w:rPr>
      </w:pPr>
      <w:r w:rsidRPr="001E7C7F">
        <w:rPr>
          <w:rFonts w:eastAsia="Times New Roman"/>
        </w:rPr>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1E7C7F" w:rsidRPr="001E7C7F" w:rsidRDefault="001E7C7F" w:rsidP="001E7C7F">
      <w:pPr>
        <w:spacing w:line="360" w:lineRule="auto"/>
        <w:ind w:firstLine="709"/>
        <w:jc w:val="both"/>
        <w:rPr>
          <w:rFonts w:eastAsia="Times New Roman"/>
          <w:bCs/>
        </w:rPr>
      </w:pPr>
      <w:r w:rsidRPr="001E7C7F">
        <w:rPr>
          <w:rFonts w:eastAsia="Times New Roman"/>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w:t>
      </w:r>
      <w:smartTag w:uri="urn:schemas-microsoft-com:office:smarttags" w:element="metricconverter">
        <w:smartTagPr>
          <w:attr w:name="ProductID" w:val="1996 г"/>
        </w:smartTagPr>
        <w:r w:rsidRPr="001E7C7F">
          <w:rPr>
            <w:rFonts w:eastAsia="Times New Roman"/>
            <w:bCs/>
          </w:rPr>
          <w:t>1996 г</w:t>
        </w:r>
      </w:smartTag>
      <w:r w:rsidRPr="001E7C7F">
        <w:rPr>
          <w:rFonts w:eastAsia="Times New Roman"/>
          <w:bCs/>
        </w:rPr>
        <w:t>.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1E7C7F" w:rsidRPr="001E7C7F" w:rsidRDefault="001E7C7F" w:rsidP="001E7C7F">
      <w:pPr>
        <w:spacing w:line="360" w:lineRule="auto"/>
        <w:ind w:firstLine="709"/>
        <w:jc w:val="both"/>
        <w:rPr>
          <w:rFonts w:eastAsia="Times New Roman"/>
        </w:rPr>
      </w:pPr>
      <w:r w:rsidRPr="001E7C7F">
        <w:rPr>
          <w:rFonts w:eastAsia="Times New Roman"/>
        </w:rPr>
        <w:t xml:space="preserve">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w:t>
      </w:r>
      <w:r w:rsidRPr="001E7C7F">
        <w:rPr>
          <w:rFonts w:eastAsia="Times New Roman"/>
        </w:rPr>
        <w:lastRenderedPageBreak/>
        <w:t>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E7C7F" w:rsidRPr="001E7C7F" w:rsidRDefault="001E7C7F" w:rsidP="001E7C7F">
      <w:pPr>
        <w:spacing w:line="360" w:lineRule="auto"/>
        <w:ind w:firstLine="709"/>
        <w:jc w:val="both"/>
        <w:rPr>
          <w:rFonts w:eastAsia="Times New Roman"/>
        </w:rPr>
      </w:pPr>
      <w:r w:rsidRPr="001E7C7F">
        <w:rPr>
          <w:rFonts w:eastAsia="Times New Roman"/>
        </w:rPr>
        <w:t xml:space="preserve">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    </w:t>
      </w:r>
    </w:p>
    <w:p w:rsidR="001E7C7F" w:rsidRPr="001E7C7F" w:rsidRDefault="001E7C7F" w:rsidP="001E7C7F">
      <w:pPr>
        <w:spacing w:line="360" w:lineRule="auto"/>
        <w:ind w:firstLine="709"/>
        <w:jc w:val="both"/>
        <w:rPr>
          <w:rFonts w:eastAsia="Times New Roman"/>
        </w:rPr>
      </w:pPr>
      <w:r w:rsidRPr="001E7C7F">
        <w:rPr>
          <w:rFonts w:eastAsia="Times New Roman"/>
        </w:rPr>
        <w:t>В лесах, расположенных на территориях памятников природы, запрещается проведение сплошных рубок лесных насаждений.</w:t>
      </w:r>
    </w:p>
    <w:p w:rsidR="001E7C7F" w:rsidRPr="001E7C7F" w:rsidRDefault="001E7C7F" w:rsidP="001E7C7F">
      <w:pPr>
        <w:spacing w:line="360" w:lineRule="auto"/>
        <w:ind w:firstLine="709"/>
        <w:jc w:val="both"/>
        <w:rPr>
          <w:rFonts w:eastAsia="Times New Roman"/>
        </w:rPr>
      </w:pPr>
      <w:r w:rsidRPr="001E7C7F">
        <w:rPr>
          <w:rFonts w:eastAsia="Times New Roman"/>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A60A68" w:rsidRPr="00F051C8" w:rsidRDefault="00A60A68" w:rsidP="00A60A68">
      <w:pPr>
        <w:widowControl w:val="0"/>
        <w:shd w:val="clear" w:color="auto" w:fill="FFFFFF"/>
        <w:tabs>
          <w:tab w:val="left" w:pos="1416"/>
        </w:tabs>
        <w:autoSpaceDE w:val="0"/>
        <w:autoSpaceDN w:val="0"/>
        <w:adjustRightInd w:val="0"/>
        <w:spacing w:line="360" w:lineRule="auto"/>
        <w:ind w:firstLine="709"/>
        <w:jc w:val="center"/>
        <w:rPr>
          <w:b/>
          <w:spacing w:val="-13"/>
        </w:rPr>
      </w:pPr>
      <w:r w:rsidRPr="00F051C8">
        <w:rPr>
          <w:b/>
          <w:spacing w:val="-13"/>
        </w:rPr>
        <w:t>3.3.9</w:t>
      </w:r>
      <w:r w:rsidR="005F17F0" w:rsidRPr="00F051C8">
        <w:rPr>
          <w:b/>
          <w:spacing w:val="-13"/>
        </w:rPr>
        <w:t>.</w:t>
      </w:r>
      <w:r w:rsidRPr="00F051C8">
        <w:rPr>
          <w:b/>
          <w:spacing w:val="-13"/>
        </w:rPr>
        <w:t xml:space="preserve"> Ограничения при создании лесных плантаций и их эксплуатации</w:t>
      </w:r>
    </w:p>
    <w:p w:rsidR="001E7C7F" w:rsidRPr="001E7C7F" w:rsidRDefault="001E7C7F" w:rsidP="001E7C7F">
      <w:pPr>
        <w:widowControl w:val="0"/>
        <w:shd w:val="clear" w:color="auto" w:fill="FFFFFF"/>
        <w:tabs>
          <w:tab w:val="left" w:pos="1416"/>
        </w:tabs>
        <w:autoSpaceDE w:val="0"/>
        <w:autoSpaceDN w:val="0"/>
        <w:adjustRightInd w:val="0"/>
        <w:spacing w:line="360" w:lineRule="auto"/>
        <w:ind w:firstLine="709"/>
        <w:jc w:val="both"/>
        <w:rPr>
          <w:rFonts w:eastAsia="Times New Roman"/>
        </w:rPr>
      </w:pPr>
      <w:r w:rsidRPr="001E7C7F">
        <w:rPr>
          <w:rFonts w:eastAsia="Times New Roman"/>
        </w:rPr>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РФ.</w:t>
      </w:r>
    </w:p>
    <w:p w:rsidR="00A60A68" w:rsidRPr="00F051C8" w:rsidRDefault="00A60A68" w:rsidP="00A60A68">
      <w:pPr>
        <w:widowControl w:val="0"/>
        <w:shd w:val="clear" w:color="auto" w:fill="FFFFFF"/>
        <w:tabs>
          <w:tab w:val="left" w:pos="1416"/>
        </w:tabs>
        <w:autoSpaceDE w:val="0"/>
        <w:autoSpaceDN w:val="0"/>
        <w:adjustRightInd w:val="0"/>
        <w:ind w:left="709"/>
        <w:jc w:val="center"/>
        <w:rPr>
          <w:b/>
          <w:spacing w:val="-13"/>
        </w:rPr>
      </w:pPr>
      <w:r w:rsidRPr="00F051C8">
        <w:rPr>
          <w:b/>
          <w:spacing w:val="-13"/>
        </w:rPr>
        <w:t>3.3.10</w:t>
      </w:r>
      <w:r w:rsidR="00AB0E8C" w:rsidRPr="00F051C8">
        <w:rPr>
          <w:b/>
          <w:spacing w:val="-13"/>
        </w:rPr>
        <w:t>.</w:t>
      </w:r>
      <w:r w:rsidRPr="00F051C8">
        <w:rPr>
          <w:b/>
          <w:spacing w:val="-13"/>
        </w:rPr>
        <w:t xml:space="preserve"> Ограничения при выращивании лесных плодовых, ягодных, </w:t>
      </w:r>
    </w:p>
    <w:p w:rsidR="00A60A68" w:rsidRPr="00F051C8" w:rsidRDefault="00A60A68" w:rsidP="00A60A68">
      <w:pPr>
        <w:widowControl w:val="0"/>
        <w:shd w:val="clear" w:color="auto" w:fill="FFFFFF"/>
        <w:tabs>
          <w:tab w:val="left" w:pos="1416"/>
        </w:tabs>
        <w:autoSpaceDE w:val="0"/>
        <w:autoSpaceDN w:val="0"/>
        <w:adjustRightInd w:val="0"/>
        <w:spacing w:after="120"/>
        <w:ind w:left="709"/>
        <w:jc w:val="center"/>
        <w:rPr>
          <w:b/>
          <w:spacing w:val="-13"/>
        </w:rPr>
      </w:pPr>
      <w:r w:rsidRPr="00F051C8">
        <w:rPr>
          <w:b/>
          <w:spacing w:val="-13"/>
        </w:rPr>
        <w:t>декоративных, лекарственных растений</w:t>
      </w:r>
    </w:p>
    <w:p w:rsidR="00A60A68" w:rsidRPr="00F051C8" w:rsidRDefault="00A60A68" w:rsidP="00A60A68">
      <w:pPr>
        <w:spacing w:line="360" w:lineRule="auto"/>
        <w:ind w:firstLine="709"/>
        <w:jc w:val="both"/>
        <w:rPr>
          <w:spacing w:val="-13"/>
        </w:rPr>
      </w:pPr>
      <w:r w:rsidRPr="00F051C8">
        <w:rPr>
          <w:rFonts w:cs="Arial"/>
        </w:rPr>
        <w:t xml:space="preserve">Использование лесов для выращивания лесных плодовых, ягодных, декоративных растений, лекарственных растений </w:t>
      </w:r>
      <w:r w:rsidRPr="00F051C8">
        <w:rPr>
          <w:spacing w:val="-13"/>
        </w:rPr>
        <w:t xml:space="preserve">ограничивается в соответствии со статьей 27 </w:t>
      </w:r>
      <w:r w:rsidRPr="00F051C8">
        <w:t>Лесного кодекса</w:t>
      </w:r>
      <w:r w:rsidRPr="00F051C8">
        <w:rPr>
          <w:rFonts w:cs="Arial"/>
        </w:rPr>
        <w:t xml:space="preserve"> </w:t>
      </w:r>
      <w:r w:rsidR="001E7C7F">
        <w:rPr>
          <w:rFonts w:cs="Arial"/>
        </w:rPr>
        <w:t>РФ</w:t>
      </w:r>
      <w:r w:rsidRPr="00F051C8">
        <w:rPr>
          <w:rFonts w:cs="Arial"/>
        </w:rPr>
        <w:t xml:space="preserve"> и Приказом Минприроды России от 28.07.2020 № 497 «Об утверждении </w:t>
      </w:r>
      <w:r w:rsidRPr="00F051C8">
        <w:rPr>
          <w:spacing w:val="-13"/>
        </w:rPr>
        <w:t xml:space="preserve">Правил использования лесов для выращивания лесных плодовых, ягодных, декоративных растений, лекарственных растений». </w:t>
      </w:r>
    </w:p>
    <w:p w:rsidR="00A60A68" w:rsidRPr="00F051C8" w:rsidRDefault="00A60A68" w:rsidP="00A60A68">
      <w:pPr>
        <w:spacing w:line="360" w:lineRule="auto"/>
        <w:ind w:firstLine="709"/>
        <w:jc w:val="both"/>
        <w:rPr>
          <w:spacing w:val="-13"/>
        </w:rPr>
      </w:pPr>
      <w:r w:rsidRPr="00F051C8">
        <w:rPr>
          <w:spacing w:val="-13"/>
        </w:rPr>
        <w:t xml:space="preserve">Правилами использования лесов для выращивания лесных плодовых, ягодных, декоративных растений, лекарственных </w:t>
      </w:r>
      <w:r w:rsidR="008E71A4" w:rsidRPr="00F051C8">
        <w:rPr>
          <w:spacing w:val="-13"/>
        </w:rPr>
        <w:t>растений, установлены</w:t>
      </w:r>
      <w:r w:rsidRPr="00F051C8">
        <w:rPr>
          <w:spacing w:val="-13"/>
        </w:rPr>
        <w:t xml:space="preserve"> следующие ограничения:</w:t>
      </w:r>
    </w:p>
    <w:p w:rsidR="00A60A68" w:rsidRPr="00F051C8" w:rsidRDefault="00A60A68" w:rsidP="00A60A68">
      <w:pPr>
        <w:spacing w:line="360" w:lineRule="auto"/>
        <w:ind w:firstLine="720"/>
        <w:jc w:val="both"/>
        <w:rPr>
          <w:rFonts w:cs="Arial"/>
        </w:rPr>
      </w:pPr>
      <w:r w:rsidRPr="00F051C8">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A60A68" w:rsidRPr="00F051C8" w:rsidRDefault="00A60A68" w:rsidP="00A60A68">
      <w:pPr>
        <w:spacing w:line="360" w:lineRule="auto"/>
        <w:ind w:firstLine="720"/>
        <w:jc w:val="both"/>
        <w:rPr>
          <w:rFonts w:cs="Arial"/>
        </w:rPr>
      </w:pPr>
      <w:r w:rsidRPr="00F051C8">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F17F0" w:rsidRPr="00F051C8" w:rsidRDefault="005F17F0" w:rsidP="005F17F0">
      <w:pPr>
        <w:spacing w:line="360" w:lineRule="auto"/>
        <w:ind w:firstLine="709"/>
        <w:jc w:val="both"/>
        <w:rPr>
          <w:rFonts w:cs="Arial"/>
        </w:rPr>
      </w:pPr>
      <w:r w:rsidRPr="00F051C8">
        <w:rPr>
          <w:rFonts w:cs="Arial"/>
        </w:rPr>
        <w:lastRenderedPageBreak/>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1E7C7F">
        <w:rPr>
          <w:rFonts w:cs="Arial"/>
        </w:rPr>
        <w:t>РФ</w:t>
      </w:r>
      <w:r w:rsidRPr="00F051C8">
        <w:rPr>
          <w:rFonts w:cs="Arial"/>
        </w:rPr>
        <w:t>;</w:t>
      </w:r>
    </w:p>
    <w:p w:rsidR="00A60A68" w:rsidRPr="00F051C8" w:rsidRDefault="00A60A68" w:rsidP="00A60A68">
      <w:pPr>
        <w:spacing w:line="360" w:lineRule="auto"/>
        <w:ind w:firstLine="720"/>
        <w:jc w:val="both"/>
      </w:pPr>
      <w:r w:rsidRPr="00F051C8">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65" w:history="1">
        <w:r w:rsidRPr="00F051C8">
          <w:rPr>
            <w:rStyle w:val="aff"/>
            <w:rFonts w:cs="Arial"/>
            <w:color w:val="auto"/>
            <w:sz w:val="24"/>
            <w:szCs w:val="24"/>
            <w:u w:val="none"/>
          </w:rPr>
          <w:t>Федеральным законом</w:t>
        </w:r>
      </w:hyperlink>
      <w:r w:rsidRPr="00F051C8">
        <w:t xml:space="preserve"> от 19 июля </w:t>
      </w:r>
      <w:smartTag w:uri="urn:schemas-microsoft-com:office:smarttags" w:element="metricconverter">
        <w:smartTagPr>
          <w:attr w:name="ProductID" w:val="1997 г"/>
        </w:smartTagPr>
        <w:r w:rsidRPr="00F051C8">
          <w:t>1997 г</w:t>
        </w:r>
      </w:smartTag>
      <w:r w:rsidRPr="00F051C8">
        <w:t>. № 109-ФЗ «О безопасном обращении с пестицидами и агрохимикатами».</w:t>
      </w:r>
    </w:p>
    <w:p w:rsidR="00A60A68" w:rsidRPr="00F051C8" w:rsidRDefault="00A60A68" w:rsidP="001E7C7F">
      <w:pPr>
        <w:widowControl w:val="0"/>
        <w:shd w:val="clear" w:color="auto" w:fill="FFFFFF"/>
        <w:tabs>
          <w:tab w:val="left" w:pos="1416"/>
        </w:tabs>
        <w:autoSpaceDE w:val="0"/>
        <w:autoSpaceDN w:val="0"/>
        <w:adjustRightInd w:val="0"/>
        <w:ind w:left="709"/>
        <w:jc w:val="center"/>
        <w:rPr>
          <w:b/>
          <w:spacing w:val="-13"/>
        </w:rPr>
      </w:pPr>
      <w:r w:rsidRPr="00F051C8">
        <w:rPr>
          <w:b/>
          <w:spacing w:val="-13"/>
        </w:rPr>
        <w:t>3.3.11</w:t>
      </w:r>
      <w:r w:rsidR="005F17F0" w:rsidRPr="00F051C8">
        <w:rPr>
          <w:b/>
          <w:spacing w:val="-13"/>
        </w:rPr>
        <w:t>.</w:t>
      </w:r>
      <w:r w:rsidRPr="00F051C8">
        <w:rPr>
          <w:b/>
          <w:spacing w:val="-13"/>
        </w:rPr>
        <w:t xml:space="preserve"> Ограничения при </w:t>
      </w:r>
      <w:r w:rsidR="001E7C7F" w:rsidRPr="001E7C7F">
        <w:rPr>
          <w:b/>
          <w:spacing w:val="-13"/>
        </w:rPr>
        <w:t>создании лесных питомников и их эксплуатации</w:t>
      </w:r>
    </w:p>
    <w:p w:rsidR="001E7C7F" w:rsidRPr="001E7C7F" w:rsidRDefault="001E7C7F" w:rsidP="001E7C7F">
      <w:pPr>
        <w:spacing w:before="240" w:line="360" w:lineRule="auto"/>
        <w:ind w:firstLine="709"/>
        <w:jc w:val="both"/>
        <w:rPr>
          <w:rFonts w:eastAsia="Times New Roman" w:cs="Arial"/>
        </w:rPr>
      </w:pPr>
      <w:r w:rsidRPr="001E7C7F">
        <w:rPr>
          <w:rFonts w:eastAsia="Times New Roman" w:cs="Arial"/>
        </w:rPr>
        <w:t>Использование лесов при создании лесных питомников и их эксплуатации ограничивается в соответствии со статьей 27 Лесного кодекса РФ и приказом Минприроды России от 12.10.2021 № 737 «Об утверждении Правил создания лесных питомников и их эксплуатации».</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Правилами создания лесных питомников и их эксплуатации установлены следующие требования:</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для создания лесных питомников и их эксплуатации используют не покрытые лесом земли;</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в лесных питомниках применяется раздельный высев партий семян лесных растений, смешение партий семян лесных растений не допустимо;</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1E7C7F" w:rsidRPr="001E7C7F" w:rsidRDefault="005F17F0" w:rsidP="001E7C7F">
      <w:pPr>
        <w:ind w:firstLine="709"/>
        <w:jc w:val="center"/>
        <w:rPr>
          <w:b/>
          <w:spacing w:val="-13"/>
        </w:rPr>
      </w:pPr>
      <w:r w:rsidRPr="00F051C8">
        <w:rPr>
          <w:b/>
          <w:spacing w:val="-13"/>
        </w:rPr>
        <w:t xml:space="preserve">3.3.12. Ограничения при </w:t>
      </w:r>
      <w:r w:rsidR="001E7C7F" w:rsidRPr="001E7C7F">
        <w:rPr>
          <w:b/>
          <w:spacing w:val="-13"/>
        </w:rPr>
        <w:t>осуществлении геологического изучения недр,</w:t>
      </w:r>
    </w:p>
    <w:p w:rsidR="001E7C7F" w:rsidRDefault="001E7C7F" w:rsidP="001E7C7F">
      <w:pPr>
        <w:ind w:firstLine="709"/>
        <w:jc w:val="center"/>
        <w:rPr>
          <w:b/>
          <w:spacing w:val="-13"/>
        </w:rPr>
      </w:pPr>
      <w:r w:rsidRPr="001E7C7F">
        <w:rPr>
          <w:b/>
          <w:spacing w:val="-13"/>
        </w:rPr>
        <w:t>разведки и добыче полезных ископаемых</w:t>
      </w:r>
    </w:p>
    <w:p w:rsidR="001E7C7F" w:rsidRPr="001E7C7F" w:rsidRDefault="001E7C7F" w:rsidP="001E7C7F">
      <w:pPr>
        <w:widowControl w:val="0"/>
        <w:shd w:val="clear" w:color="auto" w:fill="FFFFFF"/>
        <w:tabs>
          <w:tab w:val="left" w:pos="1416"/>
        </w:tabs>
        <w:autoSpaceDE w:val="0"/>
        <w:autoSpaceDN w:val="0"/>
        <w:adjustRightInd w:val="0"/>
        <w:spacing w:before="240" w:line="360" w:lineRule="auto"/>
        <w:ind w:firstLine="720"/>
        <w:jc w:val="both"/>
        <w:rPr>
          <w:rFonts w:eastAsia="Times New Roman"/>
        </w:rPr>
      </w:pPr>
      <w:r w:rsidRPr="001E7C7F">
        <w:rPr>
          <w:rFonts w:eastAsia="Times New Roman"/>
          <w:spacing w:val="-13"/>
        </w:rPr>
        <w:lastRenderedPageBreak/>
        <w:t xml:space="preserve">Использование лесов при осуществлении геологического изучения недр, разведки и добыче полезных ископаемыхограничивается в соответствии со статьёй 27 </w:t>
      </w:r>
      <w:r w:rsidRPr="001E7C7F">
        <w:rPr>
          <w:rFonts w:eastAsia="Times New Roman"/>
        </w:rPr>
        <w:t>Лесного кодекса РФ,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1E7C7F">
        <w:rPr>
          <w:rFonts w:eastAsia="Times New Roman"/>
        </w:rPr>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66" w:history="1">
        <w:r w:rsidRPr="001E7C7F">
          <w:rPr>
            <w:rFonts w:eastAsia="Times New Roman"/>
          </w:rPr>
          <w:t>Лесным кодексом</w:t>
        </w:r>
      </w:hyperlink>
      <w:r w:rsidRPr="001E7C7F">
        <w:rPr>
          <w:rFonts w:eastAsia="Times New Roman"/>
        </w:rPr>
        <w:t xml:space="preserve"> РФ</w:t>
      </w:r>
      <w:r w:rsidRPr="001E7C7F">
        <w:rPr>
          <w:rFonts w:eastAsia="Times New Roman" w:cs="Arial"/>
        </w:rPr>
        <w:t>;</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затопление и длительное подтопление лесных насаждений;</w:t>
      </w:r>
    </w:p>
    <w:p w:rsidR="001E7C7F" w:rsidRPr="001E7C7F" w:rsidRDefault="001E7C7F" w:rsidP="001E7C7F">
      <w:pPr>
        <w:spacing w:line="360" w:lineRule="auto"/>
        <w:ind w:firstLine="709"/>
        <w:jc w:val="both"/>
        <w:rPr>
          <w:rFonts w:eastAsia="Times New Roman"/>
        </w:rPr>
      </w:pPr>
      <w:r w:rsidRPr="001E7C7F">
        <w:rPr>
          <w:rFonts w:eastAsia="Times New Roman"/>
        </w:rPr>
        <w:t>- повреждение лесных насаждений, растительного покрова и почв за пределами земель, на которых осуществляется использование лесов;</w:t>
      </w:r>
    </w:p>
    <w:p w:rsidR="001E7C7F" w:rsidRPr="001E7C7F" w:rsidRDefault="001E7C7F" w:rsidP="001E7C7F">
      <w:pPr>
        <w:spacing w:line="360" w:lineRule="auto"/>
        <w:ind w:firstLine="709"/>
        <w:jc w:val="both"/>
        <w:rPr>
          <w:rFonts w:eastAsia="Times New Roman" w:cs="Arial"/>
        </w:rPr>
      </w:pPr>
      <w:r w:rsidRPr="001E7C7F">
        <w:rPr>
          <w:rFonts w:eastAsia="Times New Roman" w:cs="Arial"/>
        </w:rPr>
        <w:t>- захламление лесов отходами производства и потребления;</w:t>
      </w:r>
    </w:p>
    <w:p w:rsidR="001E7C7F" w:rsidRPr="001E7C7F" w:rsidRDefault="001E7C7F" w:rsidP="001E7C7F">
      <w:pPr>
        <w:spacing w:line="360" w:lineRule="auto"/>
        <w:ind w:firstLine="709"/>
        <w:jc w:val="both"/>
        <w:rPr>
          <w:rFonts w:eastAsia="Times New Roman" w:cs="Arial"/>
        </w:rPr>
      </w:pPr>
      <w:r w:rsidRPr="001E7C7F">
        <w:rPr>
          <w:rFonts w:eastAsia="Times New Roman"/>
        </w:rPr>
        <w:t xml:space="preserve">- </w:t>
      </w:r>
      <w:r w:rsidRPr="001E7C7F">
        <w:rPr>
          <w:rFonts w:eastAsia="Times New Roman"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1E7C7F" w:rsidRPr="001E7C7F" w:rsidRDefault="001E7C7F" w:rsidP="001E7C7F">
      <w:pPr>
        <w:spacing w:line="360" w:lineRule="auto"/>
        <w:ind w:firstLine="709"/>
        <w:jc w:val="both"/>
        <w:rPr>
          <w:rFonts w:eastAsia="Times New Roman" w:cs="Arial"/>
        </w:rPr>
      </w:pPr>
      <w:r w:rsidRPr="001E7C7F">
        <w:rPr>
          <w:rFonts w:eastAsia="Times New Roman"/>
        </w:rPr>
        <w:t xml:space="preserve">- </w:t>
      </w:r>
      <w:r w:rsidRPr="001E7C7F">
        <w:rPr>
          <w:rFonts w:eastAsia="Times New Roman"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1E7C7F" w:rsidRPr="001E7C7F" w:rsidRDefault="001E7C7F" w:rsidP="001E7C7F">
      <w:pPr>
        <w:spacing w:line="360" w:lineRule="auto"/>
        <w:ind w:firstLine="709"/>
        <w:jc w:val="both"/>
        <w:rPr>
          <w:rFonts w:eastAsia="Times New Roman" w:cs="Arial"/>
        </w:rPr>
      </w:pPr>
      <w:r w:rsidRPr="001E7C7F">
        <w:rPr>
          <w:rFonts w:eastAsia="Times New Roman"/>
        </w:rPr>
        <w:t xml:space="preserve">Лица, осуществляющие использование лесов в целях </w:t>
      </w:r>
      <w:r w:rsidRPr="001E7C7F">
        <w:rPr>
          <w:rFonts w:eastAsia="Times New Roman" w:cs="Arial"/>
        </w:rPr>
        <w:t>осуществления геологического изучения недр, разведки и добычи полезных ископаемых, обеспечивают:</w:t>
      </w:r>
    </w:p>
    <w:p w:rsidR="001E7C7F" w:rsidRPr="001E7C7F" w:rsidRDefault="001E7C7F" w:rsidP="001E7C7F">
      <w:pPr>
        <w:spacing w:line="360" w:lineRule="auto"/>
        <w:ind w:firstLine="709"/>
        <w:jc w:val="both"/>
        <w:rPr>
          <w:rFonts w:eastAsia="Times New Roman" w:cs="Arial"/>
        </w:rPr>
      </w:pPr>
      <w:r w:rsidRPr="001E7C7F">
        <w:rPr>
          <w:rFonts w:eastAsia="Times New Roman"/>
        </w:rPr>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1E7C7F">
        <w:rPr>
          <w:rFonts w:eastAsia="Times New Roman" w:cs="Arial"/>
        </w:rPr>
        <w:t>отходами производства и потребления;</w:t>
      </w:r>
    </w:p>
    <w:p w:rsidR="001E7C7F" w:rsidRPr="001E7C7F" w:rsidRDefault="001E7C7F" w:rsidP="001E7C7F">
      <w:pPr>
        <w:spacing w:line="360" w:lineRule="auto"/>
        <w:ind w:firstLine="709"/>
        <w:jc w:val="both"/>
        <w:rPr>
          <w:rFonts w:eastAsia="Times New Roman"/>
        </w:rPr>
      </w:pPr>
      <w:r w:rsidRPr="001E7C7F">
        <w:rPr>
          <w:rFonts w:eastAsia="Times New Roman"/>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1E7C7F" w:rsidRPr="001E7C7F" w:rsidRDefault="001E7C7F" w:rsidP="001E7C7F">
      <w:pPr>
        <w:spacing w:line="360" w:lineRule="auto"/>
        <w:ind w:firstLine="709"/>
        <w:jc w:val="both"/>
        <w:rPr>
          <w:rFonts w:eastAsia="Times New Roman"/>
        </w:rPr>
      </w:pPr>
      <w:r w:rsidRPr="001E7C7F">
        <w:rPr>
          <w:rFonts w:eastAsia="Times New Roman"/>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1E7C7F" w:rsidRPr="001E7C7F" w:rsidRDefault="001E7C7F" w:rsidP="001E7C7F">
      <w:pPr>
        <w:spacing w:line="360" w:lineRule="auto"/>
        <w:ind w:firstLine="709"/>
        <w:jc w:val="both"/>
        <w:rPr>
          <w:rFonts w:eastAsia="Times New Roman"/>
        </w:rPr>
      </w:pPr>
      <w:r w:rsidRPr="001E7C7F">
        <w:rPr>
          <w:rFonts w:eastAsia="Times New Roman"/>
        </w:rPr>
        <w:lastRenderedPageBreak/>
        <w:t>- принятие необходимых мер по устранению аварийных ситуаций, а также ликвидации их последствий, возникших по вине указанных лиц;</w:t>
      </w:r>
    </w:p>
    <w:p w:rsidR="001E7C7F" w:rsidRPr="001E7C7F" w:rsidRDefault="001E7C7F" w:rsidP="001E7C7F">
      <w:pPr>
        <w:spacing w:line="360" w:lineRule="auto"/>
        <w:ind w:firstLine="709"/>
        <w:jc w:val="both"/>
        <w:rPr>
          <w:rFonts w:eastAsia="Times New Roman"/>
        </w:rPr>
      </w:pPr>
      <w:r w:rsidRPr="001E7C7F">
        <w:rPr>
          <w:rFonts w:eastAsia="Times New Roman"/>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1E7C7F" w:rsidRPr="001E7C7F" w:rsidRDefault="001E7C7F" w:rsidP="001E7C7F">
      <w:pPr>
        <w:spacing w:line="360" w:lineRule="auto"/>
        <w:ind w:firstLine="709"/>
        <w:jc w:val="both"/>
        <w:rPr>
          <w:rFonts w:eastAsia="Times New Roman"/>
          <w:strike/>
        </w:rPr>
      </w:pPr>
      <w:r w:rsidRPr="001E7C7F">
        <w:rPr>
          <w:rFonts w:eastAsia="Times New Roman"/>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1E7C7F" w:rsidRPr="001E7C7F" w:rsidRDefault="001E7C7F" w:rsidP="001E7C7F">
      <w:pPr>
        <w:jc w:val="center"/>
        <w:rPr>
          <w:rFonts w:eastAsia="Times New Roman"/>
          <w:b/>
        </w:rPr>
      </w:pPr>
      <w:r w:rsidRPr="001E7C7F">
        <w:rPr>
          <w:rFonts w:eastAsia="Times New Roman"/>
          <w:b/>
          <w:bCs/>
        </w:rPr>
        <w:t>3.3.13. Ограничения при строительстве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сооружений</w:t>
      </w:r>
    </w:p>
    <w:p w:rsidR="001E7C7F" w:rsidRPr="001E7C7F" w:rsidRDefault="001E7C7F" w:rsidP="001E7C7F">
      <w:pPr>
        <w:widowControl w:val="0"/>
        <w:shd w:val="clear" w:color="auto" w:fill="FFFFFF"/>
        <w:tabs>
          <w:tab w:val="left" w:pos="1416"/>
        </w:tabs>
        <w:autoSpaceDE w:val="0"/>
        <w:autoSpaceDN w:val="0"/>
        <w:adjustRightInd w:val="0"/>
        <w:spacing w:before="240" w:line="360" w:lineRule="auto"/>
        <w:ind w:firstLine="709"/>
        <w:jc w:val="both"/>
        <w:rPr>
          <w:rFonts w:eastAsia="Times New Roman"/>
        </w:rPr>
      </w:pPr>
      <w:r w:rsidRPr="001E7C7F">
        <w:rPr>
          <w:rFonts w:eastAsia="Times New Roman"/>
        </w:rPr>
        <w:t xml:space="preserve">Использование лесов для выполнения работ по строительству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сооружений ограничивается в соответствии со статьей 27 Лесного кодекса РФ и Водным кодексом РФ. </w:t>
      </w:r>
    </w:p>
    <w:p w:rsidR="005F17F0" w:rsidRPr="00F051C8" w:rsidRDefault="005F17F0" w:rsidP="004F5EDB">
      <w:pPr>
        <w:jc w:val="center"/>
        <w:rPr>
          <w:b/>
          <w:spacing w:val="-13"/>
        </w:rPr>
      </w:pPr>
      <w:r w:rsidRPr="00F051C8">
        <w:rPr>
          <w:b/>
          <w:spacing w:val="-13"/>
        </w:rPr>
        <w:t>3.3.14. Ограничения при строительстве, реконструкции, эксплуатации</w:t>
      </w:r>
      <w:r w:rsidRPr="00F051C8">
        <w:rPr>
          <w:b/>
          <w:spacing w:val="-13"/>
        </w:rPr>
        <w:br/>
        <w:t xml:space="preserve"> линейных объектов</w:t>
      </w:r>
    </w:p>
    <w:p w:rsidR="005F17F0" w:rsidRPr="00F051C8" w:rsidRDefault="005F17F0" w:rsidP="005F17F0">
      <w:pPr>
        <w:spacing w:line="360" w:lineRule="auto"/>
        <w:ind w:firstLine="709"/>
        <w:jc w:val="both"/>
      </w:pPr>
      <w:r w:rsidRPr="00F051C8">
        <w:rPr>
          <w:rFonts w:cs="Arial"/>
        </w:rPr>
        <w:t xml:space="preserve">Использование лесов для строительства, реконструкции, эксплуатации линейных объектов </w:t>
      </w:r>
      <w:r w:rsidRPr="00F051C8">
        <w:t xml:space="preserve">ограничивается в соответствии со статьей 27 </w:t>
      </w:r>
      <w:r w:rsidRPr="00F051C8">
        <w:rPr>
          <w:rFonts w:cs="Arial"/>
        </w:rPr>
        <w:t xml:space="preserve">Лесного кодекса </w:t>
      </w:r>
      <w:r w:rsidR="001E7C7F">
        <w:rPr>
          <w:rFonts w:cs="Arial"/>
        </w:rPr>
        <w:t>РФ</w:t>
      </w:r>
      <w:r w:rsidRPr="00F051C8">
        <w:rPr>
          <w:rFonts w:cs="Arial"/>
        </w:rPr>
        <w:t xml:space="preserve"> и приказом </w:t>
      </w:r>
      <w:r w:rsidRPr="00F051C8">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5F17F0" w:rsidRPr="00F051C8" w:rsidRDefault="005F17F0" w:rsidP="005F17F0">
      <w:pPr>
        <w:spacing w:line="360" w:lineRule="auto"/>
        <w:ind w:firstLine="709"/>
        <w:jc w:val="both"/>
        <w:rPr>
          <w:rFonts w:cs="Arial"/>
        </w:rPr>
      </w:pPr>
      <w:r w:rsidRPr="00F051C8">
        <w:rPr>
          <w:rFonts w:cs="Arial"/>
        </w:rPr>
        <w:t>В соответствии с указанными Правилами не допускается:</w:t>
      </w:r>
    </w:p>
    <w:p w:rsidR="005F17F0" w:rsidRPr="00F051C8" w:rsidRDefault="005F17F0" w:rsidP="005F17F0">
      <w:pPr>
        <w:spacing w:line="360" w:lineRule="auto"/>
        <w:ind w:firstLine="709"/>
        <w:jc w:val="both"/>
      </w:pPr>
      <w:r w:rsidRPr="00F051C8">
        <w:rPr>
          <w:rFonts w:cs="Arial"/>
        </w:rPr>
        <w:t xml:space="preserve">- повреждение лесных насаждений, растительного покрова и почв за пределами </w:t>
      </w:r>
      <w:r w:rsidRPr="00F051C8">
        <w:t>земель, на которых осуществляется использование лесов, и охранной зоны линейных объектов;</w:t>
      </w:r>
    </w:p>
    <w:p w:rsidR="005F17F0" w:rsidRPr="00F051C8" w:rsidRDefault="005F17F0" w:rsidP="005F17F0">
      <w:pPr>
        <w:spacing w:line="360" w:lineRule="auto"/>
        <w:ind w:firstLine="709"/>
        <w:jc w:val="both"/>
      </w:pPr>
      <w:r w:rsidRPr="00F051C8">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5F17F0" w:rsidRPr="00F051C8" w:rsidRDefault="005F17F0" w:rsidP="005F17F0">
      <w:pPr>
        <w:spacing w:line="360" w:lineRule="auto"/>
        <w:ind w:firstLine="709"/>
        <w:jc w:val="both"/>
      </w:pPr>
      <w:r w:rsidRPr="00F051C8">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F17F0" w:rsidRPr="00F051C8" w:rsidRDefault="005F17F0" w:rsidP="005F17F0">
      <w:pPr>
        <w:spacing w:line="360" w:lineRule="auto"/>
        <w:ind w:firstLine="709"/>
        <w:jc w:val="both"/>
      </w:pPr>
      <w:r w:rsidRPr="00F051C8">
        <w:t>- проезд транспортных средств, механизмов по произвольным, неустановленным маршрутам</w:t>
      </w:r>
    </w:p>
    <w:p w:rsidR="00A60A68" w:rsidRPr="00F051C8" w:rsidRDefault="00A60A68" w:rsidP="00A60A68">
      <w:pPr>
        <w:spacing w:line="360" w:lineRule="auto"/>
        <w:ind w:firstLine="709"/>
        <w:jc w:val="both"/>
      </w:pPr>
      <w:r w:rsidRPr="00F051C8">
        <w:lastRenderedPageBreak/>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A60A68" w:rsidRPr="00F051C8" w:rsidRDefault="00A60A68" w:rsidP="00A60A68">
      <w:pPr>
        <w:spacing w:line="360" w:lineRule="auto"/>
        <w:ind w:firstLine="709"/>
        <w:jc w:val="both"/>
      </w:pPr>
      <w:r w:rsidRPr="00F051C8">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A60A68" w:rsidRPr="00F051C8" w:rsidRDefault="00A60A68" w:rsidP="00A60A68">
      <w:pPr>
        <w:spacing w:line="360" w:lineRule="auto"/>
        <w:ind w:firstLine="709"/>
        <w:jc w:val="both"/>
      </w:pPr>
      <w:r w:rsidRPr="00F051C8">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A60A68" w:rsidRPr="00F051C8" w:rsidRDefault="00A60A68" w:rsidP="00A60A68">
      <w:pPr>
        <w:spacing w:line="360" w:lineRule="auto"/>
        <w:ind w:firstLine="709"/>
        <w:jc w:val="both"/>
      </w:pPr>
      <w:r w:rsidRPr="00F051C8">
        <w:t>- не допускать в местах прилегания к лесным массивам скопление сухостоя, валежника, порубочных остатков и других горючих материалов;</w:t>
      </w:r>
    </w:p>
    <w:p w:rsidR="00A60A68" w:rsidRPr="00F051C8" w:rsidRDefault="00A60A68" w:rsidP="00A60A68">
      <w:pPr>
        <w:spacing w:line="360" w:lineRule="auto"/>
        <w:ind w:firstLine="709"/>
        <w:jc w:val="both"/>
      </w:pPr>
      <w:r w:rsidRPr="00F051C8">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F051C8">
          <w:t>5 метров</w:t>
        </w:r>
      </w:smartTag>
      <w:r w:rsidRPr="00F051C8">
        <w:t xml:space="preserve"> или минерализованной полосой шириной не менее </w:t>
      </w:r>
      <w:smartTag w:uri="urn:schemas-microsoft-com:office:smarttags" w:element="metricconverter">
        <w:smartTagPr>
          <w:attr w:name="ProductID" w:val="3 метров"/>
        </w:smartTagPr>
        <w:r w:rsidRPr="00F051C8">
          <w:t>3 метров</w:t>
        </w:r>
      </w:smartTag>
      <w:r w:rsidRPr="00F051C8">
        <w:t>.</w:t>
      </w:r>
    </w:p>
    <w:p w:rsidR="00A60A68" w:rsidRPr="00F051C8" w:rsidRDefault="00A60A68" w:rsidP="00A60A68">
      <w:pPr>
        <w:spacing w:line="360" w:lineRule="auto"/>
        <w:ind w:firstLine="709"/>
        <w:jc w:val="both"/>
      </w:pPr>
      <w:r w:rsidRPr="00F051C8">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5F17F0" w:rsidRPr="00F051C8" w:rsidRDefault="005F17F0" w:rsidP="005F17F0">
      <w:pPr>
        <w:spacing w:line="360" w:lineRule="auto"/>
        <w:ind w:firstLine="709"/>
        <w:jc w:val="both"/>
      </w:pPr>
      <w:r w:rsidRPr="00F051C8">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A60A68" w:rsidRPr="00F051C8" w:rsidRDefault="00A60A68" w:rsidP="00A60A68">
      <w:pPr>
        <w:spacing w:line="360" w:lineRule="auto"/>
        <w:ind w:firstLine="720"/>
        <w:jc w:val="both"/>
      </w:pPr>
      <w:r w:rsidRPr="00F051C8">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A60A68" w:rsidRPr="00F051C8" w:rsidRDefault="00A60A68" w:rsidP="00A60A68">
      <w:pPr>
        <w:spacing w:line="360" w:lineRule="auto"/>
        <w:ind w:firstLine="720"/>
        <w:jc w:val="both"/>
      </w:pPr>
      <w:r w:rsidRPr="00F051C8">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A60A68" w:rsidRPr="00F051C8" w:rsidRDefault="00A60A68" w:rsidP="00A60A68">
      <w:pPr>
        <w:spacing w:line="360" w:lineRule="auto"/>
        <w:ind w:firstLine="720"/>
        <w:jc w:val="both"/>
      </w:pPr>
      <w:r w:rsidRPr="00F051C8">
        <w:t>- принятие необходимых мер по устранению аварийных ситуаций, а также ликвидации их последствий, возникших по вине указанных лиц.</w:t>
      </w:r>
    </w:p>
    <w:p w:rsidR="005F17F0" w:rsidRPr="00F051C8" w:rsidRDefault="005F17F0" w:rsidP="008E71A4">
      <w:pPr>
        <w:widowControl w:val="0"/>
        <w:shd w:val="clear" w:color="auto" w:fill="FFFFFF"/>
        <w:tabs>
          <w:tab w:val="left" w:pos="1416"/>
        </w:tabs>
        <w:autoSpaceDE w:val="0"/>
        <w:autoSpaceDN w:val="0"/>
        <w:adjustRightInd w:val="0"/>
        <w:spacing w:before="120" w:line="360" w:lineRule="auto"/>
        <w:ind w:firstLine="720"/>
        <w:jc w:val="both"/>
      </w:pPr>
      <w:r w:rsidRPr="00F051C8">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67" w:history="1">
        <w:r w:rsidRPr="00F051C8">
          <w:t>пунктом 6 постановления Правительства Российской Федерации от 10 июля 2018 г. № 800 «О проведении рекультивации и консервации земель»</w:t>
        </w:r>
      </w:hyperlink>
    </w:p>
    <w:p w:rsidR="001E7C7F" w:rsidRPr="001E7C7F" w:rsidRDefault="001E7C7F" w:rsidP="001E7C7F">
      <w:pPr>
        <w:widowControl w:val="0"/>
        <w:shd w:val="clear" w:color="auto" w:fill="FFFFFF"/>
        <w:tabs>
          <w:tab w:val="left" w:pos="1416"/>
        </w:tabs>
        <w:autoSpaceDE w:val="0"/>
        <w:autoSpaceDN w:val="0"/>
        <w:adjustRightInd w:val="0"/>
        <w:spacing w:before="120" w:after="240"/>
        <w:ind w:firstLine="720"/>
        <w:jc w:val="center"/>
        <w:rPr>
          <w:rFonts w:eastAsia="Times New Roman"/>
          <w:b/>
          <w:spacing w:val="-13"/>
        </w:rPr>
      </w:pPr>
      <w:r w:rsidRPr="001E7C7F">
        <w:rPr>
          <w:rFonts w:eastAsia="Times New Roman"/>
          <w:b/>
          <w:spacing w:val="-13"/>
        </w:rPr>
        <w:t xml:space="preserve">3.3.15. Ограничения при создании и эксплуатации объектов </w:t>
      </w:r>
      <w:r w:rsidRPr="001E7C7F">
        <w:rPr>
          <w:rFonts w:eastAsia="Times New Roman"/>
          <w:b/>
          <w:spacing w:val="-13"/>
        </w:rPr>
        <w:br/>
        <w:t>лесоперерабатывающей инфраструктуры</w:t>
      </w:r>
    </w:p>
    <w:p w:rsidR="001E7C7F" w:rsidRPr="001E7C7F" w:rsidRDefault="001E7C7F" w:rsidP="001E7C7F">
      <w:pPr>
        <w:spacing w:line="360" w:lineRule="auto"/>
        <w:ind w:firstLine="709"/>
        <w:jc w:val="both"/>
        <w:rPr>
          <w:rFonts w:eastAsia="Times New Roman"/>
        </w:rPr>
      </w:pPr>
      <w:r w:rsidRPr="001E7C7F">
        <w:rPr>
          <w:rFonts w:eastAsia="Times New Roman"/>
          <w:spacing w:val="-13"/>
        </w:rPr>
        <w:lastRenderedPageBreak/>
        <w:t xml:space="preserve">Использование лесов для создания и эксплуатации объектов лесоперерабатывающей инфраструктуры ограничивается в соответствии со статьей 27 </w:t>
      </w:r>
      <w:r w:rsidRPr="001E7C7F">
        <w:rPr>
          <w:rFonts w:eastAsia="Times New Roman" w:cs="Arial"/>
        </w:rPr>
        <w:t>Лесного кодекса</w:t>
      </w:r>
      <w:r w:rsidRPr="001E7C7F">
        <w:rPr>
          <w:rFonts w:eastAsia="Times New Roman"/>
          <w:spacing w:val="-13"/>
        </w:rPr>
        <w:t xml:space="preserve"> РФ и приказом Минприроды России от 28.07.2020 № 495 «Об утверждении Правил использования лесов для переработки древесины и иных лесных ресурсов». </w:t>
      </w:r>
    </w:p>
    <w:p w:rsidR="001E7C7F" w:rsidRPr="001E7C7F" w:rsidRDefault="001E7C7F" w:rsidP="001E7C7F">
      <w:pPr>
        <w:spacing w:line="360" w:lineRule="auto"/>
        <w:ind w:firstLine="720"/>
        <w:jc w:val="both"/>
        <w:rPr>
          <w:rFonts w:eastAsia="Times New Roman"/>
        </w:rPr>
      </w:pPr>
      <w:r w:rsidRPr="001E7C7F">
        <w:rPr>
          <w:rFonts w:eastAsia="Times New Roman"/>
        </w:rPr>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1E7C7F" w:rsidRPr="001E7C7F" w:rsidRDefault="001E7C7F" w:rsidP="001E7C7F">
      <w:pPr>
        <w:spacing w:line="360" w:lineRule="auto"/>
        <w:ind w:firstLine="720"/>
        <w:jc w:val="both"/>
        <w:rPr>
          <w:rFonts w:eastAsia="Times New Roman" w:cs="Arial"/>
        </w:rPr>
      </w:pPr>
      <w:r w:rsidRPr="001E7C7F">
        <w:rPr>
          <w:rFonts w:eastAsia="Times New Roman" w:cs="Arial"/>
        </w:rPr>
        <w:t>При использовании лесов для создания и эксплуатации объектов лесоперерабатывающей инфраструктуры исключаются случаи:</w:t>
      </w:r>
    </w:p>
    <w:p w:rsidR="001E7C7F" w:rsidRPr="001E7C7F" w:rsidRDefault="001E7C7F" w:rsidP="001E7C7F">
      <w:pPr>
        <w:autoSpaceDE w:val="0"/>
        <w:autoSpaceDN w:val="0"/>
        <w:adjustRightInd w:val="0"/>
        <w:spacing w:line="360" w:lineRule="auto"/>
        <w:ind w:firstLine="720"/>
        <w:jc w:val="both"/>
        <w:rPr>
          <w:rFonts w:eastAsia="Times New Roman"/>
        </w:rPr>
      </w:pPr>
      <w:r w:rsidRPr="001E7C7F">
        <w:rPr>
          <w:rFonts w:eastAsia="Times New Roman"/>
        </w:rPr>
        <w:t xml:space="preserve">- загрязнения (в том числе радиоактивными веществами) лесов и иного негативного воздействия на леса в соответствии со </w:t>
      </w:r>
      <w:hyperlink r:id="rId168" w:history="1">
        <w:r w:rsidRPr="001E7C7F">
          <w:rPr>
            <w:rFonts w:eastAsia="Times New Roman"/>
          </w:rPr>
          <w:t>статьей 60.13</w:t>
        </w:r>
      </w:hyperlink>
      <w:r w:rsidRPr="001E7C7F">
        <w:rPr>
          <w:rFonts w:eastAsia="Times New Roman"/>
        </w:rPr>
        <w:t xml:space="preserve"> Лесного кодекса РФ;</w:t>
      </w:r>
    </w:p>
    <w:p w:rsidR="001E7C7F" w:rsidRPr="001E7C7F" w:rsidRDefault="001E7C7F" w:rsidP="001E7C7F">
      <w:pPr>
        <w:autoSpaceDE w:val="0"/>
        <w:autoSpaceDN w:val="0"/>
        <w:adjustRightInd w:val="0"/>
        <w:spacing w:line="360" w:lineRule="auto"/>
        <w:ind w:firstLine="720"/>
        <w:jc w:val="both"/>
        <w:rPr>
          <w:rFonts w:eastAsia="Times New Roman"/>
        </w:rPr>
      </w:pPr>
      <w:r w:rsidRPr="001E7C7F">
        <w:rPr>
          <w:rFonts w:eastAsia="Times New Roman"/>
        </w:rPr>
        <w:t xml:space="preserve">- въезда транспортных средств в целях обеспечения пожарной и санитарной безопасности в лесах в соответствии со </w:t>
      </w:r>
      <w:hyperlink r:id="rId169" w:history="1">
        <w:r w:rsidRPr="001E7C7F">
          <w:rPr>
            <w:rFonts w:eastAsia="Times New Roman"/>
          </w:rPr>
          <w:t>статьей 53.5</w:t>
        </w:r>
      </w:hyperlink>
      <w:r w:rsidRPr="001E7C7F">
        <w:rPr>
          <w:rFonts w:eastAsia="Times New Roman"/>
        </w:rPr>
        <w:t xml:space="preserve"> Лесного кодекса РФ.</w:t>
      </w:r>
    </w:p>
    <w:p w:rsidR="00A60A68" w:rsidRPr="00F051C8" w:rsidRDefault="00A60A68" w:rsidP="00A60A68">
      <w:pPr>
        <w:widowControl w:val="0"/>
        <w:shd w:val="clear" w:color="auto" w:fill="FFFFFF"/>
        <w:tabs>
          <w:tab w:val="left" w:pos="1416"/>
        </w:tabs>
        <w:autoSpaceDE w:val="0"/>
        <w:autoSpaceDN w:val="0"/>
        <w:adjustRightInd w:val="0"/>
        <w:spacing w:line="360" w:lineRule="auto"/>
        <w:ind w:firstLine="720"/>
        <w:jc w:val="center"/>
        <w:rPr>
          <w:b/>
          <w:spacing w:val="-13"/>
        </w:rPr>
      </w:pPr>
      <w:r w:rsidRPr="00F051C8">
        <w:rPr>
          <w:b/>
          <w:spacing w:val="-13"/>
        </w:rPr>
        <w:t>3.3.16</w:t>
      </w:r>
      <w:r w:rsidR="00831C6A" w:rsidRPr="00F051C8">
        <w:rPr>
          <w:b/>
          <w:spacing w:val="-13"/>
        </w:rPr>
        <w:t>.</w:t>
      </w:r>
      <w:r w:rsidRPr="00F051C8">
        <w:rPr>
          <w:b/>
          <w:spacing w:val="-13"/>
        </w:rPr>
        <w:t xml:space="preserve"> Ограничения при осуществлении религиозной деятельности</w:t>
      </w:r>
    </w:p>
    <w:p w:rsidR="00A60A68" w:rsidRPr="00F051C8" w:rsidRDefault="00A60A68" w:rsidP="00A60A68">
      <w:pPr>
        <w:widowControl w:val="0"/>
        <w:shd w:val="clear" w:color="auto" w:fill="FFFFFF"/>
        <w:tabs>
          <w:tab w:val="left" w:pos="1416"/>
        </w:tabs>
        <w:autoSpaceDE w:val="0"/>
        <w:autoSpaceDN w:val="0"/>
        <w:adjustRightInd w:val="0"/>
        <w:spacing w:line="360" w:lineRule="auto"/>
        <w:ind w:firstLine="720"/>
        <w:jc w:val="both"/>
        <w:rPr>
          <w:spacing w:val="-13"/>
        </w:rPr>
      </w:pPr>
      <w:r w:rsidRPr="00F051C8">
        <w:rPr>
          <w:spacing w:val="-13"/>
        </w:rPr>
        <w:t xml:space="preserve">Использование лесов для осуществления религиозной деятельности ограничивается в соответствии со </w:t>
      </w:r>
      <w:r w:rsidR="008E71A4" w:rsidRPr="00F051C8">
        <w:rPr>
          <w:spacing w:val="-13"/>
        </w:rPr>
        <w:t>статьей 27</w:t>
      </w:r>
      <w:r w:rsidRPr="00F051C8">
        <w:rPr>
          <w:spacing w:val="-13"/>
        </w:rPr>
        <w:t xml:space="preserve"> Лесного кодекса </w:t>
      </w:r>
      <w:r w:rsidR="001E7C7F">
        <w:rPr>
          <w:spacing w:val="-13"/>
        </w:rPr>
        <w:t>РФ</w:t>
      </w:r>
      <w:r w:rsidRPr="00F051C8">
        <w:rPr>
          <w:spacing w:val="-13"/>
        </w:rPr>
        <w:t xml:space="preserve"> и другими федеральными законами. </w:t>
      </w:r>
    </w:p>
    <w:p w:rsidR="005F17F0" w:rsidRPr="00F051C8" w:rsidRDefault="005F17F0" w:rsidP="005F17F0">
      <w:pPr>
        <w:pStyle w:val="af2"/>
        <w:spacing w:line="360" w:lineRule="auto"/>
        <w:jc w:val="center"/>
        <w:rPr>
          <w:b/>
          <w:bCs/>
          <w:sz w:val="24"/>
          <w:szCs w:val="24"/>
        </w:rPr>
      </w:pPr>
      <w:r w:rsidRPr="00F051C8">
        <w:rPr>
          <w:b/>
          <w:bCs/>
          <w:sz w:val="24"/>
          <w:szCs w:val="24"/>
        </w:rPr>
        <w:t xml:space="preserve">3.3.17. Санитарные требования к использованию лесов </w:t>
      </w:r>
    </w:p>
    <w:p w:rsidR="005F17F0" w:rsidRPr="00F051C8" w:rsidRDefault="005F17F0" w:rsidP="001E7C7F">
      <w:pPr>
        <w:spacing w:line="360" w:lineRule="auto"/>
        <w:ind w:firstLine="709"/>
        <w:jc w:val="both"/>
      </w:pPr>
      <w:r w:rsidRPr="00F051C8">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5F17F0" w:rsidRPr="00F051C8" w:rsidRDefault="005F17F0" w:rsidP="001E7C7F">
      <w:pPr>
        <w:spacing w:line="360" w:lineRule="auto"/>
        <w:ind w:firstLine="709"/>
        <w:jc w:val="both"/>
      </w:pPr>
      <w:r w:rsidRPr="00F051C8">
        <w:t>При использовании лесов не допускается:</w:t>
      </w:r>
    </w:p>
    <w:p w:rsidR="005F17F0" w:rsidRPr="00F051C8" w:rsidRDefault="005F17F0" w:rsidP="001E7C7F">
      <w:pPr>
        <w:spacing w:line="360" w:lineRule="auto"/>
        <w:ind w:firstLine="709"/>
        <w:jc w:val="both"/>
      </w:pPr>
      <w:r w:rsidRPr="00F051C8">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5F17F0" w:rsidRPr="00F051C8" w:rsidRDefault="005F17F0" w:rsidP="001E7C7F">
      <w:pPr>
        <w:spacing w:line="360" w:lineRule="auto"/>
        <w:ind w:firstLine="709"/>
        <w:jc w:val="both"/>
      </w:pPr>
      <w:r w:rsidRPr="00F051C8">
        <w:t>- ухудшение санитарного и лесопатологического состояния лесных насаждений;</w:t>
      </w:r>
    </w:p>
    <w:p w:rsidR="005F17F0" w:rsidRPr="00F051C8" w:rsidRDefault="005F17F0" w:rsidP="001E7C7F">
      <w:pPr>
        <w:spacing w:line="360" w:lineRule="auto"/>
        <w:ind w:firstLine="709"/>
        <w:jc w:val="both"/>
      </w:pPr>
      <w:r w:rsidRPr="00F051C8">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5F17F0" w:rsidRPr="00F051C8" w:rsidRDefault="005F17F0" w:rsidP="001E7C7F">
      <w:pPr>
        <w:spacing w:line="360" w:lineRule="auto"/>
        <w:ind w:firstLine="709"/>
        <w:jc w:val="both"/>
      </w:pPr>
      <w:r w:rsidRPr="00F051C8">
        <w:t>- уничтожение либо повреждение мелиоративных систем и дорог, расположенных в лесах;</w:t>
      </w:r>
    </w:p>
    <w:p w:rsidR="005F17F0" w:rsidRPr="00F051C8" w:rsidRDefault="005F17F0" w:rsidP="001E7C7F">
      <w:pPr>
        <w:spacing w:line="360" w:lineRule="auto"/>
        <w:ind w:firstLine="709"/>
        <w:jc w:val="both"/>
      </w:pPr>
      <w:r w:rsidRPr="00F051C8">
        <w:t>- уничтожение либо повреждение лесохозяйственных знаков, феромонных ловушек и иных средств защиты леса;</w:t>
      </w:r>
    </w:p>
    <w:p w:rsidR="005F17F0" w:rsidRPr="00F051C8" w:rsidRDefault="005F17F0" w:rsidP="001E7C7F">
      <w:pPr>
        <w:spacing w:line="360" w:lineRule="auto"/>
        <w:ind w:firstLine="709"/>
        <w:jc w:val="both"/>
      </w:pPr>
      <w:r w:rsidRPr="00F051C8">
        <w:t>Для предотвращения усыхания деревьев по опушкам вырубок не допускается проведение чересполосных рубок в еловых и пихтовых древостоях.</w:t>
      </w:r>
    </w:p>
    <w:p w:rsidR="005F17F0" w:rsidRPr="00F051C8" w:rsidRDefault="005F17F0" w:rsidP="001E7C7F">
      <w:pPr>
        <w:spacing w:line="360" w:lineRule="auto"/>
        <w:ind w:firstLine="709"/>
        <w:jc w:val="both"/>
      </w:pPr>
      <w:r w:rsidRPr="00F051C8">
        <w:lastRenderedPageBreak/>
        <w:t>При разработке лесосек, строительстве и реконструкции линейных объектов запрещается сдвигание порубочных остатков к краю леса (стене леса).</w:t>
      </w:r>
    </w:p>
    <w:p w:rsidR="001E7C7F" w:rsidRPr="002B4448" w:rsidRDefault="001E7C7F" w:rsidP="001E7C7F">
      <w:pPr>
        <w:spacing w:line="360" w:lineRule="auto"/>
        <w:ind w:firstLine="720"/>
        <w:jc w:val="both"/>
      </w:pPr>
      <w:r w:rsidRPr="002B4448">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w:t>
      </w:r>
      <w:r w:rsidRPr="0098798D">
        <w:t xml:space="preserve"> Правил санитарной безопасности в лесах</w:t>
      </w:r>
      <w:r w:rsidRPr="002B4448">
        <w:t xml:space="preserve">.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w:t>
      </w:r>
      <w:r w:rsidRPr="0098798D">
        <w:t xml:space="preserve">санитарной безопасности в лесах </w:t>
      </w:r>
      <w:r w:rsidRPr="002B4448">
        <w:t>срока.</w:t>
      </w:r>
    </w:p>
    <w:p w:rsidR="005F17F0" w:rsidRPr="00F051C8" w:rsidRDefault="005F17F0" w:rsidP="005F17F0">
      <w:pPr>
        <w:spacing w:line="360" w:lineRule="auto"/>
        <w:ind w:firstLine="709"/>
        <w:jc w:val="both"/>
      </w:pPr>
      <w:r w:rsidRPr="00F051C8">
        <w:t>Химическая обработка древесины, предназначенной для сплава, запрещается.</w:t>
      </w:r>
    </w:p>
    <w:p w:rsidR="005F17F0" w:rsidRPr="00F051C8" w:rsidRDefault="005F17F0" w:rsidP="005F17F0">
      <w:pPr>
        <w:spacing w:line="360" w:lineRule="auto"/>
        <w:ind w:firstLine="720"/>
        <w:jc w:val="both"/>
      </w:pPr>
      <w:r w:rsidRPr="00F051C8">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70" w:history="1">
        <w:r w:rsidRPr="00F051C8">
          <w:t>частью 3 статьи 16.1</w:t>
        </w:r>
      </w:hyperlink>
      <w:r w:rsidRPr="00F051C8">
        <w:t xml:space="preserve"> Лесного кодекса </w:t>
      </w:r>
      <w:r w:rsidR="001E7C7F">
        <w:t>РФ</w:t>
      </w:r>
      <w:r w:rsidRPr="00F051C8">
        <w:t xml:space="preserve"> акте осмотра лесосеки (особые отметки).</w:t>
      </w:r>
    </w:p>
    <w:p w:rsidR="005F17F0" w:rsidRPr="00F051C8" w:rsidRDefault="005F17F0" w:rsidP="005F17F0">
      <w:pPr>
        <w:spacing w:line="360" w:lineRule="auto"/>
        <w:ind w:firstLine="720"/>
        <w:jc w:val="both"/>
      </w:pPr>
      <w:r w:rsidRPr="00F051C8">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71" w:history="1">
        <w:r w:rsidRPr="00F051C8">
          <w:t>законом</w:t>
        </w:r>
      </w:hyperlink>
      <w:r w:rsidRPr="00F051C8">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72" w:history="1">
        <w:r w:rsidRPr="00F051C8">
          <w:t>законом</w:t>
        </w:r>
      </w:hyperlink>
      <w:r w:rsidRPr="00F051C8">
        <w:t xml:space="preserve"> «О санитарно-эпидемиологическом благополучии населения».</w:t>
      </w:r>
    </w:p>
    <w:p w:rsidR="005F17F0" w:rsidRPr="00F051C8" w:rsidRDefault="005F17F0" w:rsidP="005F17F0">
      <w:pPr>
        <w:spacing w:line="360" w:lineRule="auto"/>
        <w:ind w:firstLine="709"/>
        <w:jc w:val="both"/>
      </w:pPr>
      <w:r w:rsidRPr="00F051C8">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5F17F0" w:rsidRPr="00F051C8" w:rsidRDefault="005F17F0" w:rsidP="005F17F0">
      <w:pPr>
        <w:spacing w:line="360" w:lineRule="auto"/>
        <w:ind w:firstLine="709"/>
        <w:jc w:val="both"/>
      </w:pPr>
      <w:r w:rsidRPr="00F051C8">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5F17F0" w:rsidRPr="00F051C8" w:rsidRDefault="005F17F0" w:rsidP="005F17F0">
      <w:pPr>
        <w:spacing w:line="360" w:lineRule="auto"/>
        <w:ind w:firstLine="709"/>
        <w:jc w:val="both"/>
      </w:pPr>
      <w:r w:rsidRPr="00F051C8">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5F17F0" w:rsidRPr="00F051C8" w:rsidRDefault="005F17F0" w:rsidP="005F17F0">
      <w:pPr>
        <w:spacing w:line="360" w:lineRule="auto"/>
        <w:ind w:firstLine="709"/>
        <w:jc w:val="both"/>
      </w:pPr>
      <w:r w:rsidRPr="00F051C8">
        <w:lastRenderedPageBreak/>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5F17F0" w:rsidRPr="00F051C8" w:rsidRDefault="005F17F0" w:rsidP="005F17F0">
      <w:pPr>
        <w:spacing w:line="360" w:lineRule="auto"/>
        <w:ind w:firstLine="720"/>
        <w:jc w:val="both"/>
      </w:pPr>
      <w:r w:rsidRPr="00F051C8">
        <w:t>При установке аншлагов не допускается их крепление к деревьям.</w:t>
      </w:r>
    </w:p>
    <w:p w:rsidR="005F17F0" w:rsidRPr="00F051C8" w:rsidRDefault="005F17F0" w:rsidP="005F17F0">
      <w:pPr>
        <w:spacing w:line="360" w:lineRule="auto"/>
        <w:ind w:firstLine="720"/>
        <w:jc w:val="both"/>
      </w:pPr>
      <w:r w:rsidRPr="00F051C8">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5F17F0" w:rsidRPr="00F051C8" w:rsidRDefault="005F17F0" w:rsidP="005F17F0">
      <w:pPr>
        <w:spacing w:line="360" w:lineRule="auto"/>
        <w:ind w:firstLine="720"/>
        <w:jc w:val="both"/>
      </w:pPr>
      <w:r w:rsidRPr="00F051C8">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F051C8">
          <w:t>приложением № 3</w:t>
        </w:r>
      </w:hyperlink>
      <w:r w:rsidRPr="00F051C8">
        <w:t xml:space="preserve"> к настоящим Правилам, окорена, утилизирована или обработана инсектицидами.</w:t>
      </w:r>
    </w:p>
    <w:p w:rsidR="005F17F0" w:rsidRPr="00F051C8" w:rsidRDefault="005F17F0" w:rsidP="005F17F0">
      <w:pPr>
        <w:spacing w:line="360" w:lineRule="auto"/>
        <w:ind w:firstLine="720"/>
        <w:jc w:val="both"/>
      </w:pPr>
      <w:r w:rsidRPr="00F051C8">
        <w:t>При обустройстве противопожарных водоемов не допускается подтопление окружающих лесных насаждений.</w:t>
      </w:r>
    </w:p>
    <w:p w:rsidR="005F17F0" w:rsidRPr="00F051C8" w:rsidRDefault="005F17F0" w:rsidP="005F17F0">
      <w:pPr>
        <w:spacing w:line="360" w:lineRule="auto"/>
        <w:ind w:firstLine="720"/>
        <w:jc w:val="both"/>
      </w:pPr>
      <w:r w:rsidRPr="00F051C8">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5F17F0" w:rsidRPr="00F051C8" w:rsidRDefault="005F17F0" w:rsidP="005F17F0">
      <w:pPr>
        <w:spacing w:line="360" w:lineRule="auto"/>
        <w:ind w:firstLine="720"/>
        <w:jc w:val="both"/>
      </w:pPr>
      <w:r w:rsidRPr="00F051C8">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5F17F0" w:rsidRPr="00F051C8" w:rsidRDefault="005F17F0" w:rsidP="005F17F0">
      <w:pPr>
        <w:spacing w:line="360" w:lineRule="auto"/>
        <w:ind w:firstLine="720"/>
        <w:jc w:val="both"/>
      </w:pPr>
      <w:r w:rsidRPr="00F051C8">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5F17F0" w:rsidRPr="00F051C8" w:rsidRDefault="005F17F0" w:rsidP="005F17F0">
      <w:pPr>
        <w:spacing w:line="360" w:lineRule="auto"/>
        <w:ind w:firstLine="720"/>
        <w:jc w:val="both"/>
      </w:pPr>
      <w:r w:rsidRPr="00F051C8">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5F17F0" w:rsidRPr="00F051C8" w:rsidRDefault="005F17F0" w:rsidP="005F17F0">
      <w:pPr>
        <w:spacing w:line="360" w:lineRule="auto"/>
        <w:ind w:firstLine="720"/>
        <w:jc w:val="both"/>
      </w:pPr>
      <w:r w:rsidRPr="00F051C8">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73" w:history="1">
        <w:r w:rsidRPr="00F051C8">
          <w:t>статьей 29</w:t>
        </w:r>
      </w:hyperlink>
      <w:r w:rsidRPr="00F051C8">
        <w:t xml:space="preserve"> Лесного кодекса </w:t>
      </w:r>
      <w:r w:rsidR="008106B9">
        <w:t>РФ</w:t>
      </w:r>
      <w:r w:rsidRPr="00F051C8">
        <w:t>, разрешается рубка только погибших экземпляров.</w:t>
      </w:r>
    </w:p>
    <w:p w:rsidR="005F17F0" w:rsidRPr="00F051C8" w:rsidRDefault="005F17F0" w:rsidP="005F17F0">
      <w:pPr>
        <w:spacing w:line="360" w:lineRule="auto"/>
        <w:ind w:firstLine="720"/>
        <w:jc w:val="both"/>
      </w:pPr>
      <w:r w:rsidRPr="00F051C8">
        <w:lastRenderedPageBreak/>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5F17F0" w:rsidRPr="00F051C8" w:rsidRDefault="005F17F0" w:rsidP="005F17F0">
      <w:pPr>
        <w:spacing w:line="360" w:lineRule="auto"/>
        <w:ind w:firstLine="720"/>
        <w:jc w:val="both"/>
      </w:pPr>
      <w:r w:rsidRPr="00F051C8">
        <w:t>В лесах запрещается посадка зараженных вредными организмами растений.</w:t>
      </w:r>
    </w:p>
    <w:p w:rsidR="005F17F0" w:rsidRPr="00F051C8" w:rsidRDefault="005F17F0" w:rsidP="005F17F0">
      <w:pPr>
        <w:spacing w:line="360" w:lineRule="auto"/>
        <w:ind w:firstLine="720"/>
        <w:jc w:val="both"/>
      </w:pPr>
      <w:r w:rsidRPr="00F051C8">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8106B9" w:rsidRPr="002B4448" w:rsidRDefault="008106B9" w:rsidP="008106B9">
      <w:pPr>
        <w:spacing w:line="360" w:lineRule="auto"/>
        <w:ind w:firstLine="720"/>
        <w:jc w:val="both"/>
      </w:pPr>
      <w:r w:rsidRPr="002B4448">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8106B9" w:rsidRPr="002B4448" w:rsidRDefault="008106B9" w:rsidP="008106B9">
      <w:pPr>
        <w:spacing w:line="360" w:lineRule="auto"/>
        <w:ind w:firstLine="720"/>
        <w:jc w:val="both"/>
      </w:pPr>
      <w:r w:rsidRPr="002B4448">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8106B9" w:rsidRPr="002B4448" w:rsidRDefault="008106B9" w:rsidP="008106B9">
      <w:pPr>
        <w:spacing w:line="360" w:lineRule="auto"/>
        <w:ind w:firstLine="720"/>
        <w:jc w:val="both"/>
      </w:pPr>
      <w:r w:rsidRPr="002B4448">
        <w:t>В сосновых культурах с наличием очагов корневой губки запрещается проведение рубок ухода линейным способом.</w:t>
      </w:r>
    </w:p>
    <w:p w:rsidR="008106B9" w:rsidRPr="002B4448" w:rsidRDefault="008106B9" w:rsidP="008106B9">
      <w:pPr>
        <w:spacing w:line="360" w:lineRule="auto"/>
        <w:ind w:firstLine="720"/>
        <w:jc w:val="both"/>
      </w:pPr>
      <w:r w:rsidRPr="002B4448">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5F17F0" w:rsidRPr="00F051C8" w:rsidRDefault="005F17F0" w:rsidP="005F17F0">
      <w:pPr>
        <w:spacing w:line="360" w:lineRule="auto"/>
        <w:ind w:firstLine="720"/>
        <w:jc w:val="both"/>
      </w:pPr>
    </w:p>
    <w:p w:rsidR="005F17F0" w:rsidRPr="00F051C8" w:rsidRDefault="005F17F0" w:rsidP="005F17F0">
      <w:pPr>
        <w:spacing w:line="360" w:lineRule="auto"/>
        <w:ind w:firstLine="720"/>
        <w:jc w:val="both"/>
      </w:pPr>
    </w:p>
    <w:p w:rsidR="005F17F0" w:rsidRPr="00F051C8" w:rsidRDefault="005F17F0" w:rsidP="005F17F0">
      <w:pPr>
        <w:spacing w:line="360" w:lineRule="auto"/>
        <w:ind w:firstLine="720"/>
        <w:jc w:val="both"/>
      </w:pPr>
    </w:p>
    <w:p w:rsidR="00AB6778" w:rsidRPr="00F051C8" w:rsidRDefault="00AB6778" w:rsidP="0022032E"/>
    <w:p w:rsidR="00AB6778" w:rsidRPr="00F051C8" w:rsidRDefault="00AB6778" w:rsidP="0022032E"/>
    <w:p w:rsidR="008E71A4" w:rsidRPr="00F051C8" w:rsidRDefault="00C4521D" w:rsidP="00673345">
      <w:pPr>
        <w:pStyle w:val="1"/>
        <w:spacing w:before="4080" w:after="120"/>
      </w:pPr>
      <w:r w:rsidRPr="00F051C8">
        <w:br w:type="page"/>
      </w:r>
      <w:bookmarkStart w:id="334" w:name="_Toc480818515"/>
    </w:p>
    <w:p w:rsidR="008106B9" w:rsidRDefault="008106B9" w:rsidP="00A57558">
      <w:r>
        <w:lastRenderedPageBreak/>
        <w:br w:type="page"/>
      </w:r>
    </w:p>
    <w:p w:rsidR="00A57558" w:rsidRPr="00F051C8" w:rsidRDefault="00A57558" w:rsidP="00A57558"/>
    <w:p w:rsidR="00A57558" w:rsidRPr="00F051C8" w:rsidRDefault="00A57558" w:rsidP="00A57558"/>
    <w:p w:rsidR="00A57558" w:rsidRPr="00F051C8" w:rsidRDefault="00A57558" w:rsidP="00A57558"/>
    <w:p w:rsidR="00A57558" w:rsidRPr="00F051C8" w:rsidRDefault="00A57558" w:rsidP="00A57558"/>
    <w:p w:rsidR="00A57558" w:rsidRPr="00F051C8" w:rsidRDefault="00A57558" w:rsidP="00A57558"/>
    <w:p w:rsidR="00A57558" w:rsidRPr="00F051C8" w:rsidRDefault="00A57558" w:rsidP="00A57558"/>
    <w:p w:rsidR="00A57558" w:rsidRPr="00F051C8" w:rsidRDefault="00A57558" w:rsidP="00A57558"/>
    <w:p w:rsidR="00A57558" w:rsidRPr="00F051C8" w:rsidRDefault="00A57558" w:rsidP="00A57558"/>
    <w:p w:rsidR="00A57558" w:rsidRPr="00F051C8" w:rsidRDefault="00A57558" w:rsidP="00A57558"/>
    <w:p w:rsidR="00A57558" w:rsidRPr="00F051C8" w:rsidRDefault="00A57558" w:rsidP="00A57558"/>
    <w:p w:rsidR="00C061E8" w:rsidRPr="00F051C8" w:rsidRDefault="00C061E8" w:rsidP="00673345">
      <w:pPr>
        <w:pStyle w:val="1"/>
        <w:spacing w:before="4080" w:after="120"/>
        <w:rPr>
          <w:sz w:val="36"/>
          <w:szCs w:val="36"/>
        </w:rPr>
      </w:pPr>
      <w:bookmarkStart w:id="335" w:name="_Toc144293320"/>
      <w:r w:rsidRPr="00F051C8">
        <w:rPr>
          <w:sz w:val="36"/>
          <w:szCs w:val="36"/>
        </w:rPr>
        <w:t>ПРИЛОЖЕНИ</w:t>
      </w:r>
      <w:r w:rsidR="00796966" w:rsidRPr="00F051C8">
        <w:rPr>
          <w:sz w:val="36"/>
          <w:szCs w:val="36"/>
        </w:rPr>
        <w:t>Я</w:t>
      </w:r>
      <w:bookmarkEnd w:id="334"/>
      <w:bookmarkEnd w:id="335"/>
    </w:p>
    <w:p w:rsidR="00E16AD5" w:rsidRPr="00670346" w:rsidRDefault="00C4521D" w:rsidP="003F67F3">
      <w:pPr>
        <w:pStyle w:val="2"/>
        <w:jc w:val="right"/>
      </w:pPr>
      <w:r w:rsidRPr="00670346">
        <w:br w:type="page"/>
      </w:r>
      <w:r w:rsidRPr="00670346">
        <w:lastRenderedPageBreak/>
        <w:br w:type="page"/>
      </w:r>
      <w:bookmarkStart w:id="336" w:name="_Toc144293321"/>
      <w:r w:rsidR="00E16AD5" w:rsidRPr="00670346">
        <w:lastRenderedPageBreak/>
        <w:t>Приложение 1</w:t>
      </w:r>
      <w:bookmarkEnd w:id="336"/>
    </w:p>
    <w:p w:rsidR="00D163DA" w:rsidRDefault="00FB2D36" w:rsidP="003F67F3">
      <w:pPr>
        <w:pStyle w:val="2"/>
        <w:rPr>
          <w:bCs/>
        </w:rPr>
      </w:pPr>
      <w:bookmarkStart w:id="337" w:name="_Toc343767918"/>
      <w:bookmarkStart w:id="338" w:name="_Toc480818516"/>
      <w:bookmarkStart w:id="339" w:name="_Toc144293322"/>
      <w:r w:rsidRPr="00670346">
        <w:rPr>
          <w:bCs/>
        </w:rPr>
        <w:t xml:space="preserve">Перечень законодательных, нормативно-правовых актов, нормативно-технических, методических и проектных </w:t>
      </w:r>
      <w:bookmarkEnd w:id="337"/>
      <w:r w:rsidR="008E71A4" w:rsidRPr="00670346">
        <w:rPr>
          <w:bCs/>
        </w:rPr>
        <w:t>документов, использованных</w:t>
      </w:r>
      <w:r w:rsidR="00D163DA" w:rsidRPr="00670346">
        <w:rPr>
          <w:bCs/>
        </w:rPr>
        <w:t xml:space="preserve"> при внесении изменений в Лесохозяйственный </w:t>
      </w:r>
      <w:r w:rsidR="008E71A4" w:rsidRPr="00670346">
        <w:rPr>
          <w:bCs/>
        </w:rPr>
        <w:t>регламент Ломоносовского</w:t>
      </w:r>
      <w:r w:rsidR="00D163DA" w:rsidRPr="00670346">
        <w:rPr>
          <w:bCs/>
        </w:rPr>
        <w:t xml:space="preserve"> лесничестваЛенинградской области</w:t>
      </w:r>
      <w:bookmarkEnd w:id="338"/>
      <w:bookmarkEnd w:id="339"/>
    </w:p>
    <w:p w:rsidR="00C352E6" w:rsidRDefault="00C352E6" w:rsidP="00C352E6"/>
    <w:p w:rsidR="00A57558" w:rsidRPr="00CA1736" w:rsidRDefault="00A57558" w:rsidP="00A57558">
      <w:pPr>
        <w:jc w:val="center"/>
        <w:rPr>
          <w:b/>
          <w:bCs/>
        </w:rPr>
      </w:pPr>
      <w:bookmarkStart w:id="340" w:name="_Toc63082251"/>
      <w:bookmarkStart w:id="341" w:name="_Toc362363507"/>
      <w:bookmarkStart w:id="342" w:name="_Toc364939882"/>
      <w:bookmarkStart w:id="343" w:name="_Toc420677208"/>
      <w:bookmarkStart w:id="344" w:name="_Toc517349078"/>
      <w:bookmarkStart w:id="345" w:name="_Toc517358090"/>
      <w:r w:rsidRPr="00CA1736">
        <w:rPr>
          <w:b/>
          <w:bCs/>
        </w:rPr>
        <w:t>Законодательные акты Российской Федерации</w:t>
      </w:r>
      <w:bookmarkEnd w:id="340"/>
    </w:p>
    <w:p w:rsidR="008106B9" w:rsidRPr="008106B9" w:rsidRDefault="008106B9" w:rsidP="008106B9">
      <w:pPr>
        <w:autoSpaceDE w:val="0"/>
        <w:ind w:firstLine="709"/>
        <w:jc w:val="both"/>
        <w:rPr>
          <w:rFonts w:eastAsia="Times New Roman"/>
        </w:rPr>
      </w:pPr>
      <w:r w:rsidRPr="008106B9">
        <w:rPr>
          <w:rFonts w:eastAsia="Times New Roman"/>
        </w:rPr>
        <w:t xml:space="preserve">1. Федеральный закон от 4 декабря </w:t>
      </w:r>
      <w:smartTag w:uri="urn:schemas-microsoft-com:office:smarttags" w:element="metricconverter">
        <w:smartTagPr>
          <w:attr w:name="ProductID" w:val="2006 г"/>
        </w:smartTagPr>
        <w:r w:rsidRPr="008106B9">
          <w:rPr>
            <w:rFonts w:eastAsia="Times New Roman"/>
          </w:rPr>
          <w:t>2006 г</w:t>
        </w:r>
      </w:smartTag>
      <w:r w:rsidRPr="008106B9">
        <w:rPr>
          <w:rFonts w:eastAsia="Times New Roman"/>
        </w:rPr>
        <w:t>. № 200-ФЗ</w:t>
      </w:r>
      <w:r w:rsidRPr="008106B9">
        <w:rPr>
          <w:rFonts w:eastAsia="Times New Roman"/>
          <w:bCs/>
        </w:rPr>
        <w:t xml:space="preserve"> «</w:t>
      </w:r>
      <w:r w:rsidRPr="008106B9">
        <w:rPr>
          <w:rFonts w:eastAsia="Times New Roman"/>
        </w:rPr>
        <w:t>Лесной кодекс Российской Федерации» (ред. от 28.04.2023).</w:t>
      </w:r>
    </w:p>
    <w:p w:rsidR="008106B9" w:rsidRPr="008106B9" w:rsidRDefault="008106B9" w:rsidP="008106B9">
      <w:pPr>
        <w:autoSpaceDE w:val="0"/>
        <w:ind w:firstLine="709"/>
        <w:jc w:val="both"/>
        <w:rPr>
          <w:rFonts w:eastAsia="Times New Roman"/>
        </w:rPr>
      </w:pPr>
      <w:r w:rsidRPr="008106B9">
        <w:rPr>
          <w:rFonts w:eastAsia="Times New Roman"/>
        </w:rPr>
        <w:t xml:space="preserve">2. Федеральный закон от 4 декабря 2006 г. № 201-ФЗ «О введении в действие Лесного кодекса Российской Федерации». </w:t>
      </w:r>
    </w:p>
    <w:p w:rsidR="008106B9" w:rsidRPr="008106B9" w:rsidRDefault="008106B9" w:rsidP="008106B9">
      <w:pPr>
        <w:autoSpaceDE w:val="0"/>
        <w:ind w:firstLine="709"/>
        <w:jc w:val="both"/>
        <w:rPr>
          <w:rFonts w:eastAsia="Times New Roman"/>
        </w:rPr>
      </w:pPr>
      <w:r w:rsidRPr="008106B9">
        <w:rPr>
          <w:rFonts w:eastAsia="Times New Roman"/>
        </w:rPr>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8106B9" w:rsidRPr="008106B9" w:rsidRDefault="008106B9" w:rsidP="008106B9">
      <w:pPr>
        <w:autoSpaceDE w:val="0"/>
        <w:ind w:firstLine="709"/>
        <w:jc w:val="both"/>
        <w:rPr>
          <w:rFonts w:eastAsia="Times New Roman"/>
        </w:rPr>
      </w:pPr>
      <w:r w:rsidRPr="008106B9">
        <w:rPr>
          <w:rFonts w:eastAsia="Times New Roman"/>
        </w:rPr>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04.11.2022).</w:t>
      </w:r>
    </w:p>
    <w:p w:rsidR="008106B9" w:rsidRPr="008106B9" w:rsidRDefault="008106B9" w:rsidP="008106B9">
      <w:pPr>
        <w:autoSpaceDE w:val="0"/>
        <w:ind w:firstLine="709"/>
        <w:jc w:val="both"/>
        <w:rPr>
          <w:rFonts w:eastAsia="Times New Roman"/>
        </w:rPr>
      </w:pPr>
      <w:r w:rsidRPr="008106B9">
        <w:rPr>
          <w:rFonts w:eastAsia="Times New Roman"/>
        </w:rPr>
        <w:t xml:space="preserve">5. Федеральный закон от 25 октября 2001 г. № 136-ФЗ «Земельный кодекс Российской Федерации» (ред. от 06.02.2023). </w:t>
      </w:r>
    </w:p>
    <w:p w:rsidR="008106B9" w:rsidRPr="008106B9" w:rsidRDefault="008106B9" w:rsidP="008106B9">
      <w:pPr>
        <w:autoSpaceDE w:val="0"/>
        <w:ind w:firstLine="709"/>
        <w:jc w:val="both"/>
        <w:rPr>
          <w:rFonts w:eastAsia="Times New Roman"/>
        </w:rPr>
      </w:pPr>
      <w:r w:rsidRPr="008106B9">
        <w:rPr>
          <w:rFonts w:eastAsia="Times New Roman"/>
        </w:rPr>
        <w:t>6. Федеральный закон от 3 июня 2006 г. № 74-ФЗ «Водный кодекс Российской Федерации» (ред. от 28.04.2023).</w:t>
      </w:r>
    </w:p>
    <w:p w:rsidR="008106B9" w:rsidRPr="008106B9" w:rsidRDefault="008106B9" w:rsidP="008106B9">
      <w:pPr>
        <w:autoSpaceDE w:val="0"/>
        <w:ind w:firstLine="709"/>
        <w:jc w:val="both"/>
        <w:rPr>
          <w:rFonts w:eastAsia="Times New Roman"/>
          <w:bCs/>
        </w:rPr>
      </w:pPr>
      <w:r w:rsidRPr="008106B9">
        <w:rPr>
          <w:rFonts w:eastAsia="Times New Roman"/>
        </w:rPr>
        <w:t>7. Федеральный закон от 29 декабря 2004 г. № 190-ФЗ «Градостроительный кодекс Российской Федерации» (ред. от 29.12.2022).</w:t>
      </w:r>
    </w:p>
    <w:p w:rsidR="008106B9" w:rsidRPr="008106B9" w:rsidRDefault="008106B9" w:rsidP="008106B9">
      <w:pPr>
        <w:autoSpaceDE w:val="0"/>
        <w:ind w:firstLine="709"/>
        <w:jc w:val="both"/>
        <w:rPr>
          <w:rFonts w:eastAsia="Times New Roman"/>
        </w:rPr>
      </w:pPr>
      <w:r w:rsidRPr="008106B9">
        <w:rPr>
          <w:rFonts w:eastAsia="Times New Roman"/>
        </w:rPr>
        <w:t xml:space="preserve">8. Федеральный закон от 14 марта 1995 г. № 33-ФЗ «Об особо охраняемых природных территориях» (ред. от 28.06.2022). </w:t>
      </w:r>
    </w:p>
    <w:p w:rsidR="008106B9" w:rsidRPr="008106B9" w:rsidRDefault="008106B9" w:rsidP="008106B9">
      <w:pPr>
        <w:autoSpaceDE w:val="0"/>
        <w:ind w:firstLine="709"/>
        <w:jc w:val="both"/>
        <w:rPr>
          <w:rFonts w:eastAsia="Times New Roman"/>
        </w:rPr>
      </w:pPr>
      <w:r w:rsidRPr="008106B9">
        <w:rPr>
          <w:rFonts w:eastAsia="Times New Roman"/>
        </w:rPr>
        <w:t xml:space="preserve">9. Федеральный закон от 21 декабря 1994 г. № 69-ФЗ «О пожарной безопасности» (ред. от 29.12.2022). </w:t>
      </w:r>
    </w:p>
    <w:p w:rsidR="008106B9" w:rsidRPr="008106B9" w:rsidRDefault="008106B9" w:rsidP="008106B9">
      <w:pPr>
        <w:ind w:firstLine="709"/>
        <w:rPr>
          <w:rFonts w:eastAsia="Times New Roman"/>
        </w:rPr>
      </w:pPr>
      <w:r w:rsidRPr="008106B9">
        <w:rPr>
          <w:rFonts w:eastAsia="Times New Roman"/>
        </w:rPr>
        <w:t xml:space="preserve">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 (ред. от 11.06.2021) (с изм. и доп., вступившими в силу с 04.11.2022). </w:t>
      </w:r>
    </w:p>
    <w:p w:rsidR="008106B9" w:rsidRPr="008106B9" w:rsidRDefault="008106B9" w:rsidP="008106B9">
      <w:pPr>
        <w:autoSpaceDE w:val="0"/>
        <w:ind w:firstLine="709"/>
        <w:jc w:val="both"/>
        <w:rPr>
          <w:rFonts w:eastAsia="Times New Roman"/>
        </w:rPr>
      </w:pPr>
      <w:r w:rsidRPr="008106B9">
        <w:rPr>
          <w:rFonts w:eastAsia="Times New Roman"/>
        </w:rPr>
        <w:t xml:space="preserve">11. </w:t>
      </w:r>
      <w:r w:rsidR="0008494E" w:rsidRPr="0008494E">
        <w:rPr>
          <w:rFonts w:eastAsia="Times New Roman"/>
        </w:rPr>
        <w:t xml:space="preserve">Федеральный закон от 30 декабря 2021 г. № 454-ФЗ «О </w:t>
      </w:r>
      <w:r w:rsidR="00DC60FF" w:rsidRPr="0008494E">
        <w:rPr>
          <w:rFonts w:eastAsia="Times New Roman"/>
        </w:rPr>
        <w:t>семеноводстве</w:t>
      </w:r>
      <w:r w:rsidR="0008494E" w:rsidRPr="0008494E">
        <w:rPr>
          <w:rFonts w:eastAsia="Times New Roman"/>
        </w:rPr>
        <w:t>»</w:t>
      </w:r>
      <w:r w:rsidR="00DC60FF" w:rsidRPr="00DC60FF">
        <w:rPr>
          <w:rFonts w:eastAsia="Times New Roman"/>
        </w:rPr>
        <w:t xml:space="preserve"> </w:t>
      </w:r>
      <w:r w:rsidR="00DC60FF" w:rsidRPr="0008494E">
        <w:rPr>
          <w:rFonts w:eastAsia="Times New Roman"/>
        </w:rPr>
        <w:t>(ред. от 04.08.2023)</w:t>
      </w:r>
      <w:r w:rsidR="0008494E" w:rsidRPr="0008494E">
        <w:rPr>
          <w:rFonts w:eastAsia="Times New Roman"/>
        </w:rPr>
        <w:t>.</w:t>
      </w:r>
      <w:r w:rsidRPr="008106B9">
        <w:rPr>
          <w:rFonts w:eastAsia="Times New Roman"/>
        </w:rPr>
        <w:t xml:space="preserve"> </w:t>
      </w:r>
    </w:p>
    <w:p w:rsidR="008106B9" w:rsidRPr="008106B9" w:rsidRDefault="008106B9" w:rsidP="008106B9">
      <w:pPr>
        <w:autoSpaceDE w:val="0"/>
        <w:ind w:firstLine="709"/>
        <w:jc w:val="both"/>
        <w:rPr>
          <w:rFonts w:eastAsia="Times New Roman"/>
        </w:rPr>
      </w:pPr>
      <w:r w:rsidRPr="008106B9">
        <w:rPr>
          <w:rFonts w:eastAsia="Times New Roman"/>
        </w:rPr>
        <w:t xml:space="preserve">12. Закон Российской Федерации от 21 февраля 1992 г. № 2395-1 «О недрах» (ред. от 29.12.2022). </w:t>
      </w:r>
    </w:p>
    <w:p w:rsidR="008106B9" w:rsidRPr="008106B9" w:rsidRDefault="008106B9" w:rsidP="008106B9">
      <w:pPr>
        <w:autoSpaceDE w:val="0"/>
        <w:ind w:firstLine="709"/>
        <w:jc w:val="both"/>
        <w:rPr>
          <w:rFonts w:eastAsia="Times New Roman"/>
        </w:rPr>
      </w:pPr>
      <w:r w:rsidRPr="008106B9">
        <w:rPr>
          <w:rFonts w:eastAsia="Times New Roman"/>
        </w:rPr>
        <w:t>13. Федеральный закон от 31 марта 1999 г. № 69-ФЗ «О газоснабжении в Российской Федерации» (ред. от 14.07.2022).</w:t>
      </w:r>
    </w:p>
    <w:p w:rsidR="008106B9" w:rsidRPr="008106B9" w:rsidRDefault="008106B9" w:rsidP="008106B9">
      <w:pPr>
        <w:autoSpaceDE w:val="0"/>
        <w:ind w:firstLine="709"/>
        <w:jc w:val="both"/>
        <w:rPr>
          <w:rFonts w:eastAsia="Times New Roman"/>
        </w:rPr>
      </w:pPr>
      <w:r w:rsidRPr="008106B9">
        <w:rPr>
          <w:rFonts w:eastAsia="Times New Roman"/>
        </w:rPr>
        <w:t>14. Федеральный закон от 21 июля 2014 г. № 206-ФЗ «О карантине растений» (ред. от 11.06.2021) (с изм. и доп., вступившими в силу с 01.01.2022).</w:t>
      </w:r>
    </w:p>
    <w:p w:rsidR="008106B9" w:rsidRPr="008106B9" w:rsidRDefault="008106B9" w:rsidP="008106B9">
      <w:pPr>
        <w:autoSpaceDE w:val="0"/>
        <w:ind w:firstLine="709"/>
        <w:jc w:val="both"/>
        <w:rPr>
          <w:rFonts w:eastAsia="Times New Roman"/>
        </w:rPr>
      </w:pPr>
      <w:r w:rsidRPr="008106B9">
        <w:rPr>
          <w:rFonts w:eastAsia="Times New Roman"/>
        </w:rPr>
        <w:t>15. Федеральный закон от 30 марта 1999 г. № 52-ФЗ «О санитарно-эпидемиологическом благополучии населения» (ред. от 04.11.2022).</w:t>
      </w:r>
    </w:p>
    <w:p w:rsidR="008106B9" w:rsidRPr="008106B9" w:rsidRDefault="008106B9" w:rsidP="008106B9">
      <w:pPr>
        <w:autoSpaceDE w:val="0"/>
        <w:ind w:firstLine="709"/>
        <w:jc w:val="both"/>
        <w:rPr>
          <w:rFonts w:eastAsia="Times New Roman"/>
        </w:rPr>
      </w:pPr>
      <w:r w:rsidRPr="008106B9">
        <w:rPr>
          <w:rFonts w:eastAsia="Times New Roman"/>
        </w:rPr>
        <w:t xml:space="preserve">16. Федеральный закон от 23 февраля 1995 г. № 26-ФЗ «О природных лечебных ресурсах, лечебно-оздоровительных местностях и курортах» (ред. от 26.05.2021). </w:t>
      </w:r>
    </w:p>
    <w:p w:rsidR="008106B9" w:rsidRPr="008106B9" w:rsidRDefault="008106B9" w:rsidP="008106B9">
      <w:pPr>
        <w:autoSpaceDE w:val="0"/>
        <w:ind w:firstLine="709"/>
        <w:jc w:val="both"/>
        <w:rPr>
          <w:rFonts w:eastAsia="Times New Roman"/>
        </w:rPr>
      </w:pPr>
      <w:r w:rsidRPr="008106B9">
        <w:rPr>
          <w:rFonts w:eastAsia="Times New Roman"/>
        </w:rPr>
        <w:t xml:space="preserve">17. Федеральный закон от 23 ноября 1995 г. № 174-ФЗ «Об экологической экспертизе» (ред. от 14.07.2022). </w:t>
      </w:r>
    </w:p>
    <w:p w:rsidR="008106B9" w:rsidRPr="008106B9" w:rsidRDefault="008106B9" w:rsidP="008106B9">
      <w:pPr>
        <w:autoSpaceDE w:val="0"/>
        <w:ind w:firstLine="709"/>
        <w:jc w:val="both"/>
        <w:rPr>
          <w:rFonts w:eastAsia="Times New Roman"/>
        </w:rPr>
      </w:pPr>
      <w:r w:rsidRPr="008106B9">
        <w:rPr>
          <w:rFonts w:eastAsia="Times New Roman"/>
        </w:rPr>
        <w:t xml:space="preserve">18. Федеральный закон от 24 апреля 1995 г. № 52-ФЗ «О животном мире» (ред. от 11.06.2021) (с изм. и доп., вступившими в силу с 01.08.2021). </w:t>
      </w:r>
    </w:p>
    <w:p w:rsidR="008106B9" w:rsidRPr="008106B9" w:rsidRDefault="008106B9" w:rsidP="008106B9">
      <w:pPr>
        <w:autoSpaceDE w:val="0"/>
        <w:ind w:firstLine="709"/>
        <w:jc w:val="both"/>
        <w:rPr>
          <w:rFonts w:eastAsia="Times New Roman"/>
        </w:rPr>
      </w:pPr>
      <w:r w:rsidRPr="008106B9">
        <w:rPr>
          <w:rFonts w:eastAsia="Times New Roman"/>
        </w:rPr>
        <w:t xml:space="preserve">19. Федеральный закон от 26 сентября 1997 г. № 125-ФЗ «О свободе совести и о религиозных объединениях» (ред. от 29.12.2022). </w:t>
      </w:r>
    </w:p>
    <w:p w:rsidR="008106B9" w:rsidRPr="008106B9" w:rsidRDefault="008106B9" w:rsidP="008106B9">
      <w:pPr>
        <w:autoSpaceDE w:val="0"/>
        <w:ind w:firstLine="709"/>
        <w:jc w:val="both"/>
        <w:rPr>
          <w:rFonts w:eastAsia="Times New Roman"/>
        </w:rPr>
      </w:pPr>
      <w:r w:rsidRPr="008106B9">
        <w:rPr>
          <w:rFonts w:eastAsia="Times New Roman"/>
        </w:rPr>
        <w:t xml:space="preserve">20. Федеральный закон от 10 января 2002 г. № 7-ФЗ «Об охране окружающей среды» (ред. от 14.07.2022). </w:t>
      </w:r>
    </w:p>
    <w:p w:rsidR="008106B9" w:rsidRPr="008106B9" w:rsidRDefault="008106B9" w:rsidP="008106B9">
      <w:pPr>
        <w:autoSpaceDE w:val="0"/>
        <w:ind w:firstLine="709"/>
        <w:jc w:val="both"/>
        <w:rPr>
          <w:rFonts w:eastAsia="Times New Roman"/>
        </w:rPr>
      </w:pPr>
      <w:r w:rsidRPr="008106B9">
        <w:rPr>
          <w:rFonts w:eastAsia="Times New Roman"/>
        </w:rPr>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28.12.2022), (с изм. и доп., вступ. в силу с 01.01.2023). </w:t>
      </w:r>
    </w:p>
    <w:p w:rsidR="008106B9" w:rsidRPr="008106B9" w:rsidRDefault="008106B9" w:rsidP="008106B9">
      <w:pPr>
        <w:autoSpaceDE w:val="0"/>
        <w:ind w:firstLine="709"/>
        <w:jc w:val="both"/>
        <w:rPr>
          <w:rFonts w:eastAsia="Times New Roman"/>
        </w:rPr>
      </w:pPr>
      <w:r w:rsidRPr="008106B9">
        <w:rPr>
          <w:rFonts w:eastAsia="Times New Roman"/>
        </w:rPr>
        <w:lastRenderedPageBreak/>
        <w:t>22. Федеральный закон от 04 мая 2011 г. № 99-ФЗ «О лицензировании отдельных видов деятельности». (ред. от 29.12.2022).</w:t>
      </w:r>
    </w:p>
    <w:p w:rsidR="008106B9" w:rsidRPr="008106B9" w:rsidRDefault="008106B9" w:rsidP="008106B9">
      <w:pPr>
        <w:autoSpaceDE w:val="0"/>
        <w:ind w:firstLine="709"/>
        <w:jc w:val="both"/>
        <w:rPr>
          <w:rFonts w:eastAsia="Times New Roman"/>
        </w:rPr>
      </w:pPr>
      <w:r w:rsidRPr="008106B9">
        <w:rPr>
          <w:rFonts w:eastAsia="Times New Roman"/>
        </w:rPr>
        <w:t xml:space="preserve">23. Федеральный закон от 08 ноября 2007 г. № 257-ФЗ «Об автомобильных дорогах и о дорожной деятельности в РФ и о внесении изменений в отдельные законодательные акты РФ». (ред. от 14.07.2022). </w:t>
      </w:r>
    </w:p>
    <w:p w:rsidR="008106B9" w:rsidRPr="008106B9" w:rsidRDefault="008106B9" w:rsidP="008106B9">
      <w:pPr>
        <w:autoSpaceDE w:val="0"/>
        <w:ind w:firstLine="709"/>
        <w:jc w:val="both"/>
        <w:rPr>
          <w:rFonts w:eastAsia="Times New Roman"/>
        </w:rPr>
      </w:pPr>
      <w:r w:rsidRPr="008106B9">
        <w:rPr>
          <w:rFonts w:eastAsia="Times New Roman"/>
        </w:rPr>
        <w:t>24. Федеральный закон от 08 августа 2001 г. № 129-ФЗ «О государственной регистрации юридических лиц и индивидуальных предпринимателей». (ред. от 28.12.2022), (с изм. и доп., вступ. в силу с 01.03.2023).</w:t>
      </w:r>
    </w:p>
    <w:p w:rsidR="008106B9" w:rsidRPr="008106B9" w:rsidRDefault="008106B9" w:rsidP="008106B9">
      <w:pPr>
        <w:autoSpaceDE w:val="0"/>
        <w:ind w:firstLine="709"/>
        <w:jc w:val="both"/>
        <w:rPr>
          <w:rFonts w:eastAsia="Times New Roman"/>
        </w:rPr>
      </w:pPr>
      <w:r w:rsidRPr="008106B9">
        <w:rPr>
          <w:rFonts w:eastAsia="Times New Roman"/>
        </w:rPr>
        <w:t>25. Федеральный закон от 19 июля 1997 г. № 109-ФЗ «О безопасном обращении с пестицидами и агрохимикатами». (ред. от 14.07.2022).</w:t>
      </w:r>
    </w:p>
    <w:p w:rsidR="008106B9" w:rsidRPr="008106B9" w:rsidRDefault="008106B9" w:rsidP="008106B9">
      <w:pPr>
        <w:autoSpaceDE w:val="0"/>
        <w:ind w:firstLine="709"/>
        <w:jc w:val="both"/>
        <w:rPr>
          <w:rFonts w:eastAsia="Times New Roman"/>
        </w:rPr>
      </w:pPr>
      <w:r w:rsidRPr="008106B9">
        <w:rPr>
          <w:rFonts w:eastAsia="Times New Roman"/>
        </w:rPr>
        <w:t>26. Федеральный закон от 21 июля 1997 г. № 117-ФЗ «О безопасности гидротехнических сооружений». (ред. от 11.06.2021) (с изм. и доп., вступившими в силу с 01.01.2022).</w:t>
      </w:r>
    </w:p>
    <w:p w:rsidR="008106B9" w:rsidRPr="008106B9" w:rsidRDefault="008106B9" w:rsidP="008106B9">
      <w:pPr>
        <w:autoSpaceDE w:val="0"/>
        <w:ind w:firstLine="709"/>
        <w:jc w:val="both"/>
        <w:rPr>
          <w:rFonts w:eastAsia="Times New Roman"/>
        </w:rPr>
      </w:pPr>
      <w:r w:rsidRPr="008106B9">
        <w:rPr>
          <w:rFonts w:eastAsia="Times New Roman"/>
        </w:rPr>
        <w:t>27. Федеральный закон от 07 июля 2003 г. № 126-ФЗ «О связи» (ред. от 14.07.2022) (с изм. и доп., вступ. в силу с 01.01.2023).</w:t>
      </w:r>
    </w:p>
    <w:p w:rsidR="008106B9" w:rsidRPr="008106B9" w:rsidRDefault="008106B9" w:rsidP="008106B9">
      <w:pPr>
        <w:autoSpaceDE w:val="0"/>
        <w:ind w:firstLine="709"/>
        <w:jc w:val="both"/>
        <w:rPr>
          <w:rFonts w:eastAsia="Times New Roman"/>
        </w:rPr>
      </w:pPr>
      <w:r w:rsidRPr="008106B9">
        <w:rPr>
          <w:rFonts w:eastAsia="Times New Roman"/>
        </w:rPr>
        <w:t>28. Федеральный закон от 10 января 2003 г. № 17-ФЗ «О железнодорожном транспорте в Российской Федерации». (ред. от 29.12.2022).</w:t>
      </w:r>
    </w:p>
    <w:p w:rsidR="008106B9" w:rsidRPr="008106B9" w:rsidRDefault="008106B9" w:rsidP="008106B9">
      <w:pPr>
        <w:autoSpaceDE w:val="0"/>
        <w:ind w:firstLine="709"/>
        <w:jc w:val="both"/>
        <w:rPr>
          <w:rFonts w:eastAsia="Times New Roman"/>
        </w:rPr>
      </w:pPr>
      <w:r w:rsidRPr="008106B9">
        <w:rPr>
          <w:rFonts w:eastAsia="Times New Roman"/>
        </w:rPr>
        <w:t>29. Федеральный закон от 23 июня 2016 г.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8106B9" w:rsidRPr="008106B9" w:rsidRDefault="008106B9" w:rsidP="008106B9">
      <w:pPr>
        <w:autoSpaceDE w:val="0"/>
        <w:ind w:firstLine="709"/>
        <w:jc w:val="both"/>
        <w:rPr>
          <w:rFonts w:eastAsia="Times New Roman"/>
        </w:rPr>
      </w:pPr>
      <w:r w:rsidRPr="008106B9">
        <w:rPr>
          <w:rFonts w:eastAsia="Times New Roman"/>
        </w:rPr>
        <w:t>30. Федеральный закон от 21 декабря 1994 г. № 68-ФЗ «О защите населения и территорий от чрезвычайных ситуаций природного и техногенного характера». (ред. от 04.11.2022).</w:t>
      </w:r>
    </w:p>
    <w:p w:rsidR="008106B9" w:rsidRPr="008106B9" w:rsidRDefault="008106B9" w:rsidP="008106B9">
      <w:pPr>
        <w:autoSpaceDE w:val="0"/>
        <w:ind w:firstLine="709"/>
        <w:jc w:val="both"/>
        <w:rPr>
          <w:rFonts w:eastAsia="Times New Roman"/>
        </w:rPr>
      </w:pPr>
      <w:r w:rsidRPr="008106B9">
        <w:rPr>
          <w:rFonts w:eastAsia="Times New Roman"/>
        </w:rPr>
        <w:t>31. Федеральный закон от 24 июня 1998 г. № 89-ФЗ «Об отходах производства и потребления». (ред. от 19.12.2022).</w:t>
      </w:r>
    </w:p>
    <w:p w:rsidR="008106B9" w:rsidRPr="008106B9" w:rsidRDefault="008106B9" w:rsidP="008106B9">
      <w:pPr>
        <w:autoSpaceDE w:val="0"/>
        <w:ind w:firstLine="709"/>
        <w:jc w:val="both"/>
        <w:rPr>
          <w:rFonts w:eastAsia="Times New Roman"/>
        </w:rPr>
      </w:pPr>
      <w:r w:rsidRPr="008106B9">
        <w:rPr>
          <w:rFonts w:eastAsia="Times New Roman"/>
        </w:rPr>
        <w:t>32. Федеральный закон от 04 мая 1999 г. № 96-ФЗ «Об охране атмосферного воздуха». (ред. от 11.06.2021).</w:t>
      </w:r>
    </w:p>
    <w:p w:rsidR="008106B9" w:rsidRPr="008106B9" w:rsidRDefault="008106B9" w:rsidP="008106B9">
      <w:pPr>
        <w:autoSpaceDE w:val="0"/>
        <w:ind w:firstLine="709"/>
        <w:jc w:val="both"/>
        <w:rPr>
          <w:rFonts w:eastAsia="Times New Roman"/>
        </w:rPr>
      </w:pPr>
      <w:r w:rsidRPr="008106B9">
        <w:rPr>
          <w:rFonts w:eastAsia="Times New Roman"/>
        </w:rPr>
        <w:t>33. Федеральный закон от 11 июня 2003 г. № 74-ФЗ «О крестьянском (фермерском) хозяйстве». (ред. от 06.12.2021).</w:t>
      </w:r>
    </w:p>
    <w:p w:rsidR="008106B9" w:rsidRPr="008106B9" w:rsidRDefault="008106B9" w:rsidP="008106B9">
      <w:pPr>
        <w:autoSpaceDE w:val="0"/>
        <w:ind w:firstLine="709"/>
        <w:jc w:val="both"/>
        <w:rPr>
          <w:rFonts w:eastAsia="Times New Roman"/>
        </w:rPr>
      </w:pPr>
      <w:r w:rsidRPr="008106B9">
        <w:rPr>
          <w:rFonts w:eastAsia="Times New Roman"/>
        </w:rPr>
        <w:t>34. Федеральный закон от 21 декабря 2004 г. № 172-ФЗ «О переводе земель или земельных участков из одной категории в другую». (ред. от 30.12.2021).</w:t>
      </w:r>
    </w:p>
    <w:p w:rsidR="008106B9" w:rsidRPr="008106B9" w:rsidRDefault="008106B9" w:rsidP="008106B9">
      <w:pPr>
        <w:autoSpaceDE w:val="0"/>
        <w:ind w:firstLine="709"/>
        <w:jc w:val="both"/>
        <w:rPr>
          <w:rFonts w:eastAsia="Times New Roman"/>
        </w:rPr>
      </w:pPr>
      <w:r w:rsidRPr="008106B9">
        <w:rPr>
          <w:rFonts w:eastAsia="Times New Roman"/>
        </w:rPr>
        <w:t>35. Федеральный закон от 08 января 1998 г. № 3-ФЗ «О наркотических средствах и психотропных веществах». (ред. от 29.12.2022).</w:t>
      </w:r>
    </w:p>
    <w:p w:rsidR="008106B9" w:rsidRPr="008106B9" w:rsidRDefault="008106B9" w:rsidP="008106B9">
      <w:pPr>
        <w:autoSpaceDE w:val="0"/>
        <w:ind w:firstLine="709"/>
        <w:jc w:val="both"/>
        <w:rPr>
          <w:rFonts w:eastAsia="Times New Roman"/>
        </w:rPr>
      </w:pPr>
      <w:r w:rsidRPr="008106B9">
        <w:rPr>
          <w:rFonts w:eastAsia="Times New Roman"/>
        </w:rPr>
        <w:t>36. Федеральный закон от 30 декабря 2015 г.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8106B9" w:rsidRPr="008106B9" w:rsidRDefault="008106B9" w:rsidP="008106B9">
      <w:pPr>
        <w:autoSpaceDE w:val="0"/>
        <w:ind w:firstLine="709"/>
        <w:jc w:val="both"/>
        <w:rPr>
          <w:rFonts w:eastAsia="Times New Roman"/>
        </w:rPr>
      </w:pPr>
      <w:r w:rsidRPr="008106B9">
        <w:rPr>
          <w:rFonts w:eastAsia="Times New Roman"/>
        </w:rPr>
        <w:t>37. Федеральный закон от 20 декабря 2004 г. № 166-ФЗ «О рыболовстве и сохранении водных биологических ресурсов». (ред. от 29.12.2022).</w:t>
      </w:r>
    </w:p>
    <w:p w:rsidR="008106B9" w:rsidRPr="008106B9" w:rsidRDefault="008106B9" w:rsidP="008106B9">
      <w:pPr>
        <w:keepNext/>
        <w:spacing w:before="120" w:after="120"/>
        <w:jc w:val="center"/>
        <w:outlineLvl w:val="1"/>
        <w:rPr>
          <w:rFonts w:eastAsia="Times New Roman"/>
          <w:b/>
          <w:bCs/>
          <w:szCs w:val="20"/>
        </w:rPr>
      </w:pPr>
      <w:bookmarkStart w:id="346" w:name="_Toc86783269"/>
      <w:bookmarkStart w:id="347" w:name="_Toc120098355"/>
      <w:bookmarkStart w:id="348" w:name="_Toc135045492"/>
      <w:bookmarkStart w:id="349" w:name="_Toc143879491"/>
      <w:r w:rsidRPr="008106B9">
        <w:rPr>
          <w:rFonts w:eastAsia="Times New Roman"/>
          <w:b/>
          <w:bCs/>
          <w:szCs w:val="20"/>
        </w:rPr>
        <w:t>Постановления и распоряжения Правительства Российской Федерации</w:t>
      </w:r>
      <w:bookmarkEnd w:id="346"/>
      <w:bookmarkEnd w:id="347"/>
      <w:bookmarkEnd w:id="348"/>
      <w:bookmarkEnd w:id="349"/>
    </w:p>
    <w:p w:rsidR="008106B9" w:rsidRPr="008106B9" w:rsidRDefault="008106B9" w:rsidP="008106B9">
      <w:pPr>
        <w:autoSpaceDE w:val="0"/>
        <w:ind w:firstLine="709"/>
        <w:jc w:val="both"/>
        <w:rPr>
          <w:rFonts w:eastAsia="Times New Roman"/>
        </w:rPr>
      </w:pPr>
      <w:r w:rsidRPr="008106B9">
        <w:rPr>
          <w:rFonts w:eastAsia="Times New Roman"/>
        </w:rPr>
        <w:t>1. Постановление Правительства РФ от 22 июня 2007 г. № 395 «Об установлении максимального объема древесины, подлежащей заготовке лицом или группой лиц».</w:t>
      </w:r>
    </w:p>
    <w:p w:rsidR="008106B9" w:rsidRPr="008106B9" w:rsidRDefault="008106B9" w:rsidP="008106B9">
      <w:pPr>
        <w:autoSpaceDE w:val="0"/>
        <w:ind w:firstLine="709"/>
        <w:jc w:val="both"/>
        <w:rPr>
          <w:rFonts w:eastAsia="Times New Roman"/>
        </w:rPr>
      </w:pPr>
      <w:r w:rsidRPr="008106B9">
        <w:rPr>
          <w:rFonts w:eastAsia="Times New Roman"/>
        </w:rPr>
        <w:t xml:space="preserve">2. Постановление Правительства РФ от 07 октября 2020 г. №1614 «Об утверждении Правил пожарной безопасности в лесах». </w:t>
      </w:r>
    </w:p>
    <w:p w:rsidR="008106B9" w:rsidRPr="008106B9" w:rsidRDefault="008106B9" w:rsidP="008106B9">
      <w:pPr>
        <w:autoSpaceDE w:val="0"/>
        <w:ind w:firstLine="709"/>
        <w:jc w:val="both"/>
        <w:rPr>
          <w:rFonts w:eastAsia="Times New Roman"/>
        </w:rPr>
      </w:pPr>
      <w:r w:rsidRPr="008106B9">
        <w:rPr>
          <w:rFonts w:eastAsia="Times New Roman"/>
        </w:rPr>
        <w:t>3. Постановление Правительства РФ от 09 декабря 2020 г. № 2047 «Об утверждении Правил санитарной безопасности в лесах».</w:t>
      </w:r>
    </w:p>
    <w:p w:rsidR="008106B9" w:rsidRPr="008106B9" w:rsidRDefault="008106B9" w:rsidP="008106B9">
      <w:pPr>
        <w:autoSpaceDE w:val="0"/>
        <w:ind w:firstLine="709"/>
        <w:jc w:val="both"/>
        <w:rPr>
          <w:rFonts w:eastAsia="Times New Roman"/>
        </w:rPr>
      </w:pPr>
      <w:r w:rsidRPr="008106B9">
        <w:rPr>
          <w:rFonts w:eastAsia="Times New Roman"/>
        </w:rPr>
        <w:t>4. Постановление Правительства РФ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8106B9" w:rsidRPr="008106B9" w:rsidRDefault="008106B9" w:rsidP="008106B9">
      <w:pPr>
        <w:autoSpaceDE w:val="0"/>
        <w:ind w:firstLine="709"/>
        <w:jc w:val="both"/>
        <w:rPr>
          <w:rFonts w:eastAsia="Times New Roman"/>
        </w:rPr>
      </w:pPr>
      <w:r w:rsidRPr="008106B9">
        <w:rPr>
          <w:rFonts w:eastAsia="Times New Roman"/>
        </w:rPr>
        <w:t>5. 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106B9" w:rsidRPr="008106B9" w:rsidRDefault="008106B9" w:rsidP="008106B9">
      <w:pPr>
        <w:autoSpaceDE w:val="0"/>
        <w:ind w:firstLine="709"/>
        <w:jc w:val="both"/>
        <w:rPr>
          <w:rFonts w:eastAsia="Times New Roman"/>
        </w:rPr>
      </w:pPr>
      <w:r w:rsidRPr="008106B9">
        <w:rPr>
          <w:rFonts w:eastAsia="Times New Roman"/>
        </w:rPr>
        <w:lastRenderedPageBreak/>
        <w:t>6. Постановление Правительства РФ от 19 января 2022 г.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8106B9" w:rsidRPr="008106B9" w:rsidRDefault="008106B9" w:rsidP="008106B9">
      <w:pPr>
        <w:autoSpaceDE w:val="0"/>
        <w:ind w:firstLine="709"/>
        <w:jc w:val="both"/>
        <w:rPr>
          <w:rFonts w:eastAsia="Times New Roman"/>
        </w:rPr>
      </w:pPr>
      <w:r w:rsidRPr="008106B9">
        <w:rPr>
          <w:rFonts w:eastAsia="Times New Roman"/>
        </w:rPr>
        <w:t>7. Постановление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106B9" w:rsidRPr="008106B9" w:rsidRDefault="008106B9" w:rsidP="008106B9">
      <w:pPr>
        <w:ind w:firstLine="709"/>
        <w:jc w:val="both"/>
        <w:rPr>
          <w:rFonts w:eastAsia="Times New Roman"/>
        </w:rPr>
      </w:pPr>
      <w:r w:rsidRPr="008106B9">
        <w:rPr>
          <w:rFonts w:eastAsia="Times New Roman"/>
        </w:rPr>
        <w:t xml:space="preserve">8. Постановление Правительства РФ от 12 октября 2006 г. № 611 «О порядке установления и использования полос отвода и охранных зон железных дорог» (ред. от 17.04.2019). </w:t>
      </w:r>
    </w:p>
    <w:p w:rsidR="008106B9" w:rsidRPr="008106B9" w:rsidRDefault="008106B9" w:rsidP="008106B9">
      <w:pPr>
        <w:ind w:firstLine="709"/>
        <w:jc w:val="both"/>
        <w:rPr>
          <w:rFonts w:eastAsia="Times New Roman"/>
        </w:rPr>
      </w:pPr>
      <w:r w:rsidRPr="008106B9">
        <w:rPr>
          <w:rFonts w:eastAsia="Times New Roman"/>
        </w:rPr>
        <w:t xml:space="preserve">9. </w:t>
      </w:r>
      <w:hyperlink r:id="rId174" w:history="1">
        <w:r w:rsidRPr="008106B9">
          <w:rPr>
            <w:rFonts w:eastAsia="Times New Roman"/>
          </w:rPr>
          <w:t>Постановление Правительства РФ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8106B9">
        <w:rPr>
          <w:rFonts w:eastAsia="Times New Roman"/>
        </w:rPr>
        <w:t>.</w:t>
      </w:r>
    </w:p>
    <w:p w:rsidR="008106B9" w:rsidRPr="008106B9" w:rsidRDefault="008106B9" w:rsidP="008106B9">
      <w:pPr>
        <w:ind w:firstLine="709"/>
        <w:jc w:val="both"/>
        <w:rPr>
          <w:rFonts w:eastAsia="Times New Roman"/>
        </w:rPr>
      </w:pPr>
      <w:r w:rsidRPr="008106B9">
        <w:rPr>
          <w:rFonts w:eastAsia="Times New Roman"/>
        </w:rPr>
        <w:t>10. Постановление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8106B9" w:rsidRPr="008106B9" w:rsidRDefault="008106B9" w:rsidP="008106B9">
      <w:pPr>
        <w:ind w:firstLine="709"/>
        <w:jc w:val="both"/>
        <w:rPr>
          <w:rFonts w:eastAsia="Times New Roman"/>
        </w:rPr>
      </w:pPr>
      <w:r w:rsidRPr="008106B9">
        <w:rPr>
          <w:rFonts w:eastAsia="Times New Roman"/>
        </w:rPr>
        <w:t>11. Постановление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8106B9" w:rsidRPr="008106B9" w:rsidRDefault="008106B9" w:rsidP="008106B9">
      <w:pPr>
        <w:ind w:firstLine="709"/>
        <w:jc w:val="both"/>
        <w:rPr>
          <w:rFonts w:eastAsia="Times New Roman"/>
        </w:rPr>
      </w:pPr>
      <w:r w:rsidRPr="008106B9">
        <w:rPr>
          <w:rFonts w:eastAsia="Times New Roman"/>
        </w:rPr>
        <w:t>12. Постановление Правительства РФ от 5 июня 2013 г. № 476 «Об утверждении «Положения о федеральном государственном пожарном надзоре в лесах» (ред. от 01.12.2021).</w:t>
      </w:r>
    </w:p>
    <w:p w:rsidR="008106B9" w:rsidRPr="008106B9" w:rsidRDefault="008106B9" w:rsidP="008106B9">
      <w:pPr>
        <w:ind w:firstLine="709"/>
        <w:jc w:val="both"/>
        <w:rPr>
          <w:rFonts w:eastAsia="Times New Roman"/>
        </w:rPr>
      </w:pPr>
      <w:r w:rsidRPr="008106B9">
        <w:rPr>
          <w:rFonts w:eastAsia="Times New Roman"/>
        </w:rPr>
        <w:t>13. Распоряжение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8106B9" w:rsidRPr="008106B9" w:rsidRDefault="008106B9" w:rsidP="008106B9">
      <w:pPr>
        <w:ind w:firstLine="709"/>
        <w:jc w:val="both"/>
        <w:rPr>
          <w:rFonts w:eastAsia="Times New Roman"/>
        </w:rPr>
      </w:pPr>
      <w:r w:rsidRPr="008106B9">
        <w:rPr>
          <w:rFonts w:eastAsia="Times New Roman"/>
        </w:rPr>
        <w:t xml:space="preserve">14. Распоряжение Правительства РФ от 12 сентября 2017 г. № 1952-р «О внесении изменений в Распоряжение правительства от 17 июля 2012 г. № 1283-р». </w:t>
      </w:r>
    </w:p>
    <w:p w:rsidR="008106B9" w:rsidRPr="008106B9" w:rsidRDefault="008106B9" w:rsidP="008106B9">
      <w:pPr>
        <w:ind w:firstLine="709"/>
        <w:jc w:val="both"/>
        <w:rPr>
          <w:rFonts w:eastAsia="Times New Roman"/>
        </w:rPr>
      </w:pPr>
      <w:r w:rsidRPr="008106B9">
        <w:rPr>
          <w:rFonts w:eastAsia="Times New Roman"/>
        </w:rPr>
        <w:t xml:space="preserve">15. Распоряжение Правительства РФ от 04 июля 2019 г. № 1459-р «О внесении изменений в распоряжение Правительства РФ от 17.07.2012 № 1283-р». </w:t>
      </w:r>
    </w:p>
    <w:p w:rsidR="008106B9" w:rsidRPr="008106B9" w:rsidRDefault="008106B9" w:rsidP="008106B9">
      <w:pPr>
        <w:ind w:firstLine="709"/>
        <w:jc w:val="both"/>
        <w:rPr>
          <w:rFonts w:eastAsia="Times New Roman"/>
        </w:rPr>
      </w:pPr>
      <w:r w:rsidRPr="008106B9">
        <w:rPr>
          <w:rFonts w:eastAsia="Times New Roman"/>
        </w:rPr>
        <w:t>16. Распоряжение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8106B9" w:rsidRPr="008106B9" w:rsidRDefault="008106B9" w:rsidP="008106B9">
      <w:pPr>
        <w:ind w:firstLine="709"/>
        <w:jc w:val="both"/>
        <w:rPr>
          <w:rFonts w:eastAsia="Times New Roman"/>
        </w:rPr>
      </w:pPr>
      <w:r w:rsidRPr="008106B9">
        <w:rPr>
          <w:rFonts w:eastAsia="Times New Roman"/>
        </w:rPr>
        <w:t>17. Распоряжение Правительства РФ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8106B9" w:rsidRPr="008106B9" w:rsidRDefault="008106B9" w:rsidP="008106B9">
      <w:pPr>
        <w:ind w:firstLine="709"/>
        <w:jc w:val="both"/>
        <w:rPr>
          <w:rFonts w:eastAsia="Times New Roman"/>
        </w:rPr>
      </w:pPr>
      <w:r w:rsidRPr="008106B9">
        <w:rPr>
          <w:rFonts w:eastAsia="Times New Roman"/>
        </w:rPr>
        <w:t>18. Распоряжение Правительства РФ от 17 февраля 2014 г.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8106B9" w:rsidRPr="008106B9" w:rsidRDefault="008106B9" w:rsidP="008106B9">
      <w:pPr>
        <w:ind w:firstLine="709"/>
        <w:jc w:val="both"/>
        <w:rPr>
          <w:rFonts w:eastAsia="Times New Roman"/>
        </w:rPr>
      </w:pPr>
      <w:r w:rsidRPr="008106B9">
        <w:rPr>
          <w:rFonts w:eastAsia="Times New Roman"/>
        </w:rPr>
        <w:t>19. Постановление Правительства РФ от 16 апреля 2011 г. № 281 «О мерах противопожарного обустройства лесов».</w:t>
      </w:r>
    </w:p>
    <w:p w:rsidR="008106B9" w:rsidRPr="008106B9" w:rsidRDefault="008106B9" w:rsidP="008106B9">
      <w:pPr>
        <w:ind w:firstLine="709"/>
        <w:jc w:val="both"/>
        <w:rPr>
          <w:rFonts w:eastAsia="Times New Roman"/>
        </w:rPr>
      </w:pPr>
      <w:r w:rsidRPr="008106B9">
        <w:rPr>
          <w:rFonts w:eastAsia="Times New Roman"/>
        </w:rPr>
        <w:t>20.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(ред. 24.01.2020).</w:t>
      </w:r>
    </w:p>
    <w:p w:rsidR="008106B9" w:rsidRPr="008106B9" w:rsidRDefault="008106B9" w:rsidP="008106B9">
      <w:pPr>
        <w:ind w:firstLine="709"/>
        <w:jc w:val="both"/>
        <w:rPr>
          <w:rFonts w:eastAsia="Times New Roman"/>
        </w:rPr>
      </w:pPr>
      <w:r w:rsidRPr="008106B9">
        <w:rPr>
          <w:rFonts w:eastAsia="Times New Roman"/>
        </w:rPr>
        <w:t>21. Постановление Правительства РФ от 30 июня 2021 г. № 1095 «Об утверждении Положения о федеральном государственном геологическом контроле (надзоре)». (ред. 06.02.2022).</w:t>
      </w:r>
    </w:p>
    <w:p w:rsidR="008106B9" w:rsidRPr="008106B9" w:rsidRDefault="008106B9" w:rsidP="008106B9">
      <w:pPr>
        <w:autoSpaceDE w:val="0"/>
        <w:ind w:firstLine="709"/>
        <w:jc w:val="both"/>
        <w:rPr>
          <w:rFonts w:eastAsia="Times New Roman"/>
        </w:rPr>
      </w:pPr>
      <w:r w:rsidRPr="008106B9">
        <w:rPr>
          <w:rFonts w:eastAsia="Times New Roman"/>
        </w:rPr>
        <w:t>22. Постановление Правительства РФ от 17 мая 2011 г. № 377 «Об утверждении Правил разработки и утверждения плана тушения лесных пожаров и его формы». (ред. от 09.04.2016).</w:t>
      </w:r>
    </w:p>
    <w:p w:rsidR="008106B9" w:rsidRPr="008106B9" w:rsidRDefault="008106B9" w:rsidP="008106B9">
      <w:pPr>
        <w:autoSpaceDE w:val="0"/>
        <w:ind w:firstLine="709"/>
        <w:jc w:val="both"/>
        <w:rPr>
          <w:rFonts w:eastAsia="Times New Roman"/>
        </w:rPr>
      </w:pPr>
      <w:r w:rsidRPr="008106B9">
        <w:rPr>
          <w:rFonts w:eastAsia="Times New Roman"/>
        </w:rPr>
        <w:t>23. Постановление Правительства РФ от 10 января 2009 г. № 17 «Об утверждении Правил установления на местности границ водоохранных зон и границ прибрежных защитных полос водных объектов» (ред. от 30.11.2019).</w:t>
      </w:r>
    </w:p>
    <w:p w:rsidR="008106B9" w:rsidRPr="008106B9" w:rsidRDefault="008106B9" w:rsidP="008106B9">
      <w:pPr>
        <w:autoSpaceDE w:val="0"/>
        <w:ind w:firstLine="709"/>
        <w:jc w:val="both"/>
        <w:rPr>
          <w:rFonts w:eastAsia="Times New Roman"/>
        </w:rPr>
      </w:pPr>
      <w:r w:rsidRPr="008106B9">
        <w:rPr>
          <w:rFonts w:eastAsia="Times New Roman"/>
        </w:rPr>
        <w:t xml:space="preserve">24.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N 566 и внесении изменения в </w:t>
      </w:r>
      <w:r w:rsidRPr="008106B9">
        <w:rPr>
          <w:rFonts w:eastAsia="Times New Roman"/>
        </w:rPr>
        <w:lastRenderedPageBreak/>
        <w:t>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(Вст. в силу – 01.09.2022).</w:t>
      </w:r>
    </w:p>
    <w:p w:rsidR="008106B9" w:rsidRPr="008106B9" w:rsidRDefault="008106B9" w:rsidP="008106B9">
      <w:pPr>
        <w:autoSpaceDE w:val="0"/>
        <w:ind w:firstLine="709"/>
        <w:jc w:val="both"/>
        <w:rPr>
          <w:rFonts w:eastAsia="Times New Roman"/>
        </w:rPr>
      </w:pPr>
      <w:r w:rsidRPr="008106B9">
        <w:rPr>
          <w:rFonts w:eastAsia="Times New Roman"/>
        </w:rPr>
        <w:t>25. Постановление Правительства РФ от 10 июля 2018 г. № 800 «О проведении рекультивации и консервации земель».</w:t>
      </w:r>
    </w:p>
    <w:p w:rsidR="008106B9" w:rsidRPr="008106B9" w:rsidRDefault="008106B9" w:rsidP="008106B9">
      <w:pPr>
        <w:autoSpaceDE w:val="0"/>
        <w:ind w:firstLine="709"/>
        <w:jc w:val="both"/>
        <w:rPr>
          <w:rFonts w:eastAsia="Times New Roman"/>
        </w:rPr>
      </w:pPr>
      <w:r w:rsidRPr="008106B9">
        <w:rPr>
          <w:rFonts w:eastAsia="Times New Roman"/>
        </w:rPr>
        <w:t xml:space="preserve">26. Распоряжение Правительства РФ от 11 июля 2017 г. № 1469-р «Об утверждении перечня объектов, относящихся к охотничьей инфраструктуре». </w:t>
      </w:r>
    </w:p>
    <w:p w:rsidR="008106B9" w:rsidRPr="008106B9" w:rsidRDefault="008106B9" w:rsidP="008106B9">
      <w:pPr>
        <w:spacing w:line="276" w:lineRule="auto"/>
        <w:ind w:firstLine="709"/>
        <w:jc w:val="both"/>
        <w:rPr>
          <w:rFonts w:eastAsia="Times New Roman"/>
        </w:rPr>
      </w:pPr>
      <w:r w:rsidRPr="008106B9">
        <w:rPr>
          <w:rFonts w:eastAsia="Times New Roman"/>
        </w:rPr>
        <w:t>27. Распоряжение Правительства РФ от 19 июля 2019 г.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8106B9" w:rsidRPr="008106B9" w:rsidRDefault="008106B9" w:rsidP="008106B9">
      <w:pPr>
        <w:numPr>
          <w:ilvl w:val="1"/>
          <w:numId w:val="0"/>
        </w:numPr>
        <w:tabs>
          <w:tab w:val="num" w:pos="0"/>
        </w:tabs>
        <w:ind w:firstLine="709"/>
        <w:jc w:val="both"/>
        <w:rPr>
          <w:rFonts w:eastAsia="Times New Roman"/>
        </w:rPr>
      </w:pPr>
      <w:bookmarkStart w:id="350" w:name="_Toc86783270"/>
      <w:r w:rsidRPr="008106B9">
        <w:rPr>
          <w:rFonts w:eastAsia="Times New Roman"/>
        </w:rPr>
        <w:t>28. 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 (ред. от 18.12.2020).</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29. Постановление Правительства РФ от 18 декабря 2020 г.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29. Постановление Правительства РФ от 13 сентября 1994 г.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8106B9" w:rsidRPr="008106B9" w:rsidRDefault="008106B9" w:rsidP="008106B9">
      <w:pPr>
        <w:keepNext/>
        <w:spacing w:before="120" w:after="120"/>
        <w:jc w:val="center"/>
        <w:outlineLvl w:val="1"/>
        <w:rPr>
          <w:rFonts w:eastAsia="Times New Roman"/>
          <w:b/>
          <w:bCs/>
          <w:szCs w:val="20"/>
        </w:rPr>
      </w:pPr>
      <w:bookmarkStart w:id="351" w:name="_Toc120098356"/>
      <w:bookmarkStart w:id="352" w:name="_Toc135045493"/>
      <w:bookmarkStart w:id="353" w:name="_Toc143879492"/>
      <w:r w:rsidRPr="008106B9">
        <w:rPr>
          <w:rFonts w:eastAsia="Times New Roman"/>
          <w:b/>
          <w:bCs/>
          <w:szCs w:val="20"/>
        </w:rPr>
        <w:t>Приказы Министерства природных ресурсов Российской Федерации</w:t>
      </w:r>
      <w:bookmarkEnd w:id="350"/>
      <w:bookmarkEnd w:id="351"/>
      <w:bookmarkEnd w:id="352"/>
      <w:bookmarkEnd w:id="353"/>
    </w:p>
    <w:p w:rsidR="008106B9" w:rsidRPr="008106B9" w:rsidRDefault="008106B9" w:rsidP="008106B9">
      <w:pPr>
        <w:autoSpaceDE w:val="0"/>
        <w:ind w:firstLine="709"/>
        <w:jc w:val="both"/>
        <w:rPr>
          <w:rFonts w:eastAsia="Times New Roman"/>
        </w:rPr>
      </w:pPr>
      <w:r w:rsidRPr="008106B9">
        <w:rPr>
          <w:rFonts w:eastAsia="Times New Roman"/>
        </w:rPr>
        <w:t>1. Приказ Минприроды России от 24.07.2020 № 477 «Об утверждении Правил охоты» (ред. 20.12.2022).</w:t>
      </w:r>
    </w:p>
    <w:p w:rsidR="008106B9" w:rsidRPr="008106B9" w:rsidRDefault="008106B9" w:rsidP="008106B9">
      <w:pPr>
        <w:autoSpaceDE w:val="0"/>
        <w:ind w:firstLine="709"/>
        <w:jc w:val="both"/>
        <w:rPr>
          <w:rFonts w:eastAsia="Times New Roman"/>
        </w:rPr>
      </w:pPr>
      <w:r w:rsidRPr="008106B9">
        <w:rPr>
          <w:rFonts w:eastAsia="Times New Roman"/>
        </w:rPr>
        <w:t>2. Приказ Минприроды России от 25.11.2020 № 965 «Об утверждении Нормативов допустимого изъятия охотничьих ресурсов и нормативов численности охотничьих ресурсов в охотничьих угодьях».</w:t>
      </w:r>
    </w:p>
    <w:p w:rsidR="008106B9" w:rsidRPr="008106B9" w:rsidRDefault="008106B9" w:rsidP="008106B9">
      <w:pPr>
        <w:autoSpaceDE w:val="0"/>
        <w:ind w:firstLine="709"/>
        <w:jc w:val="both"/>
        <w:rPr>
          <w:rFonts w:eastAsia="Times New Roman"/>
        </w:rPr>
      </w:pPr>
      <w:r w:rsidRPr="008106B9">
        <w:rPr>
          <w:rFonts w:eastAsia="Times New Roman"/>
        </w:rPr>
        <w:t>3. 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(Начало действия документа - 01.03.2022).</w:t>
      </w:r>
    </w:p>
    <w:p w:rsidR="008106B9" w:rsidRPr="008106B9" w:rsidRDefault="008106B9" w:rsidP="008106B9">
      <w:pPr>
        <w:ind w:firstLine="709"/>
        <w:jc w:val="both"/>
        <w:rPr>
          <w:rFonts w:eastAsia="Times New Roman"/>
        </w:rPr>
      </w:pPr>
      <w:r w:rsidRPr="008106B9">
        <w:rPr>
          <w:rFonts w:eastAsia="Times New Roman"/>
        </w:rPr>
        <w:t>4. Приказ Минприроды России от 30.06.2011 № 568 «Об утверждении Требований охотничьего минимума».</w:t>
      </w:r>
    </w:p>
    <w:p w:rsidR="008106B9" w:rsidRPr="008106B9" w:rsidRDefault="008106B9" w:rsidP="008106B9">
      <w:pPr>
        <w:ind w:firstLine="709"/>
        <w:jc w:val="both"/>
        <w:rPr>
          <w:rFonts w:eastAsia="Times New Roman"/>
        </w:rPr>
      </w:pPr>
      <w:r w:rsidRPr="008106B9">
        <w:rPr>
          <w:rFonts w:eastAsia="Times New Roman"/>
        </w:rPr>
        <w:t>5. Приказ Минприроды России от 20.01.2011 № 13 «Об утверждении Порядка выдачи и аннулирования охотничьего билета единого федерального образца, формы охотничьего билета»</w:t>
      </w:r>
      <w:r w:rsidRPr="008106B9">
        <w:rPr>
          <w:rFonts w:eastAsia="Times New Roman"/>
          <w:szCs w:val="20"/>
        </w:rPr>
        <w:t xml:space="preserve"> </w:t>
      </w:r>
      <w:r w:rsidRPr="008106B9">
        <w:rPr>
          <w:rFonts w:eastAsia="Times New Roman"/>
        </w:rPr>
        <w:t>(ред. от 10.03.2022).</w:t>
      </w:r>
    </w:p>
    <w:p w:rsidR="008106B9" w:rsidRPr="008106B9" w:rsidRDefault="008106B9" w:rsidP="008106B9">
      <w:pPr>
        <w:ind w:firstLine="709"/>
        <w:jc w:val="both"/>
        <w:rPr>
          <w:rFonts w:eastAsia="Times New Roman"/>
        </w:rPr>
      </w:pPr>
      <w:r w:rsidRPr="008106B9">
        <w:rPr>
          <w:rFonts w:eastAsia="Times New Roman"/>
        </w:rPr>
        <w:t>6. Приказ Минприроды России 27.11.2020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8106B9" w:rsidRPr="008106B9" w:rsidRDefault="008106B9" w:rsidP="008106B9">
      <w:pPr>
        <w:ind w:firstLine="709"/>
        <w:jc w:val="both"/>
        <w:rPr>
          <w:rFonts w:eastAsia="Times New Roman"/>
        </w:rPr>
      </w:pPr>
      <w:r w:rsidRPr="008106B9">
        <w:rPr>
          <w:rFonts w:eastAsia="Times New Roman"/>
        </w:rPr>
        <w:t>7. Приказ Минприроды России от 29.08.2014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8106B9" w:rsidRPr="008106B9" w:rsidRDefault="008106B9" w:rsidP="008106B9">
      <w:pPr>
        <w:ind w:firstLine="709"/>
        <w:jc w:val="both"/>
        <w:rPr>
          <w:rFonts w:eastAsia="Times New Roman"/>
        </w:rPr>
      </w:pPr>
      <w:r w:rsidRPr="008106B9">
        <w:rPr>
          <w:rFonts w:eastAsia="Times New Roman"/>
        </w:rPr>
        <w:t>8. Приказ</w:t>
      </w:r>
      <w:r w:rsidRPr="008106B9">
        <w:rPr>
          <w:rFonts w:eastAsia="Times New Roman"/>
          <w:szCs w:val="20"/>
        </w:rPr>
        <w:t xml:space="preserve"> </w:t>
      </w:r>
      <w:r w:rsidRPr="008106B9">
        <w:rPr>
          <w:rFonts w:eastAsia="Times New Roman"/>
        </w:rPr>
        <w:t xml:space="preserve">Минприроды России от 12.02.2021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w:t>
      </w:r>
      <w:r w:rsidRPr="008106B9">
        <w:rPr>
          <w:rFonts w:eastAsia="Times New Roman"/>
        </w:rPr>
        <w:lastRenderedPageBreak/>
        <w:t>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r w:rsidRPr="008106B9">
        <w:rPr>
          <w:rFonts w:eastAsia="Times New Roman"/>
          <w:szCs w:val="20"/>
        </w:rPr>
        <w:t xml:space="preserve"> </w:t>
      </w:r>
      <w:r w:rsidRPr="008106B9">
        <w:rPr>
          <w:rFonts w:eastAsia="Times New Roman"/>
        </w:rPr>
        <w:t>(ред. от 08.04.2022).</w:t>
      </w:r>
    </w:p>
    <w:p w:rsidR="008106B9" w:rsidRPr="008106B9" w:rsidRDefault="008106B9" w:rsidP="008106B9">
      <w:pPr>
        <w:ind w:firstLine="709"/>
        <w:jc w:val="both"/>
        <w:rPr>
          <w:rFonts w:eastAsia="Times New Roman"/>
        </w:rPr>
      </w:pPr>
      <w:r w:rsidRPr="008106B9">
        <w:rPr>
          <w:rFonts w:eastAsia="Times New Roman"/>
        </w:rPr>
        <w:t>9. Приказ Минприроды России от 28.04.2008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8106B9" w:rsidRPr="008106B9" w:rsidRDefault="008106B9" w:rsidP="008106B9">
      <w:pPr>
        <w:ind w:firstLine="709"/>
        <w:jc w:val="both"/>
        <w:rPr>
          <w:rFonts w:eastAsia="Times New Roman"/>
        </w:rPr>
      </w:pPr>
      <w:r w:rsidRPr="008106B9">
        <w:rPr>
          <w:rFonts w:eastAsia="Times New Roman"/>
        </w:rPr>
        <w:t>10. Приказ Минприроды России от 13.01.2011 № 1 «Об утверждении Порядка принятия решения о регулировании численности охотничьих ресурсов и его формы».</w:t>
      </w:r>
    </w:p>
    <w:p w:rsidR="008106B9" w:rsidRPr="008106B9" w:rsidRDefault="008106B9" w:rsidP="008106B9">
      <w:pPr>
        <w:ind w:firstLine="709"/>
        <w:jc w:val="both"/>
        <w:rPr>
          <w:rFonts w:eastAsia="Times New Roman"/>
        </w:rPr>
      </w:pPr>
      <w:r w:rsidRPr="008106B9">
        <w:rPr>
          <w:rFonts w:eastAsia="Times New Roman"/>
        </w:rPr>
        <w:t>11. Приказ Минприроды России от 24.12.2010 № 560 «Об утверждении Видов и состава биотехнических мероприятий, а также порядка их проведения в целях сохранения охотничьих ресурсов»</w:t>
      </w:r>
      <w:r w:rsidRPr="008106B9">
        <w:rPr>
          <w:rFonts w:eastAsia="Times New Roman"/>
          <w:szCs w:val="20"/>
        </w:rPr>
        <w:t xml:space="preserve"> </w:t>
      </w:r>
      <w:r w:rsidRPr="008106B9">
        <w:rPr>
          <w:rFonts w:eastAsia="Times New Roman"/>
        </w:rPr>
        <w:t>(ред. от 25.09.2020).</w:t>
      </w:r>
    </w:p>
    <w:p w:rsidR="008106B9" w:rsidRPr="008106B9" w:rsidRDefault="008106B9" w:rsidP="008106B9">
      <w:pPr>
        <w:ind w:firstLine="709"/>
        <w:jc w:val="both"/>
        <w:rPr>
          <w:rFonts w:eastAsia="Times New Roman"/>
        </w:rPr>
      </w:pPr>
      <w:r w:rsidRPr="008106B9">
        <w:rPr>
          <w:rFonts w:eastAsia="Times New Roman"/>
        </w:rPr>
        <w:t>12. Приказ Минприроды России от 24.12.2010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w:t>
      </w:r>
      <w:r w:rsidRPr="008106B9">
        <w:rPr>
          <w:rFonts w:eastAsia="Times New Roman"/>
          <w:szCs w:val="20"/>
        </w:rPr>
        <w:t xml:space="preserve"> </w:t>
      </w:r>
      <w:r w:rsidRPr="008106B9">
        <w:rPr>
          <w:rFonts w:eastAsia="Times New Roman"/>
        </w:rPr>
        <w:t>(ред. 23.03.2022).</w:t>
      </w:r>
    </w:p>
    <w:p w:rsidR="008106B9" w:rsidRPr="008106B9" w:rsidRDefault="008106B9" w:rsidP="008106B9">
      <w:pPr>
        <w:ind w:firstLine="709"/>
        <w:jc w:val="both"/>
        <w:rPr>
          <w:rFonts w:eastAsia="Times New Roman"/>
        </w:rPr>
      </w:pPr>
      <w:r w:rsidRPr="008106B9">
        <w:rPr>
          <w:rFonts w:eastAsia="Times New Roman"/>
        </w:rPr>
        <w:t>13. Приказ Минприроды России от 06.07.2020 № 412 «Об утверждении Порядка установления на местности границ зон охраны охотничьих ресурсов»</w:t>
      </w:r>
      <w:r w:rsidRPr="008106B9">
        <w:rPr>
          <w:rFonts w:eastAsia="Times New Roman"/>
          <w:szCs w:val="20"/>
        </w:rPr>
        <w:t xml:space="preserve"> </w:t>
      </w:r>
      <w:r w:rsidRPr="008106B9">
        <w:rPr>
          <w:rFonts w:eastAsia="Times New Roman"/>
        </w:rPr>
        <w:t>(ред. 24.03.2022).</w:t>
      </w:r>
    </w:p>
    <w:p w:rsidR="008106B9" w:rsidRPr="008106B9" w:rsidRDefault="008106B9" w:rsidP="008106B9">
      <w:pPr>
        <w:ind w:firstLine="709"/>
        <w:jc w:val="both"/>
        <w:rPr>
          <w:rFonts w:eastAsia="Times New Roman"/>
        </w:rPr>
      </w:pPr>
      <w:r w:rsidRPr="008106B9">
        <w:rPr>
          <w:rFonts w:eastAsia="Times New Roman"/>
        </w:rPr>
        <w:t>14. Приказ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w:t>
      </w:r>
    </w:p>
    <w:p w:rsidR="008106B9" w:rsidRPr="008106B9" w:rsidRDefault="008106B9" w:rsidP="008106B9">
      <w:pPr>
        <w:ind w:firstLine="709"/>
        <w:jc w:val="both"/>
        <w:rPr>
          <w:rFonts w:eastAsia="Times New Roman"/>
        </w:rPr>
      </w:pPr>
      <w:r w:rsidRPr="008106B9">
        <w:rPr>
          <w:rFonts w:eastAsia="Times New Roman"/>
        </w:rPr>
        <w:t>15. Приказ Минприроды России от 06.09.2010 № 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rsidR="008106B9" w:rsidRPr="008106B9" w:rsidRDefault="008106B9" w:rsidP="008106B9">
      <w:pPr>
        <w:ind w:firstLine="709"/>
        <w:jc w:val="both"/>
        <w:rPr>
          <w:rFonts w:eastAsia="Times New Roman"/>
        </w:rPr>
      </w:pPr>
      <w:r w:rsidRPr="008106B9">
        <w:rPr>
          <w:rFonts w:eastAsia="Times New Roman"/>
        </w:rPr>
        <w:t>16. Приказ Минприроды России от 31.08.2010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8106B9" w:rsidRPr="008106B9" w:rsidRDefault="008106B9" w:rsidP="008106B9">
      <w:pPr>
        <w:ind w:firstLine="709"/>
        <w:jc w:val="both"/>
        <w:rPr>
          <w:rFonts w:eastAsia="Times New Roman"/>
        </w:rPr>
      </w:pPr>
      <w:r w:rsidRPr="008106B9">
        <w:rPr>
          <w:rFonts w:eastAsia="Times New Roman"/>
        </w:rPr>
        <w:t>17. Приказ Минприроды России от 06.08.2010 № 306 «Об утверждении Требований к описанию границ охотничьих угодий».</w:t>
      </w:r>
    </w:p>
    <w:p w:rsidR="008106B9" w:rsidRPr="008106B9" w:rsidRDefault="008106B9" w:rsidP="008106B9">
      <w:pPr>
        <w:ind w:firstLine="709"/>
        <w:jc w:val="both"/>
        <w:rPr>
          <w:rFonts w:eastAsia="Times New Roman"/>
        </w:rPr>
      </w:pPr>
      <w:r w:rsidRPr="008106B9">
        <w:rPr>
          <w:rFonts w:eastAsia="Times New Roman"/>
        </w:rPr>
        <w:t>18. Приказ Минприроды России от 13.10.2021 № 742 «Об утверждении Правил использования лесов для осуществления рыболовства».</w:t>
      </w:r>
      <w:r w:rsidRPr="008106B9">
        <w:rPr>
          <w:rFonts w:eastAsia="Times New Roman"/>
          <w:szCs w:val="20"/>
        </w:rPr>
        <w:t xml:space="preserve"> (н</w:t>
      </w:r>
      <w:r w:rsidRPr="008106B9">
        <w:rPr>
          <w:rFonts w:eastAsia="Times New Roman"/>
        </w:rPr>
        <w:t>ачало действия документа - 01.03.2022).</w:t>
      </w:r>
    </w:p>
    <w:p w:rsidR="008106B9" w:rsidRPr="008106B9" w:rsidRDefault="008106B9" w:rsidP="008106B9">
      <w:pPr>
        <w:ind w:firstLine="709"/>
        <w:jc w:val="both"/>
        <w:rPr>
          <w:rFonts w:eastAsia="Times New Roman"/>
        </w:rPr>
      </w:pPr>
      <w:r w:rsidRPr="008106B9">
        <w:rPr>
          <w:rFonts w:eastAsia="Times New Roman"/>
        </w:rPr>
        <w:t>19. Приказ Минприроды России от 17.05.2010 № 164 «Об утверждении Перечня видов охотничьих ресурсов, добыча которых осуществляется в соответствии с лимитами их добычи».</w:t>
      </w:r>
    </w:p>
    <w:p w:rsidR="008106B9" w:rsidRPr="008106B9" w:rsidRDefault="008106B9" w:rsidP="008106B9">
      <w:pPr>
        <w:ind w:firstLine="709"/>
        <w:jc w:val="both"/>
        <w:rPr>
          <w:rFonts w:eastAsia="Times New Roman"/>
        </w:rPr>
      </w:pPr>
      <w:r w:rsidRPr="008106B9">
        <w:rPr>
          <w:rFonts w:eastAsia="Times New Roman"/>
        </w:rPr>
        <w:t>20. Приказ Минприроды России от 31.03.2010 № 93 «Об утверждении Примерной формы охотхозяйственного соглашения». (ред. 07.09.2021).</w:t>
      </w:r>
    </w:p>
    <w:p w:rsidR="008106B9" w:rsidRPr="008106B9" w:rsidRDefault="008106B9" w:rsidP="008106B9">
      <w:pPr>
        <w:ind w:firstLine="709"/>
        <w:jc w:val="both"/>
        <w:rPr>
          <w:rFonts w:eastAsia="Times New Roman"/>
        </w:rPr>
      </w:pPr>
      <w:r w:rsidRPr="008106B9">
        <w:rPr>
          <w:rFonts w:eastAsia="Times New Roman"/>
        </w:rPr>
        <w:t>21. Приказ Минприроды России от 23.12.2010 № 559 «Об утверждении Порядка организации внутрихозяйственного охотустройства».</w:t>
      </w:r>
      <w:r w:rsidRPr="008106B9">
        <w:rPr>
          <w:rFonts w:eastAsia="Times New Roman"/>
          <w:szCs w:val="20"/>
        </w:rPr>
        <w:t xml:space="preserve"> </w:t>
      </w:r>
    </w:p>
    <w:p w:rsidR="008106B9" w:rsidRPr="008106B9" w:rsidRDefault="008106B9" w:rsidP="008106B9">
      <w:pPr>
        <w:ind w:firstLine="709"/>
        <w:jc w:val="both"/>
        <w:rPr>
          <w:rFonts w:eastAsia="Times New Roman"/>
        </w:rPr>
      </w:pPr>
      <w:bookmarkStart w:id="354" w:name="_Toc359848556"/>
      <w:bookmarkStart w:id="355" w:name="_Toc362363506"/>
      <w:bookmarkStart w:id="356" w:name="_Toc363806432"/>
      <w:bookmarkStart w:id="357" w:name="_Toc370979629"/>
      <w:bookmarkStart w:id="358" w:name="_Toc372810992"/>
      <w:bookmarkStart w:id="359" w:name="_Toc373417419"/>
      <w:bookmarkStart w:id="360" w:name="_Toc373419219"/>
      <w:bookmarkStart w:id="361" w:name="_Toc374518253"/>
      <w:r w:rsidRPr="008106B9">
        <w:rPr>
          <w:rFonts w:eastAsia="Times New Roman"/>
        </w:rPr>
        <w:t>22.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bookmarkEnd w:id="354"/>
      <w:bookmarkEnd w:id="355"/>
      <w:bookmarkEnd w:id="356"/>
      <w:bookmarkEnd w:id="357"/>
      <w:bookmarkEnd w:id="358"/>
      <w:bookmarkEnd w:id="359"/>
      <w:bookmarkEnd w:id="360"/>
      <w:bookmarkEnd w:id="361"/>
    </w:p>
    <w:p w:rsidR="008106B9" w:rsidRPr="008106B9" w:rsidRDefault="008106B9" w:rsidP="008106B9">
      <w:pPr>
        <w:ind w:firstLine="709"/>
        <w:jc w:val="both"/>
        <w:rPr>
          <w:rFonts w:eastAsia="Times New Roman"/>
        </w:rPr>
      </w:pPr>
      <w:bookmarkStart w:id="362" w:name="_Toc86783271"/>
      <w:bookmarkStart w:id="363" w:name="_Toc120098357"/>
      <w:r w:rsidRPr="008106B9">
        <w:rPr>
          <w:rFonts w:eastAsia="Times New Roman"/>
        </w:rPr>
        <w:t xml:space="preserve">23. Приказ Минприроды России №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8106B9" w:rsidRPr="008106B9" w:rsidRDefault="008106B9" w:rsidP="008106B9">
      <w:pPr>
        <w:ind w:firstLine="709"/>
        <w:jc w:val="both"/>
        <w:rPr>
          <w:rFonts w:eastAsia="Times New Roman"/>
        </w:rPr>
      </w:pPr>
      <w:r w:rsidRPr="008106B9">
        <w:rPr>
          <w:rFonts w:eastAsia="Times New Roman"/>
        </w:rPr>
        <w:t>24. Приказ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(с изменениями и дополнениями) (ред. 07.06.2022).</w:t>
      </w:r>
    </w:p>
    <w:p w:rsidR="008106B9" w:rsidRPr="008106B9" w:rsidRDefault="008106B9" w:rsidP="008106B9">
      <w:pPr>
        <w:ind w:firstLine="709"/>
        <w:jc w:val="both"/>
        <w:rPr>
          <w:rFonts w:eastAsia="Times New Roman"/>
        </w:rPr>
      </w:pPr>
      <w:r w:rsidRPr="008106B9">
        <w:rPr>
          <w:rFonts w:eastAsia="Times New Roman"/>
        </w:rPr>
        <w:t xml:space="preserve">25. Приказ Минприроды России от 28 марта 2014 г. № 161 «Об утверждении видов средств предупреждения и тушения лесных пожаров, нормативов обеспеченности данными </w:t>
      </w:r>
      <w:r w:rsidRPr="008106B9">
        <w:rPr>
          <w:rFonts w:eastAsia="Times New Roman"/>
        </w:rPr>
        <w:lastRenderedPageBreak/>
        <w:t>средствами лиц, использующих леса, норм наличия средств предупреждения и тушения лесных пожаров при использовании лесов».</w:t>
      </w:r>
    </w:p>
    <w:p w:rsidR="008106B9" w:rsidRPr="008106B9" w:rsidRDefault="008106B9" w:rsidP="008106B9">
      <w:pPr>
        <w:ind w:firstLine="709"/>
        <w:jc w:val="both"/>
        <w:rPr>
          <w:rFonts w:eastAsia="Times New Roman"/>
        </w:rPr>
      </w:pPr>
      <w:r w:rsidRPr="008106B9">
        <w:rPr>
          <w:rFonts w:eastAsia="Times New Roman"/>
        </w:rPr>
        <w:t>26. Приказ Минприроды России от 23 июня 2014 г. № 276 «Об утверждении Порядка осуществления мониторинга пожарной опасности в лесах и лесных пожаров».</w:t>
      </w:r>
    </w:p>
    <w:p w:rsidR="008106B9" w:rsidRPr="008106B9" w:rsidRDefault="008106B9" w:rsidP="008106B9">
      <w:pPr>
        <w:ind w:firstLine="709"/>
        <w:jc w:val="both"/>
        <w:rPr>
          <w:rFonts w:eastAsia="Times New Roman"/>
        </w:rPr>
      </w:pPr>
      <w:r w:rsidRPr="008106B9">
        <w:rPr>
          <w:rFonts w:eastAsia="Times New Roman"/>
        </w:rPr>
        <w:t>27. Приказ Минприроды России от 8 июля 2014 г. № 313 «Об утверждении Правил тушения лесных пожаров».</w:t>
      </w:r>
    </w:p>
    <w:p w:rsidR="008106B9" w:rsidRPr="008106B9" w:rsidRDefault="008106B9" w:rsidP="008106B9">
      <w:pPr>
        <w:ind w:firstLine="709"/>
        <w:jc w:val="both"/>
        <w:rPr>
          <w:rFonts w:eastAsia="Times New Roman"/>
        </w:rPr>
      </w:pPr>
      <w:r w:rsidRPr="008106B9">
        <w:rPr>
          <w:rFonts w:eastAsia="Times New Roman"/>
        </w:rPr>
        <w:t>28. Приказ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8106B9" w:rsidRPr="008106B9" w:rsidRDefault="008106B9" w:rsidP="008106B9">
      <w:pPr>
        <w:ind w:firstLine="709"/>
        <w:jc w:val="both"/>
        <w:rPr>
          <w:rFonts w:eastAsia="Times New Roman"/>
        </w:rPr>
      </w:pPr>
      <w:r w:rsidRPr="008106B9">
        <w:rPr>
          <w:rFonts w:eastAsia="Times New Roman"/>
        </w:rPr>
        <w:t>29. Приказ Минприроды России от 09.11.2020 № 909 «Об утверждении Порядка использования районированных семян лесных растений основных лесных древесных пород».</w:t>
      </w:r>
    </w:p>
    <w:p w:rsidR="008106B9" w:rsidRPr="008106B9" w:rsidRDefault="008106B9" w:rsidP="008106B9">
      <w:pPr>
        <w:ind w:firstLine="709"/>
        <w:jc w:val="both"/>
        <w:rPr>
          <w:rFonts w:eastAsia="Times New Roman"/>
        </w:rPr>
      </w:pPr>
      <w:r w:rsidRPr="008106B9">
        <w:rPr>
          <w:rFonts w:eastAsia="Times New Roman"/>
        </w:rPr>
        <w:t>30. Приказ Минприроды России от 6 апреля 2004 г. № 323 «Об утверждении Стратегии сохранения редких и находящихся под угрозой исчезновения видов животных, растений и грибов».</w:t>
      </w:r>
    </w:p>
    <w:p w:rsidR="008106B9" w:rsidRPr="008106B9" w:rsidRDefault="008106B9" w:rsidP="008106B9">
      <w:pPr>
        <w:autoSpaceDE w:val="0"/>
        <w:ind w:firstLine="709"/>
        <w:jc w:val="both"/>
        <w:rPr>
          <w:rFonts w:eastAsia="Times New Roman"/>
        </w:rPr>
      </w:pPr>
      <w:r w:rsidRPr="008106B9">
        <w:rPr>
          <w:rFonts w:eastAsia="Times New Roman"/>
        </w:rPr>
        <w:t>31. Приказ Минприроды России от 30.07.2020 № 514 «Об утверждении Порядка производства семян отдельных категорий лесных растений».</w:t>
      </w:r>
    </w:p>
    <w:p w:rsidR="008106B9" w:rsidRPr="008106B9" w:rsidRDefault="008106B9" w:rsidP="008106B9">
      <w:pPr>
        <w:autoSpaceDE w:val="0"/>
        <w:ind w:firstLine="709"/>
        <w:jc w:val="both"/>
        <w:rPr>
          <w:rFonts w:eastAsia="Times New Roman"/>
        </w:rPr>
      </w:pPr>
      <w:r w:rsidRPr="008106B9">
        <w:rPr>
          <w:rFonts w:eastAsia="Times New Roman"/>
        </w:rPr>
        <w:t>32. Приказ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(Вст в силу – 01.09.2022).</w:t>
      </w:r>
    </w:p>
    <w:p w:rsidR="008106B9" w:rsidRPr="008106B9" w:rsidRDefault="008106B9" w:rsidP="008106B9">
      <w:pPr>
        <w:autoSpaceDE w:val="0"/>
        <w:ind w:firstLine="709"/>
        <w:jc w:val="both"/>
        <w:rPr>
          <w:rFonts w:eastAsia="Times New Roman"/>
        </w:rPr>
      </w:pPr>
      <w:r w:rsidRPr="008106B9">
        <w:rPr>
          <w:rFonts w:eastAsia="Times New Roman"/>
        </w:rPr>
        <w:t>33. Приказ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8106B9" w:rsidRPr="008106B9" w:rsidRDefault="008106B9" w:rsidP="008106B9">
      <w:pPr>
        <w:autoSpaceDE w:val="0"/>
        <w:ind w:firstLine="709"/>
        <w:jc w:val="both"/>
        <w:rPr>
          <w:rFonts w:eastAsia="Times New Roman"/>
        </w:rPr>
      </w:pPr>
      <w:r w:rsidRPr="008106B9">
        <w:rPr>
          <w:rFonts w:eastAsia="Times New Roman"/>
        </w:rPr>
        <w:t>33.1 Приказ Минприроды России от 17.10.2022 № 688 «Об утверждении </w:t>
      </w:r>
      <w:hyperlink r:id="rId175" w:anchor="6580IP" w:history="1">
        <w:r w:rsidRPr="008106B9">
          <w:rPr>
            <w:rFonts w:eastAsia="Times New Roman"/>
          </w:rPr>
          <w:t>Порядка отвода и таксации лесосек</w:t>
        </w:r>
      </w:hyperlink>
      <w:r w:rsidRPr="008106B9">
        <w:rPr>
          <w:rFonts w:eastAsia="Times New Roman"/>
        </w:rPr>
        <w:t> и о внесении изменений в </w:t>
      </w:r>
      <w:hyperlink r:id="rId176" w:anchor="6520IM" w:history="1">
        <w:r w:rsidRPr="008106B9">
          <w:rPr>
            <w:rFonts w:eastAsia="Times New Roman"/>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8106B9">
        <w:rPr>
          <w:rFonts w:eastAsia="Times New Roman"/>
        </w:rPr>
        <w:t>, утвержденные </w:t>
      </w:r>
      <w:hyperlink r:id="rId177" w:anchor="7D20K3" w:history="1">
        <w:r w:rsidRPr="008106B9">
          <w:rPr>
            <w:rFonts w:eastAsia="Times New Roman"/>
          </w:rPr>
          <w:t>приказом Минприроды России от 1 декабря 2020 г. N 993</w:t>
        </w:r>
      </w:hyperlink>
      <w:r w:rsidRPr="008106B9">
        <w:rPr>
          <w:rFonts w:eastAsia="Times New Roman"/>
        </w:rPr>
        <w:t xml:space="preserve">». Начало действия документа - </w:t>
      </w:r>
      <w:hyperlink r:id="rId178" w:history="1">
        <w:r w:rsidRPr="008106B9">
          <w:rPr>
            <w:rFonts w:eastAsia="Times New Roman"/>
          </w:rPr>
          <w:t>01.03.2023</w:t>
        </w:r>
      </w:hyperlink>
      <w:r w:rsidRPr="008106B9">
        <w:rPr>
          <w:rFonts w:eastAsia="Times New Roman"/>
        </w:rPr>
        <w:t>.</w:t>
      </w:r>
    </w:p>
    <w:p w:rsidR="008106B9" w:rsidRPr="008106B9" w:rsidRDefault="008106B9" w:rsidP="008106B9">
      <w:pPr>
        <w:autoSpaceDE w:val="0"/>
        <w:ind w:firstLine="709"/>
        <w:jc w:val="both"/>
        <w:rPr>
          <w:rFonts w:eastAsia="Times New Roman"/>
        </w:rPr>
      </w:pPr>
      <w:r w:rsidRPr="008106B9">
        <w:rPr>
          <w:rFonts w:eastAsia="Times New Roman"/>
        </w:rPr>
        <w:t>34. Приказ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179" w:history="1">
        <w:r w:rsidRPr="008106B9">
          <w:rPr>
            <w:rFonts w:eastAsia="Times New Roman"/>
          </w:rPr>
          <w:t>Вст.</w:t>
        </w:r>
      </w:hyperlink>
      <w:r w:rsidRPr="008106B9">
        <w:rPr>
          <w:rFonts w:eastAsia="Times New Roman"/>
        </w:rPr>
        <w:t xml:space="preserve"> в силу – 01.09.2022).</w:t>
      </w:r>
    </w:p>
    <w:p w:rsidR="008106B9" w:rsidRPr="008106B9" w:rsidRDefault="008106B9" w:rsidP="008106B9">
      <w:pPr>
        <w:ind w:firstLine="709"/>
        <w:jc w:val="both"/>
        <w:rPr>
          <w:rFonts w:eastAsia="Times New Roman"/>
        </w:rPr>
      </w:pPr>
      <w:r w:rsidRPr="008106B9">
        <w:rPr>
          <w:rFonts w:eastAsia="Times New Roman"/>
        </w:rPr>
        <w:t>35. Приказ Минприроды России от 9 марта 2017 г. № 78</w:t>
      </w:r>
      <w:bookmarkStart w:id="364" w:name="l2"/>
      <w:bookmarkEnd w:id="364"/>
      <w:r w:rsidRPr="008106B9">
        <w:rPr>
          <w:rFonts w:eastAsia="Times New Roman"/>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8106B9" w:rsidRPr="008106B9" w:rsidRDefault="008106B9" w:rsidP="008106B9">
      <w:pPr>
        <w:ind w:firstLine="709"/>
        <w:jc w:val="both"/>
        <w:rPr>
          <w:rFonts w:eastAsia="Times New Roman"/>
        </w:rPr>
      </w:pPr>
      <w:r w:rsidRPr="008106B9">
        <w:rPr>
          <w:rFonts w:eastAsia="Times New Roman"/>
        </w:rPr>
        <w:t>36. Приказ Минприроды России от 09.11.2020 № 913 «Об утверждении Правил ликвидации очагов вредных организмов».</w:t>
      </w:r>
    </w:p>
    <w:p w:rsidR="008106B9" w:rsidRPr="008106B9" w:rsidRDefault="008106B9" w:rsidP="008106B9">
      <w:pPr>
        <w:autoSpaceDE w:val="0"/>
        <w:ind w:firstLine="709"/>
        <w:jc w:val="both"/>
        <w:rPr>
          <w:rFonts w:eastAsia="Times New Roman"/>
        </w:rPr>
      </w:pPr>
      <w:r w:rsidRPr="008106B9">
        <w:rPr>
          <w:rFonts w:eastAsia="Times New Roman"/>
        </w:rPr>
        <w:t xml:space="preserve">37. </w:t>
      </w:r>
      <w:hyperlink r:id="rId180" w:history="1">
        <w:r w:rsidRPr="008106B9">
          <w:rPr>
            <w:rFonts w:eastAsia="Times New Roman"/>
          </w:rPr>
          <w:t>Приказ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hyperlink>
      <w:r w:rsidRPr="008106B9">
        <w:rPr>
          <w:rFonts w:eastAsia="Times New Roman"/>
        </w:rPr>
        <w:t>».</w:t>
      </w:r>
    </w:p>
    <w:p w:rsidR="008106B9" w:rsidRPr="008106B9" w:rsidRDefault="008106B9" w:rsidP="008106B9">
      <w:pPr>
        <w:autoSpaceDE w:val="0"/>
        <w:ind w:firstLine="709"/>
        <w:jc w:val="both"/>
        <w:rPr>
          <w:rFonts w:eastAsia="Times New Roman"/>
        </w:rPr>
      </w:pPr>
      <w:r w:rsidRPr="008106B9">
        <w:rPr>
          <w:rFonts w:eastAsia="Times New Roman"/>
        </w:rPr>
        <w:t>38. Приказ Минприроды России от 05.04.2017 №156 «Об утверждении порядка осуществления государственного лесопатологического мониторинга</w:t>
      </w:r>
      <w:bookmarkStart w:id="365" w:name="l3"/>
      <w:bookmarkEnd w:id="365"/>
      <w:r w:rsidRPr="008106B9">
        <w:rPr>
          <w:rFonts w:eastAsia="Times New Roman"/>
        </w:rPr>
        <w:t>».</w:t>
      </w:r>
    </w:p>
    <w:p w:rsidR="008106B9" w:rsidRPr="008106B9" w:rsidRDefault="008106B9" w:rsidP="008106B9">
      <w:pPr>
        <w:autoSpaceDE w:val="0"/>
        <w:ind w:firstLine="709"/>
        <w:jc w:val="both"/>
        <w:rPr>
          <w:rFonts w:eastAsia="Times New Roman"/>
        </w:rPr>
      </w:pPr>
      <w:r w:rsidRPr="008106B9">
        <w:rPr>
          <w:rFonts w:eastAsia="Times New Roman"/>
        </w:rPr>
        <w:t>39. Приказ Минприроды России от 30.07.2020 № 534 «Об утверждении Правил ухода за лесами».</w:t>
      </w:r>
    </w:p>
    <w:p w:rsidR="008106B9" w:rsidRPr="008106B9" w:rsidRDefault="008106B9" w:rsidP="008106B9">
      <w:pPr>
        <w:autoSpaceDE w:val="0"/>
        <w:ind w:firstLine="709"/>
        <w:jc w:val="both"/>
        <w:rPr>
          <w:rFonts w:eastAsia="Times New Roman"/>
        </w:rPr>
      </w:pPr>
      <w:r w:rsidRPr="008106B9">
        <w:rPr>
          <w:rFonts w:eastAsia="Times New Roman"/>
        </w:rPr>
        <w:t>40. Приказ о Минприроды России т 05.08.2022 № 510 «Об утверждении Лесоустроительной инструкции» (вст. в силу с 1 марта 2023г).</w:t>
      </w:r>
    </w:p>
    <w:p w:rsidR="008106B9" w:rsidRPr="008106B9" w:rsidRDefault="008106B9" w:rsidP="008106B9">
      <w:pPr>
        <w:autoSpaceDE w:val="0"/>
        <w:ind w:firstLine="709"/>
        <w:jc w:val="both"/>
        <w:rPr>
          <w:rFonts w:eastAsia="Times New Roman"/>
        </w:rPr>
      </w:pPr>
      <w:r w:rsidRPr="008106B9">
        <w:rPr>
          <w:rFonts w:eastAsia="Times New Roman"/>
        </w:rPr>
        <w:t>41.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8106B9" w:rsidRPr="008106B9" w:rsidRDefault="008106B9" w:rsidP="008106B9">
      <w:pPr>
        <w:autoSpaceDE w:val="0"/>
        <w:ind w:firstLine="709"/>
        <w:jc w:val="both"/>
        <w:rPr>
          <w:rFonts w:eastAsia="Times New Roman"/>
        </w:rPr>
      </w:pPr>
      <w:r w:rsidRPr="008106B9">
        <w:rPr>
          <w:rFonts w:eastAsia="Times New Roman"/>
        </w:rPr>
        <w:lastRenderedPageBreak/>
        <w:t>42. Приказ Минприроды России от 03.02.2017 года № 54 «Об утверждении Требований к составу и к содержанию проектной документации лесного участка, порядка ее подготовки».</w:t>
      </w:r>
    </w:p>
    <w:p w:rsidR="008106B9" w:rsidRPr="008106B9" w:rsidRDefault="008106B9" w:rsidP="008106B9">
      <w:pPr>
        <w:autoSpaceDE w:val="0"/>
        <w:ind w:firstLine="709"/>
        <w:jc w:val="both"/>
        <w:rPr>
          <w:rFonts w:eastAsia="Times New Roman"/>
        </w:rPr>
      </w:pPr>
      <w:r w:rsidRPr="008106B9">
        <w:rPr>
          <w:rFonts w:eastAsia="Times New Roman"/>
        </w:rPr>
        <w:t>43. Приказ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8106B9" w:rsidRPr="008106B9" w:rsidRDefault="008106B9" w:rsidP="008106B9">
      <w:pPr>
        <w:autoSpaceDE w:val="0"/>
        <w:ind w:firstLine="709"/>
        <w:jc w:val="both"/>
        <w:rPr>
          <w:rFonts w:eastAsia="Times New Roman"/>
        </w:rPr>
      </w:pPr>
      <w:r w:rsidRPr="008106B9">
        <w:rPr>
          <w:rFonts w:eastAsia="Times New Roman"/>
        </w:rPr>
        <w:t xml:space="preserve">44. Приказ Минприроды России от 28.07.2020 № 496 «Об утверждении Правил заготовки и сбора недревесных лесных ресурсов». </w:t>
      </w:r>
    </w:p>
    <w:p w:rsidR="008106B9" w:rsidRPr="008106B9" w:rsidRDefault="008106B9" w:rsidP="008106B9">
      <w:pPr>
        <w:autoSpaceDE w:val="0"/>
        <w:ind w:firstLine="709"/>
        <w:jc w:val="both"/>
        <w:rPr>
          <w:rFonts w:eastAsia="Times New Roman"/>
        </w:rPr>
      </w:pPr>
      <w:r w:rsidRPr="008106B9">
        <w:rPr>
          <w:rFonts w:eastAsia="Times New Roman"/>
        </w:rPr>
        <w:t>45. Приказ Минприроды России от 09.11.2020 № 912 «Об утверждении Правил осуществления мероприятий по предупреждению распространения вредных организмов».</w:t>
      </w:r>
    </w:p>
    <w:p w:rsidR="008106B9" w:rsidRPr="008106B9" w:rsidRDefault="008106B9" w:rsidP="008106B9">
      <w:pPr>
        <w:ind w:firstLine="709"/>
        <w:jc w:val="both"/>
        <w:rPr>
          <w:rFonts w:eastAsia="Times New Roman"/>
        </w:rPr>
      </w:pPr>
      <w:r w:rsidRPr="008106B9">
        <w:rPr>
          <w:rFonts w:eastAsia="Times New Roman"/>
        </w:rPr>
        <w:t>45.1 Приказ Минприроды России от 12 мая 2022 года № 331 «О внесении изменения в </w:t>
      </w:r>
      <w:hyperlink r:id="rId181" w:anchor="6540IN" w:history="1">
        <w:r w:rsidRPr="008106B9">
          <w:rPr>
            <w:rFonts w:eastAsia="Times New Roman"/>
          </w:rPr>
          <w:t>Правила осуществления мероприятий по предупреждению распространения вредных организмов</w:t>
        </w:r>
      </w:hyperlink>
      <w:r w:rsidRPr="008106B9">
        <w:rPr>
          <w:rFonts w:eastAsia="Times New Roman"/>
        </w:rPr>
        <w:t>, утвержденные </w:t>
      </w:r>
      <w:hyperlink r:id="rId182" w:anchor="64U0IK" w:history="1">
        <w:r w:rsidRPr="008106B9">
          <w:rPr>
            <w:rFonts w:eastAsia="Times New Roman"/>
          </w:rPr>
          <w:t>приказом Минприроды России от 09.11.2020 № 912</w:t>
        </w:r>
      </w:hyperlink>
      <w:r w:rsidRPr="008106B9">
        <w:rPr>
          <w:rFonts w:eastAsia="Times New Roman"/>
        </w:rPr>
        <w:t>» (Вст. в силу с 1 марта 2023 г. и действует до 1 января 2027 г).</w:t>
      </w:r>
    </w:p>
    <w:p w:rsidR="008106B9" w:rsidRPr="008106B9" w:rsidRDefault="008106B9" w:rsidP="008106B9">
      <w:pPr>
        <w:ind w:firstLine="709"/>
        <w:jc w:val="both"/>
        <w:rPr>
          <w:rFonts w:eastAsia="Times New Roman"/>
        </w:rPr>
      </w:pPr>
      <w:r w:rsidRPr="008106B9">
        <w:rPr>
          <w:rFonts w:eastAsia="Times New Roman"/>
        </w:rPr>
        <w:t>46. Приказ Минприроды России 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8106B9" w:rsidRPr="008106B9" w:rsidRDefault="008106B9" w:rsidP="008106B9">
      <w:pPr>
        <w:autoSpaceDE w:val="0"/>
        <w:ind w:firstLine="709"/>
        <w:jc w:val="both"/>
        <w:rPr>
          <w:rFonts w:eastAsia="Times New Roman"/>
        </w:rPr>
      </w:pPr>
      <w:r w:rsidRPr="008106B9">
        <w:rPr>
          <w:rFonts w:eastAsia="Times New Roman"/>
        </w:rPr>
        <w:t>47. Приказ Минприроды России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8106B9" w:rsidRPr="008106B9" w:rsidRDefault="008106B9" w:rsidP="008106B9">
      <w:pPr>
        <w:autoSpaceDE w:val="0"/>
        <w:ind w:firstLine="709"/>
        <w:jc w:val="both"/>
        <w:rPr>
          <w:rFonts w:eastAsia="Times New Roman"/>
        </w:rPr>
      </w:pPr>
      <w:r w:rsidRPr="008106B9">
        <w:rPr>
          <w:rFonts w:eastAsia="Times New Roman"/>
        </w:rPr>
        <w:t>48. Приказ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8106B9" w:rsidRPr="008106B9" w:rsidRDefault="008106B9" w:rsidP="008106B9">
      <w:pPr>
        <w:autoSpaceDE w:val="0"/>
        <w:ind w:firstLine="709"/>
        <w:jc w:val="both"/>
        <w:rPr>
          <w:rFonts w:eastAsia="Times New Roman"/>
        </w:rPr>
      </w:pPr>
      <w:r w:rsidRPr="008106B9">
        <w:rPr>
          <w:rFonts w:eastAsia="Times New Roman"/>
        </w:rPr>
        <w:t>49. Приказ Минприроды России от 21.03.2007 № 61 «Об утверждении Методических рекомендаций по проектированию разработки нефтяных и газонефтяных месторождений».</w:t>
      </w:r>
    </w:p>
    <w:p w:rsidR="008106B9" w:rsidRPr="008106B9" w:rsidRDefault="008106B9" w:rsidP="008106B9">
      <w:pPr>
        <w:autoSpaceDE w:val="0"/>
        <w:ind w:firstLine="709"/>
        <w:jc w:val="both"/>
        <w:rPr>
          <w:rFonts w:eastAsia="Times New Roman"/>
        </w:rPr>
      </w:pPr>
      <w:r w:rsidRPr="008106B9">
        <w:rPr>
          <w:rFonts w:eastAsia="Times New Roman"/>
        </w:rPr>
        <w:t>50. Приказ Минприроды России от 09.01.2017 № 1 «Об утверждении Порядка лесозащитного районирования».</w:t>
      </w:r>
    </w:p>
    <w:p w:rsidR="008106B9" w:rsidRPr="008106B9" w:rsidRDefault="008106B9" w:rsidP="008106B9">
      <w:pPr>
        <w:autoSpaceDE w:val="0"/>
        <w:ind w:firstLine="709"/>
        <w:jc w:val="both"/>
        <w:rPr>
          <w:rFonts w:eastAsia="Times New Roman"/>
        </w:rPr>
      </w:pPr>
      <w:r w:rsidRPr="008106B9">
        <w:rPr>
          <w:rFonts w:eastAsia="Times New Roman"/>
        </w:rPr>
        <w:t xml:space="preserve">51. Приказ Минприроды России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8106B9" w:rsidRPr="008106B9" w:rsidRDefault="008106B9" w:rsidP="008106B9">
      <w:pPr>
        <w:autoSpaceDE w:val="0"/>
        <w:ind w:firstLine="709"/>
        <w:jc w:val="both"/>
        <w:rPr>
          <w:rFonts w:eastAsia="Times New Roman"/>
        </w:rPr>
      </w:pPr>
      <w:r w:rsidRPr="008106B9">
        <w:rPr>
          <w:rFonts w:eastAsia="Times New Roman"/>
        </w:rPr>
        <w:t>52. Приказ Минприроды России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8106B9" w:rsidRPr="008106B9" w:rsidRDefault="008106B9" w:rsidP="008106B9">
      <w:pPr>
        <w:ind w:firstLine="709"/>
        <w:jc w:val="both"/>
        <w:rPr>
          <w:rFonts w:eastAsia="Times New Roman"/>
        </w:rPr>
      </w:pPr>
      <w:r w:rsidRPr="008106B9">
        <w:rPr>
          <w:rFonts w:eastAsia="Times New Roman"/>
        </w:rPr>
        <w:t xml:space="preserve">53. 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8106B9" w:rsidRPr="008106B9" w:rsidRDefault="008106B9" w:rsidP="008106B9">
      <w:pPr>
        <w:ind w:firstLine="709"/>
        <w:jc w:val="both"/>
        <w:rPr>
          <w:rFonts w:eastAsia="Times New Roman"/>
        </w:rPr>
      </w:pPr>
      <w:r w:rsidRPr="008106B9">
        <w:rPr>
          <w:rFonts w:eastAsia="Times New Roman"/>
        </w:rPr>
        <w:t>54. 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183" w:history="1">
        <w:r w:rsidRPr="008106B9">
          <w:rPr>
            <w:rFonts w:eastAsia="Times New Roman"/>
          </w:rPr>
          <w:t>Вст.</w:t>
        </w:r>
      </w:hyperlink>
      <w:r w:rsidRPr="008106B9">
        <w:rPr>
          <w:rFonts w:eastAsia="Times New Roman"/>
        </w:rPr>
        <w:t xml:space="preserve"> в силу – 01.09.2022).</w:t>
      </w:r>
    </w:p>
    <w:p w:rsidR="008106B9" w:rsidRPr="008106B9" w:rsidRDefault="008106B9" w:rsidP="008106B9">
      <w:pPr>
        <w:ind w:firstLine="709"/>
        <w:jc w:val="both"/>
        <w:rPr>
          <w:rFonts w:eastAsia="Times New Roman"/>
        </w:rPr>
      </w:pPr>
      <w:r w:rsidRPr="008106B9">
        <w:rPr>
          <w:rFonts w:eastAsia="Times New Roman"/>
        </w:rPr>
        <w:t xml:space="preserve">55. Приказ Минприроды России от 30.07.2020 № 535 «Об утверждении Порядка заготовки, обработки, хранения и использования семян лесных растений». </w:t>
      </w:r>
    </w:p>
    <w:p w:rsidR="008106B9" w:rsidRPr="008106B9" w:rsidRDefault="008106B9" w:rsidP="008106B9">
      <w:pPr>
        <w:ind w:firstLine="709"/>
        <w:jc w:val="both"/>
        <w:rPr>
          <w:rFonts w:eastAsia="Times New Roman"/>
        </w:rPr>
      </w:pPr>
      <w:r w:rsidRPr="008106B9">
        <w:rPr>
          <w:rFonts w:eastAsia="Times New Roman"/>
        </w:rPr>
        <w:t>56. Приказ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8106B9" w:rsidRPr="008106B9" w:rsidRDefault="008106B9" w:rsidP="008106B9">
      <w:pPr>
        <w:ind w:firstLine="709"/>
        <w:jc w:val="both"/>
        <w:rPr>
          <w:rFonts w:eastAsia="Times New Roman"/>
        </w:rPr>
      </w:pPr>
      <w:r w:rsidRPr="008106B9">
        <w:rPr>
          <w:rFonts w:eastAsia="Times New Roman"/>
        </w:rPr>
        <w:t xml:space="preserve">57. Приказ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8106B9" w:rsidRPr="008106B9" w:rsidRDefault="008106B9" w:rsidP="008106B9">
      <w:pPr>
        <w:ind w:firstLine="709"/>
        <w:jc w:val="both"/>
        <w:rPr>
          <w:rFonts w:eastAsia="Times New Roman"/>
        </w:rPr>
      </w:pPr>
      <w:r w:rsidRPr="008106B9">
        <w:rPr>
          <w:rFonts w:eastAsia="Times New Roman"/>
        </w:rPr>
        <w:lastRenderedPageBreak/>
        <w:t>58. Приказ Минприроды России от 28.07.2020 № 494 «Об утверждении правил заготовки пищевых лесных ресурсов и сбора лекарственных растений».</w:t>
      </w:r>
    </w:p>
    <w:p w:rsidR="008106B9" w:rsidRPr="008106B9" w:rsidRDefault="008106B9" w:rsidP="008106B9">
      <w:pPr>
        <w:ind w:firstLine="709"/>
        <w:jc w:val="both"/>
        <w:rPr>
          <w:rFonts w:eastAsia="Times New Roman"/>
        </w:rPr>
      </w:pPr>
      <w:r w:rsidRPr="008106B9">
        <w:rPr>
          <w:rFonts w:eastAsia="Times New Roman"/>
        </w:rPr>
        <w:t>59. Приказ Минприроды России от 09.11.2020 № 908 «Об утверждении Правил использования лесов для осуществления рекреационной деятельности». (ред. от 03.02.2022).</w:t>
      </w:r>
    </w:p>
    <w:p w:rsidR="008106B9" w:rsidRPr="008106B9" w:rsidRDefault="008106B9" w:rsidP="008106B9">
      <w:pPr>
        <w:ind w:firstLine="709"/>
        <w:jc w:val="both"/>
        <w:rPr>
          <w:rFonts w:eastAsia="Times New Roman"/>
        </w:rPr>
      </w:pPr>
      <w:r w:rsidRPr="008106B9">
        <w:rPr>
          <w:rFonts w:eastAsia="Times New Roman"/>
        </w:rPr>
        <w:t>60. Приказ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8106B9" w:rsidRPr="008106B9" w:rsidRDefault="008106B9" w:rsidP="008106B9">
      <w:pPr>
        <w:widowControl w:val="0"/>
        <w:autoSpaceDE w:val="0"/>
        <w:autoSpaceDN w:val="0"/>
        <w:adjustRightInd w:val="0"/>
        <w:ind w:firstLine="709"/>
        <w:jc w:val="both"/>
        <w:rPr>
          <w:rFonts w:eastAsia="Times New Roman"/>
        </w:rPr>
      </w:pPr>
      <w:r w:rsidRPr="008106B9">
        <w:rPr>
          <w:rFonts w:eastAsia="Times New Roman"/>
          <w:shd w:val="clear" w:color="auto" w:fill="FFFFFF"/>
        </w:rPr>
        <w:t>61. Приказ Минприроды России от 12.10.2021 № 737 «Об утверждении Правил создания лесных питомников и их эксплуатации». (</w:t>
      </w:r>
      <w:r w:rsidRPr="008106B9">
        <w:rPr>
          <w:rFonts w:eastAsia="Times New Roman"/>
        </w:rPr>
        <w:t>Вст. в силу с 01.03.2022).</w:t>
      </w:r>
    </w:p>
    <w:p w:rsidR="008106B9" w:rsidRPr="008106B9" w:rsidRDefault="008106B9" w:rsidP="008106B9">
      <w:pPr>
        <w:widowControl w:val="0"/>
        <w:autoSpaceDE w:val="0"/>
        <w:autoSpaceDN w:val="0"/>
        <w:adjustRightInd w:val="0"/>
        <w:ind w:firstLine="709"/>
        <w:jc w:val="both"/>
        <w:rPr>
          <w:rFonts w:eastAsia="Times New Roman"/>
        </w:rPr>
      </w:pPr>
      <w:r w:rsidRPr="008106B9">
        <w:rPr>
          <w:rFonts w:eastAsia="Times New Roman"/>
        </w:rPr>
        <w:t>62. Приказ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8106B9" w:rsidRPr="008106B9" w:rsidRDefault="008106B9" w:rsidP="008106B9">
      <w:pPr>
        <w:widowControl w:val="0"/>
        <w:autoSpaceDE w:val="0"/>
        <w:autoSpaceDN w:val="0"/>
        <w:adjustRightInd w:val="0"/>
        <w:ind w:firstLine="709"/>
        <w:jc w:val="both"/>
        <w:rPr>
          <w:rFonts w:eastAsia="Times New Roman"/>
        </w:rPr>
      </w:pPr>
      <w:r w:rsidRPr="008106B9">
        <w:rPr>
          <w:rFonts w:eastAsia="Times New Roman"/>
        </w:rPr>
        <w:t>63. Приказ Минприроды России от 09.11.2020 № 911 «Об утверждении Правил заготовки живицы».</w:t>
      </w:r>
    </w:p>
    <w:p w:rsidR="008106B9" w:rsidRPr="008106B9" w:rsidRDefault="008106B9" w:rsidP="008106B9">
      <w:pPr>
        <w:ind w:firstLine="709"/>
        <w:jc w:val="both"/>
        <w:rPr>
          <w:rFonts w:eastAsia="Times New Roman"/>
        </w:rPr>
      </w:pPr>
      <w:r w:rsidRPr="008106B9">
        <w:rPr>
          <w:rFonts w:eastAsia="Times New Roman"/>
        </w:rPr>
        <w:t>64. Приказ Минприроды России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8106B9" w:rsidRPr="008106B9" w:rsidRDefault="008106B9" w:rsidP="008106B9">
      <w:pPr>
        <w:ind w:firstLine="709"/>
        <w:jc w:val="both"/>
        <w:rPr>
          <w:rFonts w:eastAsia="Times New Roman"/>
        </w:rPr>
      </w:pPr>
      <w:r w:rsidRPr="008106B9">
        <w:rPr>
          <w:rFonts w:eastAsia="Times New Roman"/>
        </w:rPr>
        <w:t>65. Приказ Минприроды России от 16.11.21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 (вст. в силу с 1 марта 2023г).</w:t>
      </w:r>
    </w:p>
    <w:p w:rsidR="008106B9" w:rsidRPr="008106B9" w:rsidRDefault="008106B9" w:rsidP="008106B9">
      <w:pPr>
        <w:keepNext/>
        <w:spacing w:before="120" w:after="120"/>
        <w:jc w:val="center"/>
        <w:outlineLvl w:val="1"/>
        <w:rPr>
          <w:rFonts w:eastAsia="Times New Roman"/>
          <w:b/>
          <w:bCs/>
          <w:szCs w:val="20"/>
        </w:rPr>
      </w:pPr>
      <w:bookmarkStart w:id="366" w:name="_Toc135045494"/>
      <w:bookmarkStart w:id="367" w:name="_Toc143879493"/>
      <w:r w:rsidRPr="008106B9">
        <w:rPr>
          <w:rFonts w:eastAsia="Times New Roman"/>
          <w:b/>
          <w:bCs/>
          <w:szCs w:val="20"/>
        </w:rPr>
        <w:t>Приказы Федерального агентства лесного хозяйства (Рослесхоза)</w:t>
      </w:r>
      <w:bookmarkEnd w:id="362"/>
      <w:bookmarkEnd w:id="363"/>
      <w:bookmarkEnd w:id="366"/>
      <w:bookmarkEnd w:id="367"/>
    </w:p>
    <w:p w:rsidR="008106B9" w:rsidRPr="008106B9" w:rsidRDefault="008106B9" w:rsidP="008106B9">
      <w:pPr>
        <w:ind w:firstLine="709"/>
        <w:jc w:val="both"/>
        <w:rPr>
          <w:rFonts w:eastAsia="Times New Roman"/>
        </w:rPr>
      </w:pPr>
      <w:r w:rsidRPr="008106B9">
        <w:rPr>
          <w:rFonts w:eastAsia="Times New Roman"/>
        </w:rPr>
        <w:t>1. Приказ Рослесхоза от 05.02.1998 № 21 «Об утверждении Критериев и индикаторов устойчивого управления лесами Российской Федерации».</w:t>
      </w:r>
    </w:p>
    <w:p w:rsidR="008106B9" w:rsidRPr="008106B9" w:rsidRDefault="008106B9" w:rsidP="008106B9">
      <w:pPr>
        <w:ind w:firstLine="709"/>
        <w:jc w:val="both"/>
        <w:rPr>
          <w:rFonts w:eastAsia="Times New Roman"/>
        </w:rPr>
      </w:pPr>
      <w:r w:rsidRPr="008106B9">
        <w:rPr>
          <w:rFonts w:eastAsia="Times New Roman"/>
        </w:rPr>
        <w:t>2. Приказ Рослесхоза от 09.04.2015 № 105 «Об установлении возрастов рубок».</w:t>
      </w:r>
    </w:p>
    <w:p w:rsidR="008106B9" w:rsidRPr="008106B9" w:rsidRDefault="008106B9" w:rsidP="008106B9">
      <w:pPr>
        <w:ind w:firstLine="709"/>
        <w:jc w:val="both"/>
        <w:rPr>
          <w:rFonts w:eastAsia="Times New Roman"/>
        </w:rPr>
      </w:pPr>
      <w:r w:rsidRPr="008106B9">
        <w:rPr>
          <w:rFonts w:eastAsia="Times New Roman"/>
        </w:rPr>
        <w:t>3. Приказ Рослесхоза от 27.05.2011 № 191 «Об утверждении Порядка исчисления расчетной лесосеки».</w:t>
      </w:r>
    </w:p>
    <w:p w:rsidR="008106B9" w:rsidRPr="008106B9" w:rsidRDefault="008106B9" w:rsidP="008106B9">
      <w:pPr>
        <w:ind w:firstLine="709"/>
        <w:jc w:val="both"/>
        <w:rPr>
          <w:rFonts w:eastAsia="Times New Roman"/>
        </w:rPr>
      </w:pPr>
      <w:r w:rsidRPr="008106B9">
        <w:rPr>
          <w:rFonts w:eastAsia="Times New Roman"/>
        </w:rPr>
        <w:t>4. 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106B9" w:rsidRPr="008106B9" w:rsidRDefault="008106B9" w:rsidP="008106B9">
      <w:pPr>
        <w:ind w:firstLine="709"/>
        <w:jc w:val="both"/>
        <w:rPr>
          <w:rFonts w:eastAsia="Times New Roman"/>
        </w:rPr>
      </w:pPr>
      <w:r w:rsidRPr="008106B9">
        <w:rPr>
          <w:rFonts w:eastAsia="Times New Roman"/>
        </w:rPr>
        <w:t>5. Приказ Рослесхоза от 05.12.2011 № 513 «Об утверждении Перечня видов (пород) деревьев и кустарников, заготовка древесины которых не допускается».</w:t>
      </w:r>
    </w:p>
    <w:p w:rsidR="008106B9" w:rsidRPr="008106B9" w:rsidRDefault="008106B9" w:rsidP="008106B9">
      <w:pPr>
        <w:ind w:firstLine="709"/>
        <w:jc w:val="both"/>
        <w:rPr>
          <w:rFonts w:eastAsia="Times New Roman"/>
        </w:rPr>
      </w:pPr>
      <w:r w:rsidRPr="008106B9">
        <w:rPr>
          <w:rFonts w:eastAsia="Times New Roman"/>
        </w:rPr>
        <w:t xml:space="preserve">6. </w:t>
      </w:r>
      <w:hyperlink r:id="rId184" w:history="1">
        <w:r w:rsidRPr="008106B9">
          <w:rPr>
            <w:rFonts w:eastAsia="Times New Roman"/>
          </w:rPr>
          <w:t>Приказ Рослесхоза от 16.03.2009 № 81 «Об утверждении методических документов</w:t>
        </w:r>
      </w:hyperlink>
      <w:r w:rsidRPr="008106B9">
        <w:rPr>
          <w:rFonts w:eastAsia="Times New Roman"/>
        </w:rPr>
        <w:t>».</w:t>
      </w:r>
    </w:p>
    <w:p w:rsidR="008106B9" w:rsidRPr="008106B9" w:rsidRDefault="008106B9" w:rsidP="008106B9">
      <w:pPr>
        <w:ind w:firstLine="709"/>
        <w:jc w:val="both"/>
        <w:rPr>
          <w:rFonts w:eastAsia="Times New Roman"/>
        </w:rPr>
      </w:pPr>
      <w:r w:rsidRPr="008106B9">
        <w:rPr>
          <w:rFonts w:eastAsia="Times New Roman"/>
        </w:rPr>
        <w:t>7. Приказ Рослесхоза от 27.04.2012 № 174 «Об утверждении нормативов противопожарного обустройства лесов».</w:t>
      </w:r>
    </w:p>
    <w:p w:rsidR="008106B9" w:rsidRPr="008106B9" w:rsidRDefault="008106B9" w:rsidP="008106B9">
      <w:pPr>
        <w:ind w:firstLine="709"/>
        <w:jc w:val="both"/>
        <w:rPr>
          <w:rFonts w:eastAsia="Times New Roman"/>
        </w:rPr>
      </w:pPr>
      <w:r w:rsidRPr="008106B9">
        <w:rPr>
          <w:rFonts w:eastAsia="Times New Roman"/>
        </w:rPr>
        <w:t xml:space="preserve">8. </w:t>
      </w:r>
      <w:hyperlink r:id="rId185" w:history="1">
        <w:r w:rsidRPr="008106B9">
          <w:rPr>
            <w:rFonts w:eastAsia="Times New Roman"/>
          </w:rPr>
          <w:t>Приказ Рослесхоза от 08.10.2015 № 353 «Об установлении лесосеменного районирования</w:t>
        </w:r>
      </w:hyperlink>
      <w:r w:rsidRPr="008106B9">
        <w:rPr>
          <w:rFonts w:eastAsia="Times New Roman"/>
        </w:rPr>
        <w:t>».</w:t>
      </w:r>
    </w:p>
    <w:p w:rsidR="008106B9" w:rsidRPr="008106B9" w:rsidRDefault="008106B9" w:rsidP="008106B9">
      <w:pPr>
        <w:ind w:firstLine="709"/>
        <w:jc w:val="both"/>
        <w:rPr>
          <w:rFonts w:eastAsia="Times New Roman"/>
        </w:rPr>
      </w:pPr>
      <w:r w:rsidRPr="008106B9">
        <w:rPr>
          <w:rFonts w:eastAsia="Times New Roman"/>
        </w:rPr>
        <w:t xml:space="preserve">9. Приказ Рослесхоза от 29.10.2008 № 329 «Об отнесении лесов к эксплуатационным лесам, резервным лесам и установлении их границ». </w:t>
      </w:r>
    </w:p>
    <w:p w:rsidR="008106B9" w:rsidRPr="008106B9" w:rsidRDefault="008106B9" w:rsidP="008106B9">
      <w:pPr>
        <w:ind w:firstLine="709"/>
        <w:jc w:val="both"/>
        <w:rPr>
          <w:rFonts w:eastAsia="Times New Roman"/>
        </w:rPr>
      </w:pPr>
      <w:r w:rsidRPr="008106B9">
        <w:rPr>
          <w:rFonts w:eastAsia="Times New Roman"/>
        </w:rPr>
        <w:t>10. Приказ Рослесхоза от 26.08.2008 № 237 «Об утверждении Временных указаний по отнесению лесов к ценным лесам, эксплуатационным лесам, резервным лесам».</w:t>
      </w:r>
    </w:p>
    <w:p w:rsidR="008106B9" w:rsidRPr="008106B9" w:rsidRDefault="008106B9" w:rsidP="008106B9">
      <w:pPr>
        <w:autoSpaceDE w:val="0"/>
        <w:ind w:firstLine="709"/>
        <w:jc w:val="both"/>
        <w:rPr>
          <w:rFonts w:eastAsia="Times New Roman"/>
        </w:rPr>
      </w:pPr>
      <w:r w:rsidRPr="008106B9">
        <w:rPr>
          <w:rFonts w:eastAsia="Times New Roman"/>
        </w:rPr>
        <w:t>11. Приказ Рослесхоза 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8106B9" w:rsidRPr="008106B9" w:rsidRDefault="008106B9" w:rsidP="008106B9">
      <w:pPr>
        <w:autoSpaceDE w:val="0"/>
        <w:ind w:firstLine="709"/>
        <w:jc w:val="both"/>
        <w:rPr>
          <w:rFonts w:eastAsia="Times New Roman"/>
        </w:rPr>
      </w:pPr>
      <w:bookmarkStart w:id="368" w:name="_Toc86783272"/>
      <w:bookmarkStart w:id="369" w:name="_Toc120098358"/>
      <w:r w:rsidRPr="008106B9">
        <w:rPr>
          <w:rFonts w:eastAsia="Times New Roman"/>
        </w:rPr>
        <w:t>12. Приказ Рослесхоза от 10.11.2011 № 472 (ред. от 15.03.2018) «Об утверждении Методических рекомендаций».</w:t>
      </w:r>
    </w:p>
    <w:p w:rsidR="008106B9" w:rsidRPr="008106B9" w:rsidRDefault="008106B9" w:rsidP="008106B9">
      <w:pPr>
        <w:autoSpaceDE w:val="0"/>
        <w:ind w:firstLine="709"/>
        <w:jc w:val="both"/>
        <w:rPr>
          <w:rFonts w:eastAsia="Times New Roman"/>
        </w:rPr>
      </w:pPr>
      <w:r w:rsidRPr="008106B9">
        <w:rPr>
          <w:rFonts w:eastAsia="Times New Roman"/>
        </w:rPr>
        <w:t>13. Приказ Рослесхоза от 17.10.2008 № 319 (ред. от 30.05.2019) «Об определении количества лесничеств на территории Ленинградской области и установлении их границ».</w:t>
      </w:r>
    </w:p>
    <w:p w:rsidR="008106B9" w:rsidRPr="008106B9" w:rsidRDefault="008106B9" w:rsidP="008106B9">
      <w:pPr>
        <w:ind w:firstLine="709"/>
        <w:jc w:val="both"/>
        <w:rPr>
          <w:rFonts w:eastAsia="Times New Roman"/>
          <w:bCs/>
        </w:rPr>
      </w:pPr>
      <w:r w:rsidRPr="008106B9">
        <w:rPr>
          <w:rFonts w:eastAsia="Times New Roman"/>
          <w:bCs/>
        </w:rPr>
        <w:lastRenderedPageBreak/>
        <w:t>14. Приказ Рослесхоза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8106B9">
        <w:rPr>
          <w:rFonts w:eastAsia="Times New Roman"/>
          <w:bCs/>
          <w:sz w:val="28"/>
          <w:szCs w:val="28"/>
        </w:rPr>
        <w:t xml:space="preserve"> </w:t>
      </w:r>
    </w:p>
    <w:p w:rsidR="008106B9" w:rsidRPr="008106B9" w:rsidRDefault="008106B9" w:rsidP="008106B9">
      <w:pPr>
        <w:ind w:firstLine="709"/>
        <w:jc w:val="both"/>
        <w:rPr>
          <w:rFonts w:eastAsia="Times New Roman"/>
        </w:rPr>
      </w:pPr>
      <w:r w:rsidRPr="008106B9">
        <w:rPr>
          <w:rFonts w:eastAsia="Times New Roman"/>
        </w:rPr>
        <w:t>15. Приказ Рослесхоза от 05.08.2020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p w:rsidR="008106B9" w:rsidRPr="008106B9" w:rsidRDefault="008106B9" w:rsidP="008106B9">
      <w:pPr>
        <w:ind w:firstLine="709"/>
        <w:jc w:val="both"/>
        <w:rPr>
          <w:rFonts w:eastAsia="Times New Roman"/>
          <w:bCs/>
        </w:rPr>
      </w:pPr>
      <w:r w:rsidRPr="008106B9">
        <w:rPr>
          <w:rFonts w:eastAsia="Times New Roman"/>
          <w:bCs/>
        </w:rPr>
        <w:t>16. Письмо Рослесхоза от 2 ноября 2012 года N ЮД-03-54/12654 «О порядке проведения мероприятий по уборке бытовых отходов и мусора, незаконно размещенных в лесах».</w:t>
      </w:r>
    </w:p>
    <w:p w:rsidR="008106B9" w:rsidRPr="008106B9" w:rsidRDefault="008106B9" w:rsidP="008106B9">
      <w:pPr>
        <w:ind w:firstLine="709"/>
        <w:jc w:val="both"/>
        <w:rPr>
          <w:rFonts w:eastAsia="Times New Roman"/>
          <w:bCs/>
        </w:rPr>
      </w:pPr>
      <w:r w:rsidRPr="008106B9">
        <w:rPr>
          <w:rFonts w:eastAsia="Times New Roman"/>
          <w:bCs/>
        </w:rPr>
        <w:t>17. Приказ Рослесхоза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8106B9" w:rsidRPr="008106B9" w:rsidRDefault="008106B9" w:rsidP="008106B9">
      <w:pPr>
        <w:ind w:firstLine="709"/>
        <w:jc w:val="both"/>
        <w:rPr>
          <w:rFonts w:eastAsia="Times New Roman"/>
          <w:bCs/>
        </w:rPr>
      </w:pPr>
      <w:r w:rsidRPr="008106B9">
        <w:rPr>
          <w:rFonts w:eastAsia="Times New Roman"/>
          <w:bCs/>
        </w:rPr>
        <w:t>18. Приказ Рослесхоза от 30.10.2019 № 1265 «О внесении изменений в приложение N 2 к приказу Рослесхоза от 26.12.2018 № 1067».</w:t>
      </w:r>
    </w:p>
    <w:p w:rsidR="008106B9" w:rsidRPr="008106B9" w:rsidRDefault="008106B9" w:rsidP="008106B9">
      <w:pPr>
        <w:ind w:firstLine="709"/>
        <w:jc w:val="both"/>
        <w:rPr>
          <w:rFonts w:eastAsia="Times New Roman"/>
          <w:bCs/>
        </w:rPr>
      </w:pPr>
      <w:r w:rsidRPr="008106B9">
        <w:rPr>
          <w:rFonts w:eastAsia="Times New Roman"/>
          <w:bCs/>
        </w:rPr>
        <w:t>19. «Основные положения по лесовосстановлению и лесоразведению в лесном фонде Российской Федерации» (утв. Приказом Рослесхоза от 27.12.1993 № 344).</w:t>
      </w:r>
    </w:p>
    <w:p w:rsidR="008106B9" w:rsidRPr="008106B9" w:rsidRDefault="008106B9" w:rsidP="008106B9">
      <w:pPr>
        <w:ind w:firstLine="709"/>
        <w:jc w:val="both"/>
        <w:rPr>
          <w:rFonts w:eastAsia="Times New Roman"/>
          <w:bCs/>
        </w:rPr>
      </w:pPr>
      <w:r w:rsidRPr="008106B9">
        <w:rPr>
          <w:rFonts w:eastAsia="Times New Roman"/>
          <w:bCs/>
        </w:rPr>
        <w:t>20. Приказ</w:t>
      </w:r>
      <w:r w:rsidRPr="008106B9">
        <w:rPr>
          <w:rFonts w:eastAsia="Times New Roman"/>
        </w:rPr>
        <w:t xml:space="preserve"> </w:t>
      </w:r>
      <w:r w:rsidRPr="008106B9">
        <w:rPr>
          <w:rFonts w:eastAsia="Times New Roman"/>
          <w:bCs/>
        </w:rPr>
        <w:t>Рослесхоза от 20.02.2009 № 48 (1) «Об отнесении лесов к ценным, эксплуатационным лесам и установлении их границ на территории Ленинградской области».</w:t>
      </w:r>
    </w:p>
    <w:p w:rsidR="008106B9" w:rsidRPr="008106B9" w:rsidRDefault="008106B9" w:rsidP="008106B9">
      <w:pPr>
        <w:keepNext/>
        <w:spacing w:before="120" w:after="120"/>
        <w:ind w:left="1134" w:right="1134"/>
        <w:jc w:val="center"/>
        <w:outlineLvl w:val="1"/>
        <w:rPr>
          <w:rFonts w:eastAsia="Times New Roman"/>
          <w:b/>
          <w:bCs/>
          <w:szCs w:val="20"/>
        </w:rPr>
      </w:pPr>
      <w:bookmarkStart w:id="370" w:name="_Toc135045495"/>
      <w:bookmarkStart w:id="371" w:name="_Toc143879494"/>
      <w:r w:rsidRPr="008106B9">
        <w:rPr>
          <w:rFonts w:eastAsia="Times New Roman"/>
          <w:b/>
          <w:bCs/>
          <w:szCs w:val="20"/>
        </w:rPr>
        <w:t xml:space="preserve">Нормативные документы субъекта Российской </w:t>
      </w:r>
      <w:bookmarkStart w:id="372" w:name="_Toc86783273"/>
      <w:bookmarkEnd w:id="368"/>
      <w:r w:rsidRPr="008106B9">
        <w:rPr>
          <w:rFonts w:eastAsia="Times New Roman"/>
          <w:b/>
          <w:bCs/>
          <w:szCs w:val="20"/>
        </w:rPr>
        <w:t xml:space="preserve">Федерации </w:t>
      </w:r>
      <w:r w:rsidRPr="008106B9">
        <w:rPr>
          <w:rFonts w:eastAsia="Times New Roman"/>
          <w:b/>
          <w:bCs/>
          <w:szCs w:val="20"/>
        </w:rPr>
        <w:br/>
        <w:t xml:space="preserve">Ленинградской </w:t>
      </w:r>
      <w:bookmarkEnd w:id="369"/>
      <w:bookmarkEnd w:id="370"/>
      <w:bookmarkEnd w:id="372"/>
      <w:r w:rsidRPr="008106B9">
        <w:rPr>
          <w:rFonts w:eastAsia="Times New Roman"/>
          <w:b/>
          <w:bCs/>
          <w:szCs w:val="20"/>
        </w:rPr>
        <w:t>области</w:t>
      </w:r>
      <w:bookmarkEnd w:id="371"/>
    </w:p>
    <w:p w:rsidR="008106B9" w:rsidRPr="008106B9" w:rsidRDefault="008106B9" w:rsidP="008106B9">
      <w:pPr>
        <w:ind w:firstLine="709"/>
        <w:jc w:val="both"/>
        <w:rPr>
          <w:rFonts w:eastAsia="Times New Roman"/>
        </w:rPr>
      </w:pPr>
      <w:r w:rsidRPr="008106B9">
        <w:rPr>
          <w:rFonts w:eastAsia="Times New Roman"/>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31 октября 2014 года)</w:t>
      </w:r>
      <w:r w:rsidRPr="008106B9">
        <w:rPr>
          <w:rFonts w:eastAsia="Times New Roman"/>
          <w:szCs w:val="20"/>
        </w:rPr>
        <w:t xml:space="preserve"> </w:t>
      </w:r>
      <w:r w:rsidRPr="008106B9">
        <w:rPr>
          <w:rFonts w:eastAsia="Times New Roman"/>
        </w:rPr>
        <w:t>(ред. от 23.10.2020).</w:t>
      </w:r>
    </w:p>
    <w:p w:rsidR="008106B9" w:rsidRPr="008106B9" w:rsidRDefault="008106B9" w:rsidP="008106B9">
      <w:pPr>
        <w:ind w:firstLine="709"/>
        <w:jc w:val="both"/>
        <w:rPr>
          <w:rFonts w:eastAsia="Times New Roman"/>
        </w:rPr>
      </w:pPr>
      <w:r w:rsidRPr="008106B9">
        <w:rPr>
          <w:rFonts w:eastAsia="Times New Roman"/>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8106B9">
        <w:rPr>
          <w:rFonts w:eastAsia="Times New Roman"/>
          <w:szCs w:val="20"/>
        </w:rPr>
        <w:t xml:space="preserve"> </w:t>
      </w:r>
      <w:r w:rsidRPr="008106B9">
        <w:rPr>
          <w:rFonts w:eastAsia="Times New Roman"/>
        </w:rPr>
        <w:t>(с изменениями на 14.03.2022 года).</w:t>
      </w:r>
    </w:p>
    <w:p w:rsidR="008106B9" w:rsidRPr="008106B9" w:rsidRDefault="008106B9" w:rsidP="008106B9">
      <w:pPr>
        <w:ind w:firstLine="709"/>
        <w:jc w:val="both"/>
        <w:rPr>
          <w:rFonts w:eastAsia="Times New Roman"/>
        </w:rPr>
      </w:pPr>
      <w:r w:rsidRPr="008106B9">
        <w:rPr>
          <w:rFonts w:eastAsia="Times New Roman"/>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8106B9">
        <w:rPr>
          <w:rFonts w:eastAsia="Times New Roman"/>
          <w:szCs w:val="20"/>
        </w:rPr>
        <w:t xml:space="preserve"> </w:t>
      </w:r>
      <w:r w:rsidRPr="008106B9">
        <w:rPr>
          <w:rFonts w:eastAsia="Times New Roman"/>
        </w:rPr>
        <w:t>(с изменениями на 19.12.2022 года).</w:t>
      </w:r>
    </w:p>
    <w:p w:rsidR="008106B9" w:rsidRPr="008106B9" w:rsidRDefault="008106B9" w:rsidP="008106B9">
      <w:pPr>
        <w:ind w:firstLine="709"/>
        <w:jc w:val="both"/>
        <w:rPr>
          <w:rFonts w:eastAsia="Times New Roman"/>
        </w:rPr>
      </w:pPr>
      <w:r w:rsidRPr="008106B9">
        <w:rPr>
          <w:rFonts w:eastAsia="Times New Roman"/>
        </w:rPr>
        <w:t>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w:t>
      </w:r>
      <w:r w:rsidRPr="008106B9">
        <w:rPr>
          <w:rFonts w:eastAsia="Times New Roman"/>
          <w:szCs w:val="20"/>
        </w:rPr>
        <w:t xml:space="preserve"> </w:t>
      </w:r>
      <w:r w:rsidRPr="008106B9">
        <w:rPr>
          <w:rFonts w:eastAsia="Times New Roman"/>
        </w:rPr>
        <w:t>(редакция, действующая с 20.05.2016 года).</w:t>
      </w:r>
    </w:p>
    <w:p w:rsidR="008106B9" w:rsidRPr="008106B9" w:rsidRDefault="008106B9" w:rsidP="008106B9">
      <w:pPr>
        <w:ind w:firstLine="709"/>
        <w:jc w:val="both"/>
        <w:rPr>
          <w:rFonts w:eastAsia="Times New Roman"/>
        </w:rPr>
      </w:pPr>
      <w:r w:rsidRPr="008106B9">
        <w:rPr>
          <w:rFonts w:eastAsia="Times New Roman"/>
          <w:bCs/>
        </w:rPr>
        <w:t>5. Постановление Губернатора Ленинградской области от 25.03.2021 №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8106B9">
        <w:rPr>
          <w:rFonts w:eastAsia="Times New Roman"/>
        </w:rPr>
        <w:t xml:space="preserve"> (ред. от 22.12.2022).  </w:t>
      </w:r>
    </w:p>
    <w:p w:rsidR="008106B9" w:rsidRPr="008106B9" w:rsidRDefault="008106B9" w:rsidP="008106B9">
      <w:pPr>
        <w:ind w:firstLine="709"/>
        <w:jc w:val="both"/>
        <w:rPr>
          <w:rFonts w:eastAsia="Times New Roman"/>
        </w:rPr>
      </w:pPr>
      <w:r w:rsidRPr="008106B9">
        <w:rPr>
          <w:rFonts w:eastAsia="Times New Roman"/>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8106B9">
        <w:rPr>
          <w:rFonts w:eastAsia="Times New Roman"/>
          <w:szCs w:val="20"/>
        </w:rPr>
        <w:t xml:space="preserve"> </w:t>
      </w:r>
      <w:r w:rsidRPr="008106B9">
        <w:rPr>
          <w:rFonts w:eastAsia="Times New Roman"/>
        </w:rPr>
        <w:t xml:space="preserve">(с изменениями на 07.10.2022). </w:t>
      </w:r>
    </w:p>
    <w:p w:rsidR="008106B9" w:rsidRPr="008106B9" w:rsidRDefault="008106B9" w:rsidP="008106B9">
      <w:pPr>
        <w:ind w:firstLine="709"/>
        <w:jc w:val="both"/>
        <w:rPr>
          <w:rFonts w:eastAsia="Times New Roman"/>
        </w:rPr>
      </w:pPr>
      <w:r w:rsidRPr="008106B9">
        <w:rPr>
          <w:rFonts w:eastAsia="Times New Roman"/>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8106B9">
        <w:rPr>
          <w:rFonts w:eastAsia="Times New Roman"/>
          <w:sz w:val="36"/>
          <w:szCs w:val="20"/>
        </w:rPr>
        <w:t xml:space="preserve"> </w:t>
      </w:r>
      <w:r w:rsidRPr="008106B9">
        <w:rPr>
          <w:rFonts w:eastAsia="Times New Roman"/>
        </w:rPr>
        <w:t xml:space="preserve">(с изменениями на 11 ноября 2008 года). </w:t>
      </w:r>
    </w:p>
    <w:p w:rsidR="008106B9" w:rsidRPr="008106B9" w:rsidRDefault="008106B9" w:rsidP="008106B9">
      <w:pPr>
        <w:ind w:firstLine="709"/>
        <w:jc w:val="both"/>
        <w:rPr>
          <w:rFonts w:eastAsia="Times New Roman"/>
        </w:rPr>
      </w:pPr>
      <w:r w:rsidRPr="008106B9">
        <w:rPr>
          <w:rFonts w:eastAsia="Times New Roman"/>
        </w:rPr>
        <w:t xml:space="preserve">8. Распоряжение Правительства Ленинградской области от 29 декабря 2007 г. </w:t>
      </w:r>
      <w:r w:rsidRPr="008106B9">
        <w:rPr>
          <w:rFonts w:eastAsia="Times New Roman"/>
        </w:rPr>
        <w:br/>
        <w:t>№ 603-р «О создании Ленинградского областного государственного бюджетного учреждения «Управление лесами Ленинградской области»</w:t>
      </w:r>
      <w:r w:rsidRPr="008106B9">
        <w:rPr>
          <w:rFonts w:eastAsia="Times New Roman"/>
          <w:b/>
          <w:sz w:val="28"/>
          <w:szCs w:val="20"/>
        </w:rPr>
        <w:t xml:space="preserve"> </w:t>
      </w:r>
      <w:r w:rsidRPr="008106B9">
        <w:rPr>
          <w:rFonts w:eastAsia="Times New Roman"/>
        </w:rPr>
        <w:t xml:space="preserve">(с изменениями на 10 мая 2011 года). </w:t>
      </w:r>
    </w:p>
    <w:p w:rsidR="008106B9" w:rsidRPr="008106B9" w:rsidRDefault="008106B9" w:rsidP="008106B9">
      <w:pPr>
        <w:ind w:firstLine="709"/>
        <w:jc w:val="both"/>
        <w:rPr>
          <w:rFonts w:eastAsia="Times New Roman"/>
        </w:rPr>
      </w:pPr>
      <w:r w:rsidRPr="008106B9">
        <w:rPr>
          <w:rFonts w:eastAsia="Times New Roman"/>
        </w:rPr>
        <w:t xml:space="preserve">9. Распоряжение Правительства Ленинградской области от 29 декабря 2007 г. </w:t>
      </w:r>
      <w:r w:rsidRPr="008106B9">
        <w:rPr>
          <w:rFonts w:eastAsia="Times New Roman"/>
        </w:rPr>
        <w:br/>
        <w:t xml:space="preserve">№ 604-р «О преобразовании Ленинградского областного государственного учреждения «Ленинградское областное управление лесного хозяйства».   </w:t>
      </w:r>
    </w:p>
    <w:p w:rsidR="008106B9" w:rsidRPr="008106B9" w:rsidRDefault="008106B9" w:rsidP="008106B9">
      <w:pPr>
        <w:ind w:firstLine="709"/>
        <w:jc w:val="both"/>
        <w:rPr>
          <w:rFonts w:eastAsia="Times New Roman"/>
        </w:rPr>
      </w:pPr>
      <w:r w:rsidRPr="008106B9">
        <w:rPr>
          <w:rFonts w:eastAsia="Times New Roman"/>
        </w:rPr>
        <w:lastRenderedPageBreak/>
        <w:t xml:space="preserve">10. Постановление Правительства Ленинградской области от 26 декабря 1996 г. </w:t>
      </w:r>
      <w:r w:rsidRPr="008106B9">
        <w:rPr>
          <w:rFonts w:eastAsia="Times New Roman"/>
        </w:rPr>
        <w:br/>
        <w:t>№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r w:rsidRPr="008106B9">
        <w:rPr>
          <w:rFonts w:eastAsia="Times New Roman"/>
          <w:b/>
          <w:sz w:val="28"/>
          <w:szCs w:val="20"/>
        </w:rPr>
        <w:t xml:space="preserve"> </w:t>
      </w:r>
      <w:r w:rsidRPr="008106B9">
        <w:rPr>
          <w:rFonts w:eastAsia="Times New Roman"/>
        </w:rPr>
        <w:t>(ред. от 16.12.2021).</w:t>
      </w:r>
    </w:p>
    <w:p w:rsidR="008106B9" w:rsidRPr="008106B9" w:rsidRDefault="008106B9" w:rsidP="008106B9">
      <w:pPr>
        <w:ind w:firstLine="709"/>
        <w:jc w:val="both"/>
        <w:rPr>
          <w:rFonts w:eastAsia="Times New Roman"/>
          <w:bCs/>
        </w:rPr>
      </w:pPr>
      <w:r w:rsidRPr="008106B9">
        <w:rPr>
          <w:rFonts w:eastAsia="Times New Roman"/>
          <w:bCs/>
        </w:rPr>
        <w:t xml:space="preserve">11. Постановление Правительства Ленинградской области от 30 июня 2014 г. </w:t>
      </w:r>
      <w:r w:rsidRPr="008106B9">
        <w:rPr>
          <w:rFonts w:eastAsia="Times New Roman"/>
          <w:bCs/>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8106B9" w:rsidRPr="008106B9" w:rsidRDefault="008106B9" w:rsidP="008106B9">
      <w:pPr>
        <w:ind w:firstLine="709"/>
        <w:jc w:val="both"/>
        <w:rPr>
          <w:rFonts w:eastAsia="Times New Roman"/>
        </w:rPr>
      </w:pPr>
      <w:r w:rsidRPr="008106B9">
        <w:rPr>
          <w:rFonts w:eastAsia="Times New Roman"/>
        </w:rPr>
        <w:t>12. Постановление Правительства Ленинградской области от 8 апреля 2014 г. № 106 «О Красной книге Ленинградской области»</w:t>
      </w:r>
      <w:r w:rsidRPr="008106B9">
        <w:rPr>
          <w:rFonts w:eastAsia="Times New Roman"/>
          <w:szCs w:val="20"/>
        </w:rPr>
        <w:t xml:space="preserve"> </w:t>
      </w:r>
      <w:r w:rsidRPr="008106B9">
        <w:rPr>
          <w:rFonts w:eastAsia="Times New Roman"/>
        </w:rPr>
        <w:t>(ред. от 25.05.2022).</w:t>
      </w:r>
    </w:p>
    <w:p w:rsidR="008106B9" w:rsidRPr="008106B9" w:rsidRDefault="008106B9" w:rsidP="008106B9">
      <w:pPr>
        <w:ind w:firstLine="709"/>
        <w:jc w:val="both"/>
        <w:rPr>
          <w:rFonts w:eastAsia="Times New Roman"/>
        </w:rPr>
      </w:pPr>
      <w:r w:rsidRPr="008106B9">
        <w:rPr>
          <w:rFonts w:eastAsia="Times New Roman"/>
        </w:rPr>
        <w:t xml:space="preserve">13. Закон Ленинградской области от 25 декабря 2006 г. № 169-оз «О пожарной безопасности Ленинградской области» (ред. от 08.07.2022). </w:t>
      </w:r>
    </w:p>
    <w:p w:rsidR="008106B9" w:rsidRPr="008106B9" w:rsidRDefault="008106B9" w:rsidP="008106B9">
      <w:pPr>
        <w:ind w:firstLine="709"/>
        <w:jc w:val="both"/>
        <w:rPr>
          <w:rFonts w:eastAsia="Times New Roman"/>
        </w:rPr>
      </w:pPr>
      <w:r w:rsidRPr="008106B9">
        <w:rPr>
          <w:rFonts w:eastAsia="Times New Roman"/>
        </w:rPr>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(ред. от 10.10.2022).</w:t>
      </w:r>
    </w:p>
    <w:p w:rsidR="008106B9" w:rsidRPr="008106B9" w:rsidRDefault="008106B9" w:rsidP="008106B9">
      <w:pPr>
        <w:ind w:firstLine="709"/>
        <w:jc w:val="both"/>
        <w:rPr>
          <w:rFonts w:eastAsia="Times New Roman"/>
        </w:rPr>
      </w:pPr>
      <w:r w:rsidRPr="008106B9">
        <w:rPr>
          <w:rFonts w:eastAsia="Times New Roman"/>
        </w:rPr>
        <w:t xml:space="preserve">15. Закон Ленинградской области от 15 июня 2010 г. № 32-оз «Об административно-территориальном устройстве Ленинградской области и порядке его изменения» (ред. от 15.11.2022). </w:t>
      </w:r>
    </w:p>
    <w:p w:rsidR="008106B9" w:rsidRPr="008106B9" w:rsidRDefault="008106B9" w:rsidP="008106B9">
      <w:pPr>
        <w:ind w:firstLine="709"/>
        <w:jc w:val="both"/>
        <w:rPr>
          <w:rFonts w:eastAsia="Times New Roman"/>
        </w:rPr>
      </w:pPr>
      <w:r w:rsidRPr="008106B9">
        <w:rPr>
          <w:rFonts w:eastAsia="Times New Roman"/>
        </w:rPr>
        <w:t xml:space="preserve">16. </w:t>
      </w:r>
      <w:hyperlink r:id="rId186" w:history="1">
        <w:r w:rsidRPr="008106B9">
          <w:rPr>
            <w:rFonts w:eastAsia="Times New Roman"/>
          </w:rPr>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8106B9">
        <w:rPr>
          <w:rFonts w:eastAsia="Times New Roman"/>
        </w:rPr>
        <w:t>».</w:t>
      </w:r>
    </w:p>
    <w:p w:rsidR="008106B9" w:rsidRPr="008106B9" w:rsidRDefault="008106B9" w:rsidP="008106B9">
      <w:pPr>
        <w:autoSpaceDE w:val="0"/>
        <w:autoSpaceDN w:val="0"/>
        <w:adjustRightInd w:val="0"/>
        <w:ind w:firstLine="709"/>
        <w:jc w:val="both"/>
        <w:rPr>
          <w:rFonts w:eastAsia="Times New Roman"/>
          <w:bCs/>
        </w:rPr>
      </w:pPr>
      <w:r w:rsidRPr="008106B9">
        <w:rPr>
          <w:rFonts w:eastAsia="Times New Roman"/>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8106B9">
        <w:rPr>
          <w:rFonts w:eastAsia="Times New Roman"/>
        </w:rPr>
        <w:t xml:space="preserve"> </w:t>
      </w:r>
      <w:r w:rsidRPr="008106B9">
        <w:rPr>
          <w:rFonts w:eastAsia="Times New Roman"/>
          <w:bCs/>
        </w:rPr>
        <w:t>(с изменениями на 25.01.2022 года).</w:t>
      </w:r>
    </w:p>
    <w:p w:rsidR="008106B9" w:rsidRPr="008106B9" w:rsidRDefault="008106B9" w:rsidP="008106B9">
      <w:pPr>
        <w:autoSpaceDE w:val="0"/>
        <w:autoSpaceDN w:val="0"/>
        <w:adjustRightInd w:val="0"/>
        <w:ind w:firstLine="709"/>
        <w:jc w:val="both"/>
        <w:rPr>
          <w:rFonts w:eastAsia="Times New Roman"/>
          <w:bCs/>
        </w:rPr>
      </w:pPr>
      <w:r w:rsidRPr="008106B9">
        <w:rPr>
          <w:rFonts w:eastAsia="Times New Roman"/>
          <w:bCs/>
        </w:rPr>
        <w:t>18. Приказ Комитета по природным 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8106B9">
        <w:rPr>
          <w:rFonts w:eastAsia="Times New Roman"/>
        </w:rPr>
        <w:t xml:space="preserve"> </w:t>
      </w:r>
      <w:r w:rsidRPr="008106B9">
        <w:rPr>
          <w:rFonts w:eastAsia="Times New Roman"/>
          <w:bCs/>
        </w:rPr>
        <w:t>на 28.02.2014 года).</w:t>
      </w:r>
    </w:p>
    <w:p w:rsidR="008106B9" w:rsidRPr="008106B9" w:rsidRDefault="008106B9" w:rsidP="008106B9">
      <w:pPr>
        <w:autoSpaceDE w:val="0"/>
        <w:autoSpaceDN w:val="0"/>
        <w:adjustRightInd w:val="0"/>
        <w:ind w:firstLine="709"/>
        <w:jc w:val="both"/>
        <w:rPr>
          <w:rFonts w:eastAsia="Times New Roman"/>
          <w:bCs/>
        </w:rPr>
      </w:pPr>
      <w:r w:rsidRPr="008106B9">
        <w:rPr>
          <w:rFonts w:eastAsia="Times New Roman"/>
          <w:bCs/>
        </w:rPr>
        <w:t>19. Постановление Правительства Ленинградской области от 31.10.2013 № 368 (ред. от 31.05.2021) «О государственной программе Ленинградской области «Охрана окружающей среды Ленинградской области»</w:t>
      </w:r>
      <w:r w:rsidRPr="008106B9">
        <w:rPr>
          <w:rFonts w:eastAsia="Times New Roman"/>
        </w:rPr>
        <w:t xml:space="preserve"> </w:t>
      </w:r>
      <w:r w:rsidRPr="008106B9">
        <w:rPr>
          <w:rFonts w:eastAsia="Times New Roman"/>
          <w:bCs/>
        </w:rPr>
        <w:t>ред. от 07.12.2022).</w:t>
      </w:r>
    </w:p>
    <w:p w:rsidR="008106B9" w:rsidRPr="008106B9" w:rsidRDefault="008106B9" w:rsidP="008106B9">
      <w:pPr>
        <w:ind w:firstLine="709"/>
        <w:jc w:val="both"/>
        <w:rPr>
          <w:rFonts w:eastAsia="Times New Roman"/>
          <w:bCs/>
        </w:rPr>
      </w:pPr>
      <w:r w:rsidRPr="008106B9">
        <w:rPr>
          <w:rFonts w:eastAsia="Times New Roman"/>
          <w:bCs/>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8106B9">
        <w:rPr>
          <w:rFonts w:eastAsia="Times New Roman"/>
          <w:szCs w:val="20"/>
        </w:rPr>
        <w:t xml:space="preserve"> </w:t>
      </w:r>
      <w:r w:rsidRPr="008106B9">
        <w:rPr>
          <w:rFonts w:eastAsia="Times New Roman"/>
          <w:bCs/>
        </w:rPr>
        <w:t>(с изменениями на 17.10.2018 года).</w:t>
      </w:r>
    </w:p>
    <w:p w:rsidR="008106B9" w:rsidRPr="008106B9" w:rsidRDefault="008106B9" w:rsidP="008106B9">
      <w:pPr>
        <w:ind w:firstLine="709"/>
        <w:jc w:val="both"/>
        <w:rPr>
          <w:rFonts w:eastAsia="Times New Roman"/>
          <w:bCs/>
        </w:rPr>
      </w:pPr>
      <w:r w:rsidRPr="008106B9">
        <w:rPr>
          <w:rFonts w:eastAsia="Times New Roman"/>
          <w:bCs/>
        </w:rPr>
        <w:t>21. Постановление Правительства Ленинградской области от 27 ноября 2007 года №294 «Об утверждении Перечня автомобильных дорог общего пользования регионального значения» (ред. от 26.09.2022).</w:t>
      </w:r>
    </w:p>
    <w:p w:rsidR="008106B9" w:rsidRPr="008106B9" w:rsidRDefault="008106B9" w:rsidP="008106B9">
      <w:pPr>
        <w:ind w:firstLine="709"/>
        <w:jc w:val="both"/>
        <w:rPr>
          <w:rFonts w:eastAsia="Times New Roman"/>
          <w:bCs/>
        </w:rPr>
      </w:pPr>
      <w:r w:rsidRPr="008106B9">
        <w:rPr>
          <w:rFonts w:eastAsia="Times New Roman"/>
          <w:bCs/>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(ред. от 20.12.2021).</w:t>
      </w:r>
    </w:p>
    <w:p w:rsidR="008106B9" w:rsidRPr="008106B9" w:rsidRDefault="008106B9" w:rsidP="008106B9">
      <w:pPr>
        <w:ind w:firstLine="709"/>
        <w:jc w:val="both"/>
        <w:rPr>
          <w:rFonts w:eastAsia="Times New Roman"/>
          <w:bCs/>
        </w:rPr>
      </w:pPr>
      <w:r w:rsidRPr="008106B9">
        <w:rPr>
          <w:rFonts w:eastAsia="Times New Roman"/>
          <w:bCs/>
        </w:rPr>
        <w:t>23. Постановление губернатора Ленинградской области от 14.09.1999 № 302-пг (ред. от 26.01.2005) «Об организации природного парка «Вепсский лес» в Ленинградской области» (для Тихвинского, Лодейнопольского, Подпоржского, Бокситогорского ЛХР).</w:t>
      </w:r>
    </w:p>
    <w:p w:rsidR="008106B9" w:rsidRPr="008106B9" w:rsidRDefault="008106B9" w:rsidP="008106B9">
      <w:pPr>
        <w:ind w:firstLine="709"/>
        <w:jc w:val="both"/>
        <w:rPr>
          <w:rFonts w:eastAsia="Times New Roman"/>
          <w:bCs/>
        </w:rPr>
      </w:pPr>
      <w:r w:rsidRPr="008106B9">
        <w:rPr>
          <w:rFonts w:eastAsia="Times New Roman"/>
          <w:bCs/>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w:t>
      </w:r>
      <w:r w:rsidRPr="008106B9">
        <w:rPr>
          <w:rFonts w:eastAsia="Times New Roman"/>
          <w:bCs/>
        </w:rPr>
        <w:lastRenderedPageBreak/>
        <w:t>охраны и использования ООПТ.</w:t>
      </w:r>
      <w:r w:rsidRPr="008106B9">
        <w:rPr>
          <w:rFonts w:eastAsia="Times New Roman"/>
          <w:szCs w:val="20"/>
        </w:rPr>
        <w:t xml:space="preserve"> </w:t>
      </w:r>
      <w:r w:rsidRPr="008106B9">
        <w:rPr>
          <w:rFonts w:eastAsia="Times New Roman"/>
          <w:bCs/>
        </w:rPr>
        <w:t>(п.2. Признать не подлежащей применению схему территориального планирования Ленинградской области, утвержденную постановлением Правительства Ленинградской области от 29 декабря 2012 года N 460 (с изменениями), в части размещения планируемых объектов в области организации, охраны и использования особо охраняемых природных территорий.)</w:t>
      </w:r>
    </w:p>
    <w:p w:rsidR="008106B9" w:rsidRPr="008106B9" w:rsidRDefault="008106B9" w:rsidP="008106B9">
      <w:pPr>
        <w:ind w:firstLine="709"/>
        <w:jc w:val="both"/>
        <w:rPr>
          <w:rFonts w:eastAsia="Times New Roman"/>
          <w:bCs/>
        </w:rPr>
      </w:pPr>
      <w:r w:rsidRPr="008106B9">
        <w:rPr>
          <w:rFonts w:eastAsia="Times New Roman"/>
          <w:bCs/>
        </w:rPr>
        <w:t>25. Постановление Правительства Ленинградской области от 29.12.2012 № 460 «Об утверждении схемы территориального планирования Ленинградской области». (ред. от 23.12.2019, с изм. от 25.01.2022).</w:t>
      </w:r>
    </w:p>
    <w:p w:rsidR="008106B9" w:rsidRPr="008106B9" w:rsidRDefault="008106B9" w:rsidP="008106B9">
      <w:pPr>
        <w:keepNext/>
        <w:spacing w:before="120" w:after="120"/>
        <w:jc w:val="center"/>
        <w:outlineLvl w:val="1"/>
        <w:rPr>
          <w:rFonts w:eastAsia="Times New Roman"/>
          <w:b/>
          <w:bCs/>
          <w:szCs w:val="20"/>
        </w:rPr>
      </w:pPr>
      <w:bookmarkStart w:id="373" w:name="_Toc86783274"/>
      <w:bookmarkStart w:id="374" w:name="_Toc120098359"/>
      <w:bookmarkStart w:id="375" w:name="_Toc135045496"/>
      <w:bookmarkStart w:id="376" w:name="_Toc143879495"/>
      <w:r w:rsidRPr="008106B9">
        <w:rPr>
          <w:rFonts w:eastAsia="Times New Roman"/>
          <w:b/>
          <w:bCs/>
          <w:szCs w:val="20"/>
        </w:rPr>
        <w:t>Другие нормативные документы</w:t>
      </w:r>
      <w:bookmarkEnd w:id="373"/>
      <w:bookmarkEnd w:id="374"/>
      <w:bookmarkEnd w:id="375"/>
      <w:bookmarkEnd w:id="376"/>
      <w:r w:rsidRPr="008106B9">
        <w:rPr>
          <w:rFonts w:eastAsia="Times New Roman"/>
          <w:b/>
          <w:bCs/>
          <w:szCs w:val="20"/>
        </w:rPr>
        <w:t xml:space="preserve"> </w:t>
      </w:r>
    </w:p>
    <w:p w:rsidR="008106B9" w:rsidRPr="008106B9" w:rsidRDefault="008106B9" w:rsidP="008106B9">
      <w:pPr>
        <w:autoSpaceDE w:val="0"/>
        <w:ind w:firstLine="709"/>
        <w:jc w:val="both"/>
        <w:rPr>
          <w:rFonts w:eastAsia="Times New Roman"/>
        </w:rPr>
      </w:pPr>
      <w:r w:rsidRPr="008106B9">
        <w:rPr>
          <w:rFonts w:eastAsia="Times New Roman"/>
        </w:rPr>
        <w:t>1. «СП 36.13330.2012. Свод правил. Магистральные трубопроводы. Актуализированная редакция СНиП 2.05.06-85*» (утв. Приказом Госстроя от 25.12.2012 № 108/ГС).</w:t>
      </w:r>
    </w:p>
    <w:p w:rsidR="008106B9" w:rsidRPr="008106B9" w:rsidRDefault="008106B9" w:rsidP="008106B9">
      <w:pPr>
        <w:autoSpaceDE w:val="0"/>
        <w:ind w:firstLine="709"/>
        <w:jc w:val="both"/>
        <w:rPr>
          <w:rFonts w:eastAsia="Times New Roman"/>
        </w:rPr>
      </w:pPr>
      <w:r w:rsidRPr="008106B9">
        <w:rPr>
          <w:rFonts w:eastAsia="Times New Roman"/>
        </w:rPr>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8106B9" w:rsidRPr="008106B9" w:rsidRDefault="008106B9" w:rsidP="008106B9">
      <w:pPr>
        <w:autoSpaceDE w:val="0"/>
        <w:ind w:firstLine="709"/>
        <w:jc w:val="both"/>
        <w:rPr>
          <w:rFonts w:eastAsia="Times New Roman"/>
        </w:rPr>
      </w:pPr>
      <w:r w:rsidRPr="008106B9">
        <w:rPr>
          <w:rFonts w:eastAsia="Times New Roman"/>
        </w:rPr>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 </w:t>
      </w:r>
    </w:p>
    <w:p w:rsidR="008106B9" w:rsidRPr="008106B9" w:rsidRDefault="008106B9" w:rsidP="008106B9">
      <w:pPr>
        <w:autoSpaceDE w:val="0"/>
        <w:ind w:firstLine="709"/>
        <w:jc w:val="both"/>
        <w:rPr>
          <w:rFonts w:eastAsia="Times New Roman"/>
        </w:rPr>
      </w:pPr>
      <w:r w:rsidRPr="008106B9">
        <w:rPr>
          <w:rFonts w:eastAsia="Times New Roman"/>
        </w:rPr>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8106B9" w:rsidRPr="008106B9" w:rsidRDefault="008106B9" w:rsidP="008106B9">
      <w:pPr>
        <w:autoSpaceDE w:val="0"/>
        <w:ind w:firstLine="709"/>
        <w:jc w:val="both"/>
        <w:rPr>
          <w:rFonts w:eastAsia="Times New Roman"/>
        </w:rPr>
      </w:pPr>
      <w:r w:rsidRPr="008106B9">
        <w:rPr>
          <w:rFonts w:eastAsia="Times New Roman"/>
        </w:rPr>
        <w:t>5. «СП 34.13330.2012. Свод правил. Автомобильные дороги. Актуализированная редакция СНиП 2.05.02-85*» (утв. приказом Минрегиона России от 30.06.2012 № 266).</w:t>
      </w:r>
    </w:p>
    <w:p w:rsidR="008106B9" w:rsidRPr="008106B9" w:rsidRDefault="008106B9" w:rsidP="008106B9">
      <w:pPr>
        <w:autoSpaceDE w:val="0"/>
        <w:ind w:firstLine="709"/>
        <w:jc w:val="both"/>
        <w:rPr>
          <w:rFonts w:eastAsia="Times New Roman"/>
        </w:rPr>
      </w:pPr>
      <w:r w:rsidRPr="008106B9">
        <w:rPr>
          <w:rFonts w:eastAsia="Times New Roman"/>
        </w:rPr>
        <w:t>6. СН 467-74 «Нормы отвода земель для автомобильных дорог».</w:t>
      </w:r>
    </w:p>
    <w:p w:rsidR="008106B9" w:rsidRPr="008106B9" w:rsidRDefault="008106B9" w:rsidP="008106B9">
      <w:pPr>
        <w:autoSpaceDE w:val="0"/>
        <w:ind w:firstLine="709"/>
        <w:jc w:val="both"/>
        <w:rPr>
          <w:rFonts w:eastAsia="Times New Roman"/>
        </w:rPr>
      </w:pPr>
      <w:r w:rsidRPr="008106B9">
        <w:rPr>
          <w:rFonts w:eastAsia="Times New Roman"/>
        </w:rPr>
        <w:t>7. ВСН 7-89 «Указания по строительству, ремонту и содержанию гравийных покрытий». Утверждены Минавтодором РСФСР от 14 июля 1989 г.</w:t>
      </w:r>
    </w:p>
    <w:p w:rsidR="008106B9" w:rsidRPr="008106B9" w:rsidRDefault="008106B9" w:rsidP="008106B9">
      <w:pPr>
        <w:autoSpaceDE w:val="0"/>
        <w:ind w:firstLine="709"/>
        <w:jc w:val="both"/>
        <w:rPr>
          <w:rFonts w:eastAsia="Times New Roman"/>
        </w:rPr>
      </w:pPr>
      <w:r w:rsidRPr="008106B9">
        <w:rPr>
          <w:rFonts w:eastAsia="Times New Roman"/>
        </w:rPr>
        <w:t>8.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(ред. от 12.08.2020).</w:t>
      </w:r>
    </w:p>
    <w:p w:rsidR="008106B9" w:rsidRPr="008106B9" w:rsidRDefault="008106B9" w:rsidP="008106B9">
      <w:pPr>
        <w:autoSpaceDE w:val="0"/>
        <w:ind w:firstLine="709"/>
        <w:jc w:val="both"/>
        <w:rPr>
          <w:rFonts w:eastAsia="Times New Roman"/>
        </w:rPr>
      </w:pPr>
      <w:r w:rsidRPr="008106B9">
        <w:rPr>
          <w:rFonts w:eastAsia="Times New Roman"/>
        </w:rPr>
        <w:t xml:space="preserve">9.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8106B9" w:rsidRPr="008106B9" w:rsidRDefault="008106B9" w:rsidP="008106B9">
      <w:pPr>
        <w:autoSpaceDE w:val="0"/>
        <w:ind w:firstLine="709"/>
        <w:jc w:val="both"/>
        <w:rPr>
          <w:rFonts w:eastAsia="Times New Roman"/>
        </w:rPr>
      </w:pPr>
      <w:r w:rsidRPr="008106B9">
        <w:rPr>
          <w:rFonts w:eastAsia="Times New Roman"/>
        </w:rPr>
        <w:t xml:space="preserve">10. ГОСТ 17.5.3.06-85 «Охрана природы. Земли. Требования к определению норм снятия плодородного слоя почвы при производстве земляных работ». </w:t>
      </w:r>
    </w:p>
    <w:p w:rsidR="008106B9" w:rsidRPr="008106B9" w:rsidRDefault="008106B9" w:rsidP="008106B9">
      <w:pPr>
        <w:autoSpaceDE w:val="0"/>
        <w:ind w:firstLine="709"/>
        <w:jc w:val="both"/>
        <w:rPr>
          <w:rFonts w:eastAsia="Times New Roman"/>
        </w:rPr>
      </w:pPr>
      <w:r w:rsidRPr="008106B9">
        <w:rPr>
          <w:rFonts w:eastAsia="Times New Roman"/>
        </w:rPr>
        <w:t>11.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8106B9" w:rsidRPr="008106B9" w:rsidRDefault="008106B9" w:rsidP="008106B9">
      <w:pPr>
        <w:autoSpaceDE w:val="0"/>
        <w:ind w:firstLine="709"/>
        <w:jc w:val="both"/>
        <w:rPr>
          <w:rFonts w:eastAsia="Times New Roman"/>
        </w:rPr>
      </w:pPr>
      <w:r w:rsidRPr="008106B9">
        <w:rPr>
          <w:rFonts w:eastAsia="Times New Roman"/>
        </w:rPr>
        <w:t>12.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8106B9" w:rsidRPr="008106B9" w:rsidRDefault="008106B9" w:rsidP="008106B9">
      <w:pPr>
        <w:autoSpaceDE w:val="0"/>
        <w:ind w:firstLine="709"/>
        <w:jc w:val="both"/>
        <w:rPr>
          <w:rFonts w:eastAsia="Times New Roman"/>
        </w:rPr>
      </w:pPr>
      <w:r w:rsidRPr="008106B9">
        <w:rPr>
          <w:rFonts w:eastAsia="Times New Roman"/>
        </w:rPr>
        <w:t>13. Приказ Минсельхоза РФ от 1 августа 2007 г. № 377 «Об утверждении лимитов изъятия объектов животного мира, отнесенных к объектам охоты».</w:t>
      </w:r>
    </w:p>
    <w:p w:rsidR="008106B9" w:rsidRPr="008106B9" w:rsidRDefault="008106B9" w:rsidP="008106B9">
      <w:pPr>
        <w:autoSpaceDE w:val="0"/>
        <w:ind w:firstLine="709"/>
        <w:jc w:val="both"/>
        <w:rPr>
          <w:rFonts w:eastAsia="Times New Roman"/>
        </w:rPr>
      </w:pPr>
      <w:r w:rsidRPr="008106B9">
        <w:rPr>
          <w:rFonts w:eastAsia="Times New Roman"/>
        </w:rPr>
        <w:t>14. Приказ Федеральной службы по экологическому, технологическому и атомному надзору от 8.12.2020 года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8106B9" w:rsidRPr="008106B9" w:rsidRDefault="008106B9" w:rsidP="008106B9">
      <w:pPr>
        <w:autoSpaceDE w:val="0"/>
        <w:ind w:firstLine="709"/>
        <w:jc w:val="both"/>
        <w:rPr>
          <w:rFonts w:eastAsia="Times New Roman"/>
        </w:rPr>
      </w:pPr>
      <w:r w:rsidRPr="008106B9">
        <w:rPr>
          <w:rFonts w:eastAsia="Times New Roman"/>
        </w:rPr>
        <w:t>15.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(ред. 25.05.2022).</w:t>
      </w:r>
    </w:p>
    <w:p w:rsidR="008106B9" w:rsidRPr="008106B9" w:rsidRDefault="008106B9" w:rsidP="008106B9">
      <w:pPr>
        <w:autoSpaceDE w:val="0"/>
        <w:ind w:firstLine="709"/>
        <w:jc w:val="both"/>
        <w:rPr>
          <w:rFonts w:eastAsia="Times New Roman"/>
        </w:rPr>
      </w:pPr>
      <w:r w:rsidRPr="008106B9">
        <w:rPr>
          <w:rFonts w:eastAsia="Times New Roman"/>
        </w:rPr>
        <w:t xml:space="preserve">16. Приказ Минэнерго РФ от 13 января 2003 г. № 6 «Об утверждении Правил технической эксплуатации электроустановок потребителей». </w:t>
      </w:r>
    </w:p>
    <w:p w:rsidR="008106B9" w:rsidRPr="008106B9" w:rsidRDefault="008106B9" w:rsidP="008106B9">
      <w:pPr>
        <w:autoSpaceDE w:val="0"/>
        <w:ind w:firstLine="709"/>
        <w:jc w:val="both"/>
        <w:rPr>
          <w:rFonts w:eastAsia="Times New Roman"/>
        </w:rPr>
      </w:pPr>
      <w:r w:rsidRPr="008106B9">
        <w:rPr>
          <w:rFonts w:eastAsia="Times New Roman"/>
        </w:rPr>
        <w:lastRenderedPageBreak/>
        <w:t xml:space="preserve">17. «СП 31.13330.2021. Свод правил. Водоснабжение. Наружные сети и сооружения. СНиП 2.04.02-84*» (утв. и введен в действие Приказом Минстроя России от 27.12.2021 </w:t>
      </w:r>
      <w:r w:rsidRPr="008106B9">
        <w:rPr>
          <w:rFonts w:eastAsia="Times New Roman"/>
        </w:rPr>
        <w:br/>
        <w:t>№ 1016/пр).</w:t>
      </w:r>
    </w:p>
    <w:p w:rsidR="008106B9" w:rsidRPr="008106B9" w:rsidRDefault="008106B9" w:rsidP="008106B9">
      <w:pPr>
        <w:autoSpaceDE w:val="0"/>
        <w:autoSpaceDN w:val="0"/>
        <w:adjustRightInd w:val="0"/>
        <w:spacing w:line="276" w:lineRule="auto"/>
        <w:ind w:firstLine="720"/>
        <w:jc w:val="both"/>
        <w:rPr>
          <w:rFonts w:eastAsia="Times New Roman"/>
        </w:rPr>
      </w:pPr>
      <w:bookmarkStart w:id="377" w:name="_Toc86783275"/>
      <w:r w:rsidRPr="008106B9">
        <w:rPr>
          <w:rFonts w:eastAsia="Times New Roman"/>
        </w:rPr>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 (ред. от 30.12.2020).</w:t>
      </w:r>
    </w:p>
    <w:p w:rsidR="008106B9" w:rsidRPr="008106B9" w:rsidRDefault="008106B9" w:rsidP="008106B9">
      <w:pPr>
        <w:autoSpaceDE w:val="0"/>
        <w:autoSpaceDN w:val="0"/>
        <w:adjustRightInd w:val="0"/>
        <w:spacing w:line="276" w:lineRule="auto"/>
        <w:ind w:firstLine="720"/>
        <w:jc w:val="both"/>
        <w:rPr>
          <w:rFonts w:eastAsia="Times New Roman"/>
        </w:rPr>
      </w:pPr>
      <w:r w:rsidRPr="008106B9">
        <w:rPr>
          <w:rFonts w:eastAsia="Times New Roman"/>
        </w:rPr>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8106B9" w:rsidRPr="008106B9" w:rsidRDefault="008106B9" w:rsidP="008106B9">
      <w:pPr>
        <w:autoSpaceDE w:val="0"/>
        <w:autoSpaceDN w:val="0"/>
        <w:adjustRightInd w:val="0"/>
        <w:spacing w:line="276" w:lineRule="auto"/>
        <w:ind w:firstLine="720"/>
        <w:jc w:val="both"/>
        <w:rPr>
          <w:rFonts w:eastAsia="Times New Roman"/>
        </w:rPr>
      </w:pPr>
      <w:r w:rsidRPr="008106B9">
        <w:rPr>
          <w:rFonts w:eastAsia="Times New Roman"/>
        </w:rPr>
        <w:t>19.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w:t>
      </w:r>
    </w:p>
    <w:p w:rsidR="008106B9" w:rsidRPr="008106B9" w:rsidRDefault="008106B9" w:rsidP="008106B9">
      <w:pPr>
        <w:autoSpaceDE w:val="0"/>
        <w:autoSpaceDN w:val="0"/>
        <w:adjustRightInd w:val="0"/>
        <w:spacing w:line="276" w:lineRule="auto"/>
        <w:ind w:firstLine="720"/>
        <w:jc w:val="both"/>
        <w:rPr>
          <w:rFonts w:eastAsia="Times New Roman"/>
        </w:rPr>
      </w:pPr>
      <w:r w:rsidRPr="008106B9">
        <w:rPr>
          <w:rFonts w:eastAsia="Times New Roman"/>
        </w:rPr>
        <w:t xml:space="preserve">20. Постановление Госгортехнадзора РФ от 06.06.2003 № 71 (ред. от 30.06.2009) «Об утверждении «Правил охраны недр»». </w:t>
      </w:r>
    </w:p>
    <w:p w:rsidR="008106B9" w:rsidRPr="008106B9" w:rsidRDefault="008106B9" w:rsidP="008106B9">
      <w:pPr>
        <w:autoSpaceDE w:val="0"/>
        <w:autoSpaceDN w:val="0"/>
        <w:adjustRightInd w:val="0"/>
        <w:ind w:firstLine="709"/>
        <w:jc w:val="both"/>
        <w:rPr>
          <w:rFonts w:eastAsia="Times New Roman"/>
        </w:rPr>
      </w:pPr>
      <w:r w:rsidRPr="008106B9">
        <w:rPr>
          <w:rFonts w:eastAsia="Times New Roman"/>
        </w:rPr>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24. ОСТ 56-100-95 Методы и единицы измерения рекреационных нагрузок на лесные природные комплексы, утвержденным приказом Рослесхоза от 20.07.1995 № 114.</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25. Кодекс внутреннего водного транспорта Российской Федерации от 07.03.2001 № 24-ФЗ. (ред. от 14.03.2022).</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26. Постановление Госгортехнадзора РФ от 24 апреля 1992 г. № 9 Правила охраны магистральных трубопроводов.</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27. СП 288.1325800.2016. Свод правил. Дороги лесные. Правила проектирования и строительства (ред. от 07.12.2021).</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 xml:space="preserve">27.1 Изменение </w:t>
      </w:r>
      <w:r w:rsidRPr="008106B9">
        <w:rPr>
          <w:rFonts w:eastAsia="Times New Roman"/>
          <w:lang w:val="en-US"/>
        </w:rPr>
        <w:t>N</w:t>
      </w:r>
      <w:r w:rsidRPr="008106B9">
        <w:rPr>
          <w:rFonts w:eastAsia="Times New Roman"/>
        </w:rPr>
        <w:t xml:space="preserve"> 1 к СП 288.1325800.2016 Дороги лесные. Правила проектирования и строительства.</w:t>
      </w:r>
    </w:p>
    <w:p w:rsidR="008106B9" w:rsidRPr="008106B9" w:rsidRDefault="008106B9" w:rsidP="008106B9">
      <w:pPr>
        <w:numPr>
          <w:ilvl w:val="1"/>
          <w:numId w:val="0"/>
        </w:numPr>
        <w:tabs>
          <w:tab w:val="num" w:pos="0"/>
        </w:tabs>
        <w:ind w:firstLine="709"/>
        <w:jc w:val="both"/>
        <w:rPr>
          <w:rFonts w:eastAsia="Times New Roman"/>
        </w:rPr>
      </w:pPr>
      <w:bookmarkStart w:id="378" w:name="_Toc120098360"/>
      <w:r w:rsidRPr="008106B9">
        <w:rPr>
          <w:rFonts w:eastAsia="Times New Roman"/>
        </w:rPr>
        <w:t>28.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8106B9" w:rsidRPr="008106B9" w:rsidRDefault="008106B9" w:rsidP="008106B9">
      <w:pPr>
        <w:numPr>
          <w:ilvl w:val="1"/>
          <w:numId w:val="0"/>
        </w:numPr>
        <w:tabs>
          <w:tab w:val="num" w:pos="0"/>
        </w:tabs>
        <w:ind w:firstLine="709"/>
        <w:jc w:val="both"/>
        <w:rPr>
          <w:rFonts w:eastAsia="Times New Roman"/>
        </w:rPr>
      </w:pPr>
      <w:r w:rsidRPr="008106B9">
        <w:rPr>
          <w:rFonts w:eastAsia="Times New Roman"/>
        </w:rPr>
        <w:t>30. «Инструкция о порядке отнесения лесов к категориям защитности» (утв. Приказом Гослесхоза СССР от 24.09.1979 № 157). (ред. от 30.12.1993).</w:t>
      </w:r>
    </w:p>
    <w:p w:rsidR="008106B9" w:rsidRPr="008106B9" w:rsidRDefault="008106B9" w:rsidP="008106B9">
      <w:pPr>
        <w:autoSpaceDE w:val="0"/>
        <w:ind w:firstLine="709"/>
        <w:jc w:val="both"/>
        <w:rPr>
          <w:rFonts w:eastAsia="Times New Roman"/>
        </w:rPr>
      </w:pPr>
      <w:r w:rsidRPr="008106B9">
        <w:rPr>
          <w:rFonts w:eastAsia="Times New Roman"/>
        </w:rPr>
        <w:t>31. «СП 11-102-97 Инженерно-экологические изыскания для строительства».</w:t>
      </w:r>
    </w:p>
    <w:p w:rsidR="008106B9" w:rsidRPr="008106B9" w:rsidRDefault="008106B9" w:rsidP="008106B9">
      <w:pPr>
        <w:autoSpaceDE w:val="0"/>
        <w:ind w:firstLine="709"/>
        <w:jc w:val="both"/>
        <w:rPr>
          <w:rFonts w:eastAsia="Times New Roman"/>
        </w:rPr>
      </w:pPr>
      <w:r w:rsidRPr="008106B9">
        <w:rPr>
          <w:rFonts w:eastAsia="Times New Roman"/>
        </w:rPr>
        <w:t>32.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rsidR="008106B9" w:rsidRPr="008106B9" w:rsidRDefault="008106B9" w:rsidP="008106B9">
      <w:pPr>
        <w:autoSpaceDE w:val="0"/>
        <w:ind w:firstLine="709"/>
        <w:jc w:val="both"/>
        <w:rPr>
          <w:rFonts w:eastAsia="Times New Roman"/>
        </w:rPr>
      </w:pPr>
      <w:r w:rsidRPr="008106B9">
        <w:rPr>
          <w:rFonts w:eastAsia="Times New Roman"/>
        </w:rPr>
        <w:t>33.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8106B9" w:rsidRPr="008106B9" w:rsidRDefault="008106B9" w:rsidP="008106B9">
      <w:pPr>
        <w:autoSpaceDE w:val="0"/>
        <w:ind w:firstLine="709"/>
        <w:jc w:val="both"/>
        <w:rPr>
          <w:rFonts w:eastAsia="Times New Roman"/>
        </w:rPr>
      </w:pPr>
      <w:r w:rsidRPr="008106B9">
        <w:rPr>
          <w:rFonts w:eastAsia="Times New Roman"/>
        </w:rPr>
        <w:t>34. ВСН 004-88/Миннефтегазстрой «Строительство магистральных трубопроводов. Технология и организация».</w:t>
      </w:r>
    </w:p>
    <w:p w:rsidR="008106B9" w:rsidRPr="008106B9" w:rsidRDefault="008106B9" w:rsidP="008106B9">
      <w:pPr>
        <w:keepNext/>
        <w:spacing w:before="120" w:after="120"/>
        <w:jc w:val="center"/>
        <w:outlineLvl w:val="1"/>
        <w:rPr>
          <w:rFonts w:eastAsia="Times New Roman"/>
          <w:b/>
          <w:bCs/>
          <w:szCs w:val="20"/>
        </w:rPr>
      </w:pPr>
      <w:bookmarkStart w:id="379" w:name="_Toc135045497"/>
      <w:bookmarkStart w:id="380" w:name="_Toc143879496"/>
      <w:r w:rsidRPr="008106B9">
        <w:rPr>
          <w:rFonts w:eastAsia="Times New Roman"/>
          <w:b/>
          <w:bCs/>
          <w:szCs w:val="20"/>
        </w:rPr>
        <w:lastRenderedPageBreak/>
        <w:t>Другие документы</w:t>
      </w:r>
      <w:bookmarkEnd w:id="377"/>
      <w:bookmarkEnd w:id="378"/>
      <w:bookmarkEnd w:id="379"/>
      <w:bookmarkEnd w:id="380"/>
      <w:r w:rsidRPr="008106B9">
        <w:rPr>
          <w:rFonts w:eastAsia="Times New Roman"/>
          <w:b/>
          <w:bCs/>
          <w:szCs w:val="20"/>
        </w:rPr>
        <w:t xml:space="preserve"> </w:t>
      </w:r>
    </w:p>
    <w:p w:rsidR="008106B9" w:rsidRPr="008106B9" w:rsidRDefault="008106B9" w:rsidP="008106B9">
      <w:pPr>
        <w:ind w:firstLine="709"/>
        <w:jc w:val="both"/>
        <w:rPr>
          <w:rFonts w:eastAsia="Times New Roman"/>
        </w:rPr>
      </w:pPr>
      <w:r w:rsidRPr="008106B9">
        <w:rPr>
          <w:rFonts w:eastAsia="Times New Roman"/>
        </w:rPr>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8106B9" w:rsidRPr="008106B9" w:rsidRDefault="008106B9" w:rsidP="008106B9">
      <w:pPr>
        <w:ind w:firstLine="709"/>
        <w:jc w:val="both"/>
        <w:rPr>
          <w:rFonts w:eastAsia="Times New Roman"/>
        </w:rPr>
      </w:pPr>
      <w:r w:rsidRPr="008106B9">
        <w:rPr>
          <w:rFonts w:eastAsia="Times New Roman"/>
        </w:rPr>
        <w:t xml:space="preserve">Б. Д. Романюк, Е. В. Мосягина, А. Т. Загидуллина Выделение ключевых объектов при проведении лесозаготовительных работ. СПб, 2011; </w:t>
      </w:r>
    </w:p>
    <w:p w:rsidR="008106B9" w:rsidRPr="008106B9" w:rsidRDefault="008106B9" w:rsidP="008106B9">
      <w:pPr>
        <w:ind w:firstLine="709"/>
        <w:jc w:val="both"/>
        <w:rPr>
          <w:rFonts w:eastAsia="Times New Roman"/>
        </w:rPr>
      </w:pPr>
      <w:r w:rsidRPr="008106B9">
        <w:rPr>
          <w:rFonts w:eastAsia="Times New Roman"/>
        </w:rPr>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A57558" w:rsidRPr="00446D03" w:rsidRDefault="00A57558" w:rsidP="00A57558">
      <w:pPr>
        <w:rPr>
          <w:sz w:val="22"/>
          <w:szCs w:val="22"/>
        </w:rPr>
      </w:pPr>
    </w:p>
    <w:p w:rsidR="00A57558" w:rsidRPr="00053B75" w:rsidRDefault="00A57558" w:rsidP="00A57558"/>
    <w:p w:rsidR="00CB0DA3" w:rsidRPr="001E1014" w:rsidRDefault="00CB0DA3" w:rsidP="006866E7">
      <w:pPr>
        <w:jc w:val="right"/>
        <w:rPr>
          <w:b/>
        </w:rPr>
      </w:pPr>
    </w:p>
    <w:p w:rsidR="00CB0DA3" w:rsidRPr="001E1014" w:rsidRDefault="00CB0DA3" w:rsidP="006866E7">
      <w:pPr>
        <w:jc w:val="right"/>
        <w:rPr>
          <w:b/>
        </w:rPr>
      </w:pPr>
    </w:p>
    <w:p w:rsidR="00A57558" w:rsidRDefault="00A57558">
      <w:r>
        <w:br w:type="page"/>
      </w:r>
    </w:p>
    <w:p w:rsidR="00CB0DA3" w:rsidRPr="001E1014" w:rsidRDefault="00CB0DA3" w:rsidP="006866E7">
      <w:pPr>
        <w:ind w:firstLine="709"/>
        <w:jc w:val="both"/>
        <w:sectPr w:rsidR="00CB0DA3" w:rsidRPr="001E1014" w:rsidSect="00EF6987">
          <w:pgSz w:w="11907" w:h="16840" w:code="9"/>
          <w:pgMar w:top="992" w:right="709" w:bottom="851" w:left="1418" w:header="567" w:footer="567" w:gutter="0"/>
          <w:cols w:space="720"/>
          <w:titlePg/>
          <w:docGrid w:linePitch="326"/>
        </w:sectPr>
      </w:pPr>
    </w:p>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6866E7" w:rsidRDefault="006866E7" w:rsidP="000625D9"/>
    <w:p w:rsidR="00A57558" w:rsidRDefault="00A57558">
      <w:r>
        <w:br w:type="page"/>
      </w:r>
    </w:p>
    <w:p w:rsidR="00272076" w:rsidRPr="00670346" w:rsidRDefault="00272076" w:rsidP="00272076">
      <w:pPr>
        <w:pStyle w:val="2"/>
        <w:ind w:left="12371" w:firstLine="391"/>
        <w:jc w:val="center"/>
      </w:pPr>
      <w:bookmarkStart w:id="381" w:name="_Toc144293323"/>
      <w:r w:rsidRPr="00670346">
        <w:lastRenderedPageBreak/>
        <w:t>Приложение 2</w:t>
      </w:r>
      <w:bookmarkEnd w:id="341"/>
      <w:bookmarkEnd w:id="342"/>
      <w:bookmarkEnd w:id="343"/>
      <w:bookmarkEnd w:id="344"/>
      <w:bookmarkEnd w:id="345"/>
      <w:bookmarkEnd w:id="381"/>
    </w:p>
    <w:p w:rsidR="00272076" w:rsidRPr="00670346" w:rsidRDefault="00272076" w:rsidP="000625D9">
      <w:pPr>
        <w:pStyle w:val="2"/>
        <w:jc w:val="center"/>
      </w:pPr>
      <w:bookmarkStart w:id="382" w:name="_Toc362363508"/>
      <w:bookmarkStart w:id="383" w:name="_Toc364939883"/>
      <w:bookmarkStart w:id="384" w:name="_Toc420677209"/>
      <w:bookmarkStart w:id="385" w:name="_Toc517349079"/>
      <w:bookmarkStart w:id="386" w:name="_Toc517358091"/>
      <w:bookmarkStart w:id="387" w:name="_Toc144293324"/>
      <w:r w:rsidRPr="00670346">
        <w:t>Перечень арендаторов (по состоянию на 01.01.20</w:t>
      </w:r>
      <w:r w:rsidR="005066E3">
        <w:t>2</w:t>
      </w:r>
      <w:r w:rsidR="008106B9">
        <w:t>3</w:t>
      </w:r>
      <w:r w:rsidRPr="00670346">
        <w:t>)</w:t>
      </w:r>
      <w:bookmarkEnd w:id="382"/>
      <w:bookmarkEnd w:id="383"/>
      <w:bookmarkEnd w:id="384"/>
      <w:bookmarkEnd w:id="385"/>
      <w:bookmarkEnd w:id="386"/>
      <w:bookmarkEnd w:id="387"/>
    </w:p>
    <w:tbl>
      <w:tblPr>
        <w:tblW w:w="1530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1417"/>
        <w:gridCol w:w="851"/>
        <w:gridCol w:w="2126"/>
        <w:gridCol w:w="1276"/>
        <w:gridCol w:w="2268"/>
        <w:gridCol w:w="1276"/>
        <w:gridCol w:w="3685"/>
      </w:tblGrid>
      <w:tr w:rsidR="008106B9" w:rsidRPr="00E138F9" w:rsidTr="00D615DB">
        <w:trPr>
          <w:cantSplit/>
          <w:trHeight w:val="1644"/>
          <w:tblHeader/>
        </w:trPr>
        <w:tc>
          <w:tcPr>
            <w:tcW w:w="709" w:type="dxa"/>
            <w:shd w:val="clear" w:color="auto" w:fill="auto"/>
            <w:textDirection w:val="btLr"/>
            <w:vAlign w:val="center"/>
          </w:tcPr>
          <w:p w:rsidR="008106B9" w:rsidRPr="00D615DB" w:rsidRDefault="008106B9" w:rsidP="008106B9">
            <w:pPr>
              <w:rPr>
                <w:rFonts w:eastAsia="Times New Roman"/>
                <w:sz w:val="20"/>
                <w:szCs w:val="20"/>
              </w:rPr>
            </w:pPr>
            <w:r w:rsidRPr="00D615DB">
              <w:rPr>
                <w:rFonts w:eastAsia="Times New Roman"/>
                <w:sz w:val="20"/>
                <w:szCs w:val="20"/>
              </w:rPr>
              <w:t>Наименование лесничества</w:t>
            </w:r>
          </w:p>
        </w:tc>
        <w:tc>
          <w:tcPr>
            <w:tcW w:w="1701" w:type="dxa"/>
            <w:shd w:val="clear" w:color="auto" w:fill="auto"/>
            <w:vAlign w:val="center"/>
          </w:tcPr>
          <w:p w:rsidR="008106B9" w:rsidRPr="00D615DB" w:rsidRDefault="008106B9" w:rsidP="008106B9">
            <w:pPr>
              <w:rPr>
                <w:rFonts w:eastAsia="Times New Roman"/>
                <w:sz w:val="20"/>
                <w:szCs w:val="20"/>
              </w:rPr>
            </w:pPr>
            <w:r w:rsidRPr="00D615DB">
              <w:rPr>
                <w:rFonts w:eastAsia="Times New Roman"/>
                <w:sz w:val="20"/>
                <w:szCs w:val="20"/>
              </w:rPr>
              <w:t>Номер договора</w:t>
            </w:r>
          </w:p>
        </w:tc>
        <w:tc>
          <w:tcPr>
            <w:tcW w:w="1417" w:type="dxa"/>
            <w:shd w:val="clear" w:color="auto" w:fill="auto"/>
            <w:vAlign w:val="center"/>
          </w:tcPr>
          <w:p w:rsidR="008106B9" w:rsidRPr="00D615DB" w:rsidRDefault="008106B9" w:rsidP="008106B9">
            <w:pPr>
              <w:rPr>
                <w:rFonts w:eastAsia="Times New Roman"/>
                <w:sz w:val="20"/>
                <w:szCs w:val="20"/>
              </w:rPr>
            </w:pPr>
            <w:r w:rsidRPr="00D615DB">
              <w:rPr>
                <w:rFonts w:eastAsia="Times New Roman"/>
                <w:sz w:val="20"/>
                <w:szCs w:val="20"/>
              </w:rPr>
              <w:t>Дата договора</w:t>
            </w:r>
          </w:p>
        </w:tc>
        <w:tc>
          <w:tcPr>
            <w:tcW w:w="851" w:type="dxa"/>
            <w:shd w:val="clear" w:color="auto" w:fill="auto"/>
            <w:vAlign w:val="center"/>
          </w:tcPr>
          <w:p w:rsidR="008106B9" w:rsidRPr="00D615DB" w:rsidRDefault="008106B9" w:rsidP="008106B9">
            <w:pPr>
              <w:rPr>
                <w:rFonts w:eastAsia="Times New Roman"/>
                <w:sz w:val="20"/>
                <w:szCs w:val="20"/>
              </w:rPr>
            </w:pPr>
          </w:p>
        </w:tc>
        <w:tc>
          <w:tcPr>
            <w:tcW w:w="2126" w:type="dxa"/>
            <w:shd w:val="clear" w:color="auto" w:fill="auto"/>
            <w:vAlign w:val="center"/>
          </w:tcPr>
          <w:p w:rsidR="008106B9" w:rsidRPr="00D615DB" w:rsidRDefault="008106B9" w:rsidP="008106B9">
            <w:pPr>
              <w:rPr>
                <w:rFonts w:eastAsia="Times New Roman"/>
                <w:sz w:val="20"/>
                <w:szCs w:val="20"/>
              </w:rPr>
            </w:pPr>
            <w:r w:rsidRPr="00D615DB">
              <w:rPr>
                <w:rFonts w:eastAsia="Times New Roman"/>
                <w:sz w:val="20"/>
                <w:szCs w:val="20"/>
              </w:rPr>
              <w:t>Наименование лесопользователя</w:t>
            </w:r>
          </w:p>
        </w:tc>
        <w:tc>
          <w:tcPr>
            <w:tcW w:w="1276" w:type="dxa"/>
            <w:shd w:val="clear" w:color="auto" w:fill="auto"/>
            <w:vAlign w:val="center"/>
          </w:tcPr>
          <w:p w:rsidR="008106B9" w:rsidRPr="00D615DB" w:rsidRDefault="008106B9" w:rsidP="008106B9">
            <w:pPr>
              <w:rPr>
                <w:rFonts w:eastAsia="Times New Roman"/>
                <w:sz w:val="20"/>
                <w:szCs w:val="20"/>
              </w:rPr>
            </w:pPr>
            <w:r w:rsidRPr="00D615DB">
              <w:rPr>
                <w:rFonts w:eastAsia="Times New Roman"/>
                <w:sz w:val="20"/>
                <w:szCs w:val="20"/>
              </w:rPr>
              <w:t>Вид права пользования</w:t>
            </w:r>
          </w:p>
        </w:tc>
        <w:tc>
          <w:tcPr>
            <w:tcW w:w="2268" w:type="dxa"/>
            <w:shd w:val="clear" w:color="auto" w:fill="auto"/>
            <w:vAlign w:val="center"/>
          </w:tcPr>
          <w:p w:rsidR="008106B9" w:rsidRPr="00D615DB" w:rsidRDefault="008106B9" w:rsidP="008106B9">
            <w:pPr>
              <w:jc w:val="center"/>
              <w:rPr>
                <w:sz w:val="20"/>
                <w:szCs w:val="20"/>
              </w:rPr>
            </w:pPr>
            <w:r w:rsidRPr="00D615DB">
              <w:rPr>
                <w:sz w:val="20"/>
                <w:szCs w:val="20"/>
              </w:rPr>
              <w:t>Вид использования</w:t>
            </w:r>
          </w:p>
        </w:tc>
        <w:tc>
          <w:tcPr>
            <w:tcW w:w="1276" w:type="dxa"/>
            <w:shd w:val="clear" w:color="auto" w:fill="auto"/>
            <w:vAlign w:val="center"/>
          </w:tcPr>
          <w:p w:rsidR="008106B9" w:rsidRPr="00D615DB" w:rsidRDefault="008106B9" w:rsidP="008106B9">
            <w:pPr>
              <w:jc w:val="center"/>
              <w:rPr>
                <w:sz w:val="20"/>
                <w:szCs w:val="20"/>
              </w:rPr>
            </w:pPr>
            <w:r w:rsidRPr="00D615DB">
              <w:rPr>
                <w:sz w:val="20"/>
                <w:szCs w:val="20"/>
              </w:rPr>
              <w:t>Площадь лесного участка, га</w:t>
            </w:r>
          </w:p>
        </w:tc>
        <w:tc>
          <w:tcPr>
            <w:tcW w:w="3685" w:type="dxa"/>
            <w:vAlign w:val="center"/>
          </w:tcPr>
          <w:p w:rsidR="008106B9" w:rsidRPr="00D615DB" w:rsidRDefault="008106B9" w:rsidP="008106B9">
            <w:pPr>
              <w:jc w:val="center"/>
              <w:rPr>
                <w:sz w:val="20"/>
                <w:szCs w:val="20"/>
              </w:rPr>
            </w:pPr>
            <w:r w:rsidRPr="00D615DB">
              <w:rPr>
                <w:sz w:val="20"/>
                <w:szCs w:val="20"/>
              </w:rPr>
              <w:t>Местоположение (участковые лесничества, урочища, номера кварталов и выделов)</w:t>
            </w:r>
          </w:p>
        </w:tc>
      </w:tr>
      <w:tr w:rsidR="008106B9" w:rsidRPr="00E138F9" w:rsidTr="00D615DB">
        <w:trPr>
          <w:cantSplit/>
          <w:trHeight w:hRule="exact" w:val="1923"/>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96/Т-2010-12</w:t>
            </w:r>
          </w:p>
        </w:tc>
        <w:tc>
          <w:tcPr>
            <w:tcW w:w="1417" w:type="dxa"/>
            <w:shd w:val="clear" w:color="auto" w:fill="auto"/>
          </w:tcPr>
          <w:p w:rsidR="008106B9" w:rsidRPr="00D615DB" w:rsidRDefault="008106B9" w:rsidP="008106B9">
            <w:pPr>
              <w:rPr>
                <w:sz w:val="20"/>
                <w:szCs w:val="20"/>
              </w:rPr>
            </w:pPr>
            <w:r w:rsidRPr="00D615DB">
              <w:rPr>
                <w:sz w:val="20"/>
                <w:szCs w:val="20"/>
              </w:rPr>
              <w:t>24.12.2010</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"Террафлор"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169,9000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Копорское участковое лесничество в квартале № 127(части выделов 13,14), в квартале №128 (часть выдела 17), в квартале 136 (часть выдела 47), в квартале №137(части выделов 2,8), в квартале №138 (часть выдела 1), в квартале №142 (части выделов 5,6,14), в квартале №143(части выделов 1,4)</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З/О-2014-06</w:t>
            </w:r>
          </w:p>
        </w:tc>
        <w:tc>
          <w:tcPr>
            <w:tcW w:w="1417" w:type="dxa"/>
            <w:shd w:val="clear" w:color="auto" w:fill="auto"/>
          </w:tcPr>
          <w:p w:rsidR="008106B9" w:rsidRPr="00D615DB" w:rsidRDefault="008106B9" w:rsidP="008106B9">
            <w:pPr>
              <w:rPr>
                <w:sz w:val="20"/>
                <w:szCs w:val="20"/>
              </w:rPr>
            </w:pPr>
            <w:r w:rsidRPr="00D615DB">
              <w:rPr>
                <w:sz w:val="20"/>
                <w:szCs w:val="20"/>
              </w:rPr>
              <w:t>30.06.2014</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"Тисс"</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осуществление видов деятельности в сфере охотничьего хозяйства</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1,2000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Гостилицкое уч. л-во, кв. № 71 в.18(ч.)</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2-2008-09-40-Р</w:t>
            </w:r>
          </w:p>
        </w:tc>
        <w:tc>
          <w:tcPr>
            <w:tcW w:w="1417" w:type="dxa"/>
            <w:shd w:val="clear" w:color="auto" w:fill="auto"/>
          </w:tcPr>
          <w:p w:rsidR="008106B9" w:rsidRPr="00D615DB" w:rsidRDefault="008106B9" w:rsidP="008106B9">
            <w:pPr>
              <w:rPr>
                <w:sz w:val="20"/>
                <w:szCs w:val="20"/>
              </w:rPr>
            </w:pPr>
            <w:r w:rsidRPr="00D615DB">
              <w:rPr>
                <w:sz w:val="20"/>
                <w:szCs w:val="20"/>
              </w:rPr>
              <w:t>03.09.2008</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"Командор"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осуществление рекреационной деятельности</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2,1000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Сосновоборское участковое л-во, квартал 10 выделы 2(ч.), 8(ч.)</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2-2008-12-5-Р</w:t>
            </w:r>
          </w:p>
        </w:tc>
        <w:tc>
          <w:tcPr>
            <w:tcW w:w="1417" w:type="dxa"/>
            <w:shd w:val="clear" w:color="auto" w:fill="auto"/>
          </w:tcPr>
          <w:p w:rsidR="008106B9" w:rsidRPr="00D615DB" w:rsidRDefault="008106B9" w:rsidP="008106B9">
            <w:pPr>
              <w:rPr>
                <w:sz w:val="20"/>
                <w:szCs w:val="20"/>
              </w:rPr>
            </w:pPr>
            <w:r w:rsidRPr="00D615DB">
              <w:rPr>
                <w:sz w:val="20"/>
                <w:szCs w:val="20"/>
              </w:rPr>
              <w:t>03.12.2008</w:t>
            </w:r>
          </w:p>
        </w:tc>
        <w:tc>
          <w:tcPr>
            <w:tcW w:w="851" w:type="dxa"/>
            <w:shd w:val="clear" w:color="auto" w:fill="auto"/>
          </w:tcPr>
          <w:p w:rsidR="008106B9" w:rsidRPr="00D615DB" w:rsidRDefault="008106B9" w:rsidP="008106B9">
            <w:pPr>
              <w:rPr>
                <w:sz w:val="20"/>
                <w:szCs w:val="20"/>
              </w:rPr>
            </w:pPr>
            <w:r w:rsidRPr="00D615DB">
              <w:rPr>
                <w:sz w:val="20"/>
                <w:szCs w:val="20"/>
              </w:rPr>
              <w:t>ФГУП</w:t>
            </w:r>
          </w:p>
        </w:tc>
        <w:tc>
          <w:tcPr>
            <w:tcW w:w="2126" w:type="dxa"/>
            <w:shd w:val="clear" w:color="auto" w:fill="auto"/>
          </w:tcPr>
          <w:p w:rsidR="008106B9" w:rsidRPr="00D615DB" w:rsidRDefault="008106B9" w:rsidP="008106B9">
            <w:pPr>
              <w:rPr>
                <w:sz w:val="20"/>
                <w:szCs w:val="20"/>
              </w:rPr>
            </w:pPr>
            <w:r w:rsidRPr="00D615DB">
              <w:rPr>
                <w:sz w:val="20"/>
                <w:szCs w:val="20"/>
              </w:rPr>
              <w:t>"Крыловский государственный научный центр"</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осуществление рекреационной деятельности</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8,4000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Сосновоборское участковое л-во, квартал 1 выделы 2 (ч.), 3 (ч.), 4 (ч.), 5 (ч.), 6 (ч.), 7(ч.), 10(ч.), 14(ч.), 15(ч.), 46(ч.), 49 (ч.), 50(ч.); квартал 2 выдел 3 (ч.), 55(ч.).</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2-2008-12-73-З</w:t>
            </w:r>
          </w:p>
        </w:tc>
        <w:tc>
          <w:tcPr>
            <w:tcW w:w="1417" w:type="dxa"/>
            <w:shd w:val="clear" w:color="auto" w:fill="auto"/>
          </w:tcPr>
          <w:p w:rsidR="008106B9" w:rsidRPr="00D615DB" w:rsidRDefault="008106B9" w:rsidP="008106B9">
            <w:pPr>
              <w:rPr>
                <w:sz w:val="20"/>
                <w:szCs w:val="20"/>
              </w:rPr>
            </w:pPr>
            <w:r w:rsidRPr="00D615DB">
              <w:rPr>
                <w:sz w:val="20"/>
                <w:szCs w:val="20"/>
              </w:rPr>
              <w:t>10.12.2008</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"Ломоносовский ЛесПромХоз"</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4 769,0000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Гостилицкое л-во кв.№№ 1-10,14-19,21,24-27,39-45,58-74,85-90,168</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lastRenderedPageBreak/>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2-2014-07-2-ПД</w:t>
            </w:r>
          </w:p>
        </w:tc>
        <w:tc>
          <w:tcPr>
            <w:tcW w:w="1417" w:type="dxa"/>
            <w:shd w:val="clear" w:color="auto" w:fill="auto"/>
          </w:tcPr>
          <w:p w:rsidR="008106B9" w:rsidRPr="00D615DB" w:rsidRDefault="008106B9" w:rsidP="008106B9">
            <w:pPr>
              <w:rPr>
                <w:sz w:val="20"/>
                <w:szCs w:val="20"/>
              </w:rPr>
            </w:pPr>
            <w:r w:rsidRPr="00D615DB">
              <w:rPr>
                <w:sz w:val="20"/>
                <w:szCs w:val="20"/>
              </w:rPr>
              <w:t>24.07.2014</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"ПетроДон"</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создание и эксплуатация объектов лесоперерабатывающей инфраструктуры</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6,2000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Приморское  уч. л-во кв. № 34 в. 38; № 48 в. 8</w:t>
            </w:r>
          </w:p>
        </w:tc>
      </w:tr>
      <w:tr w:rsidR="008106B9" w:rsidRPr="00E138F9" w:rsidTr="00D615DB">
        <w:trPr>
          <w:cantSplit/>
          <w:trHeight w:hRule="exact" w:val="1889"/>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224/К-2015-05</w:t>
            </w:r>
          </w:p>
        </w:tc>
        <w:tc>
          <w:tcPr>
            <w:tcW w:w="1417" w:type="dxa"/>
            <w:shd w:val="clear" w:color="auto" w:fill="auto"/>
          </w:tcPr>
          <w:p w:rsidR="008106B9" w:rsidRPr="00D615DB" w:rsidRDefault="008106B9" w:rsidP="008106B9">
            <w:pPr>
              <w:rPr>
                <w:sz w:val="20"/>
                <w:szCs w:val="20"/>
              </w:rPr>
            </w:pPr>
            <w:r w:rsidRPr="00D615DB">
              <w:rPr>
                <w:sz w:val="20"/>
                <w:szCs w:val="20"/>
              </w:rPr>
              <w:t>06.05.2015</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"Путиловская компания"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140,2000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Приморское уч. л-во кв. 128 в. 9,15,16,17,19,20,21,22,23,25,29; кв. 146 в. 4,5,8,11,12,15,16,21,24,27,29,31,32; кв. 155 в. 5,6,18,21,22,23,24,25,26,27,29,31,32,33,35,36,39,40; кв. 166 в. 27; кв. 167 в. 2,</w:t>
            </w:r>
            <w:r w:rsidR="005D5CE4" w:rsidRPr="00D615DB">
              <w:rPr>
                <w:sz w:val="20"/>
                <w:szCs w:val="20"/>
              </w:rPr>
              <w:t xml:space="preserve"> </w:t>
            </w:r>
            <w:r w:rsidRPr="00D615DB">
              <w:rPr>
                <w:sz w:val="20"/>
                <w:szCs w:val="20"/>
              </w:rPr>
              <w:t>3,</w:t>
            </w:r>
            <w:r w:rsidR="005D5CE4" w:rsidRPr="00D615DB">
              <w:rPr>
                <w:sz w:val="20"/>
                <w:szCs w:val="20"/>
              </w:rPr>
              <w:t xml:space="preserve"> </w:t>
            </w:r>
            <w:r w:rsidRPr="00D615DB">
              <w:rPr>
                <w:sz w:val="20"/>
                <w:szCs w:val="20"/>
              </w:rPr>
              <w:t>4,</w:t>
            </w:r>
            <w:r w:rsidR="005D5CE4" w:rsidRPr="00D615DB">
              <w:rPr>
                <w:sz w:val="20"/>
                <w:szCs w:val="20"/>
              </w:rPr>
              <w:t xml:space="preserve"> </w:t>
            </w:r>
            <w:r w:rsidRPr="00D615DB">
              <w:rPr>
                <w:sz w:val="20"/>
                <w:szCs w:val="20"/>
              </w:rPr>
              <w:t>5,6,7,8,9,10,12,13,14,15,16,17,18,19,20,21,38,39,40; кв. 167 в. 23,</w:t>
            </w:r>
            <w:r w:rsidR="005D5CE4" w:rsidRPr="00D615DB">
              <w:rPr>
                <w:sz w:val="20"/>
                <w:szCs w:val="20"/>
              </w:rPr>
              <w:t xml:space="preserve"> </w:t>
            </w:r>
            <w:r w:rsidRPr="00D615DB">
              <w:rPr>
                <w:sz w:val="20"/>
                <w:szCs w:val="20"/>
              </w:rPr>
              <w:t>24,</w:t>
            </w:r>
            <w:r w:rsidR="005D5CE4" w:rsidRPr="00D615DB">
              <w:rPr>
                <w:sz w:val="20"/>
                <w:szCs w:val="20"/>
              </w:rPr>
              <w:t xml:space="preserve"> </w:t>
            </w:r>
            <w:r w:rsidRPr="00D615DB">
              <w:rPr>
                <w:sz w:val="20"/>
                <w:szCs w:val="20"/>
              </w:rPr>
              <w:t>25,</w:t>
            </w:r>
            <w:r w:rsidR="005D5CE4" w:rsidRPr="00D615DB">
              <w:rPr>
                <w:sz w:val="20"/>
                <w:szCs w:val="20"/>
              </w:rPr>
              <w:t xml:space="preserve"> </w:t>
            </w:r>
            <w:r w:rsidRPr="00D615DB">
              <w:rPr>
                <w:sz w:val="20"/>
                <w:szCs w:val="20"/>
              </w:rPr>
              <w:t>26,</w:t>
            </w:r>
            <w:r w:rsidR="005D5CE4" w:rsidRPr="00D615DB">
              <w:rPr>
                <w:sz w:val="20"/>
                <w:szCs w:val="20"/>
              </w:rPr>
              <w:t xml:space="preserve"> </w:t>
            </w:r>
            <w:r w:rsidRPr="00D615DB">
              <w:rPr>
                <w:sz w:val="20"/>
                <w:szCs w:val="20"/>
              </w:rPr>
              <w:t>31,</w:t>
            </w:r>
            <w:r w:rsidR="005D5CE4" w:rsidRPr="00D615DB">
              <w:rPr>
                <w:sz w:val="20"/>
                <w:szCs w:val="20"/>
              </w:rPr>
              <w:t xml:space="preserve"> </w:t>
            </w:r>
            <w:r w:rsidRPr="00D615DB">
              <w:rPr>
                <w:sz w:val="20"/>
                <w:szCs w:val="20"/>
              </w:rPr>
              <w:t>34</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244/дс-2010-12</w:t>
            </w:r>
          </w:p>
        </w:tc>
        <w:tc>
          <w:tcPr>
            <w:tcW w:w="1417" w:type="dxa"/>
            <w:shd w:val="clear" w:color="auto" w:fill="auto"/>
          </w:tcPr>
          <w:p w:rsidR="008106B9" w:rsidRPr="00D615DB" w:rsidRDefault="008106B9" w:rsidP="008106B9">
            <w:pPr>
              <w:rPr>
                <w:sz w:val="20"/>
                <w:szCs w:val="20"/>
              </w:rPr>
            </w:pPr>
            <w:r w:rsidRPr="00D615DB">
              <w:rPr>
                <w:sz w:val="20"/>
                <w:szCs w:val="20"/>
              </w:rPr>
              <w:t>24.12.2010</w:t>
            </w:r>
          </w:p>
        </w:tc>
        <w:tc>
          <w:tcPr>
            <w:tcW w:w="851" w:type="dxa"/>
            <w:shd w:val="clear" w:color="auto" w:fill="auto"/>
          </w:tcPr>
          <w:p w:rsidR="008106B9" w:rsidRPr="00D615DB" w:rsidRDefault="008106B9" w:rsidP="008106B9">
            <w:pPr>
              <w:rPr>
                <w:sz w:val="20"/>
                <w:szCs w:val="20"/>
              </w:rPr>
            </w:pPr>
            <w:r w:rsidRPr="00D615DB">
              <w:rPr>
                <w:sz w:val="20"/>
                <w:szCs w:val="20"/>
              </w:rPr>
              <w:t>АО</w:t>
            </w:r>
          </w:p>
        </w:tc>
        <w:tc>
          <w:tcPr>
            <w:tcW w:w="2126" w:type="dxa"/>
            <w:shd w:val="clear" w:color="auto" w:fill="auto"/>
          </w:tcPr>
          <w:p w:rsidR="008106B9" w:rsidRPr="00D615DB" w:rsidRDefault="008106B9" w:rsidP="008106B9">
            <w:pPr>
              <w:rPr>
                <w:sz w:val="20"/>
                <w:szCs w:val="20"/>
              </w:rPr>
            </w:pPr>
            <w:r w:rsidRPr="00D615DB">
              <w:rPr>
                <w:sz w:val="20"/>
                <w:szCs w:val="20"/>
              </w:rPr>
              <w:t>"Русские башни"</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0,0512</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часть выдела выдел 37, квартала 144  Гостилицкого участкового лесничества Ломоносовского лесничества и часть выдела 7, квартала 148  Приморского участкового лесничества</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26-2007-11</w:t>
            </w:r>
          </w:p>
        </w:tc>
        <w:tc>
          <w:tcPr>
            <w:tcW w:w="1417" w:type="dxa"/>
            <w:shd w:val="clear" w:color="auto" w:fill="auto"/>
          </w:tcPr>
          <w:p w:rsidR="008106B9" w:rsidRPr="00D615DB" w:rsidRDefault="008106B9" w:rsidP="008106B9">
            <w:pPr>
              <w:rPr>
                <w:sz w:val="20"/>
                <w:szCs w:val="20"/>
              </w:rPr>
            </w:pPr>
            <w:r w:rsidRPr="00D615DB">
              <w:rPr>
                <w:sz w:val="20"/>
                <w:szCs w:val="20"/>
              </w:rPr>
              <w:t>21.11.2007</w:t>
            </w:r>
          </w:p>
        </w:tc>
        <w:tc>
          <w:tcPr>
            <w:tcW w:w="851" w:type="dxa"/>
            <w:shd w:val="clear" w:color="auto" w:fill="auto"/>
          </w:tcPr>
          <w:p w:rsidR="008106B9" w:rsidRPr="00D615DB" w:rsidRDefault="008106B9" w:rsidP="008106B9">
            <w:pPr>
              <w:rPr>
                <w:sz w:val="20"/>
                <w:szCs w:val="20"/>
              </w:rPr>
            </w:pPr>
            <w:r w:rsidRPr="00D615DB">
              <w:rPr>
                <w:sz w:val="20"/>
                <w:szCs w:val="20"/>
              </w:rPr>
              <w:t>СНТ</w:t>
            </w:r>
          </w:p>
        </w:tc>
        <w:tc>
          <w:tcPr>
            <w:tcW w:w="2126" w:type="dxa"/>
            <w:shd w:val="clear" w:color="auto" w:fill="auto"/>
          </w:tcPr>
          <w:p w:rsidR="008106B9" w:rsidRPr="00D615DB" w:rsidRDefault="008106B9" w:rsidP="008106B9">
            <w:pPr>
              <w:rPr>
                <w:sz w:val="20"/>
                <w:szCs w:val="20"/>
              </w:rPr>
            </w:pPr>
            <w:r w:rsidRPr="00D615DB">
              <w:rPr>
                <w:sz w:val="20"/>
                <w:szCs w:val="20"/>
              </w:rPr>
              <w:t>"РЯБИНА"</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0,2000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Сосновоборское, квартал 79 выделы 7,12</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274/К-2017-01</w:t>
            </w:r>
          </w:p>
        </w:tc>
        <w:tc>
          <w:tcPr>
            <w:tcW w:w="1417" w:type="dxa"/>
            <w:shd w:val="clear" w:color="auto" w:fill="auto"/>
          </w:tcPr>
          <w:p w:rsidR="008106B9" w:rsidRPr="00D615DB" w:rsidRDefault="008106B9" w:rsidP="008106B9">
            <w:pPr>
              <w:rPr>
                <w:sz w:val="20"/>
                <w:szCs w:val="20"/>
              </w:rPr>
            </w:pPr>
            <w:r w:rsidRPr="00D615DB">
              <w:rPr>
                <w:sz w:val="20"/>
                <w:szCs w:val="20"/>
              </w:rPr>
              <w:t>19.01.2017</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"Петроглэс-Инвест"</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30,5000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Приморское уч. л-во кв. № 114 в. 18,19; № 115 в. 24; № 132 в. 5,6,10,11,16,18; № 132 в. 56, 57; № 133 в. 1,6,7,8,10,12,13,14,48,49</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278/К-2017-08</w:t>
            </w:r>
          </w:p>
        </w:tc>
        <w:tc>
          <w:tcPr>
            <w:tcW w:w="1417" w:type="dxa"/>
            <w:shd w:val="clear" w:color="auto" w:fill="auto"/>
          </w:tcPr>
          <w:p w:rsidR="008106B9" w:rsidRPr="00D615DB" w:rsidRDefault="008106B9" w:rsidP="008106B9">
            <w:pPr>
              <w:rPr>
                <w:sz w:val="20"/>
                <w:szCs w:val="20"/>
              </w:rPr>
            </w:pPr>
            <w:r w:rsidRPr="00D615DB">
              <w:rPr>
                <w:sz w:val="20"/>
                <w:szCs w:val="20"/>
              </w:rPr>
              <w:t>08.08.2017</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"Строительная компания "Модуль"</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10,0000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Приморское уч. л-во кв. №№ 17,24,25.</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lastRenderedPageBreak/>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288/дс-2011-04</w:t>
            </w:r>
          </w:p>
        </w:tc>
        <w:tc>
          <w:tcPr>
            <w:tcW w:w="1417" w:type="dxa"/>
            <w:shd w:val="clear" w:color="auto" w:fill="auto"/>
          </w:tcPr>
          <w:p w:rsidR="008106B9" w:rsidRPr="00D615DB" w:rsidRDefault="008106B9" w:rsidP="008106B9">
            <w:pPr>
              <w:rPr>
                <w:sz w:val="20"/>
                <w:szCs w:val="20"/>
              </w:rPr>
            </w:pPr>
            <w:r w:rsidRPr="00D615DB">
              <w:rPr>
                <w:sz w:val="20"/>
                <w:szCs w:val="20"/>
              </w:rPr>
              <w:t>27.04.2011</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0,0230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Приморское участковое лесничество в квартале 157 (часть выдела 3)</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291/дс-2011-05</w:t>
            </w:r>
          </w:p>
        </w:tc>
        <w:tc>
          <w:tcPr>
            <w:tcW w:w="1417" w:type="dxa"/>
            <w:shd w:val="clear" w:color="auto" w:fill="auto"/>
          </w:tcPr>
          <w:p w:rsidR="008106B9" w:rsidRPr="00D615DB" w:rsidRDefault="008106B9" w:rsidP="008106B9">
            <w:pPr>
              <w:rPr>
                <w:sz w:val="20"/>
                <w:szCs w:val="20"/>
              </w:rPr>
            </w:pPr>
            <w:r w:rsidRPr="00D615DB">
              <w:rPr>
                <w:sz w:val="20"/>
                <w:szCs w:val="20"/>
              </w:rPr>
              <w:t>04.05.2011</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0,0300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Приморское участковое лесничество квартал 30 (часть выдела 25)</w:t>
            </w:r>
          </w:p>
        </w:tc>
      </w:tr>
      <w:tr w:rsidR="008106B9" w:rsidRPr="00E138F9" w:rsidTr="00D615DB">
        <w:trPr>
          <w:cantSplit/>
          <w:trHeight w:hRule="exact" w:val="132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296/К-2018-07</w:t>
            </w:r>
          </w:p>
        </w:tc>
        <w:tc>
          <w:tcPr>
            <w:tcW w:w="1417" w:type="dxa"/>
            <w:shd w:val="clear" w:color="auto" w:fill="auto"/>
          </w:tcPr>
          <w:p w:rsidR="008106B9" w:rsidRPr="00D615DB" w:rsidRDefault="008106B9" w:rsidP="008106B9">
            <w:pPr>
              <w:rPr>
                <w:sz w:val="20"/>
                <w:szCs w:val="20"/>
              </w:rPr>
            </w:pPr>
            <w:r w:rsidRPr="00D615DB">
              <w:rPr>
                <w:sz w:val="20"/>
                <w:szCs w:val="20"/>
              </w:rPr>
              <w:t>24.07.2018</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"Северная добывающая компания"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57,3900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Приморское уч. л-во, кв. №№ 20 (выделы 15, 19-22, 27, 36, части выделов 24-26), №21(выделы 50, части выделов 32-34, 36, 41-43, 49), №30(выделы 3-8, части выделов 2, 9-17, 54), № 31 (части выделов 1, 2, 6, 7, 48)</w:t>
            </w:r>
          </w:p>
        </w:tc>
      </w:tr>
      <w:tr w:rsidR="000A53D6" w:rsidRPr="00E138F9" w:rsidTr="00D615DB">
        <w:trPr>
          <w:cantSplit/>
          <w:trHeight w:hRule="exact" w:val="1134"/>
        </w:trPr>
        <w:tc>
          <w:tcPr>
            <w:tcW w:w="709" w:type="dxa"/>
            <w:shd w:val="clear" w:color="auto" w:fill="auto"/>
            <w:textDirection w:val="btLr"/>
            <w:vAlign w:val="center"/>
          </w:tcPr>
          <w:p w:rsidR="000A53D6" w:rsidRPr="00D615DB" w:rsidRDefault="000A53D6" w:rsidP="000A53D6">
            <w:pPr>
              <w:rPr>
                <w:sz w:val="20"/>
                <w:szCs w:val="20"/>
              </w:rPr>
            </w:pPr>
            <w:r w:rsidRPr="00D615DB">
              <w:rPr>
                <w:sz w:val="20"/>
                <w:szCs w:val="20"/>
              </w:rPr>
              <w:t>Ломоносовское</w:t>
            </w:r>
          </w:p>
        </w:tc>
        <w:tc>
          <w:tcPr>
            <w:tcW w:w="1701" w:type="dxa"/>
            <w:shd w:val="clear" w:color="auto" w:fill="auto"/>
          </w:tcPr>
          <w:p w:rsidR="000A53D6" w:rsidRPr="00D615DB" w:rsidRDefault="000A53D6" w:rsidP="000A53D6">
            <w:pPr>
              <w:rPr>
                <w:sz w:val="20"/>
                <w:szCs w:val="20"/>
              </w:rPr>
            </w:pPr>
            <w:r w:rsidRPr="00D615DB">
              <w:rPr>
                <w:sz w:val="20"/>
                <w:szCs w:val="20"/>
              </w:rPr>
              <w:t>171/с-2010-12</w:t>
            </w:r>
          </w:p>
        </w:tc>
        <w:tc>
          <w:tcPr>
            <w:tcW w:w="1417" w:type="dxa"/>
            <w:shd w:val="clear" w:color="auto" w:fill="auto"/>
          </w:tcPr>
          <w:p w:rsidR="000A53D6" w:rsidRPr="00D615DB" w:rsidRDefault="000A53D6" w:rsidP="000A53D6">
            <w:pPr>
              <w:rPr>
                <w:sz w:val="20"/>
                <w:szCs w:val="20"/>
              </w:rPr>
            </w:pPr>
            <w:r w:rsidRPr="00D615DB">
              <w:rPr>
                <w:sz w:val="20"/>
                <w:szCs w:val="20"/>
              </w:rPr>
              <w:t>23.12.2010</w:t>
            </w:r>
          </w:p>
        </w:tc>
        <w:tc>
          <w:tcPr>
            <w:tcW w:w="851" w:type="dxa"/>
            <w:shd w:val="clear" w:color="auto" w:fill="auto"/>
          </w:tcPr>
          <w:p w:rsidR="000A53D6" w:rsidRPr="00D615DB" w:rsidRDefault="000A53D6" w:rsidP="000A53D6">
            <w:pPr>
              <w:rPr>
                <w:sz w:val="20"/>
                <w:szCs w:val="20"/>
              </w:rPr>
            </w:pPr>
            <w:r w:rsidRPr="00D615DB">
              <w:rPr>
                <w:sz w:val="20"/>
                <w:szCs w:val="20"/>
              </w:rPr>
              <w:t>ФЛ</w:t>
            </w:r>
          </w:p>
        </w:tc>
        <w:tc>
          <w:tcPr>
            <w:tcW w:w="2126" w:type="dxa"/>
            <w:shd w:val="clear" w:color="auto" w:fill="auto"/>
          </w:tcPr>
          <w:p w:rsidR="000A53D6" w:rsidRPr="00D615DB" w:rsidRDefault="000A53D6" w:rsidP="000A53D6">
            <w:pPr>
              <w:rPr>
                <w:sz w:val="20"/>
                <w:szCs w:val="20"/>
              </w:rPr>
            </w:pPr>
            <w:r w:rsidRPr="00D615DB">
              <w:rPr>
                <w:sz w:val="20"/>
                <w:szCs w:val="20"/>
              </w:rPr>
              <w:t>Шарапова Т.В.</w:t>
            </w:r>
          </w:p>
        </w:tc>
        <w:tc>
          <w:tcPr>
            <w:tcW w:w="1276" w:type="dxa"/>
            <w:tcBorders>
              <w:top w:val="nil"/>
              <w:left w:val="single" w:sz="4" w:space="0" w:color="auto"/>
              <w:bottom w:val="single" w:sz="4" w:space="0" w:color="auto"/>
              <w:right w:val="single" w:sz="4" w:space="0" w:color="auto"/>
            </w:tcBorders>
            <w:shd w:val="clear" w:color="auto" w:fill="auto"/>
            <w:vAlign w:val="center"/>
          </w:tcPr>
          <w:p w:rsidR="000A53D6" w:rsidRPr="00D615DB" w:rsidRDefault="000A53D6" w:rsidP="000A53D6">
            <w:pPr>
              <w:rPr>
                <w:sz w:val="20"/>
                <w:szCs w:val="20"/>
              </w:rPr>
            </w:pPr>
            <w:r w:rsidRPr="00D615DB">
              <w:rPr>
                <w:sz w:val="20"/>
                <w:szCs w:val="20"/>
              </w:rPr>
              <w:t>аренда</w:t>
            </w:r>
          </w:p>
        </w:tc>
        <w:tc>
          <w:tcPr>
            <w:tcW w:w="2268" w:type="dxa"/>
            <w:shd w:val="clear" w:color="auto" w:fill="auto"/>
            <w:vAlign w:val="center"/>
          </w:tcPr>
          <w:p w:rsidR="000A53D6" w:rsidRPr="00D615DB" w:rsidRDefault="000A53D6" w:rsidP="000A53D6">
            <w:pPr>
              <w:rPr>
                <w:sz w:val="20"/>
                <w:szCs w:val="20"/>
              </w:rPr>
            </w:pPr>
            <w:r w:rsidRPr="00D615DB">
              <w:rPr>
                <w:sz w:val="20"/>
                <w:szCs w:val="20"/>
              </w:rPr>
              <w:t>ведение сельского хозяйства</w:t>
            </w:r>
          </w:p>
        </w:tc>
        <w:tc>
          <w:tcPr>
            <w:tcW w:w="1276" w:type="dxa"/>
            <w:tcBorders>
              <w:top w:val="nil"/>
              <w:left w:val="single" w:sz="4" w:space="0" w:color="auto"/>
              <w:bottom w:val="single" w:sz="4" w:space="0" w:color="auto"/>
              <w:right w:val="single" w:sz="4" w:space="0" w:color="auto"/>
            </w:tcBorders>
            <w:shd w:val="clear" w:color="auto" w:fill="auto"/>
            <w:vAlign w:val="center"/>
          </w:tcPr>
          <w:p w:rsidR="000A53D6" w:rsidRPr="00D615DB" w:rsidRDefault="000A53D6" w:rsidP="000A53D6">
            <w:pPr>
              <w:jc w:val="right"/>
              <w:rPr>
                <w:sz w:val="20"/>
                <w:szCs w:val="20"/>
              </w:rPr>
            </w:pPr>
            <w:r w:rsidRPr="00D615DB">
              <w:rPr>
                <w:sz w:val="20"/>
                <w:szCs w:val="20"/>
              </w:rPr>
              <w:t>0,9000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0A53D6" w:rsidRPr="00D615DB" w:rsidRDefault="000A53D6" w:rsidP="000A53D6">
            <w:pPr>
              <w:rPr>
                <w:sz w:val="20"/>
                <w:szCs w:val="20"/>
              </w:rPr>
            </w:pPr>
            <w:r w:rsidRPr="00D615DB">
              <w:rPr>
                <w:sz w:val="20"/>
                <w:szCs w:val="20"/>
              </w:rPr>
              <w:t>Копорское № 49 выд. 4</w:t>
            </w:r>
          </w:p>
        </w:tc>
      </w:tr>
      <w:tr w:rsidR="000A53D6" w:rsidRPr="00E138F9" w:rsidTr="00D615DB">
        <w:trPr>
          <w:cantSplit/>
          <w:trHeight w:hRule="exact" w:val="1134"/>
        </w:trPr>
        <w:tc>
          <w:tcPr>
            <w:tcW w:w="709" w:type="dxa"/>
            <w:shd w:val="clear" w:color="auto" w:fill="auto"/>
            <w:textDirection w:val="btLr"/>
            <w:vAlign w:val="center"/>
          </w:tcPr>
          <w:p w:rsidR="000A53D6" w:rsidRPr="00D615DB" w:rsidRDefault="000A53D6" w:rsidP="000A53D6">
            <w:pPr>
              <w:rPr>
                <w:sz w:val="20"/>
                <w:szCs w:val="20"/>
              </w:rPr>
            </w:pPr>
            <w:r w:rsidRPr="00D615DB">
              <w:rPr>
                <w:sz w:val="20"/>
                <w:szCs w:val="20"/>
              </w:rPr>
              <w:t>Ломоносовское</w:t>
            </w:r>
          </w:p>
        </w:tc>
        <w:tc>
          <w:tcPr>
            <w:tcW w:w="1701" w:type="dxa"/>
            <w:shd w:val="clear" w:color="auto" w:fill="auto"/>
          </w:tcPr>
          <w:p w:rsidR="000A53D6" w:rsidRPr="00D615DB" w:rsidRDefault="000A53D6" w:rsidP="000A53D6">
            <w:pPr>
              <w:rPr>
                <w:sz w:val="20"/>
                <w:szCs w:val="20"/>
              </w:rPr>
            </w:pPr>
            <w:r w:rsidRPr="00D615DB">
              <w:rPr>
                <w:sz w:val="20"/>
                <w:szCs w:val="20"/>
              </w:rPr>
              <w:t>172/Р-2010-12</w:t>
            </w:r>
          </w:p>
        </w:tc>
        <w:tc>
          <w:tcPr>
            <w:tcW w:w="1417" w:type="dxa"/>
            <w:shd w:val="clear" w:color="auto" w:fill="auto"/>
          </w:tcPr>
          <w:p w:rsidR="000A53D6" w:rsidRPr="00D615DB" w:rsidRDefault="000A53D6" w:rsidP="000A53D6">
            <w:pPr>
              <w:rPr>
                <w:sz w:val="20"/>
                <w:szCs w:val="20"/>
              </w:rPr>
            </w:pPr>
            <w:r w:rsidRPr="00D615DB">
              <w:rPr>
                <w:sz w:val="20"/>
                <w:szCs w:val="20"/>
              </w:rPr>
              <w:t>23.12.2010</w:t>
            </w:r>
          </w:p>
        </w:tc>
        <w:tc>
          <w:tcPr>
            <w:tcW w:w="851" w:type="dxa"/>
            <w:shd w:val="clear" w:color="auto" w:fill="auto"/>
          </w:tcPr>
          <w:p w:rsidR="000A53D6" w:rsidRPr="00D615DB" w:rsidRDefault="000A53D6" w:rsidP="000A53D6">
            <w:pPr>
              <w:rPr>
                <w:sz w:val="20"/>
                <w:szCs w:val="20"/>
              </w:rPr>
            </w:pPr>
            <w:r w:rsidRPr="00D615DB">
              <w:rPr>
                <w:sz w:val="20"/>
                <w:szCs w:val="20"/>
              </w:rPr>
              <w:t>ФЛ</w:t>
            </w:r>
          </w:p>
        </w:tc>
        <w:tc>
          <w:tcPr>
            <w:tcW w:w="2126" w:type="dxa"/>
            <w:shd w:val="clear" w:color="auto" w:fill="auto"/>
          </w:tcPr>
          <w:p w:rsidR="000A53D6" w:rsidRPr="00D615DB" w:rsidRDefault="000A53D6" w:rsidP="000A53D6">
            <w:pPr>
              <w:rPr>
                <w:sz w:val="20"/>
                <w:szCs w:val="20"/>
              </w:rPr>
            </w:pPr>
            <w:r w:rsidRPr="00D615DB">
              <w:rPr>
                <w:sz w:val="20"/>
                <w:szCs w:val="20"/>
              </w:rPr>
              <w:t>Булдаков Михаил Григорьевич</w:t>
            </w:r>
          </w:p>
        </w:tc>
        <w:tc>
          <w:tcPr>
            <w:tcW w:w="1276" w:type="dxa"/>
            <w:tcBorders>
              <w:top w:val="nil"/>
              <w:left w:val="single" w:sz="4" w:space="0" w:color="auto"/>
              <w:bottom w:val="single" w:sz="4" w:space="0" w:color="auto"/>
              <w:right w:val="single" w:sz="4" w:space="0" w:color="auto"/>
            </w:tcBorders>
            <w:shd w:val="clear" w:color="auto" w:fill="auto"/>
            <w:vAlign w:val="center"/>
          </w:tcPr>
          <w:p w:rsidR="000A53D6" w:rsidRPr="00D615DB" w:rsidRDefault="000A53D6" w:rsidP="000A53D6">
            <w:pPr>
              <w:rPr>
                <w:sz w:val="20"/>
                <w:szCs w:val="20"/>
              </w:rPr>
            </w:pPr>
            <w:r w:rsidRPr="00D615DB">
              <w:rPr>
                <w:sz w:val="20"/>
                <w:szCs w:val="20"/>
              </w:rPr>
              <w:t>аренда</w:t>
            </w:r>
          </w:p>
        </w:tc>
        <w:tc>
          <w:tcPr>
            <w:tcW w:w="2268" w:type="dxa"/>
            <w:shd w:val="clear" w:color="auto" w:fill="auto"/>
            <w:vAlign w:val="center"/>
          </w:tcPr>
          <w:p w:rsidR="000A53D6" w:rsidRPr="00D615DB" w:rsidRDefault="000A53D6" w:rsidP="000A53D6">
            <w:pPr>
              <w:rPr>
                <w:sz w:val="20"/>
                <w:szCs w:val="20"/>
              </w:rPr>
            </w:pPr>
            <w:r w:rsidRPr="00D615DB">
              <w:rPr>
                <w:sz w:val="20"/>
                <w:szCs w:val="20"/>
              </w:rPr>
              <w:t>ведение сельского хозяйства</w:t>
            </w:r>
          </w:p>
        </w:tc>
        <w:tc>
          <w:tcPr>
            <w:tcW w:w="1276" w:type="dxa"/>
            <w:tcBorders>
              <w:top w:val="nil"/>
              <w:left w:val="single" w:sz="4" w:space="0" w:color="auto"/>
              <w:bottom w:val="single" w:sz="4" w:space="0" w:color="auto"/>
              <w:right w:val="single" w:sz="4" w:space="0" w:color="auto"/>
            </w:tcBorders>
            <w:shd w:val="clear" w:color="auto" w:fill="auto"/>
            <w:vAlign w:val="center"/>
          </w:tcPr>
          <w:p w:rsidR="000A53D6" w:rsidRPr="00D615DB" w:rsidRDefault="000A53D6" w:rsidP="000A53D6">
            <w:pPr>
              <w:jc w:val="right"/>
              <w:rPr>
                <w:sz w:val="20"/>
                <w:szCs w:val="20"/>
              </w:rPr>
            </w:pPr>
            <w:r w:rsidRPr="00D615DB">
              <w:rPr>
                <w:sz w:val="20"/>
                <w:szCs w:val="20"/>
              </w:rPr>
              <w:t>0,9000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0A53D6" w:rsidRPr="00D615DB" w:rsidRDefault="000A53D6" w:rsidP="000A53D6">
            <w:pPr>
              <w:rPr>
                <w:sz w:val="20"/>
                <w:szCs w:val="20"/>
              </w:rPr>
            </w:pPr>
            <w:r w:rsidRPr="00D615DB">
              <w:rPr>
                <w:sz w:val="20"/>
                <w:szCs w:val="20"/>
              </w:rPr>
              <w:t>Копорское кв.№ 37 в. 9</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1786/ДС-2022-03</w:t>
            </w:r>
          </w:p>
        </w:tc>
        <w:tc>
          <w:tcPr>
            <w:tcW w:w="1417" w:type="dxa"/>
            <w:shd w:val="clear" w:color="auto" w:fill="auto"/>
          </w:tcPr>
          <w:p w:rsidR="008106B9" w:rsidRPr="00D615DB" w:rsidRDefault="008106B9" w:rsidP="008106B9">
            <w:pPr>
              <w:rPr>
                <w:sz w:val="20"/>
                <w:szCs w:val="20"/>
              </w:rPr>
            </w:pPr>
            <w:r w:rsidRPr="00D615DB">
              <w:rPr>
                <w:sz w:val="20"/>
                <w:szCs w:val="20"/>
              </w:rPr>
              <w:t>09.03.2022</w:t>
            </w:r>
          </w:p>
        </w:tc>
        <w:tc>
          <w:tcPr>
            <w:tcW w:w="851" w:type="dxa"/>
            <w:shd w:val="clear" w:color="auto" w:fill="auto"/>
          </w:tcPr>
          <w:p w:rsidR="008106B9" w:rsidRPr="00D615DB" w:rsidRDefault="008106B9" w:rsidP="008106B9">
            <w:pPr>
              <w:rPr>
                <w:sz w:val="20"/>
                <w:szCs w:val="20"/>
              </w:rPr>
            </w:pPr>
            <w:r w:rsidRPr="00D615DB">
              <w:rPr>
                <w:sz w:val="20"/>
                <w:szCs w:val="20"/>
              </w:rPr>
              <w:t>ОАО</w:t>
            </w:r>
          </w:p>
        </w:tc>
        <w:tc>
          <w:tcPr>
            <w:tcW w:w="2126" w:type="dxa"/>
            <w:shd w:val="clear" w:color="auto" w:fill="auto"/>
          </w:tcPr>
          <w:p w:rsidR="008106B9" w:rsidRPr="00D615DB" w:rsidRDefault="008106B9" w:rsidP="008106B9">
            <w:pPr>
              <w:rPr>
                <w:sz w:val="20"/>
                <w:szCs w:val="20"/>
              </w:rPr>
            </w:pPr>
            <w:r w:rsidRPr="00D615DB">
              <w:rPr>
                <w:sz w:val="20"/>
                <w:szCs w:val="20"/>
              </w:rPr>
              <w:t>"Ленэнерго"</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43E5D" w:rsidP="008106B9">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4,9169</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Гостилицкое уч. л-во, кв. № 6 части выд. 9,11,12,15,16,50,60.</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lastRenderedPageBreak/>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1789/ДС-2022-03</w:t>
            </w:r>
          </w:p>
        </w:tc>
        <w:tc>
          <w:tcPr>
            <w:tcW w:w="1417" w:type="dxa"/>
            <w:shd w:val="clear" w:color="auto" w:fill="auto"/>
          </w:tcPr>
          <w:p w:rsidR="00143E5D" w:rsidRPr="00D615DB" w:rsidRDefault="00143E5D" w:rsidP="00143E5D">
            <w:pPr>
              <w:rPr>
                <w:sz w:val="20"/>
                <w:szCs w:val="20"/>
              </w:rPr>
            </w:pPr>
            <w:r w:rsidRPr="00D615DB">
              <w:rPr>
                <w:sz w:val="20"/>
                <w:szCs w:val="20"/>
              </w:rPr>
              <w:t>29.03.2022</w:t>
            </w:r>
          </w:p>
        </w:tc>
        <w:tc>
          <w:tcPr>
            <w:tcW w:w="851" w:type="dxa"/>
            <w:shd w:val="clear" w:color="auto" w:fill="auto"/>
          </w:tcPr>
          <w:p w:rsidR="00143E5D" w:rsidRPr="00D615DB" w:rsidRDefault="00143E5D" w:rsidP="00143E5D">
            <w:pPr>
              <w:rPr>
                <w:sz w:val="20"/>
                <w:szCs w:val="20"/>
              </w:rPr>
            </w:pPr>
            <w:r w:rsidRPr="00D615DB">
              <w:rPr>
                <w:sz w:val="20"/>
                <w:szCs w:val="20"/>
              </w:rPr>
              <w:t>АО</w:t>
            </w:r>
          </w:p>
        </w:tc>
        <w:tc>
          <w:tcPr>
            <w:tcW w:w="2126" w:type="dxa"/>
            <w:shd w:val="clear" w:color="auto" w:fill="auto"/>
          </w:tcPr>
          <w:p w:rsidR="00143E5D" w:rsidRPr="00D615DB" w:rsidRDefault="00143E5D" w:rsidP="00143E5D">
            <w:pPr>
              <w:rPr>
                <w:sz w:val="20"/>
                <w:szCs w:val="20"/>
              </w:rPr>
            </w:pPr>
            <w:r w:rsidRPr="00D615DB">
              <w:rPr>
                <w:sz w:val="20"/>
                <w:szCs w:val="20"/>
              </w:rPr>
              <w:t>"Инженерно-энергетический комплекс"</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0,3390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Приморское уч. л-во, кв. № 48 части выделов 1,7,63,66</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1792/ДС-2022-04</w:t>
            </w:r>
          </w:p>
        </w:tc>
        <w:tc>
          <w:tcPr>
            <w:tcW w:w="1417" w:type="dxa"/>
            <w:shd w:val="clear" w:color="auto" w:fill="auto"/>
          </w:tcPr>
          <w:p w:rsidR="00143E5D" w:rsidRPr="00D615DB" w:rsidRDefault="00143E5D" w:rsidP="00143E5D">
            <w:pPr>
              <w:rPr>
                <w:sz w:val="20"/>
                <w:szCs w:val="20"/>
              </w:rPr>
            </w:pPr>
            <w:r w:rsidRPr="00D615DB">
              <w:rPr>
                <w:sz w:val="20"/>
                <w:szCs w:val="20"/>
              </w:rPr>
              <w:t>08.04.2022</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"АренаСтрой"</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3,6909</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Приморское уч. л-во, кв. № 111 (ч.в.49), № 112 (ч.в. 15,22,26,29), № 129 (ч.в.4), № 130 (ч.в.1)</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1800/дС-2022-04</w:t>
            </w:r>
          </w:p>
        </w:tc>
        <w:tc>
          <w:tcPr>
            <w:tcW w:w="1417" w:type="dxa"/>
            <w:shd w:val="clear" w:color="auto" w:fill="auto"/>
          </w:tcPr>
          <w:p w:rsidR="00143E5D" w:rsidRPr="00D615DB" w:rsidRDefault="00143E5D" w:rsidP="00143E5D">
            <w:pPr>
              <w:rPr>
                <w:sz w:val="20"/>
                <w:szCs w:val="20"/>
              </w:rPr>
            </w:pPr>
            <w:r w:rsidRPr="00D615DB">
              <w:rPr>
                <w:sz w:val="20"/>
                <w:szCs w:val="20"/>
              </w:rPr>
              <w:t>18.04.2022</w:t>
            </w:r>
          </w:p>
        </w:tc>
        <w:tc>
          <w:tcPr>
            <w:tcW w:w="851" w:type="dxa"/>
            <w:shd w:val="clear" w:color="auto" w:fill="auto"/>
          </w:tcPr>
          <w:p w:rsidR="00143E5D" w:rsidRPr="00D615DB" w:rsidRDefault="00143E5D" w:rsidP="00143E5D">
            <w:pPr>
              <w:rPr>
                <w:sz w:val="20"/>
                <w:szCs w:val="20"/>
              </w:rPr>
            </w:pPr>
            <w:r w:rsidRPr="00D615DB">
              <w:rPr>
                <w:sz w:val="20"/>
                <w:szCs w:val="20"/>
              </w:rPr>
              <w:t>АО</w:t>
            </w:r>
          </w:p>
        </w:tc>
        <w:tc>
          <w:tcPr>
            <w:tcW w:w="2126" w:type="dxa"/>
            <w:shd w:val="clear" w:color="auto" w:fill="auto"/>
          </w:tcPr>
          <w:p w:rsidR="00143E5D" w:rsidRPr="00D615DB" w:rsidRDefault="00143E5D" w:rsidP="00143E5D">
            <w:pPr>
              <w:rPr>
                <w:sz w:val="20"/>
                <w:szCs w:val="20"/>
              </w:rPr>
            </w:pPr>
            <w:r w:rsidRPr="00D615DB">
              <w:rPr>
                <w:sz w:val="20"/>
                <w:szCs w:val="20"/>
              </w:rPr>
              <w:t>"Инженерно-энергетический комплекс"</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0,0624</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Приморское уч. л-во, кв. 87 часть в. 47</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1811/ДС-2022-05</w:t>
            </w:r>
          </w:p>
        </w:tc>
        <w:tc>
          <w:tcPr>
            <w:tcW w:w="1417" w:type="dxa"/>
            <w:shd w:val="clear" w:color="auto" w:fill="auto"/>
          </w:tcPr>
          <w:p w:rsidR="00143E5D" w:rsidRPr="00D615DB" w:rsidRDefault="00143E5D" w:rsidP="00143E5D">
            <w:pPr>
              <w:rPr>
                <w:sz w:val="20"/>
                <w:szCs w:val="20"/>
              </w:rPr>
            </w:pPr>
            <w:r w:rsidRPr="00D615DB">
              <w:rPr>
                <w:sz w:val="20"/>
                <w:szCs w:val="20"/>
              </w:rPr>
              <w:t>23.05.2022</w:t>
            </w:r>
          </w:p>
        </w:tc>
        <w:tc>
          <w:tcPr>
            <w:tcW w:w="851" w:type="dxa"/>
            <w:shd w:val="clear" w:color="auto" w:fill="auto"/>
          </w:tcPr>
          <w:p w:rsidR="00143E5D" w:rsidRPr="00D615DB" w:rsidRDefault="00143E5D" w:rsidP="00143E5D">
            <w:pPr>
              <w:rPr>
                <w:sz w:val="20"/>
                <w:szCs w:val="20"/>
              </w:rPr>
            </w:pPr>
            <w:r w:rsidRPr="00D615DB">
              <w:rPr>
                <w:sz w:val="20"/>
                <w:szCs w:val="20"/>
              </w:rPr>
              <w:t>ОАО</w:t>
            </w:r>
          </w:p>
        </w:tc>
        <w:tc>
          <w:tcPr>
            <w:tcW w:w="2126" w:type="dxa"/>
            <w:shd w:val="clear" w:color="auto" w:fill="auto"/>
          </w:tcPr>
          <w:p w:rsidR="00143E5D" w:rsidRPr="00D615DB" w:rsidRDefault="00143E5D" w:rsidP="00143E5D">
            <w:pPr>
              <w:rPr>
                <w:sz w:val="20"/>
                <w:szCs w:val="20"/>
              </w:rPr>
            </w:pPr>
            <w:r w:rsidRPr="00D615DB">
              <w:rPr>
                <w:sz w:val="20"/>
                <w:szCs w:val="20"/>
              </w:rPr>
              <w:t>"Ленэнерго"</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14,9696</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1 части в. 14,15,16,17,19,47, кв. 2 части в. 9,10,11,12,13,14,16,17, кв. 6 части в. 17,18,50,58, кв. 3 части в. 6,7,50.</w:t>
            </w:r>
          </w:p>
        </w:tc>
      </w:tr>
      <w:tr w:rsidR="008106B9" w:rsidRPr="00E138F9" w:rsidTr="00D615DB">
        <w:trPr>
          <w:cantSplit/>
          <w:trHeight w:hRule="exact" w:val="2023"/>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1821/ДС-2022-06</w:t>
            </w:r>
          </w:p>
        </w:tc>
        <w:tc>
          <w:tcPr>
            <w:tcW w:w="1417" w:type="dxa"/>
            <w:shd w:val="clear" w:color="auto" w:fill="auto"/>
          </w:tcPr>
          <w:p w:rsidR="008106B9" w:rsidRPr="00D615DB" w:rsidRDefault="008106B9" w:rsidP="008106B9">
            <w:pPr>
              <w:rPr>
                <w:sz w:val="20"/>
                <w:szCs w:val="20"/>
              </w:rPr>
            </w:pPr>
            <w:r w:rsidRPr="00D615DB">
              <w:rPr>
                <w:sz w:val="20"/>
                <w:szCs w:val="20"/>
              </w:rPr>
              <w:t>03.06.2022</w:t>
            </w:r>
          </w:p>
        </w:tc>
        <w:tc>
          <w:tcPr>
            <w:tcW w:w="851" w:type="dxa"/>
            <w:shd w:val="clear" w:color="auto" w:fill="auto"/>
          </w:tcPr>
          <w:p w:rsidR="008106B9" w:rsidRPr="00D615DB" w:rsidRDefault="008106B9" w:rsidP="008106B9">
            <w:pPr>
              <w:rPr>
                <w:sz w:val="20"/>
                <w:szCs w:val="20"/>
              </w:rPr>
            </w:pPr>
            <w:r w:rsidRPr="00D615DB">
              <w:rPr>
                <w:sz w:val="20"/>
                <w:szCs w:val="20"/>
              </w:rPr>
              <w:t>ГУП</w:t>
            </w:r>
          </w:p>
        </w:tc>
        <w:tc>
          <w:tcPr>
            <w:tcW w:w="2126" w:type="dxa"/>
            <w:shd w:val="clear" w:color="auto" w:fill="auto"/>
          </w:tcPr>
          <w:p w:rsidR="008106B9" w:rsidRPr="00D615DB" w:rsidRDefault="008106B9" w:rsidP="008106B9">
            <w:pPr>
              <w:rPr>
                <w:sz w:val="20"/>
                <w:szCs w:val="20"/>
              </w:rPr>
            </w:pPr>
            <w:r w:rsidRPr="00D615DB">
              <w:rPr>
                <w:sz w:val="20"/>
                <w:szCs w:val="20"/>
              </w:rPr>
              <w:t>"Водоканал Санкт-Петербурга"</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0A53D6" w:rsidP="008106B9">
            <w:pPr>
              <w:rPr>
                <w:sz w:val="20"/>
                <w:szCs w:val="20"/>
              </w:rPr>
            </w:pPr>
            <w:r w:rsidRPr="00D615DB">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3,5886</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Ломоносовское уч. л-во. кв. 701 части в. 1, 2, в. 6.</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1829/ДС-2022-07</w:t>
            </w:r>
          </w:p>
        </w:tc>
        <w:tc>
          <w:tcPr>
            <w:tcW w:w="1417" w:type="dxa"/>
            <w:shd w:val="clear" w:color="auto" w:fill="auto"/>
          </w:tcPr>
          <w:p w:rsidR="00143E5D" w:rsidRPr="00D615DB" w:rsidRDefault="00143E5D" w:rsidP="00143E5D">
            <w:pPr>
              <w:rPr>
                <w:sz w:val="20"/>
                <w:szCs w:val="20"/>
              </w:rPr>
            </w:pPr>
            <w:r w:rsidRPr="00D615DB">
              <w:rPr>
                <w:sz w:val="20"/>
                <w:szCs w:val="20"/>
              </w:rPr>
              <w:t>13.07.2022</w:t>
            </w:r>
          </w:p>
        </w:tc>
        <w:tc>
          <w:tcPr>
            <w:tcW w:w="851" w:type="dxa"/>
            <w:shd w:val="clear" w:color="auto" w:fill="auto"/>
          </w:tcPr>
          <w:p w:rsidR="00143E5D" w:rsidRPr="00D615DB" w:rsidRDefault="00143E5D" w:rsidP="00143E5D">
            <w:pPr>
              <w:rPr>
                <w:sz w:val="20"/>
                <w:szCs w:val="20"/>
              </w:rPr>
            </w:pPr>
            <w:r w:rsidRPr="00D615DB">
              <w:rPr>
                <w:sz w:val="20"/>
                <w:szCs w:val="20"/>
              </w:rPr>
              <w:t>ФЛ</w:t>
            </w:r>
          </w:p>
        </w:tc>
        <w:tc>
          <w:tcPr>
            <w:tcW w:w="2126" w:type="dxa"/>
            <w:shd w:val="clear" w:color="auto" w:fill="auto"/>
          </w:tcPr>
          <w:p w:rsidR="00143E5D" w:rsidRPr="00D615DB" w:rsidRDefault="00143E5D" w:rsidP="00143E5D">
            <w:pPr>
              <w:rPr>
                <w:sz w:val="20"/>
                <w:szCs w:val="20"/>
              </w:rPr>
            </w:pPr>
            <w:r w:rsidRPr="00D615DB">
              <w:rPr>
                <w:sz w:val="20"/>
                <w:szCs w:val="20"/>
              </w:rPr>
              <w:t>Шелестюк Олег Анатольевич</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0,0465</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Володарское уч. л-во, кв. 77 части в. 1.1,5</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lastRenderedPageBreak/>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1866кс-2021-03</w:t>
            </w:r>
          </w:p>
        </w:tc>
        <w:tc>
          <w:tcPr>
            <w:tcW w:w="1417" w:type="dxa"/>
            <w:shd w:val="clear" w:color="auto" w:fill="auto"/>
          </w:tcPr>
          <w:p w:rsidR="00143E5D" w:rsidRPr="00D615DB" w:rsidRDefault="00143E5D" w:rsidP="00143E5D">
            <w:pPr>
              <w:rPr>
                <w:sz w:val="20"/>
                <w:szCs w:val="20"/>
              </w:rPr>
            </w:pPr>
            <w:r w:rsidRPr="00D615DB">
              <w:rPr>
                <w:sz w:val="20"/>
                <w:szCs w:val="20"/>
              </w:rPr>
              <w:t>01.03.2021</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3,6012</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 6 части в. 9,10,14-16,55,56, № 16 части в. 4,13,14. № 6 части в. 9,13,21,56,57</w:t>
            </w:r>
          </w:p>
        </w:tc>
      </w:tr>
      <w:tr w:rsidR="00143E5D" w:rsidRPr="00E138F9" w:rsidTr="00D615DB">
        <w:trPr>
          <w:cantSplit/>
          <w:trHeight w:hRule="exact" w:val="8975"/>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lastRenderedPageBreak/>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188/ДС-2010-07</w:t>
            </w:r>
          </w:p>
        </w:tc>
        <w:tc>
          <w:tcPr>
            <w:tcW w:w="1417" w:type="dxa"/>
            <w:shd w:val="clear" w:color="auto" w:fill="auto"/>
          </w:tcPr>
          <w:p w:rsidR="00143E5D" w:rsidRPr="00D615DB" w:rsidRDefault="00143E5D" w:rsidP="00143E5D">
            <w:pPr>
              <w:rPr>
                <w:sz w:val="20"/>
                <w:szCs w:val="20"/>
              </w:rPr>
            </w:pPr>
            <w:r w:rsidRPr="00D615DB">
              <w:rPr>
                <w:sz w:val="20"/>
                <w:szCs w:val="20"/>
              </w:rPr>
              <w:t>27.11.2014</w:t>
            </w:r>
          </w:p>
        </w:tc>
        <w:tc>
          <w:tcPr>
            <w:tcW w:w="851" w:type="dxa"/>
            <w:shd w:val="clear" w:color="auto" w:fill="auto"/>
          </w:tcPr>
          <w:p w:rsidR="00143E5D" w:rsidRPr="00D615DB" w:rsidRDefault="00143E5D" w:rsidP="00143E5D">
            <w:pPr>
              <w:rPr>
                <w:sz w:val="20"/>
                <w:szCs w:val="20"/>
              </w:rPr>
            </w:pPr>
            <w:r w:rsidRPr="00D615DB">
              <w:rPr>
                <w:sz w:val="20"/>
                <w:szCs w:val="20"/>
              </w:rPr>
              <w:t>ОАО</w:t>
            </w:r>
          </w:p>
        </w:tc>
        <w:tc>
          <w:tcPr>
            <w:tcW w:w="2126" w:type="dxa"/>
            <w:shd w:val="clear" w:color="auto" w:fill="auto"/>
          </w:tcPr>
          <w:p w:rsidR="00143E5D" w:rsidRPr="00D615DB" w:rsidRDefault="00143E5D" w:rsidP="00143E5D">
            <w:pPr>
              <w:rPr>
                <w:sz w:val="20"/>
                <w:szCs w:val="20"/>
              </w:rPr>
            </w:pPr>
            <w:r w:rsidRPr="00D615DB">
              <w:rPr>
                <w:sz w:val="20"/>
                <w:szCs w:val="20"/>
              </w:rPr>
              <w:t>"Российский концерн по производству электрической и тепловой энергии на атомных станциях"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152,6900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Сосновоборское уч. л-во кв. № 115 части выд. 26,28,29,30, № 179 части выд. 39, 40, № 157 часть выд. 24. № 158 части выд. 11,14,17,18, №  212 части выд. 1,5,6,7,9,10,11,16. № 115 части выд. 7,11,17,19,24,25,27,35. № 116  части выд. 17,20,32, № 136 части выд.. 7,17,18,19,20, № 136 часть выд. 21, № 137 части выд. 1,5,12,31, № 157 части выд. 13,17, 3 158 части выд. 3,4,5,12,44,63,64, выд. 45, № 179 части выд. 2,4,6,9,10,12,13,17,17.1.,18,19,24,35,36,37,41,42,43, № 196 части выд. 25, 26, 28. № 197 части выд. 7,8,11,13,14,15,16,19,20,25,34,39,41, выд. 35, № 198 части выд. 1, 30. № 212 часть выд. 8, № 213 части выд. 4,5,8,9,10,11,12,13,32, № 214 части выд. 1,2,3,5,6,32, № 115 части выд. 28,29,30, № 158 части выд. 21,22,25,26,27,31,36,37,39,40,42, № 180 часть выд. 37, № 115 части выд. 1,6,8,10,12,15,16,18, № 136,части выд 2,17,20,28, № 158 части выд. 3,4,5,48,49,57,59,63, № 179 части выд. 30,31, № 180 части выд. 4,8,10,16,24,30,47, № 198 части выд. 2,7,8,11,14,16,17,19,19.1.,21,22,23,26,28,30, № 199 части выд 1,34, № 215 части выд. 20,26,29,35, № 216 части выд. 9,12,24,25. № 217 части выд. 17,18,19,20,21,22,23, № 218 части выд. 1,2,4,8,28,32,34. Копорское уч. л-во кв. № 1 части выд. 35,37,39,51, № 15 части выд. 19,20,21,22,47,48,51, № 26 часть выд 7, № 26 часть выд 2, № 1 часть выд. 2, № 8 части выд. 10,16,16.1.,21,24,26, № 12 части выд. 8,11,14,15,19,38,40,41,48,49,51,53, № 13 части выд. 29,39,43,44,45,46,48,49,59, № 14 части выд. 9,10,12,13,14,15,19,20,27,29,35,36,38,39, № 15 часть выд. 50,  № 26 ч</w:t>
            </w:r>
          </w:p>
          <w:p w:rsidR="00143E5D" w:rsidRPr="00D615DB" w:rsidRDefault="00143E5D" w:rsidP="00143E5D">
            <w:pPr>
              <w:rPr>
                <w:sz w:val="20"/>
                <w:szCs w:val="20"/>
              </w:rPr>
            </w:pPr>
            <w:r w:rsidRPr="00D615DB">
              <w:rPr>
                <w:sz w:val="20"/>
                <w:szCs w:val="20"/>
              </w:rPr>
              <w:t>асти выд. 11,12,13,25, № 13 части выд. 11,13,14,15,16, № 15 части выд. 9,44, № 26 части выд. 2,3,4, № 26 части выд. 2,3,4, № 40 части выд. 4,5,6, № 15 части выд. 12,13,15,45. № 52 части выд. 2,3,4,8,9,11,12,13,19,  №  40 части выд. 41,42,43, 48,49,50,51,52,53, № 52 части выд. 5,6, № 53 части выд. 1,2,3,4,13</w:t>
            </w:r>
          </w:p>
        </w:tc>
      </w:tr>
      <w:tr w:rsidR="00143E5D" w:rsidRPr="00E138F9" w:rsidTr="00D615DB">
        <w:trPr>
          <w:cantSplit/>
          <w:trHeight w:hRule="exact" w:val="1320"/>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lastRenderedPageBreak/>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1892кс-2021-04</w:t>
            </w:r>
          </w:p>
        </w:tc>
        <w:tc>
          <w:tcPr>
            <w:tcW w:w="1417" w:type="dxa"/>
            <w:shd w:val="clear" w:color="auto" w:fill="auto"/>
          </w:tcPr>
          <w:p w:rsidR="00143E5D" w:rsidRPr="00D615DB" w:rsidRDefault="00143E5D" w:rsidP="00143E5D">
            <w:pPr>
              <w:rPr>
                <w:sz w:val="20"/>
                <w:szCs w:val="20"/>
              </w:rPr>
            </w:pPr>
            <w:r w:rsidRPr="00D615DB">
              <w:rPr>
                <w:sz w:val="20"/>
                <w:szCs w:val="20"/>
              </w:rPr>
              <w:t>02.04.2021</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51,9105</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 64 ч. в. 22, № 71 части в. 22,23, № 164 части в. 9,16-19,22,26,27. № 165 (части в. 1-5, 7-9, 13,14,16,17), 166 ч. в. 1-3,11,12)</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189-р</w:t>
            </w:r>
          </w:p>
        </w:tc>
        <w:tc>
          <w:tcPr>
            <w:tcW w:w="1417" w:type="dxa"/>
            <w:shd w:val="clear" w:color="auto" w:fill="auto"/>
          </w:tcPr>
          <w:p w:rsidR="00143E5D" w:rsidRPr="00D615DB" w:rsidRDefault="00143E5D" w:rsidP="00143E5D">
            <w:pPr>
              <w:rPr>
                <w:sz w:val="20"/>
                <w:szCs w:val="20"/>
              </w:rPr>
            </w:pPr>
            <w:r w:rsidRPr="00D615DB">
              <w:rPr>
                <w:sz w:val="20"/>
                <w:szCs w:val="20"/>
              </w:rPr>
              <w:t>07.04.2017</w:t>
            </w:r>
          </w:p>
        </w:tc>
        <w:tc>
          <w:tcPr>
            <w:tcW w:w="851" w:type="dxa"/>
            <w:shd w:val="clear" w:color="auto" w:fill="auto"/>
          </w:tcPr>
          <w:p w:rsidR="00143E5D" w:rsidRPr="00D615DB" w:rsidRDefault="00143E5D" w:rsidP="00143E5D">
            <w:pPr>
              <w:rPr>
                <w:sz w:val="20"/>
                <w:szCs w:val="20"/>
              </w:rPr>
            </w:pPr>
            <w:r w:rsidRPr="00D615DB">
              <w:rPr>
                <w:sz w:val="20"/>
                <w:szCs w:val="20"/>
              </w:rPr>
              <w:t>ФГКУ</w:t>
            </w:r>
          </w:p>
        </w:tc>
        <w:tc>
          <w:tcPr>
            <w:tcW w:w="2126" w:type="dxa"/>
            <w:shd w:val="clear" w:color="auto" w:fill="auto"/>
          </w:tcPr>
          <w:p w:rsidR="00143E5D" w:rsidRPr="00D615DB" w:rsidRDefault="00143E5D" w:rsidP="00143E5D">
            <w:pPr>
              <w:rPr>
                <w:sz w:val="20"/>
                <w:szCs w:val="20"/>
              </w:rPr>
            </w:pPr>
            <w:r w:rsidRPr="00D615DB">
              <w:rPr>
                <w:sz w:val="20"/>
                <w:szCs w:val="20"/>
              </w:rPr>
              <w:t>"Войсковая часть 71330"</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0,4400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Ломоносовское л-во, Гостилицкое уч. л-во кв. № 161 в. 39</w:t>
            </w:r>
          </w:p>
        </w:tc>
      </w:tr>
      <w:tr w:rsidR="00143E5D" w:rsidRPr="00E138F9" w:rsidTr="00D615DB">
        <w:trPr>
          <w:cantSplit/>
          <w:trHeight w:hRule="exact" w:val="1848"/>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1938кс-2021-05</w:t>
            </w:r>
          </w:p>
        </w:tc>
        <w:tc>
          <w:tcPr>
            <w:tcW w:w="1417" w:type="dxa"/>
            <w:shd w:val="clear" w:color="auto" w:fill="auto"/>
          </w:tcPr>
          <w:p w:rsidR="00143E5D" w:rsidRPr="00D615DB" w:rsidRDefault="00143E5D" w:rsidP="00143E5D">
            <w:pPr>
              <w:rPr>
                <w:sz w:val="20"/>
                <w:szCs w:val="20"/>
              </w:rPr>
            </w:pPr>
            <w:r w:rsidRPr="00D615DB">
              <w:rPr>
                <w:sz w:val="20"/>
                <w:szCs w:val="20"/>
              </w:rPr>
              <w:t>28.05.2021</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"Газпром трансгаз Санкт-Петербург"</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6,3917</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Кипенское уч. л-во, кв. 4 в. 22,5,8,14,15,25,18,20,25,26,23; кв. 7 в. 5.1,6, 13,14,11; кв. 8 в. 9,11,4.1,8; кв. 8 в. 9,11,4.1, 8; кв. 37 в. 13,5,8; кв. 38 в. 17,1,2,3,8; кв. 43 в. 20,6,5,9; кв. 45 в. 19,20,1,2,6,13; кв. 49 в. 12,1,13,7; кв. 52 в. 14, 1,6, 15, 5, 4; кв. 55 в. 15,1,2,9,16,10; Володарское уч. л-во кв. 106 в. 3,9</w:t>
            </w:r>
          </w:p>
        </w:tc>
      </w:tr>
      <w:tr w:rsidR="00143E5D" w:rsidRPr="00E138F9" w:rsidTr="00D615DB">
        <w:trPr>
          <w:cantSplit/>
          <w:trHeight w:hRule="exact" w:val="169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1943кс-2021-06</w:t>
            </w:r>
          </w:p>
        </w:tc>
        <w:tc>
          <w:tcPr>
            <w:tcW w:w="1417" w:type="dxa"/>
            <w:shd w:val="clear" w:color="auto" w:fill="auto"/>
          </w:tcPr>
          <w:p w:rsidR="00143E5D" w:rsidRPr="00D615DB" w:rsidRDefault="00143E5D" w:rsidP="00143E5D">
            <w:pPr>
              <w:rPr>
                <w:sz w:val="20"/>
                <w:szCs w:val="20"/>
              </w:rPr>
            </w:pPr>
            <w:r w:rsidRPr="00D615DB">
              <w:rPr>
                <w:sz w:val="20"/>
                <w:szCs w:val="20"/>
              </w:rPr>
              <w:t>07.06.2021</w:t>
            </w:r>
          </w:p>
        </w:tc>
        <w:tc>
          <w:tcPr>
            <w:tcW w:w="851" w:type="dxa"/>
            <w:shd w:val="clear" w:color="auto" w:fill="auto"/>
          </w:tcPr>
          <w:p w:rsidR="00143E5D" w:rsidRPr="00D615DB" w:rsidRDefault="00143E5D" w:rsidP="00143E5D">
            <w:pPr>
              <w:rPr>
                <w:sz w:val="20"/>
                <w:szCs w:val="20"/>
              </w:rPr>
            </w:pPr>
            <w:r w:rsidRPr="00D615DB">
              <w:rPr>
                <w:sz w:val="20"/>
                <w:szCs w:val="20"/>
              </w:rPr>
              <w:t>ОАО</w:t>
            </w:r>
          </w:p>
        </w:tc>
        <w:tc>
          <w:tcPr>
            <w:tcW w:w="2126" w:type="dxa"/>
            <w:shd w:val="clear" w:color="auto" w:fill="auto"/>
          </w:tcPr>
          <w:p w:rsidR="00143E5D" w:rsidRPr="00D615DB" w:rsidRDefault="00143E5D" w:rsidP="00143E5D">
            <w:pPr>
              <w:rPr>
                <w:sz w:val="20"/>
                <w:szCs w:val="20"/>
              </w:rPr>
            </w:pPr>
            <w:r w:rsidRPr="00D615DB">
              <w:rPr>
                <w:sz w:val="20"/>
                <w:szCs w:val="20"/>
              </w:rPr>
              <w:t>"Российский концерн по производству электрической и тепловой энергии на атомных станциях"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2,5910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Сосновоборское уч.л-во, кв. 154 в. 14, 15, 20, 22; кв. 176 в. 1, 3, 10, 16, 17.</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1955кс-2021-06</w:t>
            </w:r>
          </w:p>
        </w:tc>
        <w:tc>
          <w:tcPr>
            <w:tcW w:w="1417" w:type="dxa"/>
            <w:shd w:val="clear" w:color="auto" w:fill="auto"/>
          </w:tcPr>
          <w:p w:rsidR="00143E5D" w:rsidRPr="00D615DB" w:rsidRDefault="00143E5D" w:rsidP="00143E5D">
            <w:pPr>
              <w:rPr>
                <w:sz w:val="20"/>
                <w:szCs w:val="20"/>
              </w:rPr>
            </w:pPr>
            <w:r w:rsidRPr="00D615DB">
              <w:rPr>
                <w:sz w:val="20"/>
                <w:szCs w:val="20"/>
              </w:rPr>
              <w:t>21.06.2021</w:t>
            </w:r>
          </w:p>
        </w:tc>
        <w:tc>
          <w:tcPr>
            <w:tcW w:w="851" w:type="dxa"/>
            <w:shd w:val="clear" w:color="auto" w:fill="auto"/>
          </w:tcPr>
          <w:p w:rsidR="00143E5D" w:rsidRPr="00D615DB" w:rsidRDefault="00143E5D" w:rsidP="00143E5D">
            <w:pPr>
              <w:rPr>
                <w:sz w:val="20"/>
                <w:szCs w:val="20"/>
              </w:rPr>
            </w:pPr>
            <w:r w:rsidRPr="00D615DB">
              <w:rPr>
                <w:sz w:val="20"/>
                <w:szCs w:val="20"/>
              </w:rPr>
              <w:t>ОАО</w:t>
            </w:r>
          </w:p>
        </w:tc>
        <w:tc>
          <w:tcPr>
            <w:tcW w:w="2126" w:type="dxa"/>
            <w:shd w:val="clear" w:color="auto" w:fill="auto"/>
          </w:tcPr>
          <w:p w:rsidR="00143E5D" w:rsidRPr="00D615DB" w:rsidRDefault="00143E5D" w:rsidP="00143E5D">
            <w:pPr>
              <w:rPr>
                <w:sz w:val="20"/>
                <w:szCs w:val="20"/>
              </w:rPr>
            </w:pPr>
            <w:r w:rsidRPr="00D615DB">
              <w:rPr>
                <w:sz w:val="20"/>
                <w:szCs w:val="20"/>
              </w:rPr>
              <w:t>"Российский концерн по производству электрической и тепловой энергии на атомных станциях"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19,2980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Сосновоборское уч. л-во, кв. 111 в.1,6,8,11,144 ув. 132 в. 1,2,6,9,12,13,16,21; кв. 154 в. 1,2,3,32.</w:t>
            </w:r>
          </w:p>
        </w:tc>
      </w:tr>
      <w:tr w:rsidR="00143E5D" w:rsidRPr="00E138F9" w:rsidTr="00D615DB">
        <w:trPr>
          <w:cantSplit/>
          <w:trHeight w:hRule="exact" w:val="3446"/>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lastRenderedPageBreak/>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1964кс-2021-07</w:t>
            </w:r>
          </w:p>
        </w:tc>
        <w:tc>
          <w:tcPr>
            <w:tcW w:w="1417" w:type="dxa"/>
            <w:shd w:val="clear" w:color="auto" w:fill="auto"/>
          </w:tcPr>
          <w:p w:rsidR="00143E5D" w:rsidRPr="00D615DB" w:rsidRDefault="00143E5D" w:rsidP="00143E5D">
            <w:pPr>
              <w:rPr>
                <w:sz w:val="20"/>
                <w:szCs w:val="20"/>
              </w:rPr>
            </w:pPr>
            <w:r w:rsidRPr="00D615DB">
              <w:rPr>
                <w:sz w:val="20"/>
                <w:szCs w:val="20"/>
              </w:rPr>
              <w:t>07.07.2021</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"Газпром трансгаз Санкт-Петербург"</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22,3380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 1 части выд. 2, 8.1, 10, 15, 18, 22, 23, 26, 32, 36, 43, 47, 48, 49.1, 52; № 2 части выд. 2, 4, 8.1; кв. № 7 части выд. 13, 15, 21, 23; № 15 части выд. 21, 22, 23; № 18 части выд. 18, 20; № 25 части выд. 17, 18; № 65 части выд. 19, 35, 37, 38; № 66 части выделов 12, 14, 18, 19, 20, 26, 28, 30, 31, 33; Володарское уч. л-во, кв. № 84 части выд. 1, 2, 13; № 79 части выд. 3, 5, 6, 7; № 85 части выд. 9, 10; № 82 части выд. 1, 5, 6; № 83 части выд. 4, 7, 8, 9, 10, 11, 12, № 86 части выд. 3, 4, 5, 6, 12, 21, 22; № 89 части выд. 1, 1.1, 2, 3, 4, 5, 11, 17, 18, 19; № 90 части выд. 1, 2, 10, 11, 12; № 91 части выд. 3, 4, 13, 17, 18, 19, 20.</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1965кс-2021-07</w:t>
            </w:r>
          </w:p>
        </w:tc>
        <w:tc>
          <w:tcPr>
            <w:tcW w:w="1417" w:type="dxa"/>
            <w:shd w:val="clear" w:color="auto" w:fill="auto"/>
          </w:tcPr>
          <w:p w:rsidR="00143E5D" w:rsidRPr="00D615DB" w:rsidRDefault="00143E5D" w:rsidP="00143E5D">
            <w:pPr>
              <w:rPr>
                <w:sz w:val="20"/>
                <w:szCs w:val="20"/>
              </w:rPr>
            </w:pPr>
            <w:r w:rsidRPr="00D615DB">
              <w:rPr>
                <w:sz w:val="20"/>
                <w:szCs w:val="20"/>
              </w:rPr>
              <w:t>07.07.2021</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"Энергия"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1,0185</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Володарское уч. л-во, кв. 109 части выделов 1, 2, 3</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1998кс-2021-10</w:t>
            </w:r>
          </w:p>
        </w:tc>
        <w:tc>
          <w:tcPr>
            <w:tcW w:w="1417" w:type="dxa"/>
            <w:shd w:val="clear" w:color="auto" w:fill="auto"/>
          </w:tcPr>
          <w:p w:rsidR="00143E5D" w:rsidRPr="00D615DB" w:rsidRDefault="00143E5D" w:rsidP="00143E5D">
            <w:pPr>
              <w:rPr>
                <w:sz w:val="20"/>
                <w:szCs w:val="20"/>
              </w:rPr>
            </w:pPr>
            <w:r w:rsidRPr="00D615DB">
              <w:rPr>
                <w:sz w:val="20"/>
                <w:szCs w:val="20"/>
              </w:rPr>
              <w:t>26.10.2021</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0,3126</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6 в. 4,47,48,49,6.</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2030кс-2021-12</w:t>
            </w:r>
          </w:p>
        </w:tc>
        <w:tc>
          <w:tcPr>
            <w:tcW w:w="1417" w:type="dxa"/>
            <w:shd w:val="clear" w:color="auto" w:fill="auto"/>
          </w:tcPr>
          <w:p w:rsidR="00143E5D" w:rsidRPr="00D615DB" w:rsidRDefault="00143E5D" w:rsidP="00143E5D">
            <w:pPr>
              <w:rPr>
                <w:sz w:val="20"/>
                <w:szCs w:val="20"/>
              </w:rPr>
            </w:pPr>
            <w:r w:rsidRPr="00D615DB">
              <w:rPr>
                <w:sz w:val="20"/>
                <w:szCs w:val="20"/>
              </w:rPr>
              <w:t>08.12.2021</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2,3317</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6 в. 6,47,48.</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lastRenderedPageBreak/>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2035кс-2021-12</w:t>
            </w:r>
          </w:p>
        </w:tc>
        <w:tc>
          <w:tcPr>
            <w:tcW w:w="1417" w:type="dxa"/>
            <w:shd w:val="clear" w:color="auto" w:fill="auto"/>
          </w:tcPr>
          <w:p w:rsidR="008106B9" w:rsidRPr="00D615DB" w:rsidRDefault="008106B9" w:rsidP="008106B9">
            <w:pPr>
              <w:rPr>
                <w:sz w:val="20"/>
                <w:szCs w:val="20"/>
              </w:rPr>
            </w:pPr>
            <w:r w:rsidRPr="00D615DB">
              <w:rPr>
                <w:sz w:val="20"/>
                <w:szCs w:val="20"/>
              </w:rPr>
              <w:t>14.12.2021</w:t>
            </w:r>
          </w:p>
        </w:tc>
        <w:tc>
          <w:tcPr>
            <w:tcW w:w="851" w:type="dxa"/>
            <w:shd w:val="clear" w:color="auto" w:fill="auto"/>
          </w:tcPr>
          <w:p w:rsidR="008106B9" w:rsidRPr="00D615DB" w:rsidRDefault="008106B9" w:rsidP="008106B9">
            <w:pPr>
              <w:rPr>
                <w:sz w:val="20"/>
                <w:szCs w:val="20"/>
              </w:rPr>
            </w:pPr>
            <w:r w:rsidRPr="00D615DB">
              <w:rPr>
                <w:sz w:val="20"/>
                <w:szCs w:val="20"/>
              </w:rPr>
              <w:t>АО</w:t>
            </w:r>
          </w:p>
        </w:tc>
        <w:tc>
          <w:tcPr>
            <w:tcW w:w="2126" w:type="dxa"/>
            <w:shd w:val="clear" w:color="auto" w:fill="auto"/>
          </w:tcPr>
          <w:p w:rsidR="008106B9" w:rsidRPr="00D615DB" w:rsidRDefault="008106B9" w:rsidP="008106B9">
            <w:pPr>
              <w:rPr>
                <w:sz w:val="20"/>
                <w:szCs w:val="20"/>
              </w:rPr>
            </w:pPr>
            <w:r w:rsidRPr="00D615DB">
              <w:rPr>
                <w:sz w:val="20"/>
                <w:szCs w:val="20"/>
              </w:rPr>
              <w:t>"Невский экологический оператор"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7D1A5E" w:rsidP="008106B9">
            <w:pPr>
              <w:rPr>
                <w:sz w:val="20"/>
                <w:szCs w:val="20"/>
              </w:rPr>
            </w:pPr>
            <w:r w:rsidRPr="00D615DB">
              <w:rPr>
                <w:sz w:val="20"/>
                <w:szCs w:val="20"/>
              </w:rPr>
              <w:t>выполнение изыскательских работ</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55,5556</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Гостилицкое уч. л-во, кв. №68 (ч.в.9,10,11,14,15,18,20,21,24, в. 16,19,32,33,35), № 69 (ч.в. 1,2,2.1,3,9,12,13,15,16,21,22,25, в. 24), № 74 (ч.вю9,9.1,10,33,34,35,в. 1,2,8,8.1,9.2).</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2049кс-2022-01</w:t>
            </w:r>
          </w:p>
        </w:tc>
        <w:tc>
          <w:tcPr>
            <w:tcW w:w="1417" w:type="dxa"/>
            <w:shd w:val="clear" w:color="auto" w:fill="auto"/>
          </w:tcPr>
          <w:p w:rsidR="00143E5D" w:rsidRPr="00D615DB" w:rsidRDefault="00143E5D" w:rsidP="00143E5D">
            <w:pPr>
              <w:rPr>
                <w:sz w:val="20"/>
                <w:szCs w:val="20"/>
              </w:rPr>
            </w:pPr>
            <w:r w:rsidRPr="00D615DB">
              <w:rPr>
                <w:sz w:val="20"/>
                <w:szCs w:val="20"/>
              </w:rPr>
              <w:t>10.01.2022</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3,4463</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1 (ч.в. 6,46,51,52), кв. 6 (ч.в. 49,51,52,53,6,47,49,56)</w:t>
            </w:r>
          </w:p>
        </w:tc>
      </w:tr>
      <w:tr w:rsidR="00143E5D" w:rsidRPr="00E138F9" w:rsidTr="00D615DB">
        <w:trPr>
          <w:cantSplit/>
          <w:trHeight w:hRule="exact" w:val="1466"/>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2056кс-2022-01</w:t>
            </w:r>
          </w:p>
        </w:tc>
        <w:tc>
          <w:tcPr>
            <w:tcW w:w="1417" w:type="dxa"/>
            <w:shd w:val="clear" w:color="auto" w:fill="auto"/>
          </w:tcPr>
          <w:p w:rsidR="00143E5D" w:rsidRPr="00D615DB" w:rsidRDefault="00143E5D" w:rsidP="00143E5D">
            <w:pPr>
              <w:rPr>
                <w:sz w:val="20"/>
                <w:szCs w:val="20"/>
              </w:rPr>
            </w:pPr>
            <w:r w:rsidRPr="00D615DB">
              <w:rPr>
                <w:sz w:val="20"/>
                <w:szCs w:val="20"/>
              </w:rPr>
              <w:t>25.01.2022</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1,7056</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16 в. 1,2,3,4,6,7,8,9,10,14,15, кв. 14 в. 1,11,12,13,15,16,19,20,21,25,28,32,39, кв. 13 в. 12,13,20,29, кв. 6 в. 14,15,16,20,21,24,25,28,30,35,36,42,45,58. кв. 162 в. 7,12,13,17,27,10,12, кв. 164 в. 1,5,6,7,9,10,17,18,27,28.</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2075кс-2022-02</w:t>
            </w:r>
          </w:p>
        </w:tc>
        <w:tc>
          <w:tcPr>
            <w:tcW w:w="1417" w:type="dxa"/>
            <w:shd w:val="clear" w:color="auto" w:fill="auto"/>
          </w:tcPr>
          <w:p w:rsidR="00143E5D" w:rsidRPr="00D615DB" w:rsidRDefault="00143E5D" w:rsidP="00143E5D">
            <w:pPr>
              <w:rPr>
                <w:sz w:val="20"/>
                <w:szCs w:val="20"/>
              </w:rPr>
            </w:pPr>
            <w:r w:rsidRPr="00D615DB">
              <w:rPr>
                <w:sz w:val="20"/>
                <w:szCs w:val="20"/>
              </w:rPr>
              <w:t>21.02.2022</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3,6012</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16 части в. 4,13,14, кв. 6 части в. 9,13,23,56,57,10,14-16,55.</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2082кс-2022-03</w:t>
            </w:r>
          </w:p>
        </w:tc>
        <w:tc>
          <w:tcPr>
            <w:tcW w:w="1417" w:type="dxa"/>
            <w:shd w:val="clear" w:color="auto" w:fill="auto"/>
          </w:tcPr>
          <w:p w:rsidR="00143E5D" w:rsidRPr="00D615DB" w:rsidRDefault="00143E5D" w:rsidP="00143E5D">
            <w:pPr>
              <w:rPr>
                <w:sz w:val="20"/>
                <w:szCs w:val="20"/>
              </w:rPr>
            </w:pPr>
            <w:r w:rsidRPr="00D615DB">
              <w:rPr>
                <w:sz w:val="20"/>
                <w:szCs w:val="20"/>
              </w:rPr>
              <w:t>03.03.2022</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"ГАЗПРОМ МЕЖРЕГИОНГАЗ"</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1,7843</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Володарское уч. л-во, кв. 48 (ч.в. 1,2,3,5,12), № 49 (ч.в.1,15,12), № 49 (ч.в. 8), № 49 (ч.в. 9), № 50 (ч.в. 17,21,24), № 77 (ч.в. 11.1), № 77 (ч.в. 2,9,11), № 49 (ч.в. 14).</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2090кс-2022-03</w:t>
            </w:r>
          </w:p>
        </w:tc>
        <w:tc>
          <w:tcPr>
            <w:tcW w:w="1417" w:type="dxa"/>
            <w:shd w:val="clear" w:color="auto" w:fill="auto"/>
          </w:tcPr>
          <w:p w:rsidR="00143E5D" w:rsidRPr="00D615DB" w:rsidRDefault="00143E5D" w:rsidP="00143E5D">
            <w:pPr>
              <w:rPr>
                <w:sz w:val="20"/>
                <w:szCs w:val="20"/>
              </w:rPr>
            </w:pPr>
            <w:r w:rsidRPr="00D615DB">
              <w:rPr>
                <w:sz w:val="20"/>
                <w:szCs w:val="20"/>
              </w:rPr>
              <w:t>24.03.2022</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"ГАЗПРОМ МЕЖРЕГИОНГАЗ"</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1,1935</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Володарское уч. л-во, кв. № 11 (ч.в. 5,8,7), № 112 (ч.в. 1,2,5,6,7), № 115 (ч.в.1,2,3,5).</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lastRenderedPageBreak/>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1023/ДС-2017-05</w:t>
            </w:r>
          </w:p>
        </w:tc>
        <w:tc>
          <w:tcPr>
            <w:tcW w:w="1417" w:type="dxa"/>
            <w:shd w:val="clear" w:color="auto" w:fill="auto"/>
          </w:tcPr>
          <w:p w:rsidR="00143E5D" w:rsidRPr="00D615DB" w:rsidRDefault="00143E5D" w:rsidP="00143E5D">
            <w:pPr>
              <w:rPr>
                <w:sz w:val="20"/>
                <w:szCs w:val="20"/>
              </w:rPr>
            </w:pPr>
            <w:r w:rsidRPr="00D615DB">
              <w:rPr>
                <w:sz w:val="20"/>
                <w:szCs w:val="20"/>
              </w:rPr>
              <w:t>16.05.2017</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0,0220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119 в. 15</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1080/ДС-2018-03</w:t>
            </w:r>
          </w:p>
        </w:tc>
        <w:tc>
          <w:tcPr>
            <w:tcW w:w="1417" w:type="dxa"/>
            <w:shd w:val="clear" w:color="auto" w:fill="auto"/>
          </w:tcPr>
          <w:p w:rsidR="00143E5D" w:rsidRPr="00D615DB" w:rsidRDefault="00143E5D" w:rsidP="00143E5D">
            <w:pPr>
              <w:rPr>
                <w:sz w:val="20"/>
                <w:szCs w:val="20"/>
              </w:rPr>
            </w:pPr>
            <w:r w:rsidRPr="00D615DB">
              <w:rPr>
                <w:sz w:val="20"/>
                <w:szCs w:val="20"/>
              </w:rPr>
              <w:t>31.07.2018</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"Петроглэс-Инвест"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0,2884</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Приморское уч. л-в. кв. № 132, части вделов 24, 40, 42.</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1085/ДС-2018-04</w:t>
            </w:r>
          </w:p>
        </w:tc>
        <w:tc>
          <w:tcPr>
            <w:tcW w:w="1417" w:type="dxa"/>
            <w:shd w:val="clear" w:color="auto" w:fill="auto"/>
          </w:tcPr>
          <w:p w:rsidR="00143E5D" w:rsidRPr="00D615DB" w:rsidRDefault="00143E5D" w:rsidP="00143E5D">
            <w:pPr>
              <w:rPr>
                <w:sz w:val="20"/>
                <w:szCs w:val="20"/>
              </w:rPr>
            </w:pPr>
            <w:r w:rsidRPr="00D615DB">
              <w:rPr>
                <w:sz w:val="20"/>
                <w:szCs w:val="20"/>
              </w:rPr>
              <w:t>07.07.2018</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0,0144</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Ломоносовское лесничество, Володарское уч. л-во, кв. № 77 в. 5</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1115/ДС-2018-07</w:t>
            </w:r>
          </w:p>
        </w:tc>
        <w:tc>
          <w:tcPr>
            <w:tcW w:w="1417" w:type="dxa"/>
            <w:shd w:val="clear" w:color="auto" w:fill="auto"/>
          </w:tcPr>
          <w:p w:rsidR="00143E5D" w:rsidRPr="00D615DB" w:rsidRDefault="00143E5D" w:rsidP="00143E5D">
            <w:pPr>
              <w:rPr>
                <w:sz w:val="20"/>
                <w:szCs w:val="20"/>
              </w:rPr>
            </w:pPr>
            <w:r w:rsidRPr="00D615DB">
              <w:rPr>
                <w:sz w:val="20"/>
                <w:szCs w:val="20"/>
              </w:rPr>
              <w:t>17.07.2018</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0,0300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Приморское уч. лес-во, кв. № 122 часть выдела 34</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1119/ДС-2018-08</w:t>
            </w:r>
          </w:p>
        </w:tc>
        <w:tc>
          <w:tcPr>
            <w:tcW w:w="1417" w:type="dxa"/>
            <w:shd w:val="clear" w:color="auto" w:fill="auto"/>
          </w:tcPr>
          <w:p w:rsidR="00143E5D" w:rsidRPr="00D615DB" w:rsidRDefault="00143E5D" w:rsidP="00143E5D">
            <w:pPr>
              <w:rPr>
                <w:sz w:val="20"/>
                <w:szCs w:val="20"/>
              </w:rPr>
            </w:pPr>
            <w:r w:rsidRPr="00D615DB">
              <w:rPr>
                <w:sz w:val="20"/>
                <w:szCs w:val="20"/>
              </w:rPr>
              <w:t>07.08.2018</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"Северная добывающая компания"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0,5000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Приморское уч. лес-во, кв. № 21 части выделов 33, 46.</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1141/ДС-2018-11</w:t>
            </w:r>
          </w:p>
        </w:tc>
        <w:tc>
          <w:tcPr>
            <w:tcW w:w="1417" w:type="dxa"/>
            <w:shd w:val="clear" w:color="auto" w:fill="auto"/>
          </w:tcPr>
          <w:p w:rsidR="00143E5D" w:rsidRPr="00D615DB" w:rsidRDefault="00143E5D" w:rsidP="00143E5D">
            <w:pPr>
              <w:rPr>
                <w:sz w:val="20"/>
                <w:szCs w:val="20"/>
              </w:rPr>
            </w:pPr>
            <w:r w:rsidRPr="00D615DB">
              <w:rPr>
                <w:sz w:val="20"/>
                <w:szCs w:val="20"/>
              </w:rPr>
              <w:t>02.11.2018</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19,6313</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лес-во, кв. № 6 (части выделов 4, 9, 13-16, 20, 21, 24, 25, 28, 30, 35, 36, 42, 45, 47-49, 53, 55, 56, 58)</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lastRenderedPageBreak/>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1163/ДС-2018-12</w:t>
            </w:r>
          </w:p>
        </w:tc>
        <w:tc>
          <w:tcPr>
            <w:tcW w:w="1417" w:type="dxa"/>
            <w:shd w:val="clear" w:color="auto" w:fill="auto"/>
          </w:tcPr>
          <w:p w:rsidR="00143E5D" w:rsidRPr="00D615DB" w:rsidRDefault="00143E5D" w:rsidP="00143E5D">
            <w:pPr>
              <w:rPr>
                <w:sz w:val="20"/>
                <w:szCs w:val="20"/>
              </w:rPr>
            </w:pPr>
            <w:r w:rsidRPr="00D615DB">
              <w:rPr>
                <w:sz w:val="20"/>
                <w:szCs w:val="20"/>
              </w:rPr>
              <w:t>25.12.2018</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0,0100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Ломоносовское лесничество, Володарское уч. л-во, кв. № 55 в. 3.</w:t>
            </w:r>
          </w:p>
        </w:tc>
      </w:tr>
      <w:tr w:rsidR="008106B9" w:rsidRPr="00E138F9" w:rsidTr="00D615DB">
        <w:trPr>
          <w:cantSplit/>
          <w:trHeight w:hRule="exact" w:val="1322"/>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117/К-2011-12</w:t>
            </w:r>
          </w:p>
        </w:tc>
        <w:tc>
          <w:tcPr>
            <w:tcW w:w="1417" w:type="dxa"/>
            <w:shd w:val="clear" w:color="auto" w:fill="auto"/>
          </w:tcPr>
          <w:p w:rsidR="008106B9" w:rsidRPr="00D615DB" w:rsidRDefault="008106B9" w:rsidP="008106B9">
            <w:pPr>
              <w:rPr>
                <w:sz w:val="20"/>
                <w:szCs w:val="20"/>
              </w:rPr>
            </w:pPr>
            <w:r w:rsidRPr="00D615DB">
              <w:rPr>
                <w:sz w:val="20"/>
                <w:szCs w:val="20"/>
              </w:rPr>
              <w:t>27.12.2011</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"Террафлор"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7D1A5E" w:rsidP="008106B9">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159,5100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Гостилицкое участктвое лесничество кв. №22 в.14, 26; № 23 в. 2, 21, 22; кв. № 45 в. 30, 47;  кв. № 46 в. 8, 18, 19</w:t>
            </w:r>
          </w:p>
        </w:tc>
      </w:tr>
      <w:tr w:rsidR="00143E5D" w:rsidRPr="00E138F9" w:rsidTr="00D615DB">
        <w:trPr>
          <w:cantSplit/>
          <w:trHeight w:hRule="exact" w:val="2883"/>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1171/ДС-2019-01</w:t>
            </w:r>
          </w:p>
        </w:tc>
        <w:tc>
          <w:tcPr>
            <w:tcW w:w="1417" w:type="dxa"/>
            <w:shd w:val="clear" w:color="auto" w:fill="auto"/>
          </w:tcPr>
          <w:p w:rsidR="00143E5D" w:rsidRPr="00D615DB" w:rsidRDefault="00143E5D" w:rsidP="00143E5D">
            <w:pPr>
              <w:rPr>
                <w:sz w:val="20"/>
                <w:szCs w:val="20"/>
              </w:rPr>
            </w:pPr>
            <w:r w:rsidRPr="00D615DB">
              <w:rPr>
                <w:sz w:val="20"/>
                <w:szCs w:val="20"/>
              </w:rPr>
              <w:t>04.03.2019</w:t>
            </w:r>
          </w:p>
        </w:tc>
        <w:tc>
          <w:tcPr>
            <w:tcW w:w="851" w:type="dxa"/>
            <w:shd w:val="clear" w:color="auto" w:fill="auto"/>
          </w:tcPr>
          <w:p w:rsidR="00143E5D" w:rsidRPr="00D615DB" w:rsidRDefault="00143E5D" w:rsidP="00143E5D">
            <w:pPr>
              <w:rPr>
                <w:sz w:val="20"/>
                <w:szCs w:val="20"/>
              </w:rPr>
            </w:pPr>
            <w:r w:rsidRPr="00D615DB">
              <w:rPr>
                <w:sz w:val="20"/>
                <w:szCs w:val="20"/>
              </w:rPr>
              <w:t>ПАО</w:t>
            </w:r>
          </w:p>
        </w:tc>
        <w:tc>
          <w:tcPr>
            <w:tcW w:w="2126" w:type="dxa"/>
            <w:shd w:val="clear" w:color="auto" w:fill="auto"/>
          </w:tcPr>
          <w:p w:rsidR="00143E5D" w:rsidRPr="00D615DB" w:rsidRDefault="00143E5D" w:rsidP="00143E5D">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101,9787</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Гостилицкое уч. л-во. кв. № 13 выделы 12,13,20,29; кв. № 14 выд. 1,11,12,15,16,19,20,21,25,28,32,39,40,41; кв. № 16 выд. 1,2,3,4,6,7,8,9,10,13,14,15; кв. № 65 выд. 29,38; кв. № 162 выд. 7,9,10,12,13,17,27,28; кв. № 164 выд. 1,2,4,5,6,7,9,10,17,18,19,20,21,24,27,28; кв. № 167 выд. 5,6,8,18; кв. № 168 выд. 12,13,17,18,24,25,28; Володарское уч. л-во кв. № 92 выд. 5,7,8; кв. № 101 выд. 1,2,4,5,6,9,11,12,13,14,15,17; кв. № 102 выд. 18,19; кв. № 119 выд. 2,3,4,6,7,9,11,12,13,15; кв. № 120 выд. 1,2,4,5,6,7,8</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1185/ДС-2019-03</w:t>
            </w:r>
          </w:p>
        </w:tc>
        <w:tc>
          <w:tcPr>
            <w:tcW w:w="1417" w:type="dxa"/>
            <w:shd w:val="clear" w:color="auto" w:fill="auto"/>
          </w:tcPr>
          <w:p w:rsidR="00143E5D" w:rsidRPr="00D615DB" w:rsidRDefault="00143E5D" w:rsidP="00143E5D">
            <w:pPr>
              <w:rPr>
                <w:sz w:val="20"/>
                <w:szCs w:val="20"/>
              </w:rPr>
            </w:pPr>
            <w:r w:rsidRPr="00D615DB">
              <w:rPr>
                <w:sz w:val="20"/>
                <w:szCs w:val="20"/>
              </w:rPr>
              <w:t>11.03.2019</w:t>
            </w:r>
          </w:p>
        </w:tc>
        <w:tc>
          <w:tcPr>
            <w:tcW w:w="851" w:type="dxa"/>
            <w:shd w:val="clear" w:color="auto" w:fill="auto"/>
          </w:tcPr>
          <w:p w:rsidR="00143E5D" w:rsidRPr="00D615DB" w:rsidRDefault="00143E5D" w:rsidP="00143E5D">
            <w:pPr>
              <w:rPr>
                <w:sz w:val="20"/>
                <w:szCs w:val="20"/>
              </w:rPr>
            </w:pPr>
            <w:r w:rsidRPr="00D615DB">
              <w:rPr>
                <w:sz w:val="20"/>
                <w:szCs w:val="20"/>
              </w:rPr>
              <w:t>ООО</w:t>
            </w:r>
          </w:p>
        </w:tc>
        <w:tc>
          <w:tcPr>
            <w:tcW w:w="2126" w:type="dxa"/>
            <w:shd w:val="clear" w:color="auto" w:fill="auto"/>
          </w:tcPr>
          <w:p w:rsidR="00143E5D" w:rsidRPr="00D615DB" w:rsidRDefault="00143E5D" w:rsidP="00143E5D">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0,0225</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Ломоносовское л-во, Ломоносовское уч. л-во, кв. № 506 часть выдела 6.</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1218/ДС-2019-04</w:t>
            </w:r>
          </w:p>
        </w:tc>
        <w:tc>
          <w:tcPr>
            <w:tcW w:w="1417" w:type="dxa"/>
            <w:shd w:val="clear" w:color="auto" w:fill="auto"/>
          </w:tcPr>
          <w:p w:rsidR="00143E5D" w:rsidRPr="00D615DB" w:rsidRDefault="00143E5D" w:rsidP="00143E5D">
            <w:pPr>
              <w:rPr>
                <w:sz w:val="20"/>
                <w:szCs w:val="20"/>
              </w:rPr>
            </w:pPr>
            <w:r w:rsidRPr="00D615DB">
              <w:rPr>
                <w:sz w:val="20"/>
                <w:szCs w:val="20"/>
              </w:rPr>
              <w:t>26.04.2019</w:t>
            </w:r>
          </w:p>
        </w:tc>
        <w:tc>
          <w:tcPr>
            <w:tcW w:w="851" w:type="dxa"/>
            <w:shd w:val="clear" w:color="auto" w:fill="auto"/>
          </w:tcPr>
          <w:p w:rsidR="00143E5D" w:rsidRPr="00D615DB" w:rsidRDefault="00143E5D" w:rsidP="00143E5D">
            <w:pPr>
              <w:rPr>
                <w:sz w:val="20"/>
                <w:szCs w:val="20"/>
              </w:rPr>
            </w:pPr>
            <w:r w:rsidRPr="00D615DB">
              <w:rPr>
                <w:sz w:val="20"/>
                <w:szCs w:val="20"/>
              </w:rPr>
              <w:t>ДНП</w:t>
            </w:r>
          </w:p>
        </w:tc>
        <w:tc>
          <w:tcPr>
            <w:tcW w:w="2126" w:type="dxa"/>
            <w:shd w:val="clear" w:color="auto" w:fill="auto"/>
          </w:tcPr>
          <w:p w:rsidR="00143E5D" w:rsidRPr="00D615DB" w:rsidRDefault="00143E5D" w:rsidP="00143E5D">
            <w:pPr>
              <w:rPr>
                <w:sz w:val="20"/>
                <w:szCs w:val="20"/>
              </w:rPr>
            </w:pPr>
            <w:r w:rsidRPr="00D615DB">
              <w:rPr>
                <w:sz w:val="20"/>
                <w:szCs w:val="20"/>
              </w:rPr>
              <w:t>"Удачное"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0,4026</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Ломоносовское л-во, Ломоносовское уч. л-во, кв. № 507, части выделов 9, 11, 12, 21.</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lastRenderedPageBreak/>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1226/ДС-2019-05</w:t>
            </w:r>
          </w:p>
        </w:tc>
        <w:tc>
          <w:tcPr>
            <w:tcW w:w="1417" w:type="dxa"/>
            <w:shd w:val="clear" w:color="auto" w:fill="auto"/>
          </w:tcPr>
          <w:p w:rsidR="00143E5D" w:rsidRPr="00D615DB" w:rsidRDefault="00143E5D" w:rsidP="00143E5D">
            <w:pPr>
              <w:rPr>
                <w:sz w:val="20"/>
                <w:szCs w:val="20"/>
              </w:rPr>
            </w:pPr>
            <w:r w:rsidRPr="00D615DB">
              <w:rPr>
                <w:sz w:val="20"/>
                <w:szCs w:val="20"/>
              </w:rPr>
              <w:t>08.05.2019</w:t>
            </w:r>
          </w:p>
        </w:tc>
        <w:tc>
          <w:tcPr>
            <w:tcW w:w="851" w:type="dxa"/>
            <w:shd w:val="clear" w:color="auto" w:fill="auto"/>
          </w:tcPr>
          <w:p w:rsidR="00143E5D" w:rsidRPr="00D615DB" w:rsidRDefault="00143E5D" w:rsidP="00143E5D">
            <w:pPr>
              <w:rPr>
                <w:sz w:val="20"/>
                <w:szCs w:val="20"/>
              </w:rPr>
            </w:pPr>
            <w:r w:rsidRPr="00D615DB">
              <w:rPr>
                <w:sz w:val="20"/>
                <w:szCs w:val="20"/>
              </w:rPr>
              <w:t>СНТ</w:t>
            </w:r>
          </w:p>
        </w:tc>
        <w:tc>
          <w:tcPr>
            <w:tcW w:w="2126" w:type="dxa"/>
            <w:shd w:val="clear" w:color="auto" w:fill="auto"/>
          </w:tcPr>
          <w:p w:rsidR="00143E5D" w:rsidRPr="00D615DB" w:rsidRDefault="00143E5D" w:rsidP="00143E5D">
            <w:pPr>
              <w:rPr>
                <w:sz w:val="20"/>
                <w:szCs w:val="20"/>
              </w:rPr>
            </w:pPr>
            <w:r w:rsidRPr="00D615DB">
              <w:rPr>
                <w:sz w:val="20"/>
                <w:szCs w:val="20"/>
              </w:rPr>
              <w:t>"Новое Заостровье"</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0,8610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Ломоносовское л-во, Ломоносовское уч. л-во, кв. № 405, части выделов 2, 3, 12.</w:t>
            </w:r>
          </w:p>
        </w:tc>
      </w:tr>
      <w:tr w:rsidR="00143E5D" w:rsidRPr="00E138F9" w:rsidTr="00D615DB">
        <w:trPr>
          <w:cantSplit/>
          <w:trHeight w:hRule="exact" w:val="1134"/>
        </w:trPr>
        <w:tc>
          <w:tcPr>
            <w:tcW w:w="709" w:type="dxa"/>
            <w:shd w:val="clear" w:color="auto" w:fill="auto"/>
            <w:textDirection w:val="btLr"/>
            <w:vAlign w:val="center"/>
          </w:tcPr>
          <w:p w:rsidR="00143E5D" w:rsidRPr="00D615DB" w:rsidRDefault="00143E5D" w:rsidP="00143E5D">
            <w:pPr>
              <w:rPr>
                <w:sz w:val="20"/>
                <w:szCs w:val="20"/>
              </w:rPr>
            </w:pPr>
            <w:r w:rsidRPr="00D615DB">
              <w:rPr>
                <w:sz w:val="20"/>
                <w:szCs w:val="20"/>
              </w:rPr>
              <w:t>Ломоносовское</w:t>
            </w:r>
          </w:p>
        </w:tc>
        <w:tc>
          <w:tcPr>
            <w:tcW w:w="1701" w:type="dxa"/>
            <w:shd w:val="clear" w:color="auto" w:fill="auto"/>
          </w:tcPr>
          <w:p w:rsidR="00143E5D" w:rsidRPr="00D615DB" w:rsidRDefault="00143E5D" w:rsidP="00143E5D">
            <w:pPr>
              <w:rPr>
                <w:sz w:val="20"/>
                <w:szCs w:val="20"/>
              </w:rPr>
            </w:pPr>
            <w:r w:rsidRPr="00D615DB">
              <w:rPr>
                <w:sz w:val="20"/>
                <w:szCs w:val="20"/>
              </w:rPr>
              <w:t>1230/ДС-2019-05</w:t>
            </w:r>
          </w:p>
        </w:tc>
        <w:tc>
          <w:tcPr>
            <w:tcW w:w="1417" w:type="dxa"/>
            <w:shd w:val="clear" w:color="auto" w:fill="auto"/>
          </w:tcPr>
          <w:p w:rsidR="00143E5D" w:rsidRPr="00D615DB" w:rsidRDefault="00143E5D" w:rsidP="00143E5D">
            <w:pPr>
              <w:rPr>
                <w:sz w:val="20"/>
                <w:szCs w:val="20"/>
              </w:rPr>
            </w:pPr>
            <w:r w:rsidRPr="00D615DB">
              <w:rPr>
                <w:sz w:val="20"/>
                <w:szCs w:val="20"/>
              </w:rPr>
              <w:t>13.05.2019</w:t>
            </w:r>
          </w:p>
        </w:tc>
        <w:tc>
          <w:tcPr>
            <w:tcW w:w="851" w:type="dxa"/>
            <w:shd w:val="clear" w:color="auto" w:fill="auto"/>
          </w:tcPr>
          <w:p w:rsidR="00143E5D" w:rsidRPr="00D615DB" w:rsidRDefault="00143E5D" w:rsidP="00143E5D">
            <w:pPr>
              <w:rPr>
                <w:sz w:val="20"/>
                <w:szCs w:val="20"/>
              </w:rPr>
            </w:pPr>
            <w:r w:rsidRPr="00D615DB">
              <w:rPr>
                <w:sz w:val="20"/>
                <w:szCs w:val="20"/>
              </w:rPr>
              <w:t>АО</w:t>
            </w:r>
          </w:p>
        </w:tc>
        <w:tc>
          <w:tcPr>
            <w:tcW w:w="2126" w:type="dxa"/>
            <w:shd w:val="clear" w:color="auto" w:fill="auto"/>
          </w:tcPr>
          <w:p w:rsidR="00143E5D" w:rsidRPr="00D615DB" w:rsidRDefault="00143E5D" w:rsidP="00143E5D">
            <w:pPr>
              <w:rPr>
                <w:sz w:val="20"/>
                <w:szCs w:val="20"/>
              </w:rPr>
            </w:pPr>
            <w:r w:rsidRPr="00D615DB">
              <w:rPr>
                <w:sz w:val="20"/>
                <w:szCs w:val="20"/>
              </w:rPr>
              <w:t>"ПЕРВАЯ БАШЕННАЯ КОМПАНИЯ"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аренда</w:t>
            </w:r>
          </w:p>
        </w:tc>
        <w:tc>
          <w:tcPr>
            <w:tcW w:w="2268" w:type="dxa"/>
            <w:shd w:val="clear" w:color="auto" w:fill="auto"/>
            <w:vAlign w:val="center"/>
          </w:tcPr>
          <w:p w:rsidR="00143E5D" w:rsidRPr="00D615DB" w:rsidRDefault="00143E5D" w:rsidP="00143E5D">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jc w:val="right"/>
              <w:rPr>
                <w:sz w:val="20"/>
                <w:szCs w:val="20"/>
              </w:rPr>
            </w:pPr>
            <w:r w:rsidRPr="00D615DB">
              <w:rPr>
                <w:sz w:val="20"/>
                <w:szCs w:val="20"/>
              </w:rPr>
              <w:t>0,0190</w:t>
            </w:r>
          </w:p>
        </w:tc>
        <w:tc>
          <w:tcPr>
            <w:tcW w:w="3685" w:type="dxa"/>
            <w:tcBorders>
              <w:top w:val="nil"/>
              <w:left w:val="single" w:sz="4" w:space="0" w:color="auto"/>
              <w:bottom w:val="single" w:sz="4" w:space="0" w:color="auto"/>
              <w:right w:val="single" w:sz="4" w:space="0" w:color="auto"/>
            </w:tcBorders>
            <w:shd w:val="clear" w:color="auto" w:fill="auto"/>
            <w:vAlign w:val="center"/>
          </w:tcPr>
          <w:p w:rsidR="00143E5D" w:rsidRPr="00D615DB" w:rsidRDefault="00143E5D" w:rsidP="00143E5D">
            <w:pPr>
              <w:rPr>
                <w:sz w:val="20"/>
                <w:szCs w:val="20"/>
              </w:rPr>
            </w:pPr>
            <w:r w:rsidRPr="00D615DB">
              <w:rPr>
                <w:sz w:val="20"/>
                <w:szCs w:val="20"/>
              </w:rPr>
              <w:t>Ломоносовское л-во, Сосновоборское уч. л-во. кв. 7. часть выдела 4</w:t>
            </w:r>
          </w:p>
        </w:tc>
      </w:tr>
      <w:tr w:rsidR="008106B9" w:rsidRPr="00E138F9" w:rsidTr="00D615DB">
        <w:trPr>
          <w:cantSplit/>
          <w:trHeight w:hRule="exact" w:val="2458"/>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124/БП-2022-07</w:t>
            </w:r>
          </w:p>
        </w:tc>
        <w:tc>
          <w:tcPr>
            <w:tcW w:w="1417" w:type="dxa"/>
            <w:shd w:val="clear" w:color="auto" w:fill="auto"/>
          </w:tcPr>
          <w:p w:rsidR="008106B9" w:rsidRPr="00D615DB" w:rsidRDefault="008106B9" w:rsidP="008106B9">
            <w:pPr>
              <w:rPr>
                <w:sz w:val="20"/>
                <w:szCs w:val="20"/>
              </w:rPr>
            </w:pPr>
            <w:r w:rsidRPr="00D615DB">
              <w:rPr>
                <w:sz w:val="20"/>
                <w:szCs w:val="20"/>
              </w:rPr>
              <w:t>06.06.2022</w:t>
            </w:r>
          </w:p>
        </w:tc>
        <w:tc>
          <w:tcPr>
            <w:tcW w:w="851" w:type="dxa"/>
            <w:shd w:val="clear" w:color="auto" w:fill="auto"/>
          </w:tcPr>
          <w:p w:rsidR="008106B9" w:rsidRPr="00D615DB" w:rsidRDefault="008106B9" w:rsidP="008106B9">
            <w:pPr>
              <w:rPr>
                <w:sz w:val="20"/>
                <w:szCs w:val="20"/>
              </w:rPr>
            </w:pPr>
            <w:r w:rsidRPr="00D615DB">
              <w:rPr>
                <w:sz w:val="20"/>
                <w:szCs w:val="20"/>
              </w:rPr>
              <w:t>Другое</w:t>
            </w:r>
          </w:p>
        </w:tc>
        <w:tc>
          <w:tcPr>
            <w:tcW w:w="2126" w:type="dxa"/>
            <w:shd w:val="clear" w:color="auto" w:fill="auto"/>
          </w:tcPr>
          <w:p w:rsidR="008106B9" w:rsidRPr="00D615DB" w:rsidRDefault="008106B9" w:rsidP="008106B9">
            <w:pPr>
              <w:rPr>
                <w:sz w:val="20"/>
                <w:szCs w:val="20"/>
              </w:rPr>
            </w:pPr>
            <w:r w:rsidRPr="00D615DB">
              <w:rPr>
                <w:sz w:val="20"/>
                <w:szCs w:val="20"/>
              </w:rPr>
              <w:t>"Приход собора Апостола Андрея Первозванного в г. Кронштадте"</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безвозмездное пользование</w:t>
            </w:r>
          </w:p>
        </w:tc>
        <w:tc>
          <w:tcPr>
            <w:tcW w:w="2268" w:type="dxa"/>
            <w:shd w:val="clear" w:color="auto" w:fill="auto"/>
            <w:vAlign w:val="center"/>
          </w:tcPr>
          <w:p w:rsidR="008106B9" w:rsidRPr="00D615DB" w:rsidRDefault="007D1A5E" w:rsidP="008106B9">
            <w:pPr>
              <w:rPr>
                <w:sz w:val="20"/>
                <w:szCs w:val="20"/>
              </w:rPr>
            </w:pPr>
            <w:r w:rsidRPr="00D615DB">
              <w:rPr>
                <w:sz w:val="20"/>
                <w:szCs w:val="20"/>
              </w:rPr>
              <w:t>осуществление религиозной деятельности</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27,1132</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5D5CE4">
            <w:pPr>
              <w:rPr>
                <w:sz w:val="20"/>
                <w:szCs w:val="20"/>
              </w:rPr>
            </w:pPr>
            <w:r w:rsidRPr="00D615DB">
              <w:rPr>
                <w:sz w:val="20"/>
                <w:szCs w:val="20"/>
              </w:rPr>
              <w:t xml:space="preserve">Сосновоборское уч. л-во, кв. 171 части в. 6,12,19,20,24,26,31,35,38, в. 25, кв. 192 части в. 7,8,56. </w:t>
            </w:r>
            <w:r w:rsidRPr="00D615DB">
              <w:rPr>
                <w:sz w:val="20"/>
                <w:szCs w:val="20"/>
              </w:rPr>
              <w:br/>
              <w:t>Сосновоборское уч. л-во, кв. 171 части в. 19,20.</w:t>
            </w:r>
            <w:r w:rsidRPr="00D615DB">
              <w:rPr>
                <w:sz w:val="20"/>
                <w:szCs w:val="20"/>
              </w:rPr>
              <w:br/>
              <w:t>Сосновоборское уч. л-во, кв. 171 часть в. 26, кв. 192 части в. 8,56</w:t>
            </w:r>
            <w:r w:rsidRPr="00D615DB">
              <w:rPr>
                <w:sz w:val="20"/>
                <w:szCs w:val="20"/>
              </w:rPr>
              <w:br/>
              <w:t>Лопухинское уч. л-во, кв. 1 части в. 2,7,8,21,54</w:t>
            </w:r>
            <w:r w:rsidRPr="00D615DB">
              <w:rPr>
                <w:sz w:val="20"/>
                <w:szCs w:val="20"/>
              </w:rPr>
              <w:br/>
              <w:t>Сосновоборское уч. л-во, кв. 1 части в. 1,2,3,7,21</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1242/дС-2019-05</w:t>
            </w:r>
          </w:p>
        </w:tc>
        <w:tc>
          <w:tcPr>
            <w:tcW w:w="1417" w:type="dxa"/>
            <w:shd w:val="clear" w:color="auto" w:fill="auto"/>
          </w:tcPr>
          <w:p w:rsidR="00100F22" w:rsidRPr="00D615DB" w:rsidRDefault="00100F22" w:rsidP="00100F22">
            <w:pPr>
              <w:rPr>
                <w:sz w:val="20"/>
                <w:szCs w:val="20"/>
              </w:rPr>
            </w:pPr>
            <w:r w:rsidRPr="00D615DB">
              <w:rPr>
                <w:sz w:val="20"/>
                <w:szCs w:val="20"/>
              </w:rPr>
              <w:t>31.05.2019</w:t>
            </w:r>
          </w:p>
        </w:tc>
        <w:tc>
          <w:tcPr>
            <w:tcW w:w="851" w:type="dxa"/>
            <w:shd w:val="clear" w:color="auto" w:fill="auto"/>
          </w:tcPr>
          <w:p w:rsidR="00100F22" w:rsidRPr="00D615DB" w:rsidRDefault="00100F22" w:rsidP="00100F22">
            <w:pPr>
              <w:rPr>
                <w:sz w:val="20"/>
                <w:szCs w:val="20"/>
              </w:rPr>
            </w:pPr>
            <w:r w:rsidRPr="00D615DB">
              <w:rPr>
                <w:sz w:val="20"/>
                <w:szCs w:val="20"/>
              </w:rPr>
              <w:t>АО</w:t>
            </w:r>
          </w:p>
        </w:tc>
        <w:tc>
          <w:tcPr>
            <w:tcW w:w="2126" w:type="dxa"/>
            <w:shd w:val="clear" w:color="auto" w:fill="auto"/>
          </w:tcPr>
          <w:p w:rsidR="00100F22" w:rsidRPr="00D615DB" w:rsidRDefault="00100F22" w:rsidP="00100F22">
            <w:pPr>
              <w:rPr>
                <w:sz w:val="20"/>
                <w:szCs w:val="20"/>
              </w:rPr>
            </w:pPr>
            <w:r w:rsidRPr="00D615DB">
              <w:rPr>
                <w:sz w:val="20"/>
                <w:szCs w:val="20"/>
              </w:rPr>
              <w:t>"ПЕРВАЯ БАШЕННАЯ КОМПАНИЯ"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0,0150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л-во, Приморское уч. л-во, кв. № 122 в. 9(ч.)</w:t>
            </w:r>
          </w:p>
        </w:tc>
      </w:tr>
      <w:tr w:rsidR="00100F22" w:rsidRPr="00E138F9" w:rsidTr="00D615DB">
        <w:trPr>
          <w:cantSplit/>
          <w:trHeight w:hRule="exact" w:val="4299"/>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lastRenderedPageBreak/>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1266/ДС-2019-06</w:t>
            </w:r>
          </w:p>
        </w:tc>
        <w:tc>
          <w:tcPr>
            <w:tcW w:w="1417" w:type="dxa"/>
            <w:shd w:val="clear" w:color="auto" w:fill="auto"/>
          </w:tcPr>
          <w:p w:rsidR="00100F22" w:rsidRPr="00D615DB" w:rsidRDefault="00100F22" w:rsidP="00100F22">
            <w:pPr>
              <w:rPr>
                <w:sz w:val="20"/>
                <w:szCs w:val="20"/>
              </w:rPr>
            </w:pPr>
            <w:r w:rsidRPr="00D615DB">
              <w:rPr>
                <w:sz w:val="20"/>
                <w:szCs w:val="20"/>
              </w:rPr>
              <w:t>17.06.2019</w:t>
            </w:r>
          </w:p>
        </w:tc>
        <w:tc>
          <w:tcPr>
            <w:tcW w:w="851" w:type="dxa"/>
            <w:shd w:val="clear" w:color="auto" w:fill="auto"/>
          </w:tcPr>
          <w:p w:rsidR="00100F22" w:rsidRPr="00D615DB" w:rsidRDefault="00100F22" w:rsidP="00100F22">
            <w:pPr>
              <w:rPr>
                <w:sz w:val="20"/>
                <w:szCs w:val="20"/>
              </w:rPr>
            </w:pPr>
            <w:r w:rsidRPr="00D615DB">
              <w:rPr>
                <w:sz w:val="20"/>
                <w:szCs w:val="20"/>
              </w:rPr>
              <w:t>ПАО</w:t>
            </w:r>
          </w:p>
        </w:tc>
        <w:tc>
          <w:tcPr>
            <w:tcW w:w="2126" w:type="dxa"/>
            <w:shd w:val="clear" w:color="auto" w:fill="auto"/>
          </w:tcPr>
          <w:p w:rsidR="00100F22" w:rsidRPr="00D615DB" w:rsidRDefault="00100F22" w:rsidP="00100F22">
            <w:pPr>
              <w:rPr>
                <w:sz w:val="20"/>
                <w:szCs w:val="20"/>
              </w:rPr>
            </w:pPr>
            <w:r w:rsidRPr="00D615DB">
              <w:rPr>
                <w:sz w:val="20"/>
                <w:szCs w:val="20"/>
              </w:rPr>
              <w:t>"Федеральная Сетевая Компания Единой Энергеттической 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0,8515</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Сосновоборское уч. л-во, кв. № 154 части выд. 32,33, кв. № 155 части выд. 35,36, кв. № 156 часть выд. 37, кв. № 178 часть выд. 29, кв. № 179 части выд.  24,36. кв. № 198 часть 2; Лопухинское уч. л-во, кв. № 8 часть выд. 57,56,55, кв. № 9 часть выд. 40, кв. № 26 часть выд. 53, кв. № 41 част. выд. 30, ув. № 54 часть выд. 29, кв. 42 чассть выд. 24, кв. № 55 часть выд. 1, кв. № 70 части выд. 54,53, кв. № 88 части выд. 23,24, кв. № 89 части выд. 29,38, кв. № 109 часть выд. 27 кв. № 123, части выд. 4,34, кв. № 136 часть выд. 5, кв. № 137 часть выд. 23. кв. № 145 часть выд. 1, кв. № 156 часть выд. 1, кв. № 167 часть выл. 1, кв. № 177 часть выд. 1, кв. № 178 часть выд. 39, кв. № 179 часть выд. 57, кв. № 189 часть выд. 13, кв. № 187 часть выд. 30, кв. № 190 часть выд. 1.</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137-р</w:t>
            </w:r>
          </w:p>
        </w:tc>
        <w:tc>
          <w:tcPr>
            <w:tcW w:w="1417" w:type="dxa"/>
            <w:shd w:val="clear" w:color="auto" w:fill="auto"/>
          </w:tcPr>
          <w:p w:rsidR="00100F22" w:rsidRPr="00D615DB" w:rsidRDefault="00100F22" w:rsidP="00100F22">
            <w:pPr>
              <w:rPr>
                <w:sz w:val="20"/>
                <w:szCs w:val="20"/>
              </w:rPr>
            </w:pPr>
            <w:r w:rsidRPr="00D615DB">
              <w:rPr>
                <w:sz w:val="20"/>
                <w:szCs w:val="20"/>
              </w:rPr>
              <w:t>23.05.2017</w:t>
            </w:r>
          </w:p>
        </w:tc>
        <w:tc>
          <w:tcPr>
            <w:tcW w:w="851" w:type="dxa"/>
            <w:shd w:val="clear" w:color="auto" w:fill="auto"/>
          </w:tcPr>
          <w:p w:rsidR="00100F22" w:rsidRPr="00D615DB" w:rsidRDefault="00100F22" w:rsidP="00100F22">
            <w:pPr>
              <w:rPr>
                <w:sz w:val="20"/>
                <w:szCs w:val="20"/>
              </w:rPr>
            </w:pPr>
            <w:r w:rsidRPr="00D615DB">
              <w:rPr>
                <w:sz w:val="20"/>
                <w:szCs w:val="20"/>
              </w:rPr>
              <w:t>ФГКУ</w:t>
            </w:r>
          </w:p>
        </w:tc>
        <w:tc>
          <w:tcPr>
            <w:tcW w:w="2126" w:type="dxa"/>
            <w:shd w:val="clear" w:color="auto" w:fill="auto"/>
          </w:tcPr>
          <w:p w:rsidR="00100F22" w:rsidRPr="00D615DB" w:rsidRDefault="00100F22" w:rsidP="00100F22">
            <w:pPr>
              <w:rPr>
                <w:sz w:val="20"/>
                <w:szCs w:val="20"/>
              </w:rPr>
            </w:pPr>
            <w:r w:rsidRPr="00D615DB">
              <w:rPr>
                <w:sz w:val="20"/>
                <w:szCs w:val="20"/>
              </w:rPr>
              <w:t>"Войсковая часть 71330"</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0,7472</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л-во, Кипенское уч. л-во, кв. 64 в. 13, 65 в. 11, 70 в. 7, 87 в. 14, ч.в. 7, 89 в. 25</w:t>
            </w:r>
          </w:p>
        </w:tc>
      </w:tr>
      <w:tr w:rsidR="008106B9" w:rsidRPr="00E138F9" w:rsidTr="00D615DB">
        <w:trPr>
          <w:cantSplit/>
          <w:trHeight w:hRule="exact" w:val="1134"/>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141/К-2012-07</w:t>
            </w:r>
          </w:p>
        </w:tc>
        <w:tc>
          <w:tcPr>
            <w:tcW w:w="1417" w:type="dxa"/>
            <w:shd w:val="clear" w:color="auto" w:fill="auto"/>
          </w:tcPr>
          <w:p w:rsidR="008106B9" w:rsidRPr="00D615DB" w:rsidRDefault="008106B9" w:rsidP="008106B9">
            <w:pPr>
              <w:rPr>
                <w:sz w:val="20"/>
                <w:szCs w:val="20"/>
              </w:rPr>
            </w:pPr>
            <w:r w:rsidRPr="00D615DB">
              <w:rPr>
                <w:sz w:val="20"/>
                <w:szCs w:val="20"/>
              </w:rPr>
              <w:t>16.07.2012</w:t>
            </w:r>
          </w:p>
        </w:tc>
        <w:tc>
          <w:tcPr>
            <w:tcW w:w="851" w:type="dxa"/>
            <w:shd w:val="clear" w:color="auto" w:fill="auto"/>
          </w:tcPr>
          <w:p w:rsidR="008106B9" w:rsidRPr="00D615DB" w:rsidRDefault="008106B9" w:rsidP="008106B9">
            <w:pPr>
              <w:rPr>
                <w:sz w:val="20"/>
                <w:szCs w:val="20"/>
              </w:rPr>
            </w:pPr>
            <w:r w:rsidRPr="00D615DB">
              <w:rPr>
                <w:sz w:val="20"/>
                <w:szCs w:val="20"/>
              </w:rPr>
              <w:t>ООО</w:t>
            </w:r>
          </w:p>
        </w:tc>
        <w:tc>
          <w:tcPr>
            <w:tcW w:w="2126" w:type="dxa"/>
            <w:shd w:val="clear" w:color="auto" w:fill="auto"/>
          </w:tcPr>
          <w:p w:rsidR="008106B9" w:rsidRPr="00D615DB" w:rsidRDefault="008106B9" w:rsidP="008106B9">
            <w:pPr>
              <w:rPr>
                <w:sz w:val="20"/>
                <w:szCs w:val="20"/>
              </w:rPr>
            </w:pPr>
            <w:r w:rsidRPr="00D615DB">
              <w:rPr>
                <w:sz w:val="20"/>
                <w:szCs w:val="20"/>
              </w:rPr>
              <w:t>"ЭФЭСК-ПГС "</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100F22" w:rsidP="008106B9">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87,7000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Лопухинское уч. л-во, кв. № 28 в. 17(ч.); кв. № 41 часи в. 12,14-17, в. 13,18-21, в. 22(ч.),в. 23, части в. 25,27,28, в. 29, части в. 30,31,33-35, в. 36; кв. № 43 части в. 17,18,26; кв. № 54 части в. 2,3,35; кв. № 56 части в. 1,21.</w:t>
            </w:r>
          </w:p>
        </w:tc>
      </w:tr>
      <w:tr w:rsidR="00100F22" w:rsidRPr="00E138F9" w:rsidTr="00D615DB">
        <w:trPr>
          <w:cantSplit/>
          <w:trHeight w:hRule="exact" w:val="4439"/>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lastRenderedPageBreak/>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1514/ДС-2020-01</w:t>
            </w:r>
          </w:p>
        </w:tc>
        <w:tc>
          <w:tcPr>
            <w:tcW w:w="1417" w:type="dxa"/>
            <w:shd w:val="clear" w:color="auto" w:fill="auto"/>
          </w:tcPr>
          <w:p w:rsidR="00100F22" w:rsidRPr="00D615DB" w:rsidRDefault="00100F22" w:rsidP="00100F22">
            <w:pPr>
              <w:rPr>
                <w:sz w:val="20"/>
                <w:szCs w:val="20"/>
              </w:rPr>
            </w:pPr>
            <w:r w:rsidRPr="00D615DB">
              <w:rPr>
                <w:sz w:val="20"/>
                <w:szCs w:val="20"/>
              </w:rPr>
              <w:t>17.01.2020</w:t>
            </w:r>
          </w:p>
        </w:tc>
        <w:tc>
          <w:tcPr>
            <w:tcW w:w="851" w:type="dxa"/>
            <w:shd w:val="clear" w:color="auto" w:fill="auto"/>
          </w:tcPr>
          <w:p w:rsidR="00100F22" w:rsidRPr="00D615DB" w:rsidRDefault="00100F22" w:rsidP="00100F22">
            <w:pPr>
              <w:rPr>
                <w:sz w:val="20"/>
                <w:szCs w:val="20"/>
              </w:rPr>
            </w:pPr>
            <w:r w:rsidRPr="00D615DB">
              <w:rPr>
                <w:sz w:val="20"/>
                <w:szCs w:val="20"/>
              </w:rPr>
              <w:t>СРО</w:t>
            </w:r>
          </w:p>
        </w:tc>
        <w:tc>
          <w:tcPr>
            <w:tcW w:w="2126" w:type="dxa"/>
            <w:shd w:val="clear" w:color="auto" w:fill="auto"/>
          </w:tcPr>
          <w:p w:rsidR="00100F22" w:rsidRPr="00D615DB" w:rsidRDefault="00100F22" w:rsidP="00100F22">
            <w:pPr>
              <w:rPr>
                <w:sz w:val="20"/>
                <w:szCs w:val="20"/>
              </w:rPr>
            </w:pPr>
            <w:r w:rsidRPr="00D615DB">
              <w:rPr>
                <w:sz w:val="20"/>
                <w:szCs w:val="20"/>
              </w:rPr>
              <w:t>САНКТ-ПЕТЕРБУРГСКОЕ РЕГИОНАЛЬНОЕ ОТДЕЛЕНИЕ ОБЩЕРОССИЙСКОЙ ОБЩЕСТВЕННО-ГОСУДАРСТВЕННОЙ ОРГАНИЗАЦИИ "РОССИЙСКОЕ ВОЕННО-ИСТОРИЧЕСКОЕ ОБЩЕСТВО"</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3,0000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л-во. Приморское уч. л-во, кв. № 2 части выд. 2,3,13.</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1531/ДС-2020-02</w:t>
            </w:r>
          </w:p>
        </w:tc>
        <w:tc>
          <w:tcPr>
            <w:tcW w:w="1417" w:type="dxa"/>
            <w:shd w:val="clear" w:color="auto" w:fill="auto"/>
          </w:tcPr>
          <w:p w:rsidR="00100F22" w:rsidRPr="00D615DB" w:rsidRDefault="00100F22" w:rsidP="00100F22">
            <w:pPr>
              <w:rPr>
                <w:sz w:val="20"/>
                <w:szCs w:val="20"/>
              </w:rPr>
            </w:pPr>
            <w:r w:rsidRPr="00D615DB">
              <w:rPr>
                <w:sz w:val="20"/>
                <w:szCs w:val="20"/>
              </w:rPr>
              <w:t>06.02.2020</w:t>
            </w:r>
          </w:p>
        </w:tc>
        <w:tc>
          <w:tcPr>
            <w:tcW w:w="851" w:type="dxa"/>
            <w:shd w:val="clear" w:color="auto" w:fill="auto"/>
          </w:tcPr>
          <w:p w:rsidR="00100F22" w:rsidRPr="00D615DB" w:rsidRDefault="00100F22" w:rsidP="00100F22">
            <w:pPr>
              <w:rPr>
                <w:sz w:val="20"/>
                <w:szCs w:val="20"/>
              </w:rPr>
            </w:pPr>
            <w:r w:rsidRPr="00D615DB">
              <w:rPr>
                <w:sz w:val="20"/>
                <w:szCs w:val="20"/>
              </w:rPr>
              <w:t>АО</w:t>
            </w:r>
          </w:p>
        </w:tc>
        <w:tc>
          <w:tcPr>
            <w:tcW w:w="2126" w:type="dxa"/>
            <w:shd w:val="clear" w:color="auto" w:fill="auto"/>
          </w:tcPr>
          <w:p w:rsidR="00100F22" w:rsidRPr="00D615DB" w:rsidRDefault="00100F22" w:rsidP="00100F22">
            <w:pPr>
              <w:rPr>
                <w:sz w:val="20"/>
                <w:szCs w:val="20"/>
              </w:rPr>
            </w:pPr>
            <w:r w:rsidRPr="00D615DB">
              <w:rPr>
                <w:sz w:val="20"/>
                <w:szCs w:val="20"/>
              </w:rPr>
              <w:t>"Русские башни"</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0,0188</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Гостилицкое уч. л-во, кв. 144 части выд. 37,51</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1532/ДС-2020-02</w:t>
            </w:r>
          </w:p>
        </w:tc>
        <w:tc>
          <w:tcPr>
            <w:tcW w:w="1417" w:type="dxa"/>
            <w:shd w:val="clear" w:color="auto" w:fill="auto"/>
          </w:tcPr>
          <w:p w:rsidR="00100F22" w:rsidRPr="00D615DB" w:rsidRDefault="00100F22" w:rsidP="00100F22">
            <w:pPr>
              <w:rPr>
                <w:sz w:val="20"/>
                <w:szCs w:val="20"/>
              </w:rPr>
            </w:pPr>
            <w:r w:rsidRPr="00D615DB">
              <w:rPr>
                <w:sz w:val="20"/>
                <w:szCs w:val="20"/>
              </w:rPr>
              <w:t>14.02.2020</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"Строительная компания "Модуль"</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1,0010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уч. л-во, Приморское уч. л-во, кв. № 30. части выд. 53,54.</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lastRenderedPageBreak/>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1555/ДС-2020-03</w:t>
            </w:r>
          </w:p>
        </w:tc>
        <w:tc>
          <w:tcPr>
            <w:tcW w:w="1417" w:type="dxa"/>
            <w:shd w:val="clear" w:color="auto" w:fill="auto"/>
          </w:tcPr>
          <w:p w:rsidR="00100F22" w:rsidRPr="00D615DB" w:rsidRDefault="00100F22" w:rsidP="00100F22">
            <w:pPr>
              <w:rPr>
                <w:sz w:val="20"/>
                <w:szCs w:val="20"/>
              </w:rPr>
            </w:pPr>
            <w:r w:rsidRPr="00D615DB">
              <w:rPr>
                <w:sz w:val="20"/>
                <w:szCs w:val="20"/>
              </w:rPr>
              <w:t>27.03.2020</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"Террафлор"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4,8378</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уч. л-во, Копорское уч. л-во, кв. 136 часть в. 47, в. 49, 52, 53, 54, кв. 137 в. 12, 13.</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1594/ДС-2020-09</w:t>
            </w:r>
          </w:p>
        </w:tc>
        <w:tc>
          <w:tcPr>
            <w:tcW w:w="1417" w:type="dxa"/>
            <w:shd w:val="clear" w:color="auto" w:fill="auto"/>
          </w:tcPr>
          <w:p w:rsidR="00100F22" w:rsidRPr="00D615DB" w:rsidRDefault="00100F22" w:rsidP="00100F22">
            <w:pPr>
              <w:rPr>
                <w:sz w:val="20"/>
                <w:szCs w:val="20"/>
              </w:rPr>
            </w:pPr>
            <w:r w:rsidRPr="00D615DB">
              <w:rPr>
                <w:sz w:val="20"/>
                <w:szCs w:val="20"/>
              </w:rPr>
              <w:t>07.09.2020</w:t>
            </w:r>
          </w:p>
        </w:tc>
        <w:tc>
          <w:tcPr>
            <w:tcW w:w="851" w:type="dxa"/>
            <w:shd w:val="clear" w:color="auto" w:fill="auto"/>
          </w:tcPr>
          <w:p w:rsidR="00100F22" w:rsidRPr="00D615DB" w:rsidRDefault="00100F22" w:rsidP="00100F22">
            <w:pPr>
              <w:rPr>
                <w:sz w:val="20"/>
                <w:szCs w:val="20"/>
              </w:rPr>
            </w:pPr>
            <w:r w:rsidRPr="00D615DB">
              <w:rPr>
                <w:sz w:val="20"/>
                <w:szCs w:val="20"/>
              </w:rPr>
              <w:t>ФЛ</w:t>
            </w:r>
          </w:p>
        </w:tc>
        <w:tc>
          <w:tcPr>
            <w:tcW w:w="2126" w:type="dxa"/>
            <w:shd w:val="clear" w:color="auto" w:fill="auto"/>
          </w:tcPr>
          <w:p w:rsidR="00100F22" w:rsidRPr="00D615DB" w:rsidRDefault="00100F22" w:rsidP="00100F22">
            <w:pPr>
              <w:rPr>
                <w:sz w:val="20"/>
                <w:szCs w:val="20"/>
              </w:rPr>
            </w:pPr>
            <w:r w:rsidRPr="00D615DB">
              <w:rPr>
                <w:sz w:val="20"/>
                <w:szCs w:val="20"/>
              </w:rPr>
              <w:t>Николаев Дмитрий Николаевич</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0,3249</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уч. л-во, кв. № 609, в. 16</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166/ДС-2010-03</w:t>
            </w:r>
          </w:p>
        </w:tc>
        <w:tc>
          <w:tcPr>
            <w:tcW w:w="1417" w:type="dxa"/>
            <w:shd w:val="clear" w:color="auto" w:fill="auto"/>
          </w:tcPr>
          <w:p w:rsidR="00100F22" w:rsidRPr="00D615DB" w:rsidRDefault="00100F22" w:rsidP="00100F22">
            <w:pPr>
              <w:rPr>
                <w:sz w:val="20"/>
                <w:szCs w:val="20"/>
              </w:rPr>
            </w:pPr>
            <w:r w:rsidRPr="00D615DB">
              <w:rPr>
                <w:sz w:val="20"/>
                <w:szCs w:val="20"/>
              </w:rPr>
              <w:t>18.03.2010</w:t>
            </w:r>
          </w:p>
        </w:tc>
        <w:tc>
          <w:tcPr>
            <w:tcW w:w="851" w:type="dxa"/>
            <w:shd w:val="clear" w:color="auto" w:fill="auto"/>
          </w:tcPr>
          <w:p w:rsidR="00100F22" w:rsidRPr="00D615DB" w:rsidRDefault="00100F22" w:rsidP="00100F22">
            <w:pPr>
              <w:rPr>
                <w:sz w:val="20"/>
                <w:szCs w:val="20"/>
              </w:rPr>
            </w:pPr>
            <w:r w:rsidRPr="00D615DB">
              <w:rPr>
                <w:sz w:val="20"/>
                <w:szCs w:val="20"/>
              </w:rPr>
              <w:t>АО</w:t>
            </w:r>
          </w:p>
        </w:tc>
        <w:tc>
          <w:tcPr>
            <w:tcW w:w="2126" w:type="dxa"/>
            <w:shd w:val="clear" w:color="auto" w:fill="auto"/>
          </w:tcPr>
          <w:p w:rsidR="00100F22" w:rsidRPr="00D615DB" w:rsidRDefault="00100F22" w:rsidP="00100F22">
            <w:pPr>
              <w:rPr>
                <w:sz w:val="20"/>
                <w:szCs w:val="20"/>
              </w:rPr>
            </w:pPr>
            <w:r w:rsidRPr="00D615DB">
              <w:rPr>
                <w:sz w:val="20"/>
                <w:szCs w:val="20"/>
              </w:rPr>
              <w:t>"Связь объектов  транспорта и добычи нефти"</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0,9000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Сосновоборское уч., квартал 7 выдел 7,8,9,19</w:t>
            </w:r>
          </w:p>
        </w:tc>
      </w:tr>
      <w:tr w:rsidR="008106B9" w:rsidRPr="00E138F9" w:rsidTr="00D615DB">
        <w:trPr>
          <w:cantSplit/>
          <w:trHeight w:hRule="exact" w:val="3311"/>
        </w:trPr>
        <w:tc>
          <w:tcPr>
            <w:tcW w:w="709" w:type="dxa"/>
            <w:shd w:val="clear" w:color="auto" w:fill="auto"/>
            <w:textDirection w:val="btLr"/>
            <w:vAlign w:val="center"/>
          </w:tcPr>
          <w:p w:rsidR="008106B9" w:rsidRPr="00D615DB" w:rsidRDefault="008106B9" w:rsidP="008106B9">
            <w:pPr>
              <w:rPr>
                <w:sz w:val="20"/>
                <w:szCs w:val="20"/>
              </w:rPr>
            </w:pPr>
            <w:r w:rsidRPr="00D615DB">
              <w:rPr>
                <w:sz w:val="20"/>
                <w:szCs w:val="20"/>
              </w:rPr>
              <w:t>Ломоносовское</w:t>
            </w:r>
          </w:p>
        </w:tc>
        <w:tc>
          <w:tcPr>
            <w:tcW w:w="1701" w:type="dxa"/>
            <w:shd w:val="clear" w:color="auto" w:fill="auto"/>
          </w:tcPr>
          <w:p w:rsidR="008106B9" w:rsidRPr="00D615DB" w:rsidRDefault="008106B9" w:rsidP="008106B9">
            <w:pPr>
              <w:rPr>
                <w:sz w:val="20"/>
                <w:szCs w:val="20"/>
              </w:rPr>
            </w:pPr>
            <w:r w:rsidRPr="00D615DB">
              <w:rPr>
                <w:sz w:val="20"/>
                <w:szCs w:val="20"/>
              </w:rPr>
              <w:t>3/О-2013-11</w:t>
            </w:r>
          </w:p>
        </w:tc>
        <w:tc>
          <w:tcPr>
            <w:tcW w:w="1417" w:type="dxa"/>
            <w:shd w:val="clear" w:color="auto" w:fill="auto"/>
          </w:tcPr>
          <w:p w:rsidR="008106B9" w:rsidRPr="00D615DB" w:rsidRDefault="008106B9" w:rsidP="008106B9">
            <w:pPr>
              <w:rPr>
                <w:sz w:val="20"/>
                <w:szCs w:val="20"/>
              </w:rPr>
            </w:pPr>
            <w:r w:rsidRPr="00D615DB">
              <w:rPr>
                <w:sz w:val="20"/>
                <w:szCs w:val="20"/>
              </w:rPr>
              <w:t>01.11.2013</w:t>
            </w:r>
          </w:p>
        </w:tc>
        <w:tc>
          <w:tcPr>
            <w:tcW w:w="851" w:type="dxa"/>
            <w:shd w:val="clear" w:color="auto" w:fill="auto"/>
          </w:tcPr>
          <w:p w:rsidR="008106B9" w:rsidRPr="00D615DB" w:rsidRDefault="008106B9" w:rsidP="008106B9">
            <w:pPr>
              <w:rPr>
                <w:sz w:val="20"/>
                <w:szCs w:val="20"/>
              </w:rPr>
            </w:pPr>
            <w:r w:rsidRPr="00D615DB">
              <w:rPr>
                <w:sz w:val="20"/>
                <w:szCs w:val="20"/>
              </w:rPr>
              <w:t>МО ВОО ОСО</w:t>
            </w:r>
          </w:p>
        </w:tc>
        <w:tc>
          <w:tcPr>
            <w:tcW w:w="2126" w:type="dxa"/>
            <w:shd w:val="clear" w:color="auto" w:fill="auto"/>
          </w:tcPr>
          <w:p w:rsidR="008106B9" w:rsidRPr="00D615DB" w:rsidRDefault="008106B9" w:rsidP="008106B9">
            <w:pPr>
              <w:rPr>
                <w:sz w:val="20"/>
                <w:szCs w:val="20"/>
              </w:rPr>
            </w:pPr>
            <w:r w:rsidRPr="00D615DB">
              <w:rPr>
                <w:sz w:val="20"/>
                <w:szCs w:val="20"/>
              </w:rPr>
              <w:t>"МЕЖРЕГИОНАЛЬНОЕ ОТДЕЛЕНИЕ ВОЕННО-ОХОТНИЧЬЕГО ОБЩЕСТВА ОБЩЕРОССИЙСКОЙ СПОРТИВНОЙ ОБЩЕСТВЕННОЙ ОРГАНИЗАЦИИ</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аренда</w:t>
            </w:r>
          </w:p>
        </w:tc>
        <w:tc>
          <w:tcPr>
            <w:tcW w:w="2268" w:type="dxa"/>
            <w:shd w:val="clear" w:color="auto" w:fill="auto"/>
            <w:vAlign w:val="center"/>
          </w:tcPr>
          <w:p w:rsidR="008106B9" w:rsidRPr="00D615DB" w:rsidRDefault="007D1A5E" w:rsidP="008106B9">
            <w:pPr>
              <w:rPr>
                <w:sz w:val="20"/>
                <w:szCs w:val="20"/>
              </w:rPr>
            </w:pPr>
            <w:r w:rsidRPr="00D615DB">
              <w:rPr>
                <w:sz w:val="20"/>
                <w:szCs w:val="20"/>
              </w:rPr>
              <w:t>осуществление видов деятельности в сфере охотничьего хозяйства</w:t>
            </w:r>
          </w:p>
        </w:tc>
        <w:tc>
          <w:tcPr>
            <w:tcW w:w="1276"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jc w:val="right"/>
              <w:rPr>
                <w:sz w:val="20"/>
                <w:szCs w:val="20"/>
              </w:rPr>
            </w:pPr>
            <w:r w:rsidRPr="00D615DB">
              <w:rPr>
                <w:sz w:val="20"/>
                <w:szCs w:val="20"/>
              </w:rPr>
              <w:t>14,9000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8106B9" w:rsidRPr="00D615DB" w:rsidRDefault="008106B9" w:rsidP="008106B9">
            <w:pPr>
              <w:rPr>
                <w:sz w:val="20"/>
                <w:szCs w:val="20"/>
              </w:rPr>
            </w:pPr>
            <w:r w:rsidRPr="00D615DB">
              <w:rPr>
                <w:sz w:val="20"/>
                <w:szCs w:val="20"/>
              </w:rPr>
              <w:t>Лопухинское уч. л-во, кв. № 119 в. 33, 42, 43, 58, 65, 66, 67; кв. № 120 в. 16, 25(ч.), 26, 30(ч.), 31(ч.), 43(ч.), 44(ч.), 45(ч.), 48(ч.), 49(ч.), 50(ч.).</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lastRenderedPageBreak/>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303/К-2018-09</w:t>
            </w:r>
          </w:p>
        </w:tc>
        <w:tc>
          <w:tcPr>
            <w:tcW w:w="1417" w:type="dxa"/>
            <w:shd w:val="clear" w:color="auto" w:fill="auto"/>
          </w:tcPr>
          <w:p w:rsidR="00100F22" w:rsidRPr="00D615DB" w:rsidRDefault="00100F22" w:rsidP="00100F22">
            <w:pPr>
              <w:rPr>
                <w:sz w:val="20"/>
                <w:szCs w:val="20"/>
              </w:rPr>
            </w:pPr>
            <w:r w:rsidRPr="00D615DB">
              <w:rPr>
                <w:sz w:val="20"/>
                <w:szCs w:val="20"/>
              </w:rPr>
              <w:t>20.09.2018</w:t>
            </w:r>
          </w:p>
        </w:tc>
        <w:tc>
          <w:tcPr>
            <w:tcW w:w="851" w:type="dxa"/>
            <w:shd w:val="clear" w:color="auto" w:fill="auto"/>
          </w:tcPr>
          <w:p w:rsidR="00100F22" w:rsidRPr="00D615DB" w:rsidRDefault="00100F22" w:rsidP="00100F22">
            <w:pPr>
              <w:rPr>
                <w:sz w:val="20"/>
                <w:szCs w:val="20"/>
              </w:rPr>
            </w:pPr>
            <w:r w:rsidRPr="00D615DB">
              <w:rPr>
                <w:sz w:val="20"/>
                <w:szCs w:val="20"/>
              </w:rPr>
              <w:t>АО</w:t>
            </w:r>
          </w:p>
        </w:tc>
        <w:tc>
          <w:tcPr>
            <w:tcW w:w="2126" w:type="dxa"/>
            <w:shd w:val="clear" w:color="auto" w:fill="auto"/>
          </w:tcPr>
          <w:p w:rsidR="00100F22" w:rsidRPr="00D615DB" w:rsidRDefault="00100F22" w:rsidP="00100F22">
            <w:pPr>
              <w:rPr>
                <w:sz w:val="20"/>
                <w:szCs w:val="20"/>
              </w:rPr>
            </w:pPr>
            <w:r w:rsidRPr="00D615DB">
              <w:rPr>
                <w:sz w:val="20"/>
                <w:szCs w:val="20"/>
              </w:rPr>
              <w:t>"ПетроБалт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13,0900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Копорское уч. л-во: кв. №№133 (выдел 25, части выделов 23, 24, 31, 32, 35 ), №134 (части выделов 1-5, 13, 22, 25, 33-36, 71, 75)</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315/К-2019-03</w:t>
            </w:r>
          </w:p>
        </w:tc>
        <w:tc>
          <w:tcPr>
            <w:tcW w:w="1417" w:type="dxa"/>
            <w:shd w:val="clear" w:color="auto" w:fill="auto"/>
          </w:tcPr>
          <w:p w:rsidR="00100F22" w:rsidRPr="00D615DB" w:rsidRDefault="00100F22" w:rsidP="00100F22">
            <w:pPr>
              <w:rPr>
                <w:sz w:val="20"/>
                <w:szCs w:val="20"/>
              </w:rPr>
            </w:pPr>
            <w:r w:rsidRPr="00D615DB">
              <w:rPr>
                <w:sz w:val="20"/>
                <w:szCs w:val="20"/>
              </w:rPr>
              <w:t>28.03.2019</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"Строительная компания "Модуль"</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47,0000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лесничество, Сосновоборское уч. л-во, кв. № 38 в. 1,2,3,4,5,6,7,8,9; Приморское уч. л-во. кв. № 26 в. 1.1,2,2.1,3,4,5 ,5.1,6,7, 8,9,10, 11,13,14,19,20,21; кв. № 27 в. 5,7,11, 12,13, 14,16,28,31.</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327/К-2019-08</w:t>
            </w:r>
          </w:p>
        </w:tc>
        <w:tc>
          <w:tcPr>
            <w:tcW w:w="1417" w:type="dxa"/>
            <w:shd w:val="clear" w:color="auto" w:fill="auto"/>
          </w:tcPr>
          <w:p w:rsidR="00100F22" w:rsidRPr="00D615DB" w:rsidRDefault="00100F22" w:rsidP="00100F22">
            <w:pPr>
              <w:rPr>
                <w:sz w:val="20"/>
                <w:szCs w:val="20"/>
              </w:rPr>
            </w:pPr>
            <w:r w:rsidRPr="00D615DB">
              <w:rPr>
                <w:sz w:val="20"/>
                <w:szCs w:val="20"/>
              </w:rPr>
              <w:t>22.08.2019</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"Мелиоратор"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045B30"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23,3882</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л-во, Сосновоборское уч. л-во. кв. 221 (в. 19, 26-28, 31, части в. 12,14,17,18,23-25,29,30,32,34-36,38), кв. 222 (в. 21, 27, части в. 9,11,22-24,26,28-30)</w:t>
            </w:r>
          </w:p>
        </w:tc>
      </w:tr>
      <w:tr w:rsidR="000C09F7" w:rsidRPr="00E138F9" w:rsidTr="00D615DB">
        <w:trPr>
          <w:cantSplit/>
          <w:trHeight w:hRule="exact" w:val="1134"/>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329</w:t>
            </w:r>
          </w:p>
        </w:tc>
        <w:tc>
          <w:tcPr>
            <w:tcW w:w="1417" w:type="dxa"/>
            <w:shd w:val="clear" w:color="auto" w:fill="auto"/>
          </w:tcPr>
          <w:p w:rsidR="000C09F7" w:rsidRPr="00D615DB" w:rsidRDefault="000C09F7" w:rsidP="000C09F7">
            <w:pPr>
              <w:rPr>
                <w:sz w:val="20"/>
                <w:szCs w:val="20"/>
              </w:rPr>
            </w:pPr>
            <w:r w:rsidRPr="00D615DB">
              <w:rPr>
                <w:sz w:val="20"/>
                <w:szCs w:val="20"/>
              </w:rPr>
              <w:t>14.04.2022</w:t>
            </w:r>
          </w:p>
        </w:tc>
        <w:tc>
          <w:tcPr>
            <w:tcW w:w="851" w:type="dxa"/>
            <w:shd w:val="clear" w:color="auto" w:fill="auto"/>
          </w:tcPr>
          <w:p w:rsidR="000C09F7" w:rsidRPr="00D615DB" w:rsidRDefault="000C09F7" w:rsidP="000C09F7">
            <w:pPr>
              <w:rPr>
                <w:sz w:val="20"/>
                <w:szCs w:val="20"/>
              </w:rPr>
            </w:pPr>
            <w:r w:rsidRPr="00D615DB">
              <w:rPr>
                <w:sz w:val="20"/>
                <w:szCs w:val="20"/>
              </w:rPr>
              <w:t>ФГКУ</w:t>
            </w:r>
          </w:p>
        </w:tc>
        <w:tc>
          <w:tcPr>
            <w:tcW w:w="2126" w:type="dxa"/>
            <w:shd w:val="clear" w:color="auto" w:fill="auto"/>
          </w:tcPr>
          <w:p w:rsidR="000C09F7" w:rsidRPr="00D615DB" w:rsidRDefault="000C09F7" w:rsidP="000C09F7">
            <w:pPr>
              <w:rPr>
                <w:sz w:val="20"/>
                <w:szCs w:val="20"/>
              </w:rPr>
            </w:pPr>
            <w:r w:rsidRPr="00D615DB">
              <w:rPr>
                <w:sz w:val="20"/>
                <w:szCs w:val="20"/>
              </w:rPr>
              <w:t>"Войсковая часть 71330"</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45B30" w:rsidP="000C09F7">
            <w:pPr>
              <w:rPr>
                <w:sz w:val="20"/>
                <w:szCs w:val="20"/>
              </w:rPr>
            </w:pPr>
            <w:r w:rsidRPr="00D615DB">
              <w:rPr>
                <w:sz w:val="20"/>
                <w:szCs w:val="20"/>
              </w:rPr>
              <w:t>публичный сервитут</w:t>
            </w:r>
          </w:p>
        </w:tc>
        <w:tc>
          <w:tcPr>
            <w:tcW w:w="2268" w:type="dxa"/>
            <w:shd w:val="clear" w:color="auto" w:fill="auto"/>
            <w:vAlign w:val="center"/>
          </w:tcPr>
          <w:p w:rsidR="000C09F7" w:rsidRPr="00D615DB" w:rsidRDefault="00100F22" w:rsidP="000C09F7">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0,6753</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Гостилицкое уч. л-во, кв. 161 в. 39, Кипенское уч. л-во, кв. 64 в. 13. 66 в. 11,13.67 в. 10, 70 в. 8, 89 в. 1,4, Ломоносовское уч. л-во, кв. 902 в. 1,2,3,5,7</w:t>
            </w:r>
          </w:p>
        </w:tc>
      </w:tr>
      <w:tr w:rsidR="000C09F7" w:rsidRPr="00E138F9" w:rsidTr="00D615DB">
        <w:trPr>
          <w:cantSplit/>
          <w:trHeight w:hRule="exact" w:val="1134"/>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349/К-2020-09</w:t>
            </w:r>
          </w:p>
        </w:tc>
        <w:tc>
          <w:tcPr>
            <w:tcW w:w="1417" w:type="dxa"/>
            <w:shd w:val="clear" w:color="auto" w:fill="auto"/>
          </w:tcPr>
          <w:p w:rsidR="000C09F7" w:rsidRPr="00D615DB" w:rsidRDefault="000C09F7" w:rsidP="000C09F7">
            <w:pPr>
              <w:rPr>
                <w:sz w:val="20"/>
                <w:szCs w:val="20"/>
              </w:rPr>
            </w:pPr>
            <w:r w:rsidRPr="00D615DB">
              <w:rPr>
                <w:sz w:val="20"/>
                <w:szCs w:val="20"/>
              </w:rPr>
              <w:t>28.09.2020</w:t>
            </w:r>
          </w:p>
        </w:tc>
        <w:tc>
          <w:tcPr>
            <w:tcW w:w="851" w:type="dxa"/>
            <w:shd w:val="clear" w:color="auto" w:fill="auto"/>
          </w:tcPr>
          <w:p w:rsidR="000C09F7" w:rsidRPr="00D615DB" w:rsidRDefault="000C09F7" w:rsidP="000C09F7">
            <w:pPr>
              <w:rPr>
                <w:sz w:val="20"/>
                <w:szCs w:val="20"/>
              </w:rPr>
            </w:pPr>
            <w:r w:rsidRPr="00D615DB">
              <w:rPr>
                <w:sz w:val="20"/>
                <w:szCs w:val="20"/>
              </w:rPr>
              <w:t>ООО</w:t>
            </w:r>
          </w:p>
        </w:tc>
        <w:tc>
          <w:tcPr>
            <w:tcW w:w="2126" w:type="dxa"/>
            <w:shd w:val="clear" w:color="auto" w:fill="auto"/>
          </w:tcPr>
          <w:p w:rsidR="000C09F7" w:rsidRPr="00D615DB" w:rsidRDefault="000C09F7" w:rsidP="000C09F7">
            <w:pPr>
              <w:rPr>
                <w:sz w:val="20"/>
                <w:szCs w:val="20"/>
              </w:rPr>
            </w:pPr>
            <w:r w:rsidRPr="00D615DB">
              <w:rPr>
                <w:sz w:val="20"/>
                <w:szCs w:val="20"/>
              </w:rPr>
              <w:t>"Строительная компания "Модуль"</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аренда</w:t>
            </w:r>
          </w:p>
        </w:tc>
        <w:tc>
          <w:tcPr>
            <w:tcW w:w="2268" w:type="dxa"/>
            <w:shd w:val="clear" w:color="auto" w:fill="auto"/>
            <w:vAlign w:val="center"/>
          </w:tcPr>
          <w:p w:rsidR="000C09F7" w:rsidRPr="00D615DB" w:rsidRDefault="00100F22" w:rsidP="000C09F7">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32,1500</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Приморское уч. л-во, кв. 27 выд. 1,2,6,8,9. части выд. 4,7,10,13,14,15,16,27.</w:t>
            </w:r>
          </w:p>
        </w:tc>
      </w:tr>
      <w:tr w:rsidR="000C09F7" w:rsidRPr="00E138F9" w:rsidTr="00D615DB">
        <w:trPr>
          <w:cantSplit/>
          <w:trHeight w:hRule="exact" w:val="1134"/>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376/ДС-2012-06</w:t>
            </w:r>
          </w:p>
        </w:tc>
        <w:tc>
          <w:tcPr>
            <w:tcW w:w="1417" w:type="dxa"/>
            <w:shd w:val="clear" w:color="auto" w:fill="auto"/>
          </w:tcPr>
          <w:p w:rsidR="000C09F7" w:rsidRPr="00D615DB" w:rsidRDefault="000C09F7" w:rsidP="000C09F7">
            <w:pPr>
              <w:rPr>
                <w:sz w:val="20"/>
                <w:szCs w:val="20"/>
              </w:rPr>
            </w:pPr>
            <w:r w:rsidRPr="00D615DB">
              <w:rPr>
                <w:sz w:val="20"/>
                <w:szCs w:val="20"/>
              </w:rPr>
              <w:t>20.06.2012</w:t>
            </w:r>
          </w:p>
        </w:tc>
        <w:tc>
          <w:tcPr>
            <w:tcW w:w="851" w:type="dxa"/>
            <w:shd w:val="clear" w:color="auto" w:fill="auto"/>
          </w:tcPr>
          <w:p w:rsidR="000C09F7" w:rsidRPr="00D615DB" w:rsidRDefault="000C09F7" w:rsidP="000C09F7">
            <w:pPr>
              <w:rPr>
                <w:sz w:val="20"/>
                <w:szCs w:val="20"/>
              </w:rPr>
            </w:pPr>
            <w:r w:rsidRPr="00D615DB">
              <w:rPr>
                <w:sz w:val="20"/>
                <w:szCs w:val="20"/>
              </w:rPr>
              <w:t>ООО</w:t>
            </w:r>
          </w:p>
        </w:tc>
        <w:tc>
          <w:tcPr>
            <w:tcW w:w="2126" w:type="dxa"/>
            <w:shd w:val="clear" w:color="auto" w:fill="auto"/>
          </w:tcPr>
          <w:p w:rsidR="000C09F7" w:rsidRPr="00D615DB" w:rsidRDefault="000C09F7" w:rsidP="000C09F7">
            <w:pPr>
              <w:rPr>
                <w:sz w:val="20"/>
                <w:szCs w:val="20"/>
              </w:rPr>
            </w:pPr>
            <w:r w:rsidRPr="00D615DB">
              <w:rPr>
                <w:sz w:val="20"/>
                <w:szCs w:val="20"/>
              </w:rPr>
              <w:t>"Террафлор"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аренда</w:t>
            </w:r>
          </w:p>
        </w:tc>
        <w:tc>
          <w:tcPr>
            <w:tcW w:w="2268" w:type="dxa"/>
            <w:shd w:val="clear" w:color="auto" w:fill="auto"/>
            <w:vAlign w:val="center"/>
          </w:tcPr>
          <w:p w:rsidR="000C09F7" w:rsidRPr="00D615DB" w:rsidRDefault="00100F22" w:rsidP="000C09F7">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0,1630</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Копорское уч л-во, кв. № 143 в. 16,19.</w:t>
            </w:r>
          </w:p>
        </w:tc>
      </w:tr>
      <w:tr w:rsidR="00100F22" w:rsidRPr="00E138F9" w:rsidTr="00D615DB">
        <w:trPr>
          <w:cantSplit/>
          <w:trHeight w:hRule="exact" w:val="1881"/>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lastRenderedPageBreak/>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376/К-2021-09</w:t>
            </w:r>
          </w:p>
        </w:tc>
        <w:tc>
          <w:tcPr>
            <w:tcW w:w="1417" w:type="dxa"/>
            <w:shd w:val="clear" w:color="auto" w:fill="auto"/>
          </w:tcPr>
          <w:p w:rsidR="00100F22" w:rsidRPr="00D615DB" w:rsidRDefault="00100F22" w:rsidP="00100F22">
            <w:pPr>
              <w:rPr>
                <w:sz w:val="20"/>
                <w:szCs w:val="20"/>
              </w:rPr>
            </w:pPr>
            <w:r w:rsidRPr="00D615DB">
              <w:rPr>
                <w:sz w:val="20"/>
                <w:szCs w:val="20"/>
              </w:rPr>
              <w:t>03.03.2022</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"Террафлор"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160,0462</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Копорское уч. л-во, кв. 142 (ч. в. 3,35), кв. 127 (ч. в. 14,17), кв. 142 (ч.в. 3,35), № 143 (ч.в. 1,32, в. 5.1, 7.1, 9.1,17,19.1,20.1,33), № 149 (ч.в. 1,45), № 127 (ч.в. 14,17), № 128 (ч.в. 11,25, в. 21.1), № 137 (ч.в. 2,10,11, в. 5), № 138 (ч.в. 1,2,4,12,23,25,26, в. 3,5.1,10.1,11,16.1), № 143 (ч.в.1,32, в. 2), № 144( ч.в.1,28).</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390/К-2022-04</w:t>
            </w:r>
          </w:p>
        </w:tc>
        <w:tc>
          <w:tcPr>
            <w:tcW w:w="1417" w:type="dxa"/>
            <w:shd w:val="clear" w:color="auto" w:fill="auto"/>
          </w:tcPr>
          <w:p w:rsidR="00100F22" w:rsidRPr="00D615DB" w:rsidRDefault="00100F22" w:rsidP="00100F22">
            <w:pPr>
              <w:rPr>
                <w:sz w:val="20"/>
                <w:szCs w:val="20"/>
              </w:rPr>
            </w:pPr>
            <w:r w:rsidRPr="00D615DB">
              <w:rPr>
                <w:sz w:val="20"/>
                <w:szCs w:val="20"/>
              </w:rPr>
              <w:t>18.04.2022</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"АренаСтрой"</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47,4134</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Приморское уч. л-во, кв. № 130 в. 8,9,10,12,13,15,16,17,18,20,, № 131 в. 15,17,18,24,25,28,29,30,31,34,41.</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398/Т-2022-09</w:t>
            </w:r>
          </w:p>
        </w:tc>
        <w:tc>
          <w:tcPr>
            <w:tcW w:w="1417" w:type="dxa"/>
            <w:shd w:val="clear" w:color="auto" w:fill="auto"/>
          </w:tcPr>
          <w:p w:rsidR="00100F22" w:rsidRPr="00D615DB" w:rsidRDefault="00100F22" w:rsidP="00100F22">
            <w:pPr>
              <w:rPr>
                <w:sz w:val="20"/>
                <w:szCs w:val="20"/>
              </w:rPr>
            </w:pPr>
            <w:r w:rsidRPr="00D615DB">
              <w:rPr>
                <w:sz w:val="20"/>
                <w:szCs w:val="20"/>
              </w:rPr>
              <w:t>15.09.2022</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"Террафлор"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5,5307</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Копорское уч. л-во, кв. № 137 в. 9, часть. в. 10.</w:t>
            </w:r>
          </w:p>
        </w:tc>
      </w:tr>
      <w:tr w:rsidR="000C09F7" w:rsidRPr="00E138F9" w:rsidTr="00D615DB">
        <w:trPr>
          <w:cantSplit/>
          <w:trHeight w:hRule="exact" w:val="1134"/>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44/С-2011-12</w:t>
            </w:r>
          </w:p>
        </w:tc>
        <w:tc>
          <w:tcPr>
            <w:tcW w:w="1417" w:type="dxa"/>
            <w:shd w:val="clear" w:color="auto" w:fill="auto"/>
          </w:tcPr>
          <w:p w:rsidR="000C09F7" w:rsidRPr="00D615DB" w:rsidRDefault="000C09F7" w:rsidP="000C09F7">
            <w:pPr>
              <w:rPr>
                <w:sz w:val="20"/>
                <w:szCs w:val="20"/>
              </w:rPr>
            </w:pPr>
            <w:r w:rsidRPr="00D615DB">
              <w:rPr>
                <w:sz w:val="20"/>
                <w:szCs w:val="20"/>
              </w:rPr>
              <w:t>28.12.2011</w:t>
            </w:r>
          </w:p>
        </w:tc>
        <w:tc>
          <w:tcPr>
            <w:tcW w:w="851" w:type="dxa"/>
            <w:shd w:val="clear" w:color="auto" w:fill="auto"/>
          </w:tcPr>
          <w:p w:rsidR="000C09F7" w:rsidRPr="00D615DB" w:rsidRDefault="000C09F7" w:rsidP="000C09F7">
            <w:pPr>
              <w:rPr>
                <w:sz w:val="20"/>
                <w:szCs w:val="20"/>
              </w:rPr>
            </w:pPr>
            <w:r w:rsidRPr="00D615DB">
              <w:rPr>
                <w:sz w:val="20"/>
                <w:szCs w:val="20"/>
              </w:rPr>
              <w:t>ООО</w:t>
            </w:r>
          </w:p>
        </w:tc>
        <w:tc>
          <w:tcPr>
            <w:tcW w:w="2126" w:type="dxa"/>
            <w:shd w:val="clear" w:color="auto" w:fill="auto"/>
          </w:tcPr>
          <w:p w:rsidR="000C09F7" w:rsidRPr="00D615DB" w:rsidRDefault="000C09F7" w:rsidP="000C09F7">
            <w:pPr>
              <w:rPr>
                <w:sz w:val="20"/>
                <w:szCs w:val="20"/>
              </w:rPr>
            </w:pPr>
            <w:r w:rsidRPr="00D615DB">
              <w:rPr>
                <w:sz w:val="20"/>
                <w:szCs w:val="20"/>
              </w:rPr>
              <w:t>"Торгово-Промышленная Компания "М и Г"</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аренда</w:t>
            </w:r>
          </w:p>
        </w:tc>
        <w:tc>
          <w:tcPr>
            <w:tcW w:w="2268" w:type="dxa"/>
            <w:shd w:val="clear" w:color="auto" w:fill="auto"/>
            <w:vAlign w:val="center"/>
          </w:tcPr>
          <w:p w:rsidR="000C09F7" w:rsidRPr="00D615DB" w:rsidRDefault="007D1A5E" w:rsidP="000C09F7">
            <w:pPr>
              <w:rPr>
                <w:sz w:val="20"/>
                <w:szCs w:val="20"/>
              </w:rPr>
            </w:pPr>
            <w:r w:rsidRPr="00D615DB">
              <w:rPr>
                <w:sz w:val="20"/>
                <w:szCs w:val="20"/>
              </w:rPr>
              <w:t>ведение сельского хозяйства</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5,4000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Копорское участковое лесничество, кв. № 38, в.6, части выделов1,44,45.</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442/ДС-2012-12</w:t>
            </w:r>
          </w:p>
        </w:tc>
        <w:tc>
          <w:tcPr>
            <w:tcW w:w="1417" w:type="dxa"/>
            <w:shd w:val="clear" w:color="auto" w:fill="auto"/>
          </w:tcPr>
          <w:p w:rsidR="00100F22" w:rsidRPr="00D615DB" w:rsidRDefault="00100F22" w:rsidP="00100F22">
            <w:pPr>
              <w:rPr>
                <w:sz w:val="20"/>
                <w:szCs w:val="20"/>
              </w:rPr>
            </w:pPr>
            <w:r w:rsidRPr="00D615DB">
              <w:rPr>
                <w:sz w:val="20"/>
                <w:szCs w:val="20"/>
              </w:rPr>
              <w:t>10.12.2012</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"Террафлор"</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1,8600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Копорское уч. л-во; кв. №  136 в. 37(ч.), 47(ч.).</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464/ДС-2012-12</w:t>
            </w:r>
          </w:p>
        </w:tc>
        <w:tc>
          <w:tcPr>
            <w:tcW w:w="1417" w:type="dxa"/>
            <w:shd w:val="clear" w:color="auto" w:fill="auto"/>
          </w:tcPr>
          <w:p w:rsidR="00100F22" w:rsidRPr="00D615DB" w:rsidRDefault="00100F22" w:rsidP="00100F22">
            <w:pPr>
              <w:rPr>
                <w:sz w:val="20"/>
                <w:szCs w:val="20"/>
              </w:rPr>
            </w:pPr>
            <w:r w:rsidRPr="00D615DB">
              <w:rPr>
                <w:sz w:val="20"/>
                <w:szCs w:val="20"/>
              </w:rPr>
              <w:t>29.12.2012</w:t>
            </w:r>
          </w:p>
        </w:tc>
        <w:tc>
          <w:tcPr>
            <w:tcW w:w="851" w:type="dxa"/>
            <w:shd w:val="clear" w:color="auto" w:fill="auto"/>
          </w:tcPr>
          <w:p w:rsidR="00100F22" w:rsidRPr="00D615DB" w:rsidRDefault="00100F22" w:rsidP="00100F22">
            <w:pPr>
              <w:rPr>
                <w:sz w:val="20"/>
                <w:szCs w:val="20"/>
              </w:rPr>
            </w:pPr>
            <w:r w:rsidRPr="00D615DB">
              <w:rPr>
                <w:sz w:val="20"/>
                <w:szCs w:val="20"/>
              </w:rPr>
              <w:t>ПАО</w:t>
            </w:r>
          </w:p>
        </w:tc>
        <w:tc>
          <w:tcPr>
            <w:tcW w:w="2126" w:type="dxa"/>
            <w:shd w:val="clear" w:color="auto" w:fill="auto"/>
          </w:tcPr>
          <w:p w:rsidR="00100F22" w:rsidRPr="00D615DB" w:rsidRDefault="00100F22" w:rsidP="00100F22">
            <w:pPr>
              <w:rPr>
                <w:sz w:val="20"/>
                <w:szCs w:val="20"/>
              </w:rPr>
            </w:pPr>
            <w:r w:rsidRPr="00D615DB">
              <w:rPr>
                <w:sz w:val="20"/>
                <w:szCs w:val="20"/>
              </w:rPr>
              <w:t>"Газпром"</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045B30"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0,0058</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Гостилицкое уч. л-во, кв. № 157 в. 22, 34</w:t>
            </w:r>
          </w:p>
        </w:tc>
      </w:tr>
      <w:tr w:rsidR="000C09F7" w:rsidRPr="00E138F9" w:rsidTr="00D615DB">
        <w:trPr>
          <w:cantSplit/>
          <w:trHeight w:hRule="exact" w:val="1134"/>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lastRenderedPageBreak/>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484-р</w:t>
            </w:r>
          </w:p>
        </w:tc>
        <w:tc>
          <w:tcPr>
            <w:tcW w:w="1417" w:type="dxa"/>
            <w:shd w:val="clear" w:color="auto" w:fill="auto"/>
          </w:tcPr>
          <w:p w:rsidR="000C09F7" w:rsidRPr="00D615DB" w:rsidRDefault="000C09F7" w:rsidP="000C09F7">
            <w:pPr>
              <w:rPr>
                <w:sz w:val="20"/>
                <w:szCs w:val="20"/>
              </w:rPr>
            </w:pPr>
            <w:r w:rsidRPr="00D615DB">
              <w:rPr>
                <w:sz w:val="20"/>
                <w:szCs w:val="20"/>
              </w:rPr>
              <w:t>20.07.2020</w:t>
            </w:r>
          </w:p>
        </w:tc>
        <w:tc>
          <w:tcPr>
            <w:tcW w:w="851" w:type="dxa"/>
            <w:shd w:val="clear" w:color="auto" w:fill="auto"/>
          </w:tcPr>
          <w:p w:rsidR="000C09F7" w:rsidRPr="00D615DB" w:rsidRDefault="000C09F7" w:rsidP="000C09F7">
            <w:pPr>
              <w:rPr>
                <w:sz w:val="20"/>
                <w:szCs w:val="20"/>
              </w:rPr>
            </w:pPr>
            <w:r w:rsidRPr="00D615DB">
              <w:rPr>
                <w:sz w:val="20"/>
                <w:szCs w:val="20"/>
              </w:rPr>
              <w:t>ГКУ</w:t>
            </w:r>
          </w:p>
        </w:tc>
        <w:tc>
          <w:tcPr>
            <w:tcW w:w="2126" w:type="dxa"/>
            <w:shd w:val="clear" w:color="auto" w:fill="auto"/>
          </w:tcPr>
          <w:p w:rsidR="000C09F7" w:rsidRPr="00D615DB" w:rsidRDefault="000C09F7" w:rsidP="000C09F7">
            <w:pPr>
              <w:rPr>
                <w:sz w:val="20"/>
                <w:szCs w:val="20"/>
              </w:rPr>
            </w:pPr>
            <w:r w:rsidRPr="00D615DB">
              <w:rPr>
                <w:sz w:val="20"/>
                <w:szCs w:val="20"/>
              </w:rPr>
              <w:t>"Курортный лесопарк"</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0C09F7" w:rsidRPr="00D615DB" w:rsidRDefault="00D615DB" w:rsidP="000C09F7">
            <w:pPr>
              <w:rPr>
                <w:sz w:val="20"/>
                <w:szCs w:val="20"/>
              </w:rPr>
            </w:pPr>
            <w:r w:rsidRPr="00D615DB">
              <w:rPr>
                <w:sz w:val="20"/>
                <w:szCs w:val="20"/>
              </w:rPr>
              <w:t>создание лесных питомников и их эксплуатация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0,6160</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Врорларское уч. л-во, кв. № 194</w:t>
            </w:r>
          </w:p>
        </w:tc>
      </w:tr>
      <w:tr w:rsidR="000C09F7" w:rsidRPr="00E138F9" w:rsidTr="00D615DB">
        <w:trPr>
          <w:cantSplit/>
          <w:trHeight w:hRule="exact" w:val="1134"/>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485-р</w:t>
            </w:r>
          </w:p>
        </w:tc>
        <w:tc>
          <w:tcPr>
            <w:tcW w:w="1417" w:type="dxa"/>
            <w:shd w:val="clear" w:color="auto" w:fill="auto"/>
          </w:tcPr>
          <w:p w:rsidR="000C09F7" w:rsidRPr="00D615DB" w:rsidRDefault="000C09F7" w:rsidP="000C09F7">
            <w:pPr>
              <w:rPr>
                <w:sz w:val="20"/>
                <w:szCs w:val="20"/>
              </w:rPr>
            </w:pPr>
            <w:r w:rsidRPr="00D615DB">
              <w:rPr>
                <w:sz w:val="20"/>
                <w:szCs w:val="20"/>
              </w:rPr>
              <w:t>07.09.2021</w:t>
            </w:r>
          </w:p>
        </w:tc>
        <w:tc>
          <w:tcPr>
            <w:tcW w:w="851" w:type="dxa"/>
            <w:shd w:val="clear" w:color="auto" w:fill="auto"/>
          </w:tcPr>
          <w:p w:rsidR="000C09F7" w:rsidRPr="00D615DB" w:rsidRDefault="000C09F7" w:rsidP="000C09F7">
            <w:pPr>
              <w:rPr>
                <w:sz w:val="20"/>
                <w:szCs w:val="20"/>
              </w:rPr>
            </w:pPr>
            <w:r w:rsidRPr="00D615DB">
              <w:rPr>
                <w:sz w:val="20"/>
                <w:szCs w:val="20"/>
              </w:rPr>
              <w:t>ГКУ</w:t>
            </w:r>
          </w:p>
        </w:tc>
        <w:tc>
          <w:tcPr>
            <w:tcW w:w="2126" w:type="dxa"/>
            <w:shd w:val="clear" w:color="auto" w:fill="auto"/>
          </w:tcPr>
          <w:p w:rsidR="000C09F7" w:rsidRPr="00D615DB" w:rsidRDefault="000C09F7" w:rsidP="000C09F7">
            <w:pPr>
              <w:rPr>
                <w:sz w:val="20"/>
                <w:szCs w:val="20"/>
              </w:rPr>
            </w:pPr>
            <w:r w:rsidRPr="00D615DB">
              <w:rPr>
                <w:sz w:val="20"/>
                <w:szCs w:val="20"/>
              </w:rPr>
              <w:t>"Курортный лесопарк"</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0C09F7" w:rsidRPr="00D615DB" w:rsidRDefault="00D615DB" w:rsidP="000C09F7">
            <w:pPr>
              <w:rPr>
                <w:sz w:val="20"/>
                <w:szCs w:val="20"/>
              </w:rPr>
            </w:pPr>
            <w:r w:rsidRPr="00D615DB">
              <w:rPr>
                <w:sz w:val="20"/>
                <w:szCs w:val="20"/>
              </w:rPr>
              <w:t>создание лесных питомников и их эксплуатация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90,2000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Володарское уч. л-во, ув. № 197 в. 6, № 204 в. 1, 5, части в. 2, 3, 4.</w:t>
            </w:r>
          </w:p>
        </w:tc>
      </w:tr>
      <w:tr w:rsidR="000C09F7" w:rsidRPr="00E138F9" w:rsidTr="00D615DB">
        <w:trPr>
          <w:cantSplit/>
          <w:trHeight w:hRule="exact" w:val="1134"/>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496-р</w:t>
            </w:r>
          </w:p>
        </w:tc>
        <w:tc>
          <w:tcPr>
            <w:tcW w:w="1417" w:type="dxa"/>
            <w:shd w:val="clear" w:color="auto" w:fill="auto"/>
          </w:tcPr>
          <w:p w:rsidR="000C09F7" w:rsidRPr="00D615DB" w:rsidRDefault="000C09F7" w:rsidP="000C09F7">
            <w:pPr>
              <w:rPr>
                <w:sz w:val="20"/>
                <w:szCs w:val="20"/>
              </w:rPr>
            </w:pPr>
            <w:r w:rsidRPr="00D615DB">
              <w:rPr>
                <w:sz w:val="20"/>
                <w:szCs w:val="20"/>
              </w:rPr>
              <w:t>22.07.2020</w:t>
            </w:r>
          </w:p>
        </w:tc>
        <w:tc>
          <w:tcPr>
            <w:tcW w:w="851" w:type="dxa"/>
            <w:shd w:val="clear" w:color="auto" w:fill="auto"/>
          </w:tcPr>
          <w:p w:rsidR="000C09F7" w:rsidRPr="00D615DB" w:rsidRDefault="000C09F7" w:rsidP="000C09F7">
            <w:pPr>
              <w:rPr>
                <w:sz w:val="20"/>
                <w:szCs w:val="20"/>
              </w:rPr>
            </w:pPr>
            <w:r w:rsidRPr="00D615DB">
              <w:rPr>
                <w:sz w:val="20"/>
                <w:szCs w:val="20"/>
              </w:rPr>
              <w:t>ГКУ</w:t>
            </w:r>
          </w:p>
        </w:tc>
        <w:tc>
          <w:tcPr>
            <w:tcW w:w="2126" w:type="dxa"/>
            <w:shd w:val="clear" w:color="auto" w:fill="auto"/>
          </w:tcPr>
          <w:p w:rsidR="000C09F7" w:rsidRPr="00D615DB" w:rsidRDefault="000C09F7" w:rsidP="000C09F7">
            <w:pPr>
              <w:rPr>
                <w:sz w:val="20"/>
                <w:szCs w:val="20"/>
              </w:rPr>
            </w:pPr>
            <w:r w:rsidRPr="00D615DB">
              <w:rPr>
                <w:sz w:val="20"/>
                <w:szCs w:val="20"/>
              </w:rPr>
              <w:t>"Курортный лесопарк"</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45B30" w:rsidP="000C09F7">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0C09F7" w:rsidRPr="00D615DB" w:rsidRDefault="00D615DB" w:rsidP="000C09F7">
            <w:pPr>
              <w:rPr>
                <w:sz w:val="20"/>
                <w:szCs w:val="20"/>
              </w:rPr>
            </w:pPr>
            <w:r w:rsidRPr="00D615DB">
              <w:rPr>
                <w:sz w:val="20"/>
                <w:szCs w:val="20"/>
              </w:rPr>
              <w:t>создание лесных питомников и их эксплуатация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122,5000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Кипенское уч. л-во, кв. № 58, в. 1,4,6.</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509/ДС-2013-01</w:t>
            </w:r>
          </w:p>
        </w:tc>
        <w:tc>
          <w:tcPr>
            <w:tcW w:w="1417" w:type="dxa"/>
            <w:shd w:val="clear" w:color="auto" w:fill="auto"/>
          </w:tcPr>
          <w:p w:rsidR="00100F22" w:rsidRPr="00D615DB" w:rsidRDefault="00100F22" w:rsidP="00100F22">
            <w:pPr>
              <w:rPr>
                <w:sz w:val="20"/>
                <w:szCs w:val="20"/>
              </w:rPr>
            </w:pPr>
            <w:r w:rsidRPr="00D615DB">
              <w:rPr>
                <w:sz w:val="20"/>
                <w:szCs w:val="20"/>
              </w:rPr>
              <w:t>25.01.2013</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0,0348</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Гостилицкое уч. л-во, кв. 8 в. 2.</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511/ДС-2013-01</w:t>
            </w:r>
          </w:p>
        </w:tc>
        <w:tc>
          <w:tcPr>
            <w:tcW w:w="1417" w:type="dxa"/>
            <w:shd w:val="clear" w:color="auto" w:fill="auto"/>
          </w:tcPr>
          <w:p w:rsidR="00100F22" w:rsidRPr="00D615DB" w:rsidRDefault="00100F22" w:rsidP="00100F22">
            <w:pPr>
              <w:rPr>
                <w:sz w:val="20"/>
                <w:szCs w:val="20"/>
              </w:rPr>
            </w:pPr>
            <w:r w:rsidRPr="00D615DB">
              <w:rPr>
                <w:sz w:val="20"/>
                <w:szCs w:val="20"/>
              </w:rPr>
              <w:t>25.01.2013</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045B30"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0,0144</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Приморское уч. л-во. кв. № 36 в. 11</w:t>
            </w:r>
          </w:p>
        </w:tc>
      </w:tr>
      <w:tr w:rsidR="000C09F7" w:rsidRPr="00E138F9" w:rsidTr="00D615DB">
        <w:trPr>
          <w:cantSplit/>
          <w:trHeight w:hRule="exact" w:val="1137"/>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519-р</w:t>
            </w:r>
          </w:p>
        </w:tc>
        <w:tc>
          <w:tcPr>
            <w:tcW w:w="1417" w:type="dxa"/>
            <w:shd w:val="clear" w:color="auto" w:fill="auto"/>
          </w:tcPr>
          <w:p w:rsidR="000C09F7" w:rsidRPr="00D615DB" w:rsidRDefault="000C09F7" w:rsidP="000C09F7">
            <w:pPr>
              <w:rPr>
                <w:sz w:val="20"/>
                <w:szCs w:val="20"/>
              </w:rPr>
            </w:pPr>
            <w:r w:rsidRPr="00D615DB">
              <w:rPr>
                <w:sz w:val="20"/>
                <w:szCs w:val="20"/>
              </w:rPr>
              <w:t>27.07.2020</w:t>
            </w:r>
          </w:p>
        </w:tc>
        <w:tc>
          <w:tcPr>
            <w:tcW w:w="851" w:type="dxa"/>
            <w:shd w:val="clear" w:color="auto" w:fill="auto"/>
          </w:tcPr>
          <w:p w:rsidR="000C09F7" w:rsidRPr="00D615DB" w:rsidRDefault="000C09F7" w:rsidP="000C09F7">
            <w:pPr>
              <w:rPr>
                <w:sz w:val="20"/>
                <w:szCs w:val="20"/>
              </w:rPr>
            </w:pPr>
            <w:r w:rsidRPr="00D615DB">
              <w:rPr>
                <w:sz w:val="20"/>
                <w:szCs w:val="20"/>
              </w:rPr>
              <w:t>ГКУ</w:t>
            </w:r>
          </w:p>
        </w:tc>
        <w:tc>
          <w:tcPr>
            <w:tcW w:w="2126" w:type="dxa"/>
            <w:shd w:val="clear" w:color="auto" w:fill="auto"/>
          </w:tcPr>
          <w:p w:rsidR="000C09F7" w:rsidRPr="00D615DB" w:rsidRDefault="000C09F7" w:rsidP="000C09F7">
            <w:pPr>
              <w:rPr>
                <w:sz w:val="20"/>
                <w:szCs w:val="20"/>
              </w:rPr>
            </w:pPr>
            <w:r w:rsidRPr="00D615DB">
              <w:rPr>
                <w:sz w:val="20"/>
                <w:szCs w:val="20"/>
              </w:rPr>
              <w:t>"Курортный лесопарк"</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45B30" w:rsidP="000C09F7">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0C09F7" w:rsidRPr="00D615DB" w:rsidRDefault="00D615DB" w:rsidP="000C09F7">
            <w:pPr>
              <w:rPr>
                <w:sz w:val="20"/>
                <w:szCs w:val="20"/>
              </w:rPr>
            </w:pPr>
            <w:r w:rsidRPr="00D615DB">
              <w:rPr>
                <w:sz w:val="20"/>
                <w:szCs w:val="20"/>
              </w:rPr>
              <w:t>создание лесных питомников и их эксплуатация</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49,5000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Кипенское уч. л-во, кв.  28 выд. 1, 4, 5, 6</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lastRenderedPageBreak/>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531/ДС-2013-02</w:t>
            </w:r>
          </w:p>
        </w:tc>
        <w:tc>
          <w:tcPr>
            <w:tcW w:w="1417" w:type="dxa"/>
            <w:shd w:val="clear" w:color="auto" w:fill="auto"/>
          </w:tcPr>
          <w:p w:rsidR="00100F22" w:rsidRPr="00D615DB" w:rsidRDefault="00100F22" w:rsidP="00100F22">
            <w:pPr>
              <w:rPr>
                <w:sz w:val="20"/>
                <w:szCs w:val="20"/>
              </w:rPr>
            </w:pPr>
            <w:r w:rsidRPr="00D615DB">
              <w:rPr>
                <w:sz w:val="20"/>
                <w:szCs w:val="20"/>
              </w:rPr>
              <w:t>25.02.2013</w:t>
            </w:r>
          </w:p>
        </w:tc>
        <w:tc>
          <w:tcPr>
            <w:tcW w:w="851" w:type="dxa"/>
            <w:shd w:val="clear" w:color="auto" w:fill="auto"/>
          </w:tcPr>
          <w:p w:rsidR="00100F22" w:rsidRPr="00D615DB" w:rsidRDefault="00100F22" w:rsidP="00100F22">
            <w:pPr>
              <w:rPr>
                <w:sz w:val="20"/>
                <w:szCs w:val="20"/>
              </w:rPr>
            </w:pPr>
            <w:r w:rsidRPr="00D615DB">
              <w:rPr>
                <w:sz w:val="20"/>
                <w:szCs w:val="20"/>
              </w:rPr>
              <w:t>АО</w:t>
            </w:r>
          </w:p>
        </w:tc>
        <w:tc>
          <w:tcPr>
            <w:tcW w:w="2126" w:type="dxa"/>
            <w:shd w:val="clear" w:color="auto" w:fill="auto"/>
          </w:tcPr>
          <w:p w:rsidR="00100F22" w:rsidRPr="00D615DB" w:rsidRDefault="00100F22" w:rsidP="00100F22">
            <w:pPr>
              <w:rPr>
                <w:sz w:val="20"/>
                <w:szCs w:val="20"/>
              </w:rPr>
            </w:pPr>
            <w:r w:rsidRPr="00D615DB">
              <w:rPr>
                <w:sz w:val="20"/>
                <w:szCs w:val="20"/>
              </w:rPr>
              <w:t>"Русские башни"</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0,1100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Гостилицкое уч. л-во, кв. № 6 в. 4, 6</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566/ДС-2013-05</w:t>
            </w:r>
          </w:p>
        </w:tc>
        <w:tc>
          <w:tcPr>
            <w:tcW w:w="1417" w:type="dxa"/>
            <w:shd w:val="clear" w:color="auto" w:fill="auto"/>
          </w:tcPr>
          <w:p w:rsidR="00100F22" w:rsidRPr="00D615DB" w:rsidRDefault="00100F22" w:rsidP="00100F22">
            <w:pPr>
              <w:rPr>
                <w:sz w:val="20"/>
                <w:szCs w:val="20"/>
              </w:rPr>
            </w:pPr>
            <w:r w:rsidRPr="00D615DB">
              <w:rPr>
                <w:sz w:val="20"/>
                <w:szCs w:val="20"/>
              </w:rPr>
              <w:t>22.05.2013</w:t>
            </w:r>
          </w:p>
        </w:tc>
        <w:tc>
          <w:tcPr>
            <w:tcW w:w="851" w:type="dxa"/>
            <w:shd w:val="clear" w:color="auto" w:fill="auto"/>
          </w:tcPr>
          <w:p w:rsidR="00100F22" w:rsidRPr="00D615DB" w:rsidRDefault="00100F22" w:rsidP="00100F22">
            <w:pPr>
              <w:rPr>
                <w:sz w:val="20"/>
                <w:szCs w:val="20"/>
              </w:rPr>
            </w:pPr>
            <w:r w:rsidRPr="00D615DB">
              <w:rPr>
                <w:sz w:val="20"/>
                <w:szCs w:val="20"/>
              </w:rPr>
              <w:t>ДНП</w:t>
            </w:r>
          </w:p>
        </w:tc>
        <w:tc>
          <w:tcPr>
            <w:tcW w:w="2126" w:type="dxa"/>
            <w:shd w:val="clear" w:color="auto" w:fill="auto"/>
          </w:tcPr>
          <w:p w:rsidR="00100F22" w:rsidRPr="00D615DB" w:rsidRDefault="00100F22" w:rsidP="00100F22">
            <w:pPr>
              <w:rPr>
                <w:sz w:val="20"/>
                <w:szCs w:val="20"/>
              </w:rPr>
            </w:pPr>
            <w:r w:rsidRPr="00D615DB">
              <w:rPr>
                <w:sz w:val="20"/>
                <w:szCs w:val="20"/>
              </w:rPr>
              <w:t>"УЮТНОЕ"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045B30"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0,4000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Лопухинское уч. л-во, кв. № 91 в. 30</w:t>
            </w:r>
          </w:p>
        </w:tc>
      </w:tr>
      <w:tr w:rsidR="000C09F7" w:rsidRPr="00E138F9" w:rsidTr="00D615DB">
        <w:trPr>
          <w:cantSplit/>
          <w:trHeight w:hRule="exact" w:val="1134"/>
        </w:trPr>
        <w:tc>
          <w:tcPr>
            <w:tcW w:w="709" w:type="dxa"/>
            <w:shd w:val="clear" w:color="auto" w:fill="auto"/>
            <w:textDirection w:val="btLr"/>
            <w:vAlign w:val="center"/>
          </w:tcPr>
          <w:p w:rsidR="000C09F7" w:rsidRPr="00D615DB" w:rsidRDefault="000C09F7" w:rsidP="000C09F7">
            <w:pPr>
              <w:rPr>
                <w:sz w:val="20"/>
                <w:szCs w:val="20"/>
              </w:rPr>
            </w:pPr>
            <w:r w:rsidRPr="00D615DB">
              <w:rPr>
                <w:sz w:val="20"/>
                <w:szCs w:val="20"/>
              </w:rPr>
              <w:t>Ломоносовское</w:t>
            </w:r>
          </w:p>
        </w:tc>
        <w:tc>
          <w:tcPr>
            <w:tcW w:w="1701" w:type="dxa"/>
            <w:shd w:val="clear" w:color="auto" w:fill="auto"/>
          </w:tcPr>
          <w:p w:rsidR="000C09F7" w:rsidRPr="00D615DB" w:rsidRDefault="000C09F7" w:rsidP="000C09F7">
            <w:pPr>
              <w:rPr>
                <w:sz w:val="20"/>
                <w:szCs w:val="20"/>
              </w:rPr>
            </w:pPr>
            <w:r w:rsidRPr="00D615DB">
              <w:rPr>
                <w:sz w:val="20"/>
                <w:szCs w:val="20"/>
              </w:rPr>
              <w:t>581-р</w:t>
            </w:r>
          </w:p>
        </w:tc>
        <w:tc>
          <w:tcPr>
            <w:tcW w:w="1417" w:type="dxa"/>
            <w:shd w:val="clear" w:color="auto" w:fill="auto"/>
          </w:tcPr>
          <w:p w:rsidR="000C09F7" w:rsidRPr="00D615DB" w:rsidRDefault="000C09F7" w:rsidP="000C09F7">
            <w:pPr>
              <w:rPr>
                <w:sz w:val="20"/>
                <w:szCs w:val="20"/>
              </w:rPr>
            </w:pPr>
            <w:r w:rsidRPr="00D615DB">
              <w:rPr>
                <w:sz w:val="20"/>
                <w:szCs w:val="20"/>
              </w:rPr>
              <w:t>26.11.2012</w:t>
            </w:r>
          </w:p>
        </w:tc>
        <w:tc>
          <w:tcPr>
            <w:tcW w:w="851" w:type="dxa"/>
            <w:shd w:val="clear" w:color="auto" w:fill="auto"/>
          </w:tcPr>
          <w:p w:rsidR="000C09F7" w:rsidRPr="00D615DB" w:rsidRDefault="000C09F7" w:rsidP="000C09F7">
            <w:pPr>
              <w:rPr>
                <w:sz w:val="20"/>
                <w:szCs w:val="20"/>
              </w:rPr>
            </w:pPr>
            <w:r w:rsidRPr="00D615DB">
              <w:rPr>
                <w:sz w:val="20"/>
                <w:szCs w:val="20"/>
              </w:rPr>
              <w:t>СПб ГБУ</w:t>
            </w:r>
          </w:p>
        </w:tc>
        <w:tc>
          <w:tcPr>
            <w:tcW w:w="2126" w:type="dxa"/>
            <w:shd w:val="clear" w:color="auto" w:fill="auto"/>
          </w:tcPr>
          <w:p w:rsidR="000C09F7" w:rsidRPr="00D615DB" w:rsidRDefault="000C09F7" w:rsidP="000C09F7">
            <w:pPr>
              <w:rPr>
                <w:sz w:val="20"/>
                <w:szCs w:val="20"/>
              </w:rPr>
            </w:pPr>
            <w:r w:rsidRPr="00D615DB">
              <w:rPr>
                <w:sz w:val="20"/>
                <w:szCs w:val="20"/>
              </w:rPr>
              <w:t>"Центр Адмиралтейский"</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0C09F7" w:rsidRPr="00D615DB" w:rsidRDefault="00D615DB" w:rsidP="000C09F7">
            <w:pPr>
              <w:rPr>
                <w:sz w:val="20"/>
                <w:szCs w:val="20"/>
              </w:rPr>
            </w:pPr>
            <w:r w:rsidRPr="00D615DB">
              <w:rPr>
                <w:sz w:val="20"/>
                <w:szCs w:val="20"/>
              </w:rPr>
              <w:t>осуществление рекреационной деятельности</w:t>
            </w:r>
          </w:p>
        </w:tc>
        <w:tc>
          <w:tcPr>
            <w:tcW w:w="1276"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jc w:val="right"/>
              <w:rPr>
                <w:sz w:val="20"/>
                <w:szCs w:val="20"/>
              </w:rPr>
            </w:pPr>
            <w:r w:rsidRPr="00D615DB">
              <w:rPr>
                <w:sz w:val="20"/>
                <w:szCs w:val="20"/>
              </w:rPr>
              <w:t>3,2875</w:t>
            </w:r>
          </w:p>
        </w:tc>
        <w:tc>
          <w:tcPr>
            <w:tcW w:w="3685" w:type="dxa"/>
            <w:tcBorders>
              <w:top w:val="nil"/>
              <w:left w:val="single" w:sz="4" w:space="0" w:color="auto"/>
              <w:bottom w:val="single" w:sz="4" w:space="0" w:color="auto"/>
              <w:right w:val="single" w:sz="4" w:space="0" w:color="auto"/>
            </w:tcBorders>
            <w:shd w:val="clear" w:color="auto" w:fill="auto"/>
            <w:vAlign w:val="center"/>
          </w:tcPr>
          <w:p w:rsidR="000C09F7" w:rsidRPr="00D615DB" w:rsidRDefault="000C09F7" w:rsidP="000C09F7">
            <w:pPr>
              <w:spacing w:after="240"/>
              <w:rPr>
                <w:sz w:val="20"/>
                <w:szCs w:val="20"/>
              </w:rPr>
            </w:pPr>
            <w:r w:rsidRPr="00D615DB">
              <w:rPr>
                <w:sz w:val="20"/>
                <w:szCs w:val="20"/>
              </w:rPr>
              <w:t>Ломоносовское л-во, Приморское уч. л-во, кв. 80 выд. 26,35,39;</w:t>
            </w:r>
            <w:r w:rsidRPr="00D615DB">
              <w:rPr>
                <w:sz w:val="20"/>
                <w:szCs w:val="20"/>
              </w:rPr>
              <w:br/>
              <w:t xml:space="preserve">кв. 99 выд.3,4 </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630-р</w:t>
            </w:r>
          </w:p>
        </w:tc>
        <w:tc>
          <w:tcPr>
            <w:tcW w:w="1417" w:type="dxa"/>
            <w:shd w:val="clear" w:color="auto" w:fill="auto"/>
          </w:tcPr>
          <w:p w:rsidR="00100F22" w:rsidRPr="00D615DB" w:rsidRDefault="00100F22" w:rsidP="00100F22">
            <w:pPr>
              <w:rPr>
                <w:sz w:val="20"/>
                <w:szCs w:val="20"/>
              </w:rPr>
            </w:pPr>
            <w:r w:rsidRPr="00D615DB">
              <w:rPr>
                <w:sz w:val="20"/>
                <w:szCs w:val="20"/>
              </w:rPr>
              <w:t>12.09.2020</w:t>
            </w:r>
          </w:p>
        </w:tc>
        <w:tc>
          <w:tcPr>
            <w:tcW w:w="851" w:type="dxa"/>
            <w:shd w:val="clear" w:color="auto" w:fill="auto"/>
          </w:tcPr>
          <w:p w:rsidR="00100F22" w:rsidRPr="00D615DB" w:rsidRDefault="00100F22" w:rsidP="00100F22">
            <w:pPr>
              <w:rPr>
                <w:sz w:val="20"/>
                <w:szCs w:val="20"/>
              </w:rPr>
            </w:pPr>
            <w:r w:rsidRPr="00D615DB">
              <w:rPr>
                <w:sz w:val="20"/>
                <w:szCs w:val="20"/>
              </w:rPr>
              <w:t>ФКП</w:t>
            </w:r>
          </w:p>
        </w:tc>
        <w:tc>
          <w:tcPr>
            <w:tcW w:w="2126" w:type="dxa"/>
            <w:shd w:val="clear" w:color="auto" w:fill="auto"/>
          </w:tcPr>
          <w:p w:rsidR="00100F22" w:rsidRPr="00D615DB" w:rsidRDefault="00100F22" w:rsidP="00100F22">
            <w:pPr>
              <w:rPr>
                <w:sz w:val="20"/>
                <w:szCs w:val="20"/>
              </w:rPr>
            </w:pPr>
            <w:r w:rsidRPr="00D615DB">
              <w:rPr>
                <w:sz w:val="20"/>
                <w:szCs w:val="20"/>
              </w:rPr>
              <w:t>"Дирекция комплекса защитных сооружений г. СПб Министерства строительства и жилищно-коммунального хозяйства РФ"</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045B30" w:rsidP="00100F22">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0,6006</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Сосновоборское уч. л-во, кв. 3 части выд. 4, 6, 7, 8, 17, 18, 21, кв. 12 часть выд. 1</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tcPr>
          <w:p w:rsidR="00100F22" w:rsidRPr="00D615DB" w:rsidRDefault="00100F22" w:rsidP="00100F22">
            <w:pPr>
              <w:rPr>
                <w:sz w:val="20"/>
                <w:szCs w:val="20"/>
              </w:rPr>
            </w:pPr>
            <w:r w:rsidRPr="00D615DB">
              <w:rPr>
                <w:sz w:val="20"/>
                <w:szCs w:val="20"/>
              </w:rPr>
              <w:t>639/ДС-2013-11</w:t>
            </w:r>
          </w:p>
        </w:tc>
        <w:tc>
          <w:tcPr>
            <w:tcW w:w="1417" w:type="dxa"/>
            <w:shd w:val="clear" w:color="auto" w:fill="auto"/>
          </w:tcPr>
          <w:p w:rsidR="00100F22" w:rsidRPr="00D615DB" w:rsidRDefault="00100F22" w:rsidP="00100F22">
            <w:pPr>
              <w:rPr>
                <w:sz w:val="20"/>
                <w:szCs w:val="20"/>
              </w:rPr>
            </w:pPr>
            <w:r w:rsidRPr="00D615DB">
              <w:rPr>
                <w:sz w:val="20"/>
                <w:szCs w:val="20"/>
              </w:rPr>
              <w:t>26.11.2013</w:t>
            </w:r>
          </w:p>
        </w:tc>
        <w:tc>
          <w:tcPr>
            <w:tcW w:w="851" w:type="dxa"/>
            <w:shd w:val="clear" w:color="auto" w:fill="auto"/>
          </w:tcPr>
          <w:p w:rsidR="00100F22" w:rsidRPr="00D615DB" w:rsidRDefault="00100F22" w:rsidP="00100F22">
            <w:pPr>
              <w:rPr>
                <w:sz w:val="20"/>
                <w:szCs w:val="20"/>
              </w:rPr>
            </w:pPr>
            <w:r w:rsidRPr="00D615DB">
              <w:rPr>
                <w:sz w:val="20"/>
                <w:szCs w:val="20"/>
              </w:rPr>
              <w:t>ООО</w:t>
            </w:r>
          </w:p>
        </w:tc>
        <w:tc>
          <w:tcPr>
            <w:tcW w:w="2126" w:type="dxa"/>
            <w:shd w:val="clear" w:color="auto" w:fill="auto"/>
          </w:tcPr>
          <w:p w:rsidR="00100F22" w:rsidRPr="00D615DB" w:rsidRDefault="00100F22" w:rsidP="00100F22">
            <w:pPr>
              <w:rPr>
                <w:sz w:val="20"/>
                <w:szCs w:val="20"/>
              </w:rPr>
            </w:pPr>
            <w:r w:rsidRPr="00D615DB">
              <w:rPr>
                <w:sz w:val="20"/>
                <w:szCs w:val="20"/>
              </w:rPr>
              <w:t>"Бизнес-парк Разбегаево"</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0,0800</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Ломоносовское л-во, Ломоносовское уч. л-во, кв. № 609 в. 14</w:t>
            </w:r>
          </w:p>
        </w:tc>
      </w:tr>
      <w:tr w:rsidR="00100F22" w:rsidRPr="00E138F9" w:rsidTr="00D615DB">
        <w:trPr>
          <w:cantSplit/>
          <w:trHeight w:hRule="exact" w:val="1134"/>
        </w:trPr>
        <w:tc>
          <w:tcPr>
            <w:tcW w:w="709" w:type="dxa"/>
            <w:shd w:val="clear" w:color="auto" w:fill="auto"/>
            <w:textDirection w:val="btLr"/>
            <w:vAlign w:val="center"/>
          </w:tcPr>
          <w:p w:rsidR="00100F22" w:rsidRPr="00D615DB" w:rsidRDefault="00100F22" w:rsidP="00100F22">
            <w:pPr>
              <w:rPr>
                <w:sz w:val="20"/>
                <w:szCs w:val="20"/>
              </w:rPr>
            </w:pPr>
            <w:r w:rsidRPr="00D615DB">
              <w:rPr>
                <w:sz w:val="20"/>
                <w:szCs w:val="20"/>
              </w:rPr>
              <w:t>Ломоносовское</w:t>
            </w:r>
          </w:p>
        </w:tc>
        <w:tc>
          <w:tcPr>
            <w:tcW w:w="1701" w:type="dxa"/>
            <w:shd w:val="clear" w:color="auto" w:fill="auto"/>
            <w:vAlign w:val="center"/>
          </w:tcPr>
          <w:p w:rsidR="00100F22" w:rsidRPr="00D615DB" w:rsidRDefault="00100F22" w:rsidP="00100F22">
            <w:pPr>
              <w:jc w:val="right"/>
              <w:rPr>
                <w:sz w:val="20"/>
                <w:szCs w:val="20"/>
              </w:rPr>
            </w:pPr>
            <w:r w:rsidRPr="00D615DB">
              <w:rPr>
                <w:sz w:val="20"/>
                <w:szCs w:val="20"/>
              </w:rPr>
              <w:t>652/ДС-2013-12</w:t>
            </w:r>
          </w:p>
        </w:tc>
        <w:tc>
          <w:tcPr>
            <w:tcW w:w="1417" w:type="dxa"/>
            <w:shd w:val="clear" w:color="auto" w:fill="auto"/>
            <w:vAlign w:val="center"/>
          </w:tcPr>
          <w:p w:rsidR="00100F22" w:rsidRPr="00D615DB" w:rsidRDefault="00100F22" w:rsidP="00100F22">
            <w:pPr>
              <w:jc w:val="center"/>
              <w:rPr>
                <w:sz w:val="20"/>
                <w:szCs w:val="20"/>
              </w:rPr>
            </w:pPr>
            <w:r w:rsidRPr="00D615DB">
              <w:rPr>
                <w:sz w:val="20"/>
                <w:szCs w:val="20"/>
              </w:rPr>
              <w:t>05.12.2013</w:t>
            </w:r>
          </w:p>
        </w:tc>
        <w:tc>
          <w:tcPr>
            <w:tcW w:w="851" w:type="dxa"/>
            <w:shd w:val="clear" w:color="auto" w:fill="auto"/>
            <w:vAlign w:val="center"/>
          </w:tcPr>
          <w:p w:rsidR="00100F22" w:rsidRPr="00D615DB" w:rsidRDefault="00100F22" w:rsidP="00100F22">
            <w:pPr>
              <w:jc w:val="center"/>
              <w:rPr>
                <w:sz w:val="20"/>
                <w:szCs w:val="20"/>
              </w:rPr>
            </w:pPr>
            <w:r w:rsidRPr="00D615DB">
              <w:rPr>
                <w:sz w:val="20"/>
                <w:szCs w:val="20"/>
              </w:rPr>
              <w:t>ООО</w:t>
            </w:r>
          </w:p>
        </w:tc>
        <w:tc>
          <w:tcPr>
            <w:tcW w:w="2126" w:type="dxa"/>
            <w:shd w:val="clear" w:color="auto" w:fill="auto"/>
            <w:vAlign w:val="center"/>
          </w:tcPr>
          <w:p w:rsidR="00100F22" w:rsidRPr="00D615DB" w:rsidRDefault="00100F22" w:rsidP="00100F22">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аренда</w:t>
            </w:r>
          </w:p>
        </w:tc>
        <w:tc>
          <w:tcPr>
            <w:tcW w:w="2268" w:type="dxa"/>
            <w:shd w:val="clear" w:color="auto" w:fill="auto"/>
            <w:vAlign w:val="center"/>
          </w:tcPr>
          <w:p w:rsidR="00100F22" w:rsidRPr="00D615DB" w:rsidRDefault="00100F22" w:rsidP="00100F22">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jc w:val="right"/>
              <w:rPr>
                <w:sz w:val="20"/>
                <w:szCs w:val="20"/>
              </w:rPr>
            </w:pPr>
            <w:r w:rsidRPr="00D615DB">
              <w:rPr>
                <w:sz w:val="20"/>
                <w:szCs w:val="20"/>
              </w:rPr>
              <w:t>0,0184</w:t>
            </w:r>
          </w:p>
        </w:tc>
        <w:tc>
          <w:tcPr>
            <w:tcW w:w="3685" w:type="dxa"/>
            <w:tcBorders>
              <w:top w:val="nil"/>
              <w:left w:val="single" w:sz="4" w:space="0" w:color="auto"/>
              <w:bottom w:val="single" w:sz="4" w:space="0" w:color="auto"/>
              <w:right w:val="single" w:sz="4" w:space="0" w:color="auto"/>
            </w:tcBorders>
            <w:shd w:val="clear" w:color="auto" w:fill="auto"/>
            <w:vAlign w:val="center"/>
          </w:tcPr>
          <w:p w:rsidR="00100F22" w:rsidRPr="00D615DB" w:rsidRDefault="00100F22" w:rsidP="00100F22">
            <w:pPr>
              <w:rPr>
                <w:sz w:val="20"/>
                <w:szCs w:val="20"/>
              </w:rPr>
            </w:pPr>
            <w:r w:rsidRPr="00D615DB">
              <w:rPr>
                <w:sz w:val="20"/>
                <w:szCs w:val="20"/>
              </w:rPr>
              <w:t>Гостилицкое уч. л-во кв. № 27 в. 9</w:t>
            </w:r>
          </w:p>
        </w:tc>
      </w:tr>
      <w:tr w:rsidR="00D615DB" w:rsidRPr="00E138F9" w:rsidTr="00D615DB">
        <w:trPr>
          <w:cantSplit/>
          <w:trHeight w:hRule="exact" w:val="1456"/>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lastRenderedPageBreak/>
              <w:t>Ломоносовское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678/ДС-2014-02</w:t>
            </w:r>
          </w:p>
        </w:tc>
        <w:tc>
          <w:tcPr>
            <w:tcW w:w="1417" w:type="dxa"/>
            <w:tcBorders>
              <w:top w:val="single" w:sz="4" w:space="0" w:color="auto"/>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14.02.2014</w:t>
            </w:r>
          </w:p>
        </w:tc>
        <w:tc>
          <w:tcPr>
            <w:tcW w:w="851" w:type="dxa"/>
            <w:tcBorders>
              <w:top w:val="single" w:sz="4" w:space="0" w:color="auto"/>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ГПС</w:t>
            </w:r>
          </w:p>
        </w:tc>
        <w:tc>
          <w:tcPr>
            <w:tcW w:w="2126" w:type="dxa"/>
            <w:tcBorders>
              <w:top w:val="single" w:sz="4" w:space="0" w:color="auto"/>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"Газопровод"</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5,2210</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Гостилицкое уч. л-во, кв. № 21 в. 19,20,30,41,53; № 60 в. 49,51,57,58;  №  61 в. 4,7,13,14,50,58; № 68 в. 18,24,27,30,31; № 73 в. 6,7,16, 28,32,37,40; № 90 в. 1, 8, 9, 23, 54; № 60 в. 5; № 61 в. 17, 19, 2021, 27, 28, 29, 30 31</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686-р</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07.10.2019</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ФКП</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"Дирекция комплекса защитных сооружений г. СПб Министерства строительства и жилищно-коммунального хозяйства РФ"</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постоянное (бессрочное) пользование</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1,8036</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Ломоносовское л-во, Сосновоборское уч. л-во. кв. № 2, 3</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687/ДС-2014-02</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27.02.2014</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ДНП</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"Времена года"</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0,4000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Ломоносовское уч. л-во, квартал № 609в. 3(ч.)</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700/ДС-2014-03</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27.03.2014</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ООО</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0,0164</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Володарское уч. л-во, кв. № 25 в. 4</w:t>
            </w:r>
          </w:p>
        </w:tc>
      </w:tr>
      <w:tr w:rsidR="00D615DB" w:rsidRPr="00E138F9" w:rsidTr="00D615DB">
        <w:trPr>
          <w:cantSplit/>
          <w:trHeight w:hRule="exact" w:val="2883"/>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765/Дс-2014-10</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28.11.2014</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ОАО</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"Ленэнерго"</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12,2700</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Приморское уч. л-во, кв. № 134 части выделов45,47,48, кв. № 112 часть выдела 29, кв. № 113 части выделов 29,34, кв. № 131 части выделов38,41, кв. № 1320 части выделов 41,42,43,50,51,54,57, кв. № 134 части выделов 46,62 кв. № 136 части выделов 15,34,35,39, кв. 137 части выделов 26,32, кв. № 138 части выделов32,39,41,42, кв. № 139 части выделов 40,4142,52,53,54. кв. № 141 части выделов 26,29, кв. № 162 части выделов 4,18,22, кв. № 163 части выделов 33,35,36,38</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lastRenderedPageBreak/>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767/ДС-2014-10</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21.10.2014</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ДНП</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"Малиновые вечера"</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0,1020</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Гостилицкое уч. л-во кв. 3 136 в. 1, 2, 3</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795/ДС2014-12</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07.05.2015</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ПАО</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"Газпром"</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0,0227</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Кипенское уч. л-во кв. 63 в 1ч.; в. 67 в.1ч.; кв. 69 в. 1ч.; кв. 87 в. 4ч.; 89 в. 7,26; Володарское уч. л-во кв. 91 в. 20,44 90 в. 10,12; 89 в. 19; 88 в. 22;86 в. 13; 85 в. 10; 84 в. 13; Гостилицкое уч. л-во кв. 157 в. 22;  66 в. 28; 25 в. 17; 18 в. 18;  15 в. 21; 1 в. 47; 2 в. ; Копорское уч. л-во кв. 150 в. 26ч.; 149 в. 41ч.; 149 в, 304 158 в. 16ч.; 158 в. 16,ч,54ч.; 148 в. 11ч.; 152 в. 6ч,; 138 в. 7ч.; 118 в. 3ч,; 106 в. 3ч.; 150 в. 6ч.; 160 в. 15ч.; 152 в. 21; Ломоносовское уч. л-во кв. 313 в. 36,33; 309 в. 28; 308 в. 10, 304 304 в. 7; Лопухинское уч. л-во кв. 8 в. 52ч, 25 в. 39ч.; Сосновоборское уч. л-во кв. 199 в. 344 180 в. 47; 158 в. 63; 135 в. 35; 114 в. 48; Лостилицкое уч. л-во кв. 3 в. 48; 4 в. 37</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83-2008-10</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02.10.2008</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ПАО</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"Мобильные ТелеСистемы"</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0,0100</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Ломоносовское л-во,Приморское уч. л-во, квартал 4 выдел 32</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834/ДС-2015-11</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18.11.2015</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ООО</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0,0329</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Кипенское участковое лесничество квартал 84 часть выдела 33</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9/П-2014-02</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14.02.2014</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ООО</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"ЛюМ</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создание и эксплуатация объектов лесоперерабатывающей инфраструктуры</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2,5000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Лопухинское уч. л-во, кв. № 138 в. 2,23</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906/ДС-2016-06</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03.06.2016</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ООО</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"Линк Девелопмент"</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0,0168</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Володарскре уч. л-во кв. № 171 в. 9</w:t>
            </w:r>
          </w:p>
        </w:tc>
      </w:tr>
      <w:tr w:rsidR="00D615DB" w:rsidRPr="00E138F9" w:rsidTr="00D615DB">
        <w:trPr>
          <w:cantSplit/>
          <w:trHeight w:hRule="exact" w:val="1134"/>
        </w:trPr>
        <w:tc>
          <w:tcPr>
            <w:tcW w:w="709" w:type="dxa"/>
            <w:shd w:val="clear" w:color="auto" w:fill="auto"/>
            <w:textDirection w:val="btLr"/>
          </w:tcPr>
          <w:p w:rsidR="00D615DB" w:rsidRPr="00D615DB" w:rsidRDefault="00D615DB" w:rsidP="00D615DB">
            <w:pPr>
              <w:ind w:left="113" w:right="113"/>
              <w:rPr>
                <w:sz w:val="20"/>
                <w:szCs w:val="20"/>
              </w:rPr>
            </w:pPr>
            <w:r w:rsidRPr="00D615DB">
              <w:rPr>
                <w:sz w:val="20"/>
                <w:szCs w:val="20"/>
              </w:rPr>
              <w:lastRenderedPageBreak/>
              <w:t>Ломоносовское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907/ДС-2016-06</w:t>
            </w:r>
          </w:p>
        </w:tc>
        <w:tc>
          <w:tcPr>
            <w:tcW w:w="1417"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03.06.2016</w:t>
            </w:r>
          </w:p>
        </w:tc>
        <w:tc>
          <w:tcPr>
            <w:tcW w:w="851"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jc w:val="center"/>
              <w:rPr>
                <w:sz w:val="20"/>
                <w:szCs w:val="20"/>
              </w:rPr>
            </w:pPr>
            <w:r w:rsidRPr="00D615DB">
              <w:rPr>
                <w:sz w:val="20"/>
                <w:szCs w:val="20"/>
              </w:rPr>
              <w:t>ООО</w:t>
            </w:r>
          </w:p>
        </w:tc>
        <w:tc>
          <w:tcPr>
            <w:tcW w:w="2126" w:type="dxa"/>
            <w:tcBorders>
              <w:top w:val="nil"/>
              <w:left w:val="nil"/>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"Лемек"</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аренда</w:t>
            </w:r>
          </w:p>
        </w:tc>
        <w:tc>
          <w:tcPr>
            <w:tcW w:w="2268" w:type="dxa"/>
            <w:shd w:val="clear" w:color="auto" w:fill="auto"/>
            <w:vAlign w:val="center"/>
          </w:tcPr>
          <w:p w:rsidR="00D615DB" w:rsidRPr="00D615DB" w:rsidRDefault="00D615DB" w:rsidP="00D615DB">
            <w:pPr>
              <w:rPr>
                <w:sz w:val="20"/>
                <w:szCs w:val="20"/>
              </w:rPr>
            </w:pPr>
            <w:r w:rsidRPr="00D615DB">
              <w:rPr>
                <w:sz w:val="20"/>
                <w:szCs w:val="20"/>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jc w:val="right"/>
              <w:rPr>
                <w:sz w:val="20"/>
                <w:szCs w:val="20"/>
              </w:rPr>
            </w:pPr>
            <w:r w:rsidRPr="00D615DB">
              <w:rPr>
                <w:sz w:val="20"/>
                <w:szCs w:val="20"/>
              </w:rPr>
              <w:t>1,4000</w:t>
            </w:r>
          </w:p>
        </w:tc>
        <w:tc>
          <w:tcPr>
            <w:tcW w:w="3685" w:type="dxa"/>
            <w:tcBorders>
              <w:top w:val="nil"/>
              <w:left w:val="single" w:sz="4" w:space="0" w:color="auto"/>
              <w:bottom w:val="single" w:sz="4" w:space="0" w:color="auto"/>
              <w:right w:val="single" w:sz="4" w:space="0" w:color="auto"/>
            </w:tcBorders>
            <w:shd w:val="clear" w:color="auto" w:fill="auto"/>
            <w:vAlign w:val="center"/>
          </w:tcPr>
          <w:p w:rsidR="00D615DB" w:rsidRPr="00D615DB" w:rsidRDefault="00D615DB" w:rsidP="00D615DB">
            <w:pPr>
              <w:rPr>
                <w:sz w:val="20"/>
                <w:szCs w:val="20"/>
              </w:rPr>
            </w:pPr>
            <w:r w:rsidRPr="00D615DB">
              <w:rPr>
                <w:sz w:val="20"/>
                <w:szCs w:val="20"/>
              </w:rPr>
              <w:t>Володарское уч. л-во, кв. № 110 в. 84 № 172 в. 4; № 174 в. 7, 9; № 183 в. 8, 9, 10; № 194 в. 7, 18, 19; № 202 в. 16, 18, 20</w:t>
            </w:r>
          </w:p>
        </w:tc>
      </w:tr>
    </w:tbl>
    <w:p w:rsidR="00D615DB" w:rsidRDefault="00D615DB" w:rsidP="00272076">
      <w:r>
        <w:br w:type="page"/>
      </w:r>
    </w:p>
    <w:p w:rsidR="00272076" w:rsidRDefault="00272076" w:rsidP="00272076"/>
    <w:p w:rsidR="000625D9" w:rsidRDefault="00272076" w:rsidP="000625D9">
      <w:pPr>
        <w:pStyle w:val="2"/>
        <w:jc w:val="right"/>
      </w:pPr>
      <w:bookmarkStart w:id="388" w:name="_Toc362526604"/>
      <w:bookmarkStart w:id="389" w:name="_Toc364072386"/>
      <w:bookmarkStart w:id="390" w:name="_Toc365461997"/>
      <w:bookmarkStart w:id="391" w:name="_Toc517358092"/>
      <w:bookmarkStart w:id="392" w:name="_Toc144293325"/>
      <w:r w:rsidRPr="00670346">
        <w:t>Приложение 3</w:t>
      </w:r>
      <w:bookmarkEnd w:id="388"/>
      <w:bookmarkEnd w:id="389"/>
      <w:bookmarkEnd w:id="390"/>
      <w:bookmarkEnd w:id="392"/>
    </w:p>
    <w:p w:rsidR="00E234AE" w:rsidRPr="00E234AE" w:rsidRDefault="00272076" w:rsidP="000625D9">
      <w:pPr>
        <w:pStyle w:val="2"/>
        <w:jc w:val="center"/>
        <w:rPr>
          <w:szCs w:val="24"/>
        </w:rPr>
      </w:pPr>
      <w:r w:rsidRPr="00670346">
        <w:br/>
      </w:r>
      <w:bookmarkStart w:id="393" w:name="_Toc144293326"/>
      <w:bookmarkEnd w:id="391"/>
      <w:r w:rsidR="00C40894" w:rsidRPr="00E234AE">
        <w:rPr>
          <w:szCs w:val="24"/>
        </w:rPr>
        <w:t>Расчет ежегодного размера заготовки древесины при уходе за лесами</w:t>
      </w:r>
      <w:bookmarkEnd w:id="393"/>
      <w:r w:rsidR="00C40894" w:rsidRPr="00E234AE">
        <w:rPr>
          <w:szCs w:val="24"/>
        </w:rPr>
        <w:t xml:space="preserve"> </w:t>
      </w:r>
    </w:p>
    <w:p w:rsidR="00C40894" w:rsidRPr="00E234AE" w:rsidRDefault="00C40894" w:rsidP="000625D9">
      <w:pPr>
        <w:pStyle w:val="2"/>
        <w:jc w:val="center"/>
        <w:rPr>
          <w:b w:val="0"/>
          <w:szCs w:val="24"/>
        </w:rPr>
      </w:pPr>
      <w:bookmarkStart w:id="394" w:name="_Toc144293327"/>
      <w:r w:rsidRPr="00E234AE">
        <w:rPr>
          <w:b w:val="0"/>
          <w:szCs w:val="24"/>
        </w:rPr>
        <w:t>(площадь в га, запас в куб.м)</w:t>
      </w:r>
      <w:bookmarkEnd w:id="394"/>
    </w:p>
    <w:tbl>
      <w:tblPr>
        <w:tblW w:w="14558" w:type="dxa"/>
        <w:tblInd w:w="70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E234AE" w:rsidRPr="003A711C" w:rsidTr="00E234AE">
        <w:trPr>
          <w:tblHeader/>
        </w:trPr>
        <w:tc>
          <w:tcPr>
            <w:tcW w:w="51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Пре- обла- даю- щая по- рода</w:t>
            </w:r>
          </w:p>
        </w:tc>
        <w:tc>
          <w:tcPr>
            <w:tcW w:w="4534"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Общий объем рубок ухода</w:t>
            </w:r>
          </w:p>
        </w:tc>
        <w:tc>
          <w:tcPr>
            <w:tcW w:w="91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Срок пов- то- ряе- мос- ти</w:t>
            </w:r>
          </w:p>
        </w:tc>
        <w:tc>
          <w:tcPr>
            <w:tcW w:w="8604" w:type="dxa"/>
            <w:gridSpan w:val="14"/>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Е ж е г о д н ы й   р а с ч е т н ы й   р а з м е р</w:t>
            </w:r>
          </w:p>
        </w:tc>
      </w:tr>
      <w:tr w:rsidR="00E234AE" w:rsidRPr="003A711C" w:rsidTr="00E234AE">
        <w:trPr>
          <w:tblHeader/>
        </w:trPr>
        <w:tc>
          <w:tcPr>
            <w:tcW w:w="5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p>
        </w:tc>
        <w:tc>
          <w:tcPr>
            <w:tcW w:w="71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пло- щадь</w:t>
            </w:r>
          </w:p>
        </w:tc>
        <w:tc>
          <w:tcPr>
            <w:tcW w:w="1711"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корневой запас</w:t>
            </w:r>
          </w:p>
        </w:tc>
        <w:tc>
          <w:tcPr>
            <w:tcW w:w="211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кроме того</w:t>
            </w:r>
          </w:p>
        </w:tc>
        <w:tc>
          <w:tcPr>
            <w:tcW w:w="9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p>
        </w:tc>
        <w:tc>
          <w:tcPr>
            <w:tcW w:w="801"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пло- щадь</w:t>
            </w:r>
          </w:p>
        </w:tc>
        <w:tc>
          <w:tcPr>
            <w:tcW w:w="3715"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запас выбираемый</w:t>
            </w:r>
          </w:p>
        </w:tc>
        <w:tc>
          <w:tcPr>
            <w:tcW w:w="153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единичные деревья</w:t>
            </w:r>
          </w:p>
        </w:tc>
        <w:tc>
          <w:tcPr>
            <w:tcW w:w="153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сухостой</w:t>
            </w:r>
          </w:p>
        </w:tc>
        <w:tc>
          <w:tcPr>
            <w:tcW w:w="1022"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захлам- ленность</w:t>
            </w:r>
          </w:p>
        </w:tc>
      </w:tr>
      <w:tr w:rsidR="00E234AE" w:rsidRPr="003A711C" w:rsidTr="00E234AE">
        <w:trPr>
          <w:tblHeader/>
        </w:trPr>
        <w:tc>
          <w:tcPr>
            <w:tcW w:w="5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p>
        </w:tc>
        <w:tc>
          <w:tcPr>
            <w:tcW w:w="7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p>
        </w:tc>
        <w:tc>
          <w:tcPr>
            <w:tcW w:w="910"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общий</w:t>
            </w: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выбира- емый</w:t>
            </w:r>
          </w:p>
        </w:tc>
        <w:tc>
          <w:tcPr>
            <w:tcW w:w="7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единич. деревья</w:t>
            </w:r>
          </w:p>
        </w:tc>
        <w:tc>
          <w:tcPr>
            <w:tcW w:w="6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сухо- стой</w:t>
            </w: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захлам- ленность</w:t>
            </w:r>
          </w:p>
        </w:tc>
        <w:tc>
          <w:tcPr>
            <w:tcW w:w="9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p>
        </w:tc>
        <w:tc>
          <w:tcPr>
            <w:tcW w:w="80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корневой</w:t>
            </w:r>
          </w:p>
        </w:tc>
        <w:tc>
          <w:tcPr>
            <w:tcW w:w="7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в т.ч. ликвид</w:t>
            </w: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в т.ч. деловой</w:t>
            </w: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корневой с 1 га</w:t>
            </w:r>
          </w:p>
        </w:tc>
        <w:tc>
          <w:tcPr>
            <w:tcW w:w="6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 вы- борки</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все- го</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лик- вид</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дело- вая</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все- го</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лик- вид</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дело- вая</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все- го</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3A711C" w:rsidRDefault="00E234AE" w:rsidP="00E234AE">
            <w:pPr>
              <w:jc w:val="center"/>
              <w:rPr>
                <w:sz w:val="20"/>
                <w:szCs w:val="20"/>
              </w:rPr>
            </w:pPr>
            <w:r w:rsidRPr="003A711C">
              <w:rPr>
                <w:sz w:val="20"/>
                <w:szCs w:val="20"/>
              </w:rPr>
              <w:t>лик- вид</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Вид целевого назначения – Защитные леса</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Вид рубки –  Прореживания</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Хвойные</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61.3</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8210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1617</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108</w:t>
            </w: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92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26</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Е</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142.9</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19223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4314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238</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50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9.5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288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245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Л</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504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176</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59</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группе пород:</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207.2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27937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6107</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346</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50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408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347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193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29</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Мягколиственные</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Б</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48.1</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4145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1135</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114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76</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61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Ос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202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71</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Олч</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4.4</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286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57</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Олс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4.2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443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153</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36</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34</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группе пород:</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58.7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5076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1416</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114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95</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76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виду рубки:</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265.9</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33013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7523</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460</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60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192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17.7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503</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423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209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28</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Вид рубки –  Проходные рубки</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Хвойные</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66.2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13653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2433</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128</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145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37</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Е</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124.1</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24143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3943</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170</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104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181</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8.3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263</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237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94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Л</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538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134</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9</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42</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25</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группе пород:</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193.5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38334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6510</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298</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116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193</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12.9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434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390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157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Мягколиственные</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Б</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22.4</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3960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1024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18</w:t>
            </w: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58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46</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Ос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11.7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1393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418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172</w:t>
            </w: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36</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Олс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17.0</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1986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484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269</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42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28</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lastRenderedPageBreak/>
              <w:t>Ивд</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5.7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701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245</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группе пород:</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56.8</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8040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2171</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459</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42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122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38</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виду рубки:</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250.3</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46374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8681</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757</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158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578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512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186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виду целевого назначения лесов:</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516.2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79387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16204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1217</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218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437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34.4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1081</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935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395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31</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81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8</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В том числе по группам пород</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Хвойные</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400.7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66271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12617</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644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166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248</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26.7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842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737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350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31</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Мягколиственные</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115.5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13116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3587</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573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52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189</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239</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198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31</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Вид целевого назначения – Эксплуатационные леса</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Вид рубки –  Прореживания</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Хвойные</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82.7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9354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2193</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91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146</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124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23</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Е</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782.8</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91163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16573</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444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106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277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52.2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1105</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939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556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21</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Л</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9.9</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1317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427</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группе пород:</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875.4</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101834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19193</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444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197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342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58.4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1279</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1087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643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22</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Мягколиственные</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Б</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205.7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21441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6292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474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261</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419</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339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31</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Ос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6.1</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534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182</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34</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группе пород:</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211.8</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21975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6474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474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303</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431</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349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31</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виду рубки:</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1087.2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123809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25667</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918</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232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645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72.5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1710</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1436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711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9</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11</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Вид рубки –  Проходные рубки</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t>Хвойные</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78.9</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14589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2756</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106</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39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39</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184</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165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Е</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650.2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126033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21622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563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597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1488</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43.3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1441</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1301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507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99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30</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Л</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482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72</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36</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группе пород:</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731.1</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141104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24450</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669</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636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1527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48.7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1630</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1470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575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102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31</w:t>
            </w:r>
          </w:p>
        </w:tc>
      </w:tr>
      <w:tr w:rsidR="00E234AE" w:rsidRPr="003A711C" w:rsidTr="00E234AE">
        <w:tc>
          <w:tcPr>
            <w:tcW w:w="14558" w:type="dxa"/>
            <w:gridSpan w:val="22"/>
            <w:shd w:val="clear" w:color="000000" w:fill="FFFFFF"/>
          </w:tcPr>
          <w:p w:rsidR="00E234AE" w:rsidRPr="003A711C" w:rsidRDefault="00E234AE" w:rsidP="00E234AE">
            <w:pPr>
              <w:jc w:val="center"/>
              <w:rPr>
                <w:sz w:val="20"/>
                <w:szCs w:val="20"/>
              </w:rPr>
            </w:pPr>
            <w:r w:rsidRPr="003A711C">
              <w:rPr>
                <w:sz w:val="20"/>
                <w:szCs w:val="20"/>
              </w:rPr>
              <w:lastRenderedPageBreak/>
              <w:t>Мягколиственные</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Б</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128.7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18538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3730</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395</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174</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8.6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249</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211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29</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Ос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23.8</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2791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775</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44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28</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r>
      <w:tr w:rsidR="00E234AE" w:rsidRPr="003A711C" w:rsidTr="00E234AE">
        <w:tc>
          <w:tcPr>
            <w:tcW w:w="510" w:type="dxa"/>
            <w:shd w:val="clear" w:color="000000" w:fill="FFFFFF"/>
            <w:vAlign w:val="bottom"/>
          </w:tcPr>
          <w:p w:rsidR="00E234AE" w:rsidRPr="003A711C" w:rsidRDefault="00E234AE" w:rsidP="00E234AE">
            <w:pPr>
              <w:rPr>
                <w:sz w:val="20"/>
                <w:szCs w:val="20"/>
              </w:rPr>
            </w:pPr>
            <w:r w:rsidRPr="003A711C">
              <w:rPr>
                <w:sz w:val="20"/>
                <w:szCs w:val="20"/>
              </w:rPr>
              <w:t>Олс</w:t>
            </w: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6.7</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717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143</w:t>
            </w:r>
          </w:p>
        </w:tc>
        <w:tc>
          <w:tcPr>
            <w:tcW w:w="711" w:type="dxa"/>
            <w:shd w:val="clear" w:color="000000" w:fill="FFFFFF"/>
            <w:vAlign w:val="bottom"/>
          </w:tcPr>
          <w:p w:rsidR="00E234AE" w:rsidRPr="003A711C" w:rsidRDefault="00E234AE" w:rsidP="00E234AE">
            <w:pPr>
              <w:jc w:val="right"/>
              <w:rPr>
                <w:sz w:val="20"/>
                <w:szCs w:val="20"/>
              </w:rPr>
            </w:pPr>
          </w:p>
        </w:tc>
        <w:tc>
          <w:tcPr>
            <w:tcW w:w="601" w:type="dxa"/>
            <w:shd w:val="clear" w:color="000000" w:fill="FFFFFF"/>
            <w:vAlign w:val="bottom"/>
          </w:tcPr>
          <w:p w:rsidR="00E234AE" w:rsidRPr="003A711C" w:rsidRDefault="00E234AE" w:rsidP="00E234AE">
            <w:pPr>
              <w:jc w:val="right"/>
              <w:rPr>
                <w:sz w:val="20"/>
                <w:szCs w:val="20"/>
              </w:rPr>
            </w:pPr>
          </w:p>
        </w:tc>
        <w:tc>
          <w:tcPr>
            <w:tcW w:w="801" w:type="dxa"/>
            <w:shd w:val="clear" w:color="000000" w:fill="FFFFFF"/>
            <w:vAlign w:val="bottom"/>
          </w:tcPr>
          <w:p w:rsidR="00E234AE" w:rsidRPr="003A711C" w:rsidRDefault="00E234AE" w:rsidP="00E234AE">
            <w:pPr>
              <w:jc w:val="right"/>
              <w:rPr>
                <w:sz w:val="20"/>
                <w:szCs w:val="20"/>
              </w:rPr>
            </w:pP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0.4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21</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20</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группе пород:</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159.2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22046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4648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395</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219</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10.6</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311</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263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29</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виду рубки:</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890.3</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163150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29098</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1064</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662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1746</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59.3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1941</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1733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637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117</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34</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ИТОГО по виду целевого назначения лесов:</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1977.5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286959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54765</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1982</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894</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2391</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131.8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3651</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3169</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1348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28</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133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111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60</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159</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45</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В том числе по группам пород</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Хвойные</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1606.5</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242938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43643</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1113</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833</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1869</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107.1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2909</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2557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1218</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27</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18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63</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41</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56</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124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38</w:t>
            </w:r>
          </w:p>
        </w:tc>
      </w:tr>
      <w:tr w:rsidR="00E234AE" w:rsidRPr="003A711C" w:rsidTr="00E234AE">
        <w:tc>
          <w:tcPr>
            <w:tcW w:w="14558" w:type="dxa"/>
            <w:gridSpan w:val="22"/>
            <w:shd w:val="clear" w:color="000000" w:fill="FFFFFF"/>
          </w:tcPr>
          <w:p w:rsidR="00E234AE" w:rsidRPr="003A711C" w:rsidRDefault="00E234AE" w:rsidP="00E234AE">
            <w:pPr>
              <w:rPr>
                <w:sz w:val="20"/>
                <w:szCs w:val="20"/>
              </w:rPr>
            </w:pPr>
            <w:r w:rsidRPr="003A711C">
              <w:rPr>
                <w:sz w:val="20"/>
                <w:szCs w:val="20"/>
              </w:rPr>
              <w:t>Мягколиственные</w:t>
            </w:r>
          </w:p>
        </w:tc>
      </w:tr>
      <w:tr w:rsidR="00E234AE" w:rsidRPr="003A711C" w:rsidTr="00E234AE">
        <w:tc>
          <w:tcPr>
            <w:tcW w:w="510" w:type="dxa"/>
            <w:shd w:val="clear" w:color="000000" w:fill="FFFFFF"/>
            <w:vAlign w:val="bottom"/>
          </w:tcPr>
          <w:p w:rsidR="00E234AE" w:rsidRPr="003A711C" w:rsidRDefault="00E234AE" w:rsidP="00E234AE">
            <w:pPr>
              <w:jc w:val="right"/>
              <w:rPr>
                <w:sz w:val="20"/>
                <w:szCs w:val="20"/>
              </w:rPr>
            </w:pPr>
          </w:p>
        </w:tc>
        <w:tc>
          <w:tcPr>
            <w:tcW w:w="710" w:type="dxa"/>
            <w:shd w:val="clear" w:color="000000" w:fill="FFFFFF"/>
            <w:vAlign w:val="bottom"/>
          </w:tcPr>
          <w:p w:rsidR="00E234AE" w:rsidRPr="003A711C" w:rsidRDefault="00E234AE" w:rsidP="00E234AE">
            <w:pPr>
              <w:jc w:val="right"/>
              <w:rPr>
                <w:sz w:val="20"/>
                <w:szCs w:val="20"/>
              </w:rPr>
            </w:pPr>
            <w:r w:rsidRPr="003A711C">
              <w:rPr>
                <w:sz w:val="20"/>
                <w:szCs w:val="20"/>
              </w:rPr>
              <w:t>371.0</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44021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11122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869</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61</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522</w:t>
            </w:r>
          </w:p>
        </w:tc>
        <w:tc>
          <w:tcPr>
            <w:tcW w:w="910" w:type="dxa"/>
            <w:shd w:val="clear" w:color="000000" w:fill="FFFFFF"/>
            <w:vAlign w:val="bottom"/>
          </w:tcPr>
          <w:p w:rsidR="00E234AE" w:rsidRPr="003A711C" w:rsidRDefault="00E234AE" w:rsidP="00E234AE">
            <w:pPr>
              <w:jc w:val="right"/>
              <w:rPr>
                <w:sz w:val="20"/>
                <w:szCs w:val="20"/>
              </w:rPr>
            </w:pPr>
            <w:r w:rsidRPr="003A711C">
              <w:rPr>
                <w:sz w:val="20"/>
                <w:szCs w:val="20"/>
              </w:rPr>
              <w:t>15</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24.7</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742</w:t>
            </w:r>
          </w:p>
        </w:tc>
        <w:tc>
          <w:tcPr>
            <w:tcW w:w="711" w:type="dxa"/>
            <w:shd w:val="clear" w:color="000000" w:fill="FFFFFF"/>
            <w:vAlign w:val="bottom"/>
          </w:tcPr>
          <w:p w:rsidR="00E234AE" w:rsidRPr="003A711C" w:rsidRDefault="00E234AE" w:rsidP="00E234AE">
            <w:pPr>
              <w:jc w:val="right"/>
              <w:rPr>
                <w:sz w:val="20"/>
                <w:szCs w:val="20"/>
              </w:rPr>
            </w:pPr>
            <w:r w:rsidRPr="003A711C">
              <w:rPr>
                <w:sz w:val="20"/>
                <w:szCs w:val="20"/>
              </w:rPr>
              <w:t>612</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130</w:t>
            </w:r>
          </w:p>
        </w:tc>
        <w:tc>
          <w:tcPr>
            <w:tcW w:w="801" w:type="dxa"/>
            <w:shd w:val="clear" w:color="000000" w:fill="FFFFFF"/>
            <w:vAlign w:val="bottom"/>
          </w:tcPr>
          <w:p w:rsidR="00E234AE" w:rsidRPr="003A711C" w:rsidRDefault="00E234AE" w:rsidP="00E234AE">
            <w:pPr>
              <w:jc w:val="right"/>
              <w:rPr>
                <w:sz w:val="20"/>
                <w:szCs w:val="20"/>
              </w:rPr>
            </w:pPr>
            <w:r w:rsidRPr="003A711C">
              <w:rPr>
                <w:sz w:val="20"/>
                <w:szCs w:val="20"/>
              </w:rPr>
              <w:t>30</w:t>
            </w:r>
          </w:p>
        </w:tc>
        <w:tc>
          <w:tcPr>
            <w:tcW w:w="601" w:type="dxa"/>
            <w:shd w:val="clear" w:color="000000" w:fill="FFFFFF"/>
            <w:vAlign w:val="bottom"/>
          </w:tcPr>
          <w:p w:rsidR="00E234AE" w:rsidRPr="003A711C" w:rsidRDefault="00E234AE" w:rsidP="00E234AE">
            <w:pPr>
              <w:jc w:val="right"/>
              <w:rPr>
                <w:sz w:val="20"/>
                <w:szCs w:val="20"/>
              </w:rPr>
            </w:pPr>
            <w:r w:rsidRPr="003A711C">
              <w:rPr>
                <w:sz w:val="20"/>
                <w:szCs w:val="20"/>
              </w:rPr>
              <w:t>25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58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48</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12</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4</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2</w:t>
            </w:r>
          </w:p>
        </w:tc>
        <w:tc>
          <w:tcPr>
            <w:tcW w:w="511" w:type="dxa"/>
            <w:shd w:val="clear" w:color="000000" w:fill="FFFFFF"/>
            <w:vAlign w:val="bottom"/>
          </w:tcPr>
          <w:p w:rsidR="00E234AE" w:rsidRPr="003A711C" w:rsidRDefault="00E234AE" w:rsidP="00E234AE">
            <w:pPr>
              <w:jc w:val="right"/>
              <w:rPr>
                <w:sz w:val="20"/>
                <w:szCs w:val="20"/>
              </w:rPr>
            </w:pP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35</w:t>
            </w:r>
          </w:p>
        </w:tc>
        <w:tc>
          <w:tcPr>
            <w:tcW w:w="511" w:type="dxa"/>
            <w:shd w:val="clear" w:color="000000" w:fill="FFFFFF"/>
            <w:vAlign w:val="bottom"/>
          </w:tcPr>
          <w:p w:rsidR="00E234AE" w:rsidRPr="003A711C" w:rsidRDefault="00E234AE" w:rsidP="00E234AE">
            <w:pPr>
              <w:jc w:val="right"/>
              <w:rPr>
                <w:sz w:val="20"/>
                <w:szCs w:val="20"/>
              </w:rPr>
            </w:pPr>
            <w:r w:rsidRPr="003A711C">
              <w:rPr>
                <w:sz w:val="20"/>
                <w:szCs w:val="20"/>
              </w:rPr>
              <w:t>7</w:t>
            </w:r>
          </w:p>
        </w:tc>
      </w:tr>
    </w:tbl>
    <w:p w:rsidR="00E234AE" w:rsidRDefault="00E234AE" w:rsidP="00E234AE"/>
    <w:p w:rsidR="00E234AE" w:rsidRPr="00E234AE" w:rsidRDefault="00E234AE" w:rsidP="00E234AE"/>
    <w:p w:rsidR="00C40894" w:rsidRPr="00670346" w:rsidRDefault="00C40894" w:rsidP="00C40894">
      <w:pPr>
        <w:widowControl w:val="0"/>
        <w:autoSpaceDE w:val="0"/>
        <w:autoSpaceDN w:val="0"/>
        <w:adjustRightInd w:val="0"/>
        <w:rPr>
          <w:rFonts w:ascii="Courier New" w:hAnsi="Courier New" w:cs="Courier New"/>
          <w:b/>
          <w:sz w:val="16"/>
        </w:rPr>
      </w:pPr>
      <w:r w:rsidRPr="00670346">
        <w:rPr>
          <w:rFonts w:ascii="Courier New" w:hAnsi="Courier New" w:cs="Courier New"/>
          <w:b/>
          <w:sz w:val="16"/>
        </w:rPr>
        <w:br w:type="page"/>
      </w:r>
    </w:p>
    <w:p w:rsidR="00C40894" w:rsidRPr="00E234AE" w:rsidRDefault="00E234AE" w:rsidP="00E234AE">
      <w:pPr>
        <w:jc w:val="center"/>
        <w:rPr>
          <w:b/>
        </w:rPr>
      </w:pPr>
      <w:r w:rsidRPr="00E234AE">
        <w:rPr>
          <w:b/>
        </w:rPr>
        <w:lastRenderedPageBreak/>
        <w:t>Расчет ежегодного размера заготовки древесины при уходе за лесами на территории планируемых ООПТ</w:t>
      </w:r>
    </w:p>
    <w:p w:rsidR="00C40894" w:rsidRDefault="00C40894" w:rsidP="00C40894"/>
    <w:tbl>
      <w:tblPr>
        <w:tblW w:w="14558" w:type="dxa"/>
        <w:tblInd w:w="992"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E234AE" w:rsidRPr="0012328F" w:rsidTr="00E234AE">
        <w:trPr>
          <w:tblHeader/>
        </w:trPr>
        <w:tc>
          <w:tcPr>
            <w:tcW w:w="51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Пре- обла- даю- щая по- рода</w:t>
            </w:r>
          </w:p>
        </w:tc>
        <w:tc>
          <w:tcPr>
            <w:tcW w:w="4534"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Общий объем рубок ухода</w:t>
            </w:r>
          </w:p>
        </w:tc>
        <w:tc>
          <w:tcPr>
            <w:tcW w:w="91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Срок пов- то- ряе- мос- ти</w:t>
            </w:r>
          </w:p>
        </w:tc>
        <w:tc>
          <w:tcPr>
            <w:tcW w:w="8604" w:type="dxa"/>
            <w:gridSpan w:val="14"/>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Е ж е г о д н ы й   р а с ч е т н ы й   р а з м е р</w:t>
            </w:r>
          </w:p>
        </w:tc>
      </w:tr>
      <w:tr w:rsidR="00E234AE" w:rsidRPr="0012328F" w:rsidTr="00E234AE">
        <w:trPr>
          <w:tblHeader/>
        </w:trPr>
        <w:tc>
          <w:tcPr>
            <w:tcW w:w="5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p>
        </w:tc>
        <w:tc>
          <w:tcPr>
            <w:tcW w:w="71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пло- щадь</w:t>
            </w:r>
          </w:p>
        </w:tc>
        <w:tc>
          <w:tcPr>
            <w:tcW w:w="1711"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корневой запас</w:t>
            </w:r>
          </w:p>
        </w:tc>
        <w:tc>
          <w:tcPr>
            <w:tcW w:w="211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кроме того</w:t>
            </w:r>
          </w:p>
        </w:tc>
        <w:tc>
          <w:tcPr>
            <w:tcW w:w="9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p>
        </w:tc>
        <w:tc>
          <w:tcPr>
            <w:tcW w:w="801"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пло- щадь</w:t>
            </w:r>
          </w:p>
        </w:tc>
        <w:tc>
          <w:tcPr>
            <w:tcW w:w="3715"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запас выбираемый</w:t>
            </w:r>
          </w:p>
        </w:tc>
        <w:tc>
          <w:tcPr>
            <w:tcW w:w="153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единичные деревья</w:t>
            </w:r>
          </w:p>
        </w:tc>
        <w:tc>
          <w:tcPr>
            <w:tcW w:w="153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сухостой</w:t>
            </w:r>
          </w:p>
        </w:tc>
        <w:tc>
          <w:tcPr>
            <w:tcW w:w="1022"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захлам- ленность</w:t>
            </w:r>
          </w:p>
        </w:tc>
      </w:tr>
      <w:tr w:rsidR="00E234AE" w:rsidRPr="0012328F" w:rsidTr="00E234AE">
        <w:trPr>
          <w:tblHeader/>
        </w:trPr>
        <w:tc>
          <w:tcPr>
            <w:tcW w:w="5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p>
        </w:tc>
        <w:tc>
          <w:tcPr>
            <w:tcW w:w="7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p>
        </w:tc>
        <w:tc>
          <w:tcPr>
            <w:tcW w:w="910"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общий</w:t>
            </w: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выбира- емый</w:t>
            </w:r>
          </w:p>
        </w:tc>
        <w:tc>
          <w:tcPr>
            <w:tcW w:w="7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единич. деревья</w:t>
            </w:r>
          </w:p>
        </w:tc>
        <w:tc>
          <w:tcPr>
            <w:tcW w:w="6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сухо- стой</w:t>
            </w: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захлам- ленность</w:t>
            </w:r>
          </w:p>
        </w:tc>
        <w:tc>
          <w:tcPr>
            <w:tcW w:w="91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p>
        </w:tc>
        <w:tc>
          <w:tcPr>
            <w:tcW w:w="80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корневой</w:t>
            </w:r>
          </w:p>
        </w:tc>
        <w:tc>
          <w:tcPr>
            <w:tcW w:w="7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в т.ч. ликвид</w:t>
            </w: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в т.ч. деловой</w:t>
            </w:r>
          </w:p>
        </w:tc>
        <w:tc>
          <w:tcPr>
            <w:tcW w:w="8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корневой с 1 га</w:t>
            </w:r>
          </w:p>
        </w:tc>
        <w:tc>
          <w:tcPr>
            <w:tcW w:w="60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 вы- борки</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все- го</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лик- вид</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дело- вая</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все- го</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лик- вид</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дело- вая</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все- го</w:t>
            </w:r>
          </w:p>
        </w:tc>
        <w:tc>
          <w:tcPr>
            <w:tcW w:w="511" w:type="dxa"/>
            <w:tcBorders>
              <w:top w:val="single" w:sz="1" w:space="0" w:color="auto"/>
              <w:left w:val="single" w:sz="1" w:space="0" w:color="auto"/>
              <w:bottom w:val="single" w:sz="1" w:space="0" w:color="auto"/>
              <w:right w:val="single" w:sz="1" w:space="0" w:color="auto"/>
            </w:tcBorders>
            <w:shd w:val="clear" w:color="000000" w:fill="FFFFFF"/>
            <w:vAlign w:val="center"/>
          </w:tcPr>
          <w:p w:rsidR="00E234AE" w:rsidRPr="0012328F" w:rsidRDefault="00E234AE" w:rsidP="00E234AE">
            <w:pPr>
              <w:jc w:val="center"/>
              <w:rPr>
                <w:sz w:val="20"/>
                <w:szCs w:val="20"/>
              </w:rPr>
            </w:pPr>
            <w:r w:rsidRPr="0012328F">
              <w:rPr>
                <w:sz w:val="20"/>
                <w:szCs w:val="20"/>
              </w:rPr>
              <w:t>лик- вид</w:t>
            </w: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Вид целевого назначения – Защитные леса</w:t>
            </w: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Вид рубки –  Прореживания</w:t>
            </w: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Хвойные</w:t>
            </w: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С</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3.6</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830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213</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14</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59</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26</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Е</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15.3</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2315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515</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13</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34</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29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34</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22</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группе пород:</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18.9</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3145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728</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13</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48</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41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39</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Мягколиственные</w:t>
            </w: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Б</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2.6</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399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112</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43</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28</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Ос</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4.6</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359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108</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23</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30</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группе пород:</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7.2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758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220</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14</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31</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29</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виду рубки:</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26.1</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3903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948</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13</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62</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53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36</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24</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Вид рубки –  Проходные рубки</w:t>
            </w: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Хвойные</w:t>
            </w: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С</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7.0</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1759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360</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24</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22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51</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Е</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30.3</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5217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865</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92</w:t>
            </w: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58</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52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29</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17</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группе пород:</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37.3</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6976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1225</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92</w:t>
            </w: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82</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74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33</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18</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Мягколиственные</w:t>
            </w: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Б</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5.4</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884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200</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13</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37</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Ос</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9.1</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1165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349</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23</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38</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30</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группе пород:</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14.5</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2049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549</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36</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31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38</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27</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виду рубки:</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51.8</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9025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1774</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92</w:t>
            </w: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118</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105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34</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виду целевого назначения лесов:</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77.9</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12928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2722</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92</w:t>
            </w: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180</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158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35</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21</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В том числе по группам пород</w:t>
            </w: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Хвойные</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56.2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10121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1953</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92</w:t>
            </w: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130</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35</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19</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Мягколиственные</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21.7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2807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769</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50</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43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35</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27</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Вид целевого назначения – Эксплуатационные леса</w:t>
            </w: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Вид рубки –  Прореживания</w:t>
            </w: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Хвойные</w:t>
            </w: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С</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11.0</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1520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324</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22</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29</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21</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Е</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16.0</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2227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356</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111</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24</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20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22</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4</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группе пород:</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27.0</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3747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680</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111</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46</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38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25</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18</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4</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Мягколиственные</w:t>
            </w: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Б</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13.5</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2308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753</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50</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41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56</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33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группе пород:</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13.5</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2308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753</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50</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41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56</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33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виду рубки:</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40.5</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6055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1433</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111</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96</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79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35</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24</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4</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Вид рубки –  Проходные рубки</w:t>
            </w: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Хвойные</w:t>
            </w: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С</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8.8</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2536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586</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39</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36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67</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23</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Е</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27.2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6804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1059</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162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71</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64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39</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16</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11</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3</w:t>
            </w: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группе пород:</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36.0</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9340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1645</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162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110</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100</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39</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46</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18</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11</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3</w:t>
            </w:r>
          </w:p>
        </w:tc>
      </w:tr>
      <w:tr w:rsidR="00E234AE" w:rsidRPr="0012328F" w:rsidTr="00E234AE">
        <w:tc>
          <w:tcPr>
            <w:tcW w:w="14558" w:type="dxa"/>
            <w:gridSpan w:val="22"/>
            <w:shd w:val="clear" w:color="000000" w:fill="FFFFFF"/>
          </w:tcPr>
          <w:p w:rsidR="00E234AE" w:rsidRPr="0012328F" w:rsidRDefault="00E234AE" w:rsidP="00E234AE">
            <w:pPr>
              <w:jc w:val="center"/>
              <w:rPr>
                <w:sz w:val="20"/>
                <w:szCs w:val="20"/>
              </w:rPr>
            </w:pPr>
            <w:r w:rsidRPr="0012328F">
              <w:rPr>
                <w:sz w:val="20"/>
                <w:szCs w:val="20"/>
              </w:rPr>
              <w:t>Мягколиственные</w:t>
            </w:r>
          </w:p>
        </w:tc>
      </w:tr>
      <w:tr w:rsidR="00E234AE" w:rsidRPr="0012328F" w:rsidTr="00E234AE">
        <w:tc>
          <w:tcPr>
            <w:tcW w:w="510" w:type="dxa"/>
            <w:shd w:val="clear" w:color="000000" w:fill="FFFFFF"/>
            <w:vAlign w:val="bottom"/>
          </w:tcPr>
          <w:p w:rsidR="00E234AE" w:rsidRPr="0012328F" w:rsidRDefault="00E234AE" w:rsidP="00E234AE">
            <w:pPr>
              <w:rPr>
                <w:sz w:val="20"/>
                <w:szCs w:val="20"/>
              </w:rPr>
            </w:pPr>
            <w:r w:rsidRPr="0012328F">
              <w:rPr>
                <w:sz w:val="20"/>
                <w:szCs w:val="20"/>
              </w:rPr>
              <w:t>Б</w:t>
            </w: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11.2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2326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582</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75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75</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39</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33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52</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25</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2</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группе пород:</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11.2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2326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582</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75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75</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0.7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39</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33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52</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25</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2</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виду рубки:</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47.2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11666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2227</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75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237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149</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133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47</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19</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2</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4</w:t>
            </w: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ИТОГО по виду целевого назначения лесов:</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87.7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17721</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3660</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111</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83</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254</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245</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212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78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42</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21</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4</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2</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17</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4</w:t>
            </w: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В том числе по группам пород</w:t>
            </w: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Хвойные</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63.0</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13087</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2325</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111</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162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4.2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156</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138</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62</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37</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18</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7</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4</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11</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3</w:t>
            </w:r>
          </w:p>
        </w:tc>
      </w:tr>
      <w:tr w:rsidR="00E234AE" w:rsidRPr="0012328F" w:rsidTr="00E234AE">
        <w:tc>
          <w:tcPr>
            <w:tcW w:w="14558" w:type="dxa"/>
            <w:gridSpan w:val="22"/>
            <w:shd w:val="clear" w:color="000000" w:fill="FFFFFF"/>
          </w:tcPr>
          <w:p w:rsidR="00E234AE" w:rsidRPr="0012328F" w:rsidRDefault="00E234AE" w:rsidP="00E234AE">
            <w:pPr>
              <w:rPr>
                <w:sz w:val="20"/>
                <w:szCs w:val="20"/>
              </w:rPr>
            </w:pPr>
            <w:r w:rsidRPr="0012328F">
              <w:rPr>
                <w:sz w:val="20"/>
                <w:szCs w:val="20"/>
              </w:rPr>
              <w:t>Мягколиственные</w:t>
            </w:r>
          </w:p>
        </w:tc>
      </w:tr>
      <w:tr w:rsidR="00E234AE" w:rsidRPr="0012328F" w:rsidTr="00E234AE">
        <w:tc>
          <w:tcPr>
            <w:tcW w:w="510" w:type="dxa"/>
            <w:shd w:val="clear" w:color="000000" w:fill="FFFFFF"/>
            <w:vAlign w:val="bottom"/>
          </w:tcPr>
          <w:p w:rsidR="00E234AE" w:rsidRPr="0012328F" w:rsidRDefault="00E234AE" w:rsidP="00E234AE">
            <w:pPr>
              <w:jc w:val="right"/>
              <w:rPr>
                <w:sz w:val="20"/>
                <w:szCs w:val="20"/>
              </w:rPr>
            </w:pPr>
          </w:p>
        </w:tc>
        <w:tc>
          <w:tcPr>
            <w:tcW w:w="710" w:type="dxa"/>
            <w:shd w:val="clear" w:color="000000" w:fill="FFFFFF"/>
            <w:vAlign w:val="bottom"/>
          </w:tcPr>
          <w:p w:rsidR="00E234AE" w:rsidRPr="0012328F" w:rsidRDefault="00E234AE" w:rsidP="00E234AE">
            <w:pPr>
              <w:jc w:val="right"/>
              <w:rPr>
                <w:sz w:val="20"/>
                <w:szCs w:val="20"/>
              </w:rPr>
            </w:pPr>
            <w:r w:rsidRPr="0012328F">
              <w:rPr>
                <w:sz w:val="20"/>
                <w:szCs w:val="20"/>
              </w:rPr>
              <w:t>24.7</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4634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1335</w:t>
            </w:r>
          </w:p>
        </w:tc>
        <w:tc>
          <w:tcPr>
            <w:tcW w:w="711" w:type="dxa"/>
            <w:shd w:val="clear" w:color="000000" w:fill="FFFFFF"/>
            <w:vAlign w:val="bottom"/>
          </w:tcPr>
          <w:p w:rsidR="00E234AE" w:rsidRPr="0012328F" w:rsidRDefault="00E234AE" w:rsidP="00E234AE">
            <w:pPr>
              <w:jc w:val="right"/>
              <w:rPr>
                <w:sz w:val="20"/>
                <w:szCs w:val="20"/>
              </w:rPr>
            </w:pP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75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92</w:t>
            </w:r>
          </w:p>
        </w:tc>
        <w:tc>
          <w:tcPr>
            <w:tcW w:w="910" w:type="dxa"/>
            <w:shd w:val="clear" w:color="000000" w:fill="FFFFFF"/>
            <w:vAlign w:val="bottom"/>
          </w:tcPr>
          <w:p w:rsidR="00E234AE" w:rsidRPr="0012328F" w:rsidRDefault="00E234AE" w:rsidP="00E234AE">
            <w:pPr>
              <w:jc w:val="right"/>
              <w:rPr>
                <w:sz w:val="20"/>
                <w:szCs w:val="20"/>
              </w:rPr>
            </w:pPr>
            <w:r w:rsidRPr="0012328F">
              <w:rPr>
                <w:sz w:val="20"/>
                <w:szCs w:val="20"/>
              </w:rPr>
              <w:t>15</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89</w:t>
            </w:r>
          </w:p>
        </w:tc>
        <w:tc>
          <w:tcPr>
            <w:tcW w:w="711" w:type="dxa"/>
            <w:shd w:val="clear" w:color="000000" w:fill="FFFFFF"/>
            <w:vAlign w:val="bottom"/>
          </w:tcPr>
          <w:p w:rsidR="00E234AE" w:rsidRPr="0012328F" w:rsidRDefault="00E234AE" w:rsidP="00E234AE">
            <w:pPr>
              <w:jc w:val="right"/>
              <w:rPr>
                <w:sz w:val="20"/>
                <w:szCs w:val="20"/>
              </w:rPr>
            </w:pPr>
            <w:r w:rsidRPr="0012328F">
              <w:rPr>
                <w:sz w:val="20"/>
                <w:szCs w:val="20"/>
              </w:rPr>
              <w:t>74</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16</w:t>
            </w:r>
          </w:p>
        </w:tc>
        <w:tc>
          <w:tcPr>
            <w:tcW w:w="801" w:type="dxa"/>
            <w:shd w:val="clear" w:color="000000" w:fill="FFFFFF"/>
            <w:vAlign w:val="bottom"/>
          </w:tcPr>
          <w:p w:rsidR="00E234AE" w:rsidRPr="0012328F" w:rsidRDefault="00E234AE" w:rsidP="00E234AE">
            <w:pPr>
              <w:jc w:val="right"/>
              <w:rPr>
                <w:sz w:val="20"/>
                <w:szCs w:val="20"/>
              </w:rPr>
            </w:pPr>
            <w:r w:rsidRPr="0012328F">
              <w:rPr>
                <w:sz w:val="20"/>
                <w:szCs w:val="20"/>
              </w:rPr>
              <w:t>54</w:t>
            </w:r>
          </w:p>
        </w:tc>
        <w:tc>
          <w:tcPr>
            <w:tcW w:w="601" w:type="dxa"/>
            <w:shd w:val="clear" w:color="000000" w:fill="FFFFFF"/>
            <w:vAlign w:val="bottom"/>
          </w:tcPr>
          <w:p w:rsidR="00E234AE" w:rsidRPr="0012328F" w:rsidRDefault="00E234AE" w:rsidP="00E234AE">
            <w:pPr>
              <w:jc w:val="right"/>
              <w:rPr>
                <w:sz w:val="20"/>
                <w:szCs w:val="20"/>
              </w:rPr>
            </w:pPr>
            <w:r w:rsidRPr="0012328F">
              <w:rPr>
                <w:sz w:val="20"/>
                <w:szCs w:val="20"/>
              </w:rPr>
              <w:t>29</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5</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2</w:t>
            </w:r>
          </w:p>
        </w:tc>
        <w:tc>
          <w:tcPr>
            <w:tcW w:w="511" w:type="dxa"/>
            <w:shd w:val="clear" w:color="000000" w:fill="FFFFFF"/>
            <w:vAlign w:val="bottom"/>
          </w:tcPr>
          <w:p w:rsidR="00E234AE" w:rsidRPr="0012328F" w:rsidRDefault="00E234AE" w:rsidP="00E234AE">
            <w:pPr>
              <w:jc w:val="right"/>
              <w:rPr>
                <w:sz w:val="20"/>
                <w:szCs w:val="20"/>
              </w:rPr>
            </w:pP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6</w:t>
            </w:r>
          </w:p>
        </w:tc>
        <w:tc>
          <w:tcPr>
            <w:tcW w:w="511" w:type="dxa"/>
            <w:shd w:val="clear" w:color="000000" w:fill="FFFFFF"/>
            <w:vAlign w:val="bottom"/>
          </w:tcPr>
          <w:p w:rsidR="00E234AE" w:rsidRPr="0012328F" w:rsidRDefault="00E234AE" w:rsidP="00E234AE">
            <w:pPr>
              <w:jc w:val="right"/>
              <w:rPr>
                <w:sz w:val="20"/>
                <w:szCs w:val="20"/>
              </w:rPr>
            </w:pPr>
            <w:r w:rsidRPr="0012328F">
              <w:rPr>
                <w:sz w:val="20"/>
                <w:szCs w:val="20"/>
              </w:rPr>
              <w:t>1</w:t>
            </w:r>
          </w:p>
        </w:tc>
      </w:tr>
    </w:tbl>
    <w:p w:rsidR="00E234AE" w:rsidRPr="00670346" w:rsidRDefault="00E234AE" w:rsidP="00C40894"/>
    <w:p w:rsidR="00272076" w:rsidRPr="00670346" w:rsidRDefault="00272076" w:rsidP="00272076">
      <w:pPr>
        <w:jc w:val="center"/>
        <w:rPr>
          <w:b/>
          <w:sz w:val="18"/>
          <w:szCs w:val="18"/>
        </w:rPr>
      </w:pPr>
    </w:p>
    <w:p w:rsidR="00272076" w:rsidRPr="00670346" w:rsidRDefault="00272076" w:rsidP="00272076">
      <w:pPr>
        <w:spacing w:line="360" w:lineRule="auto"/>
        <w:ind w:firstLine="709"/>
        <w:jc w:val="center"/>
        <w:sectPr w:rsidR="00272076" w:rsidRPr="00670346" w:rsidSect="00272076">
          <w:headerReference w:type="even" r:id="rId187"/>
          <w:headerReference w:type="default" r:id="rId188"/>
          <w:pgSz w:w="16840" w:h="11907" w:orient="landscape" w:code="9"/>
          <w:pgMar w:top="1247" w:right="284" w:bottom="851" w:left="284" w:header="567" w:footer="567" w:gutter="0"/>
          <w:cols w:space="720"/>
        </w:sectPr>
      </w:pPr>
    </w:p>
    <w:p w:rsidR="00272076" w:rsidRDefault="00272076" w:rsidP="006866E7">
      <w:pPr>
        <w:pStyle w:val="2"/>
        <w:jc w:val="right"/>
      </w:pPr>
      <w:bookmarkStart w:id="395" w:name="_Toc362526606"/>
      <w:bookmarkStart w:id="396" w:name="_Toc364072388"/>
      <w:bookmarkStart w:id="397" w:name="_Toc365461999"/>
      <w:bookmarkStart w:id="398" w:name="_Toc517358093"/>
      <w:bookmarkStart w:id="399" w:name="_Toc144293328"/>
      <w:r w:rsidRPr="00D7151D">
        <w:lastRenderedPageBreak/>
        <w:t>Приложение 4</w:t>
      </w:r>
      <w:bookmarkStart w:id="400" w:name="_Toc280951679"/>
      <w:bookmarkStart w:id="401" w:name="_Toc362526607"/>
      <w:bookmarkStart w:id="402" w:name="_Toc364072389"/>
      <w:bookmarkStart w:id="403" w:name="_Toc365462000"/>
      <w:bookmarkEnd w:id="395"/>
      <w:bookmarkEnd w:id="396"/>
      <w:bookmarkEnd w:id="397"/>
      <w:r w:rsidRPr="00BC284B">
        <w:br/>
        <w:t>Перечень лесных участков с размещенной сетью постоянных пунктов наблюдений</w:t>
      </w:r>
      <w:bookmarkEnd w:id="400"/>
      <w:r w:rsidRPr="00670346">
        <w:t xml:space="preserve"> (ППН) лесопатологического мониторинга и участков буферной зоны</w:t>
      </w:r>
      <w:bookmarkEnd w:id="398"/>
      <w:bookmarkEnd w:id="399"/>
      <w:bookmarkEnd w:id="401"/>
      <w:bookmarkEnd w:id="402"/>
      <w:bookmarkEnd w:id="403"/>
    </w:p>
    <w:p w:rsidR="00BC284B" w:rsidRPr="00BC284B" w:rsidRDefault="00BC284B" w:rsidP="00BC284B"/>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835"/>
        <w:gridCol w:w="2180"/>
        <w:gridCol w:w="1422"/>
        <w:gridCol w:w="2310"/>
      </w:tblGrid>
      <w:tr w:rsidR="00BC284B" w:rsidRPr="00070BC5" w:rsidTr="00BC284B">
        <w:trPr>
          <w:jc w:val="center"/>
        </w:trPr>
        <w:tc>
          <w:tcPr>
            <w:tcW w:w="562" w:type="dxa"/>
            <w:vAlign w:val="center"/>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 п/п</w:t>
            </w:r>
          </w:p>
        </w:tc>
        <w:tc>
          <w:tcPr>
            <w:tcW w:w="2835" w:type="dxa"/>
            <w:vAlign w:val="center"/>
          </w:tcPr>
          <w:p w:rsidR="00BC284B" w:rsidRDefault="00BC284B" w:rsidP="008F22CD">
            <w:pPr>
              <w:jc w:val="center"/>
              <w:rPr>
                <w:rFonts w:eastAsia="Times New Roman"/>
                <w:color w:val="000000" w:themeColor="text1"/>
              </w:rPr>
            </w:pPr>
            <w:r w:rsidRPr="00070BC5">
              <w:rPr>
                <w:rFonts w:eastAsia="Times New Roman"/>
                <w:color w:val="000000" w:themeColor="text1"/>
              </w:rPr>
              <w:t xml:space="preserve">Наименование </w:t>
            </w:r>
          </w:p>
          <w:p w:rsidR="00BC284B" w:rsidRPr="00070BC5" w:rsidRDefault="00BC284B" w:rsidP="008F22CD">
            <w:pPr>
              <w:jc w:val="center"/>
              <w:rPr>
                <w:rFonts w:eastAsia="Times New Roman"/>
                <w:color w:val="000000" w:themeColor="text1"/>
              </w:rPr>
            </w:pPr>
            <w:r w:rsidRPr="00070BC5">
              <w:rPr>
                <w:rFonts w:eastAsia="Times New Roman"/>
                <w:color w:val="000000" w:themeColor="text1"/>
              </w:rPr>
              <w:t xml:space="preserve">объекта </w:t>
            </w:r>
          </w:p>
        </w:tc>
        <w:tc>
          <w:tcPr>
            <w:tcW w:w="2180" w:type="dxa"/>
            <w:vAlign w:val="center"/>
          </w:tcPr>
          <w:p w:rsidR="00BC284B" w:rsidRDefault="00BC284B" w:rsidP="008F22CD">
            <w:pPr>
              <w:jc w:val="center"/>
              <w:rPr>
                <w:rFonts w:eastAsia="Times New Roman"/>
                <w:color w:val="000000" w:themeColor="text1"/>
              </w:rPr>
            </w:pPr>
            <w:r w:rsidRPr="00070BC5">
              <w:rPr>
                <w:rFonts w:eastAsia="Times New Roman"/>
                <w:color w:val="000000" w:themeColor="text1"/>
              </w:rPr>
              <w:t xml:space="preserve">Наименование участкового </w:t>
            </w:r>
          </w:p>
          <w:p w:rsidR="00BC284B" w:rsidRPr="00070BC5" w:rsidRDefault="00BC284B" w:rsidP="008F22CD">
            <w:pPr>
              <w:jc w:val="center"/>
              <w:rPr>
                <w:rFonts w:eastAsia="Times New Roman"/>
                <w:color w:val="000000" w:themeColor="text1"/>
              </w:rPr>
            </w:pPr>
            <w:r w:rsidRPr="00070BC5">
              <w:rPr>
                <w:rFonts w:eastAsia="Times New Roman"/>
                <w:color w:val="000000" w:themeColor="text1"/>
              </w:rPr>
              <w:t>лесничества</w:t>
            </w:r>
          </w:p>
        </w:tc>
        <w:tc>
          <w:tcPr>
            <w:tcW w:w="1422" w:type="dxa"/>
            <w:vAlign w:val="center"/>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Номера лесных кварталов</w:t>
            </w:r>
          </w:p>
        </w:tc>
        <w:tc>
          <w:tcPr>
            <w:tcW w:w="2310" w:type="dxa"/>
            <w:vAlign w:val="center"/>
          </w:tcPr>
          <w:p w:rsidR="00BC284B" w:rsidRDefault="00BC284B" w:rsidP="008F22CD">
            <w:pPr>
              <w:jc w:val="center"/>
              <w:rPr>
                <w:rFonts w:eastAsia="Times New Roman"/>
                <w:color w:val="000000" w:themeColor="text1"/>
              </w:rPr>
            </w:pPr>
            <w:r w:rsidRPr="00070BC5">
              <w:rPr>
                <w:rFonts w:eastAsia="Times New Roman"/>
                <w:color w:val="000000" w:themeColor="text1"/>
              </w:rPr>
              <w:t xml:space="preserve">Номера </w:t>
            </w:r>
          </w:p>
          <w:p w:rsidR="00BC284B" w:rsidRPr="00070BC5" w:rsidRDefault="00BC284B" w:rsidP="008F22CD">
            <w:pPr>
              <w:jc w:val="center"/>
              <w:rPr>
                <w:rFonts w:eastAsia="Times New Roman"/>
                <w:color w:val="000000" w:themeColor="text1"/>
              </w:rPr>
            </w:pPr>
            <w:r w:rsidRPr="00070BC5">
              <w:rPr>
                <w:rFonts w:eastAsia="Times New Roman"/>
                <w:color w:val="000000" w:themeColor="text1"/>
              </w:rPr>
              <w:t xml:space="preserve">лесотаксационных выделов </w:t>
            </w:r>
          </w:p>
        </w:tc>
      </w:tr>
      <w:tr w:rsidR="00BC284B" w:rsidRPr="00070BC5" w:rsidTr="00BC284B">
        <w:trPr>
          <w:jc w:val="center"/>
        </w:trPr>
        <w:tc>
          <w:tcPr>
            <w:tcW w:w="562" w:type="dxa"/>
            <w:vAlign w:val="center"/>
          </w:tcPr>
          <w:p w:rsidR="00BC284B" w:rsidRPr="00070BC5" w:rsidRDefault="00BC284B" w:rsidP="008F22CD">
            <w:pPr>
              <w:jc w:val="center"/>
              <w:rPr>
                <w:rFonts w:eastAsia="Times New Roman"/>
                <w:color w:val="000000" w:themeColor="text1"/>
              </w:rPr>
            </w:pPr>
            <w:r>
              <w:rPr>
                <w:rFonts w:eastAsia="Times New Roman"/>
                <w:color w:val="000000" w:themeColor="text1"/>
              </w:rPr>
              <w:t>1</w:t>
            </w:r>
          </w:p>
        </w:tc>
        <w:tc>
          <w:tcPr>
            <w:tcW w:w="2835" w:type="dxa"/>
            <w:vAlign w:val="center"/>
          </w:tcPr>
          <w:p w:rsidR="00BC284B" w:rsidRPr="00070BC5" w:rsidRDefault="00BC284B" w:rsidP="008F22CD">
            <w:pPr>
              <w:jc w:val="center"/>
              <w:rPr>
                <w:rFonts w:eastAsia="Times New Roman"/>
                <w:color w:val="000000" w:themeColor="text1"/>
              </w:rPr>
            </w:pPr>
            <w:r>
              <w:rPr>
                <w:rFonts w:eastAsia="Times New Roman"/>
                <w:color w:val="000000" w:themeColor="text1"/>
              </w:rPr>
              <w:t>2</w:t>
            </w:r>
          </w:p>
        </w:tc>
        <w:tc>
          <w:tcPr>
            <w:tcW w:w="2180" w:type="dxa"/>
            <w:vAlign w:val="center"/>
          </w:tcPr>
          <w:p w:rsidR="00BC284B" w:rsidRPr="00070BC5" w:rsidRDefault="00BC284B" w:rsidP="008F22CD">
            <w:pPr>
              <w:jc w:val="center"/>
              <w:rPr>
                <w:rFonts w:eastAsia="Times New Roman"/>
                <w:color w:val="000000" w:themeColor="text1"/>
              </w:rPr>
            </w:pPr>
            <w:r>
              <w:rPr>
                <w:rFonts w:eastAsia="Times New Roman"/>
                <w:color w:val="000000" w:themeColor="text1"/>
              </w:rPr>
              <w:t>3</w:t>
            </w:r>
          </w:p>
        </w:tc>
        <w:tc>
          <w:tcPr>
            <w:tcW w:w="1422" w:type="dxa"/>
            <w:vAlign w:val="center"/>
          </w:tcPr>
          <w:p w:rsidR="00BC284B" w:rsidRPr="00070BC5" w:rsidRDefault="00BC284B" w:rsidP="008F22CD">
            <w:pPr>
              <w:jc w:val="center"/>
              <w:rPr>
                <w:rFonts w:eastAsia="Times New Roman"/>
                <w:color w:val="000000" w:themeColor="text1"/>
              </w:rPr>
            </w:pPr>
            <w:r>
              <w:rPr>
                <w:rFonts w:eastAsia="Times New Roman"/>
                <w:color w:val="000000" w:themeColor="text1"/>
              </w:rPr>
              <w:t>4</w:t>
            </w:r>
          </w:p>
        </w:tc>
        <w:tc>
          <w:tcPr>
            <w:tcW w:w="2310" w:type="dxa"/>
            <w:vAlign w:val="center"/>
          </w:tcPr>
          <w:p w:rsidR="00BC284B" w:rsidRPr="00070BC5" w:rsidRDefault="00BC284B" w:rsidP="008F22CD">
            <w:pPr>
              <w:jc w:val="center"/>
              <w:rPr>
                <w:rFonts w:eastAsia="Times New Roman"/>
                <w:color w:val="000000" w:themeColor="text1"/>
              </w:rPr>
            </w:pPr>
            <w:r>
              <w:rPr>
                <w:rFonts w:eastAsia="Times New Roman"/>
                <w:color w:val="000000" w:themeColor="text1"/>
              </w:rPr>
              <w:t>5</w:t>
            </w:r>
          </w:p>
        </w:tc>
      </w:tr>
      <w:tr w:rsidR="00BC284B" w:rsidRPr="00070BC5" w:rsidTr="00BC284B">
        <w:trPr>
          <w:jc w:val="center"/>
        </w:trPr>
        <w:tc>
          <w:tcPr>
            <w:tcW w:w="562"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1</w:t>
            </w:r>
          </w:p>
        </w:tc>
        <w:tc>
          <w:tcPr>
            <w:tcW w:w="2835" w:type="dxa"/>
          </w:tcPr>
          <w:p w:rsidR="00BC284B" w:rsidRPr="00070BC5" w:rsidRDefault="00BC284B" w:rsidP="008F22CD">
            <w:pPr>
              <w:jc w:val="center"/>
              <w:rPr>
                <w:rFonts w:eastAsia="Times New Roman"/>
                <w:color w:val="000000" w:themeColor="text1"/>
                <w:lang w:val="en-US"/>
              </w:rPr>
            </w:pPr>
            <w:r w:rsidRPr="00070BC5">
              <w:rPr>
                <w:rFonts w:eastAsia="Times New Roman"/>
                <w:noProof/>
                <w:color w:val="000000" w:themeColor="text1"/>
              </w:rPr>
              <w:t xml:space="preserve">Постоянный пункт наблюдени </w:t>
            </w:r>
            <w:r w:rsidRPr="00070BC5">
              <w:rPr>
                <w:rFonts w:eastAsia="Times New Roman"/>
                <w:color w:val="000000" w:themeColor="text1"/>
              </w:rPr>
              <w:t>(ППН)</w:t>
            </w:r>
          </w:p>
        </w:tc>
        <w:tc>
          <w:tcPr>
            <w:tcW w:w="2180" w:type="dxa"/>
          </w:tcPr>
          <w:p w:rsidR="00BC284B" w:rsidRPr="00070BC5" w:rsidRDefault="00BC284B" w:rsidP="00BC284B">
            <w:pPr>
              <w:jc w:val="center"/>
              <w:rPr>
                <w:rFonts w:eastAsia="Times New Roman"/>
                <w:color w:val="000000" w:themeColor="text1"/>
              </w:rPr>
            </w:pPr>
            <w:r w:rsidRPr="00070BC5">
              <w:rPr>
                <w:rFonts w:eastAsia="Times New Roman"/>
                <w:color w:val="000000" w:themeColor="text1"/>
              </w:rPr>
              <w:t>Лопухин</w:t>
            </w:r>
            <w:r>
              <w:rPr>
                <w:rFonts w:eastAsia="Times New Roman"/>
                <w:color w:val="000000" w:themeColor="text1"/>
              </w:rPr>
              <w:t>с</w:t>
            </w:r>
            <w:r w:rsidRPr="00070BC5">
              <w:rPr>
                <w:rFonts w:eastAsia="Times New Roman"/>
                <w:color w:val="000000" w:themeColor="text1"/>
              </w:rPr>
              <w:t>кое</w:t>
            </w:r>
          </w:p>
        </w:tc>
        <w:tc>
          <w:tcPr>
            <w:tcW w:w="1422"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158</w:t>
            </w:r>
          </w:p>
        </w:tc>
        <w:tc>
          <w:tcPr>
            <w:tcW w:w="2310" w:type="dxa"/>
          </w:tcPr>
          <w:p w:rsidR="00BC284B" w:rsidRPr="00070BC5" w:rsidRDefault="00D7151D" w:rsidP="008F22CD">
            <w:pPr>
              <w:jc w:val="center"/>
              <w:rPr>
                <w:rFonts w:eastAsia="Times New Roman"/>
                <w:color w:val="000000" w:themeColor="text1"/>
              </w:rPr>
            </w:pPr>
            <w:r>
              <w:rPr>
                <w:rFonts w:eastAsia="Times New Roman"/>
                <w:color w:val="000000" w:themeColor="text1"/>
              </w:rPr>
              <w:t>9</w:t>
            </w:r>
          </w:p>
        </w:tc>
      </w:tr>
      <w:tr w:rsidR="00BC284B" w:rsidRPr="00070BC5" w:rsidTr="00BC284B">
        <w:trPr>
          <w:jc w:val="center"/>
        </w:trPr>
        <w:tc>
          <w:tcPr>
            <w:tcW w:w="562"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2</w:t>
            </w:r>
          </w:p>
        </w:tc>
        <w:tc>
          <w:tcPr>
            <w:tcW w:w="2835"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Постоянный пункт наблюдени (ППН)</w:t>
            </w:r>
          </w:p>
        </w:tc>
        <w:tc>
          <w:tcPr>
            <w:tcW w:w="2180"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Лопухинское</w:t>
            </w:r>
          </w:p>
        </w:tc>
        <w:tc>
          <w:tcPr>
            <w:tcW w:w="1422"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158</w:t>
            </w:r>
          </w:p>
        </w:tc>
        <w:tc>
          <w:tcPr>
            <w:tcW w:w="2310" w:type="dxa"/>
          </w:tcPr>
          <w:p w:rsidR="00BC284B" w:rsidRPr="00070BC5" w:rsidRDefault="00D7151D" w:rsidP="00D7151D">
            <w:pPr>
              <w:jc w:val="center"/>
              <w:rPr>
                <w:rFonts w:eastAsia="Times New Roman"/>
                <w:color w:val="000000" w:themeColor="text1"/>
              </w:rPr>
            </w:pPr>
            <w:r>
              <w:rPr>
                <w:rFonts w:eastAsia="Times New Roman"/>
                <w:color w:val="000000" w:themeColor="text1"/>
              </w:rPr>
              <w:t>1</w:t>
            </w:r>
            <w:r w:rsidR="00BC284B" w:rsidRPr="00070BC5">
              <w:rPr>
                <w:rFonts w:eastAsia="Times New Roman"/>
                <w:color w:val="000000" w:themeColor="text1"/>
              </w:rPr>
              <w:t>7</w:t>
            </w:r>
            <w:r>
              <w:rPr>
                <w:rFonts w:eastAsia="Times New Roman"/>
                <w:color w:val="000000" w:themeColor="text1"/>
              </w:rPr>
              <w:t xml:space="preserve"> </w:t>
            </w:r>
          </w:p>
        </w:tc>
      </w:tr>
      <w:tr w:rsidR="00BC284B" w:rsidRPr="00070BC5" w:rsidTr="00BC284B">
        <w:trPr>
          <w:jc w:val="center"/>
        </w:trPr>
        <w:tc>
          <w:tcPr>
            <w:tcW w:w="562"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3</w:t>
            </w:r>
          </w:p>
        </w:tc>
        <w:tc>
          <w:tcPr>
            <w:tcW w:w="2835"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Постоянный пункт наблюдени (ППН)</w:t>
            </w:r>
          </w:p>
        </w:tc>
        <w:tc>
          <w:tcPr>
            <w:tcW w:w="2180"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Сосновоборское</w:t>
            </w:r>
          </w:p>
        </w:tc>
        <w:tc>
          <w:tcPr>
            <w:tcW w:w="1422"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112</w:t>
            </w:r>
          </w:p>
        </w:tc>
        <w:tc>
          <w:tcPr>
            <w:tcW w:w="2310" w:type="dxa"/>
          </w:tcPr>
          <w:p w:rsidR="00BC284B" w:rsidRPr="00070BC5" w:rsidRDefault="00D7151D" w:rsidP="00D7151D">
            <w:pPr>
              <w:jc w:val="center"/>
              <w:rPr>
                <w:rFonts w:eastAsia="Times New Roman"/>
                <w:color w:val="000000" w:themeColor="text1"/>
              </w:rPr>
            </w:pPr>
            <w:r>
              <w:rPr>
                <w:rFonts w:eastAsia="Times New Roman"/>
                <w:color w:val="000000" w:themeColor="text1"/>
              </w:rPr>
              <w:t>36</w:t>
            </w:r>
          </w:p>
        </w:tc>
      </w:tr>
      <w:tr w:rsidR="00BC284B" w:rsidRPr="00070BC5" w:rsidTr="00BC284B">
        <w:trPr>
          <w:jc w:val="center"/>
        </w:trPr>
        <w:tc>
          <w:tcPr>
            <w:tcW w:w="562"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4</w:t>
            </w:r>
          </w:p>
        </w:tc>
        <w:tc>
          <w:tcPr>
            <w:tcW w:w="2835"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Постоянный пункт наблюдени (ППН)</w:t>
            </w:r>
          </w:p>
        </w:tc>
        <w:tc>
          <w:tcPr>
            <w:tcW w:w="2180"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Сосновоборское</w:t>
            </w:r>
          </w:p>
        </w:tc>
        <w:tc>
          <w:tcPr>
            <w:tcW w:w="1422"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127</w:t>
            </w:r>
          </w:p>
        </w:tc>
        <w:tc>
          <w:tcPr>
            <w:tcW w:w="2310" w:type="dxa"/>
          </w:tcPr>
          <w:p w:rsidR="00BC284B" w:rsidRPr="00070BC5" w:rsidRDefault="00BC284B" w:rsidP="008F22CD">
            <w:pPr>
              <w:jc w:val="center"/>
              <w:rPr>
                <w:rFonts w:eastAsia="Times New Roman"/>
                <w:color w:val="000000" w:themeColor="text1"/>
              </w:rPr>
            </w:pPr>
            <w:r w:rsidRPr="00070BC5">
              <w:rPr>
                <w:rFonts w:eastAsia="Times New Roman"/>
                <w:color w:val="000000" w:themeColor="text1"/>
              </w:rPr>
              <w:t>7</w:t>
            </w:r>
          </w:p>
        </w:tc>
      </w:tr>
    </w:tbl>
    <w:p w:rsidR="00272076" w:rsidRPr="00670346" w:rsidRDefault="00272076" w:rsidP="00272076">
      <w:pPr>
        <w:pStyle w:val="31"/>
        <w:spacing w:after="120"/>
        <w:ind w:firstLine="709"/>
        <w:jc w:val="right"/>
        <w:rPr>
          <w:b w:val="0"/>
          <w:sz w:val="24"/>
          <w:szCs w:val="24"/>
        </w:rPr>
      </w:pPr>
    </w:p>
    <w:p w:rsidR="00272076" w:rsidRPr="00670346" w:rsidRDefault="00272076" w:rsidP="00272076">
      <w:pPr>
        <w:ind w:right="283"/>
        <w:jc w:val="right"/>
        <w:rPr>
          <w:lang w:val="en-US"/>
        </w:rPr>
      </w:pPr>
    </w:p>
    <w:p w:rsidR="00272076" w:rsidRPr="00670346" w:rsidRDefault="00272076" w:rsidP="00272076">
      <w:pPr>
        <w:ind w:right="283"/>
        <w:jc w:val="right"/>
        <w:rPr>
          <w:lang w:val="en-US"/>
        </w:rPr>
      </w:pPr>
    </w:p>
    <w:p w:rsidR="00272076" w:rsidRPr="00670346" w:rsidRDefault="00272076" w:rsidP="00272076">
      <w:pPr>
        <w:ind w:right="283"/>
        <w:jc w:val="right"/>
      </w:pPr>
    </w:p>
    <w:p w:rsidR="00272076" w:rsidRPr="00670346" w:rsidRDefault="00272076" w:rsidP="00272076">
      <w:pPr>
        <w:ind w:right="283"/>
        <w:jc w:val="right"/>
      </w:pPr>
    </w:p>
    <w:p w:rsidR="00272076" w:rsidRPr="00670346" w:rsidRDefault="00272076" w:rsidP="00272076">
      <w:pPr>
        <w:ind w:right="283"/>
        <w:jc w:val="right"/>
      </w:pPr>
    </w:p>
    <w:p w:rsidR="00272076" w:rsidRPr="00670346" w:rsidRDefault="00272076" w:rsidP="00272076">
      <w:pPr>
        <w:ind w:right="283"/>
        <w:jc w:val="right"/>
      </w:pPr>
    </w:p>
    <w:p w:rsidR="00272076" w:rsidRPr="00670346" w:rsidRDefault="00272076" w:rsidP="00272076">
      <w:pPr>
        <w:spacing w:line="168" w:lineRule="auto"/>
        <w:jc w:val="right"/>
        <w:rPr>
          <w:b/>
        </w:rPr>
      </w:pPr>
      <w:bookmarkStart w:id="404" w:name="_Toc280951680"/>
      <w:r w:rsidRPr="00670346">
        <w:rPr>
          <w:b/>
        </w:rPr>
        <w:br w:type="page"/>
      </w:r>
    </w:p>
    <w:p w:rsidR="00E234AE" w:rsidRDefault="00E234AE" w:rsidP="00272076">
      <w:pPr>
        <w:spacing w:line="168" w:lineRule="auto"/>
        <w:jc w:val="right"/>
        <w:rPr>
          <w:b/>
        </w:rPr>
      </w:pPr>
      <w:r>
        <w:rPr>
          <w:b/>
        </w:rPr>
        <w:lastRenderedPageBreak/>
        <w:br w:type="page"/>
      </w:r>
    </w:p>
    <w:p w:rsidR="006866E7" w:rsidRPr="00670346" w:rsidRDefault="006866E7" w:rsidP="00272076">
      <w:pPr>
        <w:spacing w:line="168" w:lineRule="auto"/>
        <w:jc w:val="right"/>
        <w:rPr>
          <w:b/>
        </w:rPr>
      </w:pPr>
    </w:p>
    <w:p w:rsidR="00E234AE" w:rsidRDefault="00272076" w:rsidP="00E234AE">
      <w:pPr>
        <w:pStyle w:val="2"/>
        <w:jc w:val="right"/>
      </w:pPr>
      <w:bookmarkStart w:id="405" w:name="_Toc362526608"/>
      <w:bookmarkStart w:id="406" w:name="_Toc364072390"/>
      <w:bookmarkStart w:id="407" w:name="_Toc365462001"/>
      <w:bookmarkStart w:id="408" w:name="_Toc517358094"/>
      <w:bookmarkStart w:id="409" w:name="_Toc144293329"/>
      <w:r w:rsidRPr="00670346">
        <w:t>Приложение 5</w:t>
      </w:r>
      <w:bookmarkStart w:id="410" w:name="_Toc362526609"/>
      <w:bookmarkStart w:id="411" w:name="_Toc364072391"/>
      <w:bookmarkStart w:id="412" w:name="_Toc365462002"/>
      <w:bookmarkEnd w:id="405"/>
      <w:bookmarkEnd w:id="406"/>
      <w:bookmarkEnd w:id="407"/>
      <w:bookmarkEnd w:id="409"/>
    </w:p>
    <w:p w:rsidR="00E234AE" w:rsidRDefault="00272076" w:rsidP="00E234AE">
      <w:pPr>
        <w:pStyle w:val="2"/>
        <w:jc w:val="center"/>
      </w:pPr>
      <w:bookmarkStart w:id="413" w:name="_Toc144293330"/>
      <w:r w:rsidRPr="00670346">
        <w:t xml:space="preserve">Перечень объектов </w:t>
      </w:r>
      <w:r w:rsidRPr="00670346">
        <w:rPr>
          <w:szCs w:val="24"/>
        </w:rPr>
        <w:t xml:space="preserve">лесного </w:t>
      </w:r>
      <w:r w:rsidR="00E234AE" w:rsidRPr="00670346">
        <w:rPr>
          <w:szCs w:val="24"/>
        </w:rPr>
        <w:t>семеноводства</w:t>
      </w:r>
      <w:bookmarkEnd w:id="413"/>
    </w:p>
    <w:bookmarkEnd w:id="404"/>
    <w:bookmarkEnd w:id="408"/>
    <w:bookmarkEnd w:id="410"/>
    <w:bookmarkEnd w:id="411"/>
    <w:bookmarkEnd w:id="412"/>
    <w:p w:rsidR="00272076" w:rsidRPr="00670346" w:rsidRDefault="00272076" w:rsidP="00272076">
      <w:pPr>
        <w:ind w:right="283"/>
        <w:jc w:val="right"/>
        <w:rPr>
          <w:b/>
        </w:rPr>
      </w:pPr>
    </w:p>
    <w:tbl>
      <w:tblPr>
        <w:tblW w:w="9590" w:type="dxa"/>
        <w:tblInd w:w="40" w:type="dxa"/>
        <w:tblLayout w:type="fixed"/>
        <w:tblCellMar>
          <w:left w:w="40" w:type="dxa"/>
          <w:right w:w="40" w:type="dxa"/>
        </w:tblCellMar>
        <w:tblLook w:val="0000" w:firstRow="0" w:lastRow="0" w:firstColumn="0" w:lastColumn="0" w:noHBand="0" w:noVBand="0"/>
      </w:tblPr>
      <w:tblGrid>
        <w:gridCol w:w="2218"/>
        <w:gridCol w:w="2851"/>
        <w:gridCol w:w="1555"/>
        <w:gridCol w:w="1392"/>
        <w:gridCol w:w="1574"/>
      </w:tblGrid>
      <w:tr w:rsidR="00272076" w:rsidRPr="00670346" w:rsidTr="00272076">
        <w:trPr>
          <w:trHeight w:hRule="exact" w:val="566"/>
        </w:trPr>
        <w:tc>
          <w:tcPr>
            <w:tcW w:w="2218" w:type="dxa"/>
            <w:tcBorders>
              <w:top w:val="single" w:sz="6" w:space="0" w:color="auto"/>
              <w:left w:val="single" w:sz="6" w:space="0" w:color="auto"/>
              <w:bottom w:val="single" w:sz="4" w:space="0" w:color="auto"/>
              <w:right w:val="single" w:sz="6" w:space="0" w:color="auto"/>
            </w:tcBorders>
            <w:shd w:val="clear" w:color="auto" w:fill="FFFFFF"/>
            <w:vAlign w:val="center"/>
          </w:tcPr>
          <w:p w:rsidR="00272076" w:rsidRPr="00670346" w:rsidRDefault="00272076" w:rsidP="00272076">
            <w:pPr>
              <w:jc w:val="center"/>
            </w:pPr>
            <w:r w:rsidRPr="00670346">
              <w:rPr>
                <w:bCs/>
              </w:rPr>
              <w:t>Объект</w:t>
            </w:r>
            <w:r w:rsidRPr="00670346">
              <w:t xml:space="preserve"> лесного семеноводства  </w:t>
            </w:r>
          </w:p>
        </w:tc>
        <w:tc>
          <w:tcPr>
            <w:tcW w:w="2851" w:type="dxa"/>
            <w:tcBorders>
              <w:top w:val="single" w:sz="6" w:space="0" w:color="auto"/>
              <w:left w:val="single" w:sz="6" w:space="0" w:color="auto"/>
              <w:bottom w:val="single" w:sz="4" w:space="0" w:color="auto"/>
              <w:right w:val="single" w:sz="6" w:space="0" w:color="auto"/>
            </w:tcBorders>
            <w:shd w:val="clear" w:color="auto" w:fill="FFFFFF"/>
          </w:tcPr>
          <w:p w:rsidR="00272076" w:rsidRPr="00670346" w:rsidRDefault="00272076" w:rsidP="00272076">
            <w:pPr>
              <w:ind w:right="283"/>
              <w:jc w:val="center"/>
            </w:pPr>
            <w:r w:rsidRPr="00670346">
              <w:t>Участковое</w:t>
            </w:r>
          </w:p>
          <w:p w:rsidR="00272076" w:rsidRPr="00670346" w:rsidRDefault="00272076" w:rsidP="00272076">
            <w:pPr>
              <w:ind w:right="283"/>
              <w:jc w:val="center"/>
            </w:pPr>
            <w:r w:rsidRPr="00670346">
              <w:t>лесничество</w:t>
            </w:r>
          </w:p>
        </w:tc>
        <w:tc>
          <w:tcPr>
            <w:tcW w:w="1555" w:type="dxa"/>
            <w:tcBorders>
              <w:top w:val="single" w:sz="6" w:space="0" w:color="auto"/>
              <w:left w:val="single" w:sz="6" w:space="0" w:color="auto"/>
              <w:bottom w:val="single" w:sz="4" w:space="0" w:color="auto"/>
              <w:right w:val="single" w:sz="6" w:space="0" w:color="auto"/>
            </w:tcBorders>
            <w:shd w:val="clear" w:color="auto" w:fill="FFFFFF"/>
          </w:tcPr>
          <w:p w:rsidR="00272076" w:rsidRPr="00670346" w:rsidRDefault="00272076" w:rsidP="0022375F">
            <w:pPr>
              <w:ind w:right="283"/>
              <w:jc w:val="center"/>
            </w:pPr>
            <w:r w:rsidRPr="00670346">
              <w:t>Номер</w:t>
            </w:r>
          </w:p>
          <w:p w:rsidR="00272076" w:rsidRPr="00670346" w:rsidRDefault="00272076" w:rsidP="0022375F">
            <w:pPr>
              <w:ind w:right="283"/>
              <w:jc w:val="center"/>
            </w:pPr>
            <w:r w:rsidRPr="00670346">
              <w:t>квартала</w:t>
            </w:r>
          </w:p>
        </w:tc>
        <w:tc>
          <w:tcPr>
            <w:tcW w:w="1392" w:type="dxa"/>
            <w:tcBorders>
              <w:top w:val="single" w:sz="6" w:space="0" w:color="auto"/>
              <w:left w:val="single" w:sz="6" w:space="0" w:color="auto"/>
              <w:bottom w:val="single" w:sz="4" w:space="0" w:color="auto"/>
              <w:right w:val="single" w:sz="6" w:space="0" w:color="auto"/>
            </w:tcBorders>
            <w:shd w:val="clear" w:color="auto" w:fill="FFFFFF"/>
          </w:tcPr>
          <w:p w:rsidR="00272076" w:rsidRPr="00670346" w:rsidRDefault="00272076" w:rsidP="0022375F">
            <w:pPr>
              <w:ind w:right="283"/>
              <w:jc w:val="center"/>
            </w:pPr>
            <w:r w:rsidRPr="00670346">
              <w:t>Номер</w:t>
            </w:r>
          </w:p>
          <w:p w:rsidR="00272076" w:rsidRPr="00670346" w:rsidRDefault="00272076" w:rsidP="0022375F">
            <w:pPr>
              <w:ind w:right="283"/>
              <w:jc w:val="center"/>
            </w:pPr>
            <w:r w:rsidRPr="00670346">
              <w:t>выдела</w:t>
            </w:r>
          </w:p>
        </w:tc>
        <w:tc>
          <w:tcPr>
            <w:tcW w:w="1574" w:type="dxa"/>
            <w:tcBorders>
              <w:top w:val="single" w:sz="6" w:space="0" w:color="auto"/>
              <w:left w:val="single" w:sz="6" w:space="0" w:color="auto"/>
              <w:bottom w:val="single" w:sz="4" w:space="0" w:color="auto"/>
              <w:right w:val="single" w:sz="6" w:space="0" w:color="auto"/>
            </w:tcBorders>
            <w:shd w:val="clear" w:color="auto" w:fill="FFFFFF"/>
          </w:tcPr>
          <w:p w:rsidR="00272076" w:rsidRPr="00670346" w:rsidRDefault="00272076" w:rsidP="0022375F">
            <w:pPr>
              <w:ind w:right="283"/>
              <w:jc w:val="center"/>
            </w:pPr>
            <w:r w:rsidRPr="00670346">
              <w:t>Площадь</w:t>
            </w:r>
          </w:p>
          <w:p w:rsidR="00272076" w:rsidRPr="00670346" w:rsidRDefault="00272076" w:rsidP="0022375F">
            <w:pPr>
              <w:ind w:right="283"/>
              <w:jc w:val="center"/>
            </w:pPr>
            <w:r w:rsidRPr="00670346">
              <w:t>выдела (га)</w:t>
            </w:r>
          </w:p>
        </w:tc>
      </w:tr>
      <w:tr w:rsidR="00BE496E" w:rsidRPr="00670346" w:rsidTr="00F112E7">
        <w:trPr>
          <w:trHeight w:hRule="exact" w:val="262"/>
        </w:trPr>
        <w:tc>
          <w:tcPr>
            <w:tcW w:w="2218" w:type="dxa"/>
            <w:vMerge w:val="restart"/>
            <w:tcBorders>
              <w:top w:val="single" w:sz="6" w:space="0" w:color="auto"/>
              <w:left w:val="single" w:sz="6" w:space="0" w:color="auto"/>
              <w:right w:val="single" w:sz="6" w:space="0" w:color="auto"/>
            </w:tcBorders>
            <w:shd w:val="clear" w:color="auto" w:fill="FFFFFF"/>
            <w:vAlign w:val="center"/>
          </w:tcPr>
          <w:p w:rsidR="00BE496E" w:rsidRPr="00670346" w:rsidRDefault="00BE496E" w:rsidP="00BE496E">
            <w:pPr>
              <w:rPr>
                <w:bCs/>
              </w:rPr>
            </w:pPr>
            <w:r>
              <w:rPr>
                <w:bCs/>
              </w:rPr>
              <w:t>Питомник</w:t>
            </w:r>
          </w:p>
        </w:tc>
        <w:tc>
          <w:tcPr>
            <w:tcW w:w="2851"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5A35E0">
            <w:pPr>
              <w:ind w:right="283"/>
            </w:pPr>
            <w:r>
              <w:t>Володарское</w:t>
            </w:r>
          </w:p>
        </w:tc>
        <w:tc>
          <w:tcPr>
            <w:tcW w:w="1555"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194</w:t>
            </w:r>
          </w:p>
        </w:tc>
        <w:tc>
          <w:tcPr>
            <w:tcW w:w="1392"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4, 6</w:t>
            </w:r>
          </w:p>
        </w:tc>
        <w:tc>
          <w:tcPr>
            <w:tcW w:w="1574"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6,5</w:t>
            </w:r>
          </w:p>
        </w:tc>
      </w:tr>
      <w:tr w:rsidR="00BE496E" w:rsidRPr="00670346" w:rsidTr="00F112E7">
        <w:trPr>
          <w:trHeight w:hRule="exact" w:val="281"/>
        </w:trPr>
        <w:tc>
          <w:tcPr>
            <w:tcW w:w="2218" w:type="dxa"/>
            <w:vMerge/>
            <w:tcBorders>
              <w:left w:val="single" w:sz="6" w:space="0" w:color="auto"/>
              <w:right w:val="single" w:sz="6" w:space="0" w:color="auto"/>
            </w:tcBorders>
            <w:shd w:val="clear" w:color="auto" w:fill="FFFFFF"/>
            <w:vAlign w:val="center"/>
          </w:tcPr>
          <w:p w:rsidR="00BE496E" w:rsidRPr="00670346" w:rsidRDefault="00BE496E" w:rsidP="00272076">
            <w:pPr>
              <w:jc w:val="center"/>
              <w:rPr>
                <w:bCs/>
              </w:rPr>
            </w:pPr>
          </w:p>
        </w:tc>
        <w:tc>
          <w:tcPr>
            <w:tcW w:w="2851"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5A35E0">
            <w:pPr>
              <w:ind w:right="283"/>
            </w:pPr>
            <w:r>
              <w:t>Володарское</w:t>
            </w:r>
          </w:p>
        </w:tc>
        <w:tc>
          <w:tcPr>
            <w:tcW w:w="1555"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204</w:t>
            </w:r>
          </w:p>
        </w:tc>
        <w:tc>
          <w:tcPr>
            <w:tcW w:w="1392"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1, 3, 4, 9</w:t>
            </w:r>
          </w:p>
        </w:tc>
        <w:tc>
          <w:tcPr>
            <w:tcW w:w="1574"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88,9</w:t>
            </w:r>
          </w:p>
        </w:tc>
      </w:tr>
      <w:tr w:rsidR="00BE496E" w:rsidRPr="00670346" w:rsidTr="00F112E7">
        <w:trPr>
          <w:trHeight w:hRule="exact" w:val="281"/>
        </w:trPr>
        <w:tc>
          <w:tcPr>
            <w:tcW w:w="2218" w:type="dxa"/>
            <w:vMerge/>
            <w:tcBorders>
              <w:left w:val="single" w:sz="6" w:space="0" w:color="auto"/>
              <w:right w:val="single" w:sz="6" w:space="0" w:color="auto"/>
            </w:tcBorders>
            <w:shd w:val="clear" w:color="auto" w:fill="FFFFFF"/>
            <w:vAlign w:val="center"/>
          </w:tcPr>
          <w:p w:rsidR="00BE496E" w:rsidRPr="00670346" w:rsidRDefault="00BE496E" w:rsidP="00272076">
            <w:pPr>
              <w:jc w:val="center"/>
              <w:rPr>
                <w:bCs/>
              </w:rPr>
            </w:pPr>
          </w:p>
        </w:tc>
        <w:tc>
          <w:tcPr>
            <w:tcW w:w="2851"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5A35E0">
            <w:pPr>
              <w:ind w:right="283"/>
            </w:pPr>
            <w:r>
              <w:t>Кипенское</w:t>
            </w:r>
          </w:p>
        </w:tc>
        <w:tc>
          <w:tcPr>
            <w:tcW w:w="1555"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28</w:t>
            </w:r>
          </w:p>
        </w:tc>
        <w:tc>
          <w:tcPr>
            <w:tcW w:w="1392"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1, 3</w:t>
            </w:r>
          </w:p>
        </w:tc>
        <w:tc>
          <w:tcPr>
            <w:tcW w:w="1574"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47,7</w:t>
            </w:r>
          </w:p>
        </w:tc>
      </w:tr>
      <w:tr w:rsidR="00BE496E" w:rsidRPr="00670346" w:rsidTr="00F112E7">
        <w:trPr>
          <w:trHeight w:hRule="exact" w:val="281"/>
        </w:trPr>
        <w:tc>
          <w:tcPr>
            <w:tcW w:w="2218" w:type="dxa"/>
            <w:vMerge/>
            <w:tcBorders>
              <w:left w:val="single" w:sz="6" w:space="0" w:color="auto"/>
              <w:right w:val="single" w:sz="6" w:space="0" w:color="auto"/>
            </w:tcBorders>
            <w:shd w:val="clear" w:color="auto" w:fill="FFFFFF"/>
            <w:vAlign w:val="center"/>
          </w:tcPr>
          <w:p w:rsidR="00BE496E" w:rsidRPr="00670346" w:rsidRDefault="00BE496E" w:rsidP="00272076">
            <w:pPr>
              <w:jc w:val="center"/>
              <w:rPr>
                <w:bCs/>
              </w:rPr>
            </w:pPr>
          </w:p>
        </w:tc>
        <w:tc>
          <w:tcPr>
            <w:tcW w:w="2851"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5A35E0">
            <w:pPr>
              <w:ind w:right="283"/>
            </w:pPr>
            <w:r>
              <w:t>Кипенское</w:t>
            </w:r>
          </w:p>
        </w:tc>
        <w:tc>
          <w:tcPr>
            <w:tcW w:w="1555"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58</w:t>
            </w:r>
          </w:p>
        </w:tc>
        <w:tc>
          <w:tcPr>
            <w:tcW w:w="1392"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1, 2, 3</w:t>
            </w:r>
          </w:p>
        </w:tc>
        <w:tc>
          <w:tcPr>
            <w:tcW w:w="1574"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BE496E" w:rsidP="0022375F">
            <w:pPr>
              <w:ind w:right="283"/>
              <w:jc w:val="center"/>
            </w:pPr>
            <w:r>
              <w:t>124,0</w:t>
            </w:r>
          </w:p>
        </w:tc>
      </w:tr>
      <w:tr w:rsidR="00BE496E" w:rsidRPr="00670346" w:rsidTr="00F112E7">
        <w:trPr>
          <w:trHeight w:hRule="exact" w:val="281"/>
        </w:trPr>
        <w:tc>
          <w:tcPr>
            <w:tcW w:w="2218" w:type="dxa"/>
            <w:vMerge/>
            <w:tcBorders>
              <w:left w:val="single" w:sz="6" w:space="0" w:color="auto"/>
              <w:bottom w:val="single" w:sz="4" w:space="0" w:color="auto"/>
              <w:right w:val="single" w:sz="6" w:space="0" w:color="auto"/>
            </w:tcBorders>
            <w:shd w:val="clear" w:color="auto" w:fill="FFFFFF"/>
            <w:vAlign w:val="center"/>
          </w:tcPr>
          <w:p w:rsidR="00BE496E" w:rsidRPr="00670346" w:rsidRDefault="00BE496E" w:rsidP="00272076">
            <w:pPr>
              <w:jc w:val="center"/>
              <w:rPr>
                <w:bCs/>
              </w:rPr>
            </w:pPr>
          </w:p>
        </w:tc>
        <w:tc>
          <w:tcPr>
            <w:tcW w:w="2851" w:type="dxa"/>
            <w:tcBorders>
              <w:top w:val="single" w:sz="6" w:space="0" w:color="auto"/>
              <w:left w:val="single" w:sz="6" w:space="0" w:color="auto"/>
              <w:bottom w:val="single" w:sz="4" w:space="0" w:color="auto"/>
              <w:right w:val="single" w:sz="6" w:space="0" w:color="auto"/>
            </w:tcBorders>
            <w:shd w:val="clear" w:color="auto" w:fill="FFFFFF"/>
          </w:tcPr>
          <w:p w:rsidR="00BE496E" w:rsidRDefault="00BE496E" w:rsidP="005A35E0">
            <w:pPr>
              <w:ind w:right="283"/>
            </w:pPr>
            <w:r>
              <w:t>ИТОГО</w:t>
            </w:r>
          </w:p>
        </w:tc>
        <w:tc>
          <w:tcPr>
            <w:tcW w:w="1555" w:type="dxa"/>
            <w:tcBorders>
              <w:top w:val="single" w:sz="6" w:space="0" w:color="auto"/>
              <w:left w:val="single" w:sz="6" w:space="0" w:color="auto"/>
              <w:bottom w:val="single" w:sz="4" w:space="0" w:color="auto"/>
              <w:right w:val="single" w:sz="6" w:space="0" w:color="auto"/>
            </w:tcBorders>
            <w:shd w:val="clear" w:color="auto" w:fill="FFFFFF"/>
          </w:tcPr>
          <w:p w:rsidR="00BE496E" w:rsidRDefault="00BE496E" w:rsidP="0022375F">
            <w:pPr>
              <w:ind w:right="283"/>
              <w:jc w:val="center"/>
            </w:pPr>
          </w:p>
        </w:tc>
        <w:tc>
          <w:tcPr>
            <w:tcW w:w="1392" w:type="dxa"/>
            <w:tcBorders>
              <w:top w:val="single" w:sz="6" w:space="0" w:color="auto"/>
              <w:left w:val="single" w:sz="6" w:space="0" w:color="auto"/>
              <w:bottom w:val="single" w:sz="4" w:space="0" w:color="auto"/>
              <w:right w:val="single" w:sz="6" w:space="0" w:color="auto"/>
            </w:tcBorders>
            <w:shd w:val="clear" w:color="auto" w:fill="FFFFFF"/>
          </w:tcPr>
          <w:p w:rsidR="00BE496E" w:rsidRDefault="00BE496E" w:rsidP="0022375F">
            <w:pPr>
              <w:ind w:right="283"/>
              <w:jc w:val="center"/>
            </w:pPr>
          </w:p>
        </w:tc>
        <w:tc>
          <w:tcPr>
            <w:tcW w:w="1574" w:type="dxa"/>
            <w:tcBorders>
              <w:top w:val="single" w:sz="6" w:space="0" w:color="auto"/>
              <w:left w:val="single" w:sz="6" w:space="0" w:color="auto"/>
              <w:bottom w:val="single" w:sz="4" w:space="0" w:color="auto"/>
              <w:right w:val="single" w:sz="6" w:space="0" w:color="auto"/>
            </w:tcBorders>
            <w:shd w:val="clear" w:color="auto" w:fill="FFFFFF"/>
          </w:tcPr>
          <w:p w:rsidR="00BE496E" w:rsidRDefault="00BE496E" w:rsidP="0022375F">
            <w:pPr>
              <w:ind w:right="283"/>
              <w:jc w:val="center"/>
            </w:pPr>
            <w:r>
              <w:t>267,1</w:t>
            </w:r>
          </w:p>
        </w:tc>
      </w:tr>
      <w:tr w:rsidR="00BE496E" w:rsidRPr="00670346" w:rsidTr="00D7151D">
        <w:trPr>
          <w:trHeight w:hRule="exact" w:val="580"/>
        </w:trPr>
        <w:tc>
          <w:tcPr>
            <w:tcW w:w="2218" w:type="dxa"/>
            <w:tcBorders>
              <w:top w:val="single" w:sz="6" w:space="0" w:color="auto"/>
              <w:left w:val="single" w:sz="6" w:space="0" w:color="auto"/>
              <w:bottom w:val="single" w:sz="4" w:space="0" w:color="auto"/>
              <w:right w:val="single" w:sz="6" w:space="0" w:color="auto"/>
            </w:tcBorders>
            <w:shd w:val="clear" w:color="auto" w:fill="FFFFFF"/>
            <w:vAlign w:val="center"/>
          </w:tcPr>
          <w:p w:rsidR="00BE496E" w:rsidRPr="00670346" w:rsidRDefault="00BE496E" w:rsidP="00BE496E">
            <w:pPr>
              <w:rPr>
                <w:bCs/>
              </w:rPr>
            </w:pPr>
            <w:r>
              <w:rPr>
                <w:bCs/>
              </w:rPr>
              <w:t>Дендросад</w:t>
            </w:r>
          </w:p>
        </w:tc>
        <w:tc>
          <w:tcPr>
            <w:tcW w:w="2851" w:type="dxa"/>
            <w:tcBorders>
              <w:top w:val="single" w:sz="6" w:space="0" w:color="auto"/>
              <w:left w:val="single" w:sz="6" w:space="0" w:color="auto"/>
              <w:bottom w:val="single" w:sz="4" w:space="0" w:color="auto"/>
              <w:right w:val="single" w:sz="6" w:space="0" w:color="auto"/>
            </w:tcBorders>
            <w:shd w:val="clear" w:color="auto" w:fill="FFFFFF"/>
            <w:vAlign w:val="center"/>
          </w:tcPr>
          <w:p w:rsidR="00BE496E" w:rsidRPr="00670346" w:rsidRDefault="005A35E0" w:rsidP="005A35E0">
            <w:pPr>
              <w:ind w:right="283"/>
            </w:pPr>
            <w:r>
              <w:t>Лопухинское</w:t>
            </w:r>
          </w:p>
        </w:tc>
        <w:tc>
          <w:tcPr>
            <w:tcW w:w="1555" w:type="dxa"/>
            <w:tcBorders>
              <w:top w:val="single" w:sz="6" w:space="0" w:color="auto"/>
              <w:left w:val="single" w:sz="6" w:space="0" w:color="auto"/>
              <w:bottom w:val="single" w:sz="4" w:space="0" w:color="auto"/>
              <w:right w:val="single" w:sz="6" w:space="0" w:color="auto"/>
            </w:tcBorders>
            <w:shd w:val="clear" w:color="auto" w:fill="FFFFFF"/>
            <w:vAlign w:val="center"/>
          </w:tcPr>
          <w:p w:rsidR="00BE496E" w:rsidRPr="00670346" w:rsidRDefault="005A35E0" w:rsidP="0022375F">
            <w:pPr>
              <w:ind w:right="283"/>
              <w:jc w:val="center"/>
            </w:pPr>
            <w:r>
              <w:t>117</w:t>
            </w:r>
          </w:p>
        </w:tc>
        <w:tc>
          <w:tcPr>
            <w:tcW w:w="1392"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5A35E0" w:rsidP="0022375F">
            <w:pPr>
              <w:ind w:right="283"/>
              <w:jc w:val="center"/>
            </w:pPr>
            <w:r>
              <w:t>14, 22, 24, 25, 53</w:t>
            </w:r>
          </w:p>
        </w:tc>
        <w:tc>
          <w:tcPr>
            <w:tcW w:w="1574" w:type="dxa"/>
            <w:tcBorders>
              <w:top w:val="single" w:sz="6" w:space="0" w:color="auto"/>
              <w:left w:val="single" w:sz="6" w:space="0" w:color="auto"/>
              <w:bottom w:val="single" w:sz="4" w:space="0" w:color="auto"/>
              <w:right w:val="single" w:sz="6" w:space="0" w:color="auto"/>
            </w:tcBorders>
            <w:shd w:val="clear" w:color="auto" w:fill="FFFFFF"/>
          </w:tcPr>
          <w:p w:rsidR="00BE496E" w:rsidRPr="00670346" w:rsidRDefault="005A35E0" w:rsidP="0022375F">
            <w:pPr>
              <w:ind w:right="283"/>
              <w:jc w:val="center"/>
            </w:pPr>
            <w:r>
              <w:t>1,3</w:t>
            </w:r>
          </w:p>
        </w:tc>
      </w:tr>
      <w:tr w:rsidR="00272076" w:rsidRPr="00670346" w:rsidTr="00D7151D">
        <w:trPr>
          <w:trHeight w:hRule="exact" w:val="579"/>
        </w:trPr>
        <w:tc>
          <w:tcPr>
            <w:tcW w:w="2218" w:type="dxa"/>
            <w:vMerge w:val="restart"/>
            <w:tcBorders>
              <w:top w:val="single" w:sz="4" w:space="0" w:color="auto"/>
              <w:left w:val="single" w:sz="4" w:space="0" w:color="auto"/>
              <w:right w:val="single" w:sz="4" w:space="0" w:color="auto"/>
            </w:tcBorders>
            <w:shd w:val="clear" w:color="auto" w:fill="FFFFFF"/>
          </w:tcPr>
          <w:p w:rsidR="00272076" w:rsidRPr="00670346" w:rsidRDefault="00272076" w:rsidP="00272076">
            <w:r w:rsidRPr="00670346">
              <w:t>ПЛСУ</w:t>
            </w:r>
          </w:p>
          <w:p w:rsidR="00272076" w:rsidRPr="00670346" w:rsidRDefault="00272076" w:rsidP="00272076">
            <w:r w:rsidRPr="00670346">
              <w:t>(Сосна об.)</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272076" w:rsidRPr="00670346" w:rsidRDefault="00272076" w:rsidP="00272076">
            <w:r w:rsidRPr="00670346">
              <w:t>Лопухинское</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rsidR="00272076" w:rsidRPr="00670346" w:rsidRDefault="00272076" w:rsidP="0022375F">
            <w:pPr>
              <w:jc w:val="center"/>
            </w:pPr>
            <w:r w:rsidRPr="00670346">
              <w:t>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BE496E" w:rsidP="0022375F">
            <w:pPr>
              <w:jc w:val="center"/>
            </w:pPr>
            <w:r>
              <w:t>26, 29, 35, 38</w:t>
            </w: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BE496E" w:rsidP="0022375F">
            <w:pPr>
              <w:tabs>
                <w:tab w:val="left" w:pos="591"/>
              </w:tabs>
              <w:ind w:right="-305"/>
              <w:jc w:val="center"/>
            </w:pPr>
            <w:r>
              <w:t>15,0</w:t>
            </w:r>
          </w:p>
        </w:tc>
      </w:tr>
      <w:tr w:rsidR="00272076" w:rsidRPr="00670346" w:rsidTr="00272076">
        <w:trPr>
          <w:trHeight w:hRule="exact" w:val="278"/>
        </w:trPr>
        <w:tc>
          <w:tcPr>
            <w:tcW w:w="2218" w:type="dxa"/>
            <w:vMerge/>
            <w:tcBorders>
              <w:left w:val="single" w:sz="4" w:space="0" w:color="auto"/>
              <w:right w:val="single" w:sz="4" w:space="0" w:color="auto"/>
            </w:tcBorders>
            <w:shd w:val="clear" w:color="auto" w:fill="FFFFFF"/>
          </w:tcPr>
          <w:p w:rsidR="00272076" w:rsidRPr="00670346" w:rsidRDefault="00272076" w:rsidP="00272076"/>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Приморское</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r w:rsidRPr="00670346">
              <w:t>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BE496E" w:rsidP="0022375F">
            <w:pPr>
              <w:jc w:val="center"/>
            </w:pPr>
            <w:r>
              <w:t>28, 41</w:t>
            </w: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BE496E" w:rsidP="0022375F">
            <w:pPr>
              <w:tabs>
                <w:tab w:val="left" w:pos="591"/>
              </w:tabs>
              <w:ind w:right="-305"/>
              <w:jc w:val="center"/>
            </w:pPr>
            <w:r>
              <w:t>2,5</w:t>
            </w:r>
          </w:p>
        </w:tc>
      </w:tr>
      <w:tr w:rsidR="00272076" w:rsidRPr="00670346" w:rsidTr="00272076">
        <w:trPr>
          <w:trHeight w:hRule="exact" w:val="278"/>
        </w:trPr>
        <w:tc>
          <w:tcPr>
            <w:tcW w:w="2218" w:type="dxa"/>
            <w:vMerge/>
            <w:tcBorders>
              <w:left w:val="single" w:sz="4" w:space="0" w:color="auto"/>
              <w:right w:val="single" w:sz="4" w:space="0" w:color="auto"/>
            </w:tcBorders>
            <w:shd w:val="clear" w:color="auto" w:fill="FFFFFF"/>
          </w:tcPr>
          <w:p w:rsidR="00272076" w:rsidRPr="00670346" w:rsidRDefault="00272076" w:rsidP="00272076"/>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Приморское</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r w:rsidRPr="00670346">
              <w:t>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BE496E" w:rsidP="0022375F">
            <w:pPr>
              <w:jc w:val="center"/>
            </w:pPr>
            <w:r>
              <w:t>5, 7, 17</w:t>
            </w: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BE496E" w:rsidP="0022375F">
            <w:pPr>
              <w:tabs>
                <w:tab w:val="left" w:pos="591"/>
              </w:tabs>
              <w:ind w:right="-305"/>
              <w:jc w:val="center"/>
            </w:pPr>
            <w:r>
              <w:t>9,6</w:t>
            </w:r>
          </w:p>
        </w:tc>
      </w:tr>
      <w:tr w:rsidR="00272076" w:rsidRPr="00670346" w:rsidTr="00272076">
        <w:trPr>
          <w:trHeight w:hRule="exact" w:val="278"/>
        </w:trPr>
        <w:tc>
          <w:tcPr>
            <w:tcW w:w="2218" w:type="dxa"/>
            <w:vMerge/>
            <w:tcBorders>
              <w:left w:val="single" w:sz="4" w:space="0" w:color="auto"/>
              <w:bottom w:val="single" w:sz="4" w:space="0" w:color="auto"/>
              <w:right w:val="single" w:sz="4" w:space="0" w:color="auto"/>
            </w:tcBorders>
            <w:shd w:val="clear" w:color="auto" w:fill="FFFFFF"/>
          </w:tcPr>
          <w:p w:rsidR="00272076" w:rsidRPr="00670346" w:rsidRDefault="00272076" w:rsidP="00272076"/>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ИТОГО</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272076" w:rsidP="0022375F">
            <w:pPr>
              <w:tabs>
                <w:tab w:val="left" w:pos="591"/>
              </w:tabs>
              <w:ind w:right="-305"/>
              <w:jc w:val="center"/>
            </w:pPr>
            <w:r w:rsidRPr="00670346">
              <w:t>27,1</w:t>
            </w:r>
          </w:p>
        </w:tc>
      </w:tr>
      <w:tr w:rsidR="00272076" w:rsidRPr="00670346" w:rsidTr="00272076">
        <w:trPr>
          <w:trHeight w:hRule="exact" w:val="393"/>
        </w:trPr>
        <w:tc>
          <w:tcPr>
            <w:tcW w:w="2218" w:type="dxa"/>
            <w:vMerge w:val="restart"/>
            <w:tcBorders>
              <w:top w:val="single" w:sz="4" w:space="0" w:color="auto"/>
              <w:left w:val="single" w:sz="4" w:space="0" w:color="auto"/>
              <w:right w:val="single" w:sz="4" w:space="0" w:color="auto"/>
            </w:tcBorders>
            <w:shd w:val="clear" w:color="auto" w:fill="FFFFFF"/>
          </w:tcPr>
          <w:p w:rsidR="00272076" w:rsidRPr="00670346" w:rsidRDefault="00272076" w:rsidP="00272076">
            <w:r w:rsidRPr="00670346">
              <w:t>Географические культуры</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Гостилицкое (Ель евр.)</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r w:rsidRPr="00670346">
              <w:t>35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E234AE" w:rsidP="0022375F">
            <w:pPr>
              <w:jc w:val="center"/>
            </w:pPr>
            <w:r>
              <w:t>9</w:t>
            </w: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272076" w:rsidP="0022375F">
            <w:pPr>
              <w:ind w:right="-305"/>
              <w:jc w:val="center"/>
            </w:pPr>
            <w:r w:rsidRPr="00670346">
              <w:t>3,2</w:t>
            </w:r>
          </w:p>
        </w:tc>
      </w:tr>
      <w:tr w:rsidR="00272076" w:rsidRPr="00670346" w:rsidTr="0022375F">
        <w:trPr>
          <w:trHeight w:hRule="exact" w:val="280"/>
        </w:trPr>
        <w:tc>
          <w:tcPr>
            <w:tcW w:w="2218" w:type="dxa"/>
            <w:vMerge/>
            <w:tcBorders>
              <w:left w:val="single" w:sz="4" w:space="0" w:color="auto"/>
              <w:bottom w:val="single" w:sz="4" w:space="0" w:color="auto"/>
              <w:right w:val="single" w:sz="4" w:space="0" w:color="auto"/>
            </w:tcBorders>
            <w:shd w:val="clear" w:color="auto" w:fill="FFFFFF"/>
          </w:tcPr>
          <w:p w:rsidR="00272076" w:rsidRPr="00670346" w:rsidRDefault="00272076" w:rsidP="00272076"/>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ИТОГО</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272076" w:rsidP="0022375F">
            <w:pPr>
              <w:ind w:right="-305"/>
              <w:jc w:val="center"/>
            </w:pPr>
            <w:r w:rsidRPr="00670346">
              <w:t>3,2</w:t>
            </w:r>
          </w:p>
        </w:tc>
      </w:tr>
      <w:tr w:rsidR="00272076" w:rsidRPr="00670346" w:rsidTr="0022375F">
        <w:trPr>
          <w:trHeight w:hRule="exact" w:val="276"/>
        </w:trPr>
        <w:tc>
          <w:tcPr>
            <w:tcW w:w="2218" w:type="dxa"/>
            <w:vMerge w:val="restart"/>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Испытательные культуры</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Гостилицкое (Ель евр.)</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r w:rsidRPr="00670346">
              <w:t>161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E234AE" w:rsidP="0022375F">
            <w:pPr>
              <w:jc w:val="center"/>
            </w:pPr>
            <w:r>
              <w:t>17</w:t>
            </w: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272076" w:rsidP="0022375F">
            <w:pPr>
              <w:ind w:right="-305"/>
              <w:jc w:val="center"/>
            </w:pPr>
            <w:r w:rsidRPr="00670346">
              <w:t>4,2</w:t>
            </w:r>
          </w:p>
        </w:tc>
      </w:tr>
      <w:tr w:rsidR="00272076" w:rsidRPr="00670346" w:rsidTr="0022375F">
        <w:trPr>
          <w:trHeight w:hRule="exact" w:val="278"/>
        </w:trPr>
        <w:tc>
          <w:tcPr>
            <w:tcW w:w="2218" w:type="dxa"/>
            <w:vMerge/>
            <w:tcBorders>
              <w:left w:val="single" w:sz="4" w:space="0" w:color="auto"/>
              <w:bottom w:val="single" w:sz="4" w:space="0" w:color="auto"/>
              <w:right w:val="single" w:sz="4" w:space="0" w:color="auto"/>
            </w:tcBorders>
            <w:shd w:val="clear" w:color="auto" w:fill="FFFFFF"/>
          </w:tcPr>
          <w:p w:rsidR="00272076" w:rsidRPr="00670346" w:rsidRDefault="00272076" w:rsidP="00272076"/>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Сосновоборское (С. об.)</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r w:rsidRPr="00670346">
              <w:t>36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E234AE" w:rsidP="0022375F">
            <w:pPr>
              <w:jc w:val="center"/>
            </w:pPr>
            <w:r>
              <w:t>42</w:t>
            </w: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272076" w:rsidP="0022375F">
            <w:pPr>
              <w:ind w:right="-305"/>
              <w:jc w:val="center"/>
            </w:pPr>
            <w:r w:rsidRPr="00670346">
              <w:t>3,8</w:t>
            </w:r>
          </w:p>
        </w:tc>
      </w:tr>
      <w:tr w:rsidR="00272076" w:rsidRPr="00670346" w:rsidTr="0022375F">
        <w:trPr>
          <w:trHeight w:hRule="exact" w:val="278"/>
        </w:trPr>
        <w:tc>
          <w:tcPr>
            <w:tcW w:w="2218" w:type="dxa"/>
            <w:vMerge/>
            <w:tcBorders>
              <w:left w:val="single" w:sz="4" w:space="0" w:color="auto"/>
              <w:bottom w:val="single" w:sz="4" w:space="0" w:color="auto"/>
              <w:right w:val="single" w:sz="4" w:space="0" w:color="auto"/>
            </w:tcBorders>
            <w:shd w:val="clear" w:color="auto" w:fill="FFFFFF"/>
          </w:tcPr>
          <w:p w:rsidR="00272076" w:rsidRPr="00670346" w:rsidRDefault="00272076" w:rsidP="00272076"/>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Сосновоборское (С. об.)</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r w:rsidRPr="00670346">
              <w:t>218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E234AE" w:rsidP="0022375F">
            <w:pPr>
              <w:jc w:val="center"/>
            </w:pPr>
            <w:r>
              <w:t>41</w:t>
            </w: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E234AE" w:rsidP="0022375F">
            <w:pPr>
              <w:ind w:right="-305"/>
              <w:jc w:val="center"/>
            </w:pPr>
            <w:r>
              <w:t>1,1</w:t>
            </w:r>
          </w:p>
        </w:tc>
      </w:tr>
      <w:tr w:rsidR="00272076" w:rsidRPr="00670346" w:rsidTr="0022375F">
        <w:trPr>
          <w:trHeight w:hRule="exact" w:val="278"/>
        </w:trPr>
        <w:tc>
          <w:tcPr>
            <w:tcW w:w="2218" w:type="dxa"/>
            <w:vMerge/>
            <w:tcBorders>
              <w:left w:val="single" w:sz="4" w:space="0" w:color="auto"/>
              <w:bottom w:val="single" w:sz="4" w:space="0" w:color="auto"/>
              <w:right w:val="single" w:sz="4" w:space="0" w:color="auto"/>
            </w:tcBorders>
            <w:shd w:val="clear" w:color="auto" w:fill="FFFFFF"/>
          </w:tcPr>
          <w:p w:rsidR="00272076" w:rsidRPr="00670346" w:rsidRDefault="00272076" w:rsidP="00272076"/>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72076" w:rsidRPr="00670346" w:rsidRDefault="00272076" w:rsidP="00272076">
            <w:r w:rsidRPr="00670346">
              <w:t>Сосновоборское (С. об.)</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r w:rsidRPr="00670346">
              <w:t>221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E234AE" w:rsidP="0022375F">
            <w:pPr>
              <w:jc w:val="center"/>
            </w:pPr>
            <w:r>
              <w:t>10</w:t>
            </w: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272076" w:rsidP="0022375F">
            <w:pPr>
              <w:ind w:right="-305"/>
              <w:jc w:val="center"/>
            </w:pPr>
            <w:r w:rsidRPr="00670346">
              <w:t>1,1</w:t>
            </w:r>
          </w:p>
        </w:tc>
      </w:tr>
      <w:tr w:rsidR="00272076" w:rsidRPr="00670346" w:rsidTr="0022375F">
        <w:trPr>
          <w:trHeight w:hRule="exact" w:val="256"/>
        </w:trPr>
        <w:tc>
          <w:tcPr>
            <w:tcW w:w="2218" w:type="dxa"/>
            <w:vMerge/>
            <w:tcBorders>
              <w:left w:val="single" w:sz="4" w:space="0" w:color="auto"/>
              <w:bottom w:val="single" w:sz="4" w:space="0" w:color="auto"/>
              <w:right w:val="single" w:sz="4" w:space="0" w:color="auto"/>
            </w:tcBorders>
            <w:shd w:val="clear" w:color="auto" w:fill="FFFFFF"/>
          </w:tcPr>
          <w:p w:rsidR="00272076" w:rsidRPr="00670346" w:rsidRDefault="00272076" w:rsidP="00272076"/>
        </w:tc>
        <w:tc>
          <w:tcPr>
            <w:tcW w:w="2851"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72076">
            <w:r w:rsidRPr="00670346">
              <w:t>ИТОГО</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272076" w:rsidRPr="00670346" w:rsidRDefault="00272076" w:rsidP="0022375F">
            <w:pPr>
              <w:jc w:val="center"/>
            </w:pPr>
          </w:p>
        </w:tc>
        <w:tc>
          <w:tcPr>
            <w:tcW w:w="1574" w:type="dxa"/>
            <w:tcBorders>
              <w:top w:val="single" w:sz="4" w:space="0" w:color="auto"/>
              <w:left w:val="single" w:sz="4" w:space="0" w:color="auto"/>
              <w:bottom w:val="single" w:sz="4" w:space="0" w:color="auto"/>
              <w:right w:val="single" w:sz="4" w:space="0" w:color="auto"/>
            </w:tcBorders>
            <w:shd w:val="clear" w:color="auto" w:fill="FFFFFF"/>
            <w:tcMar>
              <w:right w:w="397" w:type="dxa"/>
            </w:tcMar>
            <w:vAlign w:val="bottom"/>
          </w:tcPr>
          <w:p w:rsidR="00272076" w:rsidRPr="00670346" w:rsidRDefault="00272076" w:rsidP="0022375F">
            <w:pPr>
              <w:ind w:right="-305"/>
              <w:jc w:val="center"/>
            </w:pPr>
            <w:r w:rsidRPr="00670346">
              <w:t>10,2</w:t>
            </w:r>
          </w:p>
        </w:tc>
      </w:tr>
    </w:tbl>
    <w:p w:rsidR="00272076" w:rsidRPr="00670346" w:rsidRDefault="00272076" w:rsidP="000625D9">
      <w:pPr>
        <w:rPr>
          <w:lang w:val="en-US"/>
        </w:rPr>
      </w:pPr>
      <w:bookmarkStart w:id="414" w:name="_Toc362526610"/>
    </w:p>
    <w:p w:rsidR="009810F2" w:rsidRPr="00670346" w:rsidRDefault="009810F2" w:rsidP="009810F2">
      <w:pPr>
        <w:jc w:val="center"/>
        <w:rPr>
          <w:lang w:val="en-US"/>
        </w:rPr>
      </w:pPr>
      <w:r w:rsidRPr="005A35E0">
        <w:t>Сведения о плюсовых деревьях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
        <w:gridCol w:w="851"/>
        <w:gridCol w:w="709"/>
        <w:gridCol w:w="1134"/>
        <w:gridCol w:w="1842"/>
        <w:gridCol w:w="1418"/>
        <w:gridCol w:w="992"/>
      </w:tblGrid>
      <w:tr w:rsidR="009810F2" w:rsidRPr="00670346" w:rsidTr="009810F2">
        <w:tc>
          <w:tcPr>
            <w:tcW w:w="2127" w:type="dxa"/>
            <w:shd w:val="clear" w:color="auto" w:fill="auto"/>
            <w:vAlign w:val="center"/>
          </w:tcPr>
          <w:p w:rsidR="009810F2" w:rsidRPr="00670346" w:rsidRDefault="009810F2" w:rsidP="002B2505">
            <w:pPr>
              <w:jc w:val="center"/>
              <w:rPr>
                <w:sz w:val="20"/>
                <w:szCs w:val="20"/>
              </w:rPr>
            </w:pPr>
            <w:r w:rsidRPr="00670346">
              <w:rPr>
                <w:sz w:val="20"/>
                <w:szCs w:val="20"/>
              </w:rPr>
              <w:t>Участковое лесничество</w:t>
            </w:r>
          </w:p>
        </w:tc>
        <w:tc>
          <w:tcPr>
            <w:tcW w:w="708" w:type="dxa"/>
            <w:shd w:val="clear" w:color="auto" w:fill="auto"/>
            <w:vAlign w:val="center"/>
          </w:tcPr>
          <w:p w:rsidR="009810F2" w:rsidRPr="00670346" w:rsidRDefault="009810F2" w:rsidP="002B2505">
            <w:pPr>
              <w:jc w:val="center"/>
              <w:rPr>
                <w:sz w:val="20"/>
                <w:szCs w:val="20"/>
              </w:rPr>
            </w:pPr>
            <w:r w:rsidRPr="00670346">
              <w:rPr>
                <w:sz w:val="20"/>
                <w:szCs w:val="20"/>
              </w:rPr>
              <w:t>Номер квартала</w:t>
            </w:r>
          </w:p>
        </w:tc>
        <w:tc>
          <w:tcPr>
            <w:tcW w:w="851" w:type="dxa"/>
            <w:shd w:val="clear" w:color="auto" w:fill="auto"/>
            <w:vAlign w:val="center"/>
          </w:tcPr>
          <w:p w:rsidR="009810F2" w:rsidRPr="00670346" w:rsidRDefault="009810F2" w:rsidP="002B2505">
            <w:pPr>
              <w:jc w:val="center"/>
              <w:rPr>
                <w:sz w:val="20"/>
                <w:szCs w:val="20"/>
              </w:rPr>
            </w:pPr>
            <w:r w:rsidRPr="00670346">
              <w:rPr>
                <w:sz w:val="20"/>
                <w:szCs w:val="20"/>
              </w:rPr>
              <w:t>Номер выдела/ поля</w:t>
            </w:r>
          </w:p>
        </w:tc>
        <w:tc>
          <w:tcPr>
            <w:tcW w:w="709" w:type="dxa"/>
            <w:shd w:val="clear" w:color="auto" w:fill="auto"/>
            <w:vAlign w:val="center"/>
          </w:tcPr>
          <w:p w:rsidR="009810F2" w:rsidRPr="00670346" w:rsidRDefault="009810F2" w:rsidP="002B2505">
            <w:pPr>
              <w:ind w:right="-108"/>
              <w:jc w:val="center"/>
              <w:rPr>
                <w:sz w:val="20"/>
                <w:szCs w:val="20"/>
              </w:rPr>
            </w:pPr>
            <w:r w:rsidRPr="00670346">
              <w:rPr>
                <w:sz w:val="20"/>
                <w:szCs w:val="20"/>
              </w:rPr>
              <w:t>Площадь участка, га</w:t>
            </w:r>
          </w:p>
        </w:tc>
        <w:tc>
          <w:tcPr>
            <w:tcW w:w="1134" w:type="dxa"/>
            <w:shd w:val="clear" w:color="auto" w:fill="auto"/>
            <w:vAlign w:val="center"/>
          </w:tcPr>
          <w:p w:rsidR="009810F2" w:rsidRPr="00670346" w:rsidRDefault="009810F2" w:rsidP="002B2505">
            <w:pPr>
              <w:jc w:val="center"/>
              <w:rPr>
                <w:sz w:val="20"/>
                <w:szCs w:val="20"/>
              </w:rPr>
            </w:pPr>
            <w:r w:rsidRPr="00670346">
              <w:rPr>
                <w:sz w:val="20"/>
                <w:szCs w:val="20"/>
              </w:rPr>
              <w:t>порода</w:t>
            </w:r>
          </w:p>
        </w:tc>
        <w:tc>
          <w:tcPr>
            <w:tcW w:w="1842" w:type="dxa"/>
            <w:shd w:val="clear" w:color="auto" w:fill="auto"/>
            <w:vAlign w:val="center"/>
          </w:tcPr>
          <w:p w:rsidR="009810F2" w:rsidRPr="00670346" w:rsidRDefault="009810F2" w:rsidP="002B2505">
            <w:pPr>
              <w:jc w:val="center"/>
              <w:rPr>
                <w:sz w:val="20"/>
                <w:szCs w:val="20"/>
              </w:rPr>
            </w:pPr>
            <w:r w:rsidRPr="00670346">
              <w:rPr>
                <w:sz w:val="20"/>
                <w:szCs w:val="20"/>
              </w:rPr>
              <w:t>Наименование объекта</w:t>
            </w:r>
          </w:p>
        </w:tc>
        <w:tc>
          <w:tcPr>
            <w:tcW w:w="1418" w:type="dxa"/>
            <w:shd w:val="clear" w:color="auto" w:fill="auto"/>
            <w:vAlign w:val="center"/>
          </w:tcPr>
          <w:p w:rsidR="009810F2" w:rsidRPr="00670346" w:rsidRDefault="009810F2" w:rsidP="002B2505">
            <w:pPr>
              <w:ind w:left="-108" w:right="-108"/>
              <w:jc w:val="center"/>
              <w:rPr>
                <w:sz w:val="20"/>
                <w:szCs w:val="20"/>
              </w:rPr>
            </w:pPr>
            <w:r w:rsidRPr="00670346">
              <w:rPr>
                <w:sz w:val="20"/>
                <w:szCs w:val="20"/>
              </w:rPr>
              <w:t>Номера плюсовых деревьев</w:t>
            </w:r>
          </w:p>
        </w:tc>
        <w:tc>
          <w:tcPr>
            <w:tcW w:w="992" w:type="dxa"/>
            <w:shd w:val="clear" w:color="auto" w:fill="auto"/>
            <w:vAlign w:val="center"/>
          </w:tcPr>
          <w:p w:rsidR="009810F2" w:rsidRPr="00670346" w:rsidRDefault="009810F2" w:rsidP="002B2505">
            <w:pPr>
              <w:jc w:val="center"/>
              <w:rPr>
                <w:sz w:val="20"/>
                <w:szCs w:val="20"/>
              </w:rPr>
            </w:pPr>
            <w:r w:rsidRPr="00670346">
              <w:rPr>
                <w:sz w:val="20"/>
                <w:szCs w:val="20"/>
              </w:rPr>
              <w:t>Примечание, рекомендации</w:t>
            </w:r>
          </w:p>
        </w:tc>
      </w:tr>
      <w:tr w:rsidR="00D46F1C" w:rsidRPr="00670346" w:rsidTr="002B2505">
        <w:trPr>
          <w:trHeight w:hRule="exact" w:val="284"/>
        </w:trPr>
        <w:tc>
          <w:tcPr>
            <w:tcW w:w="2127" w:type="dxa"/>
            <w:vMerge w:val="restart"/>
            <w:shd w:val="clear" w:color="auto" w:fill="auto"/>
          </w:tcPr>
          <w:p w:rsidR="00D46F1C" w:rsidRPr="00670346" w:rsidRDefault="00D46F1C" w:rsidP="002B2505">
            <w:pPr>
              <w:rPr>
                <w:sz w:val="20"/>
                <w:szCs w:val="20"/>
              </w:rPr>
            </w:pPr>
            <w:r w:rsidRPr="00670346">
              <w:t>Лопухинское</w:t>
            </w:r>
          </w:p>
        </w:tc>
        <w:tc>
          <w:tcPr>
            <w:tcW w:w="708" w:type="dxa"/>
            <w:shd w:val="clear" w:color="auto" w:fill="auto"/>
            <w:vAlign w:val="bottom"/>
          </w:tcPr>
          <w:p w:rsidR="00D46F1C" w:rsidRPr="00670346" w:rsidRDefault="00D46F1C">
            <w:pPr>
              <w:jc w:val="center"/>
              <w:rPr>
                <w:sz w:val="20"/>
                <w:szCs w:val="20"/>
              </w:rPr>
            </w:pPr>
            <w:r w:rsidRPr="00670346">
              <w:rPr>
                <w:sz w:val="20"/>
                <w:szCs w:val="20"/>
              </w:rPr>
              <w:t>141</w:t>
            </w:r>
          </w:p>
        </w:tc>
        <w:tc>
          <w:tcPr>
            <w:tcW w:w="851" w:type="dxa"/>
            <w:shd w:val="clear" w:color="auto" w:fill="auto"/>
            <w:vAlign w:val="bottom"/>
          </w:tcPr>
          <w:p w:rsidR="00D46F1C" w:rsidRPr="00670346" w:rsidRDefault="00D46F1C">
            <w:pPr>
              <w:jc w:val="center"/>
              <w:rPr>
                <w:sz w:val="20"/>
                <w:szCs w:val="20"/>
              </w:rPr>
            </w:pPr>
            <w:r w:rsidRPr="00670346">
              <w:rPr>
                <w:sz w:val="20"/>
                <w:szCs w:val="20"/>
              </w:rPr>
              <w:t>18</w:t>
            </w:r>
          </w:p>
        </w:tc>
        <w:tc>
          <w:tcPr>
            <w:tcW w:w="709" w:type="dxa"/>
            <w:shd w:val="clear" w:color="auto" w:fill="auto"/>
          </w:tcPr>
          <w:p w:rsidR="00D46F1C" w:rsidRPr="00670346" w:rsidRDefault="00D46F1C" w:rsidP="002B2505">
            <w:pPr>
              <w:ind w:right="-108"/>
              <w:rPr>
                <w:sz w:val="20"/>
                <w:szCs w:val="20"/>
              </w:rPr>
            </w:pPr>
            <w:r w:rsidRPr="00670346">
              <w:rPr>
                <w:sz w:val="20"/>
                <w:szCs w:val="20"/>
              </w:rPr>
              <w:t>-</w:t>
            </w:r>
          </w:p>
        </w:tc>
        <w:tc>
          <w:tcPr>
            <w:tcW w:w="1134" w:type="dxa"/>
            <w:shd w:val="clear" w:color="auto" w:fill="auto"/>
          </w:tcPr>
          <w:p w:rsidR="00D46F1C" w:rsidRPr="00670346" w:rsidRDefault="00D46F1C" w:rsidP="00D46F1C">
            <w:r w:rsidRPr="00670346">
              <w:t>Ель евр.</w:t>
            </w:r>
          </w:p>
        </w:tc>
        <w:tc>
          <w:tcPr>
            <w:tcW w:w="1842" w:type="dxa"/>
            <w:shd w:val="clear" w:color="auto" w:fill="auto"/>
          </w:tcPr>
          <w:p w:rsidR="00D46F1C" w:rsidRPr="00670346" w:rsidRDefault="00D46F1C" w:rsidP="002B2505">
            <w:pPr>
              <w:rPr>
                <w:rFonts w:eastAsia="Times New Roman"/>
                <w:noProof/>
                <w:sz w:val="20"/>
                <w:szCs w:val="20"/>
              </w:rPr>
            </w:pPr>
            <w:r w:rsidRPr="00670346">
              <w:rPr>
                <w:sz w:val="20"/>
                <w:szCs w:val="20"/>
              </w:rPr>
              <w:t>Плюсовое дерево</w:t>
            </w:r>
          </w:p>
        </w:tc>
        <w:tc>
          <w:tcPr>
            <w:tcW w:w="1418" w:type="dxa"/>
            <w:shd w:val="clear" w:color="auto" w:fill="auto"/>
            <w:vAlign w:val="bottom"/>
          </w:tcPr>
          <w:p w:rsidR="00D46F1C" w:rsidRPr="00670346" w:rsidRDefault="00D46F1C" w:rsidP="00011137">
            <w:pPr>
              <w:jc w:val="center"/>
              <w:rPr>
                <w:sz w:val="20"/>
                <w:szCs w:val="20"/>
              </w:rPr>
            </w:pPr>
            <w:r w:rsidRPr="00670346">
              <w:rPr>
                <w:sz w:val="20"/>
                <w:szCs w:val="20"/>
              </w:rPr>
              <w:t>49</w:t>
            </w:r>
          </w:p>
        </w:tc>
        <w:tc>
          <w:tcPr>
            <w:tcW w:w="992" w:type="dxa"/>
            <w:shd w:val="clear" w:color="auto" w:fill="auto"/>
          </w:tcPr>
          <w:p w:rsidR="00D46F1C" w:rsidRPr="00670346" w:rsidRDefault="00D46F1C" w:rsidP="002B2505">
            <w:pPr>
              <w:rPr>
                <w:sz w:val="20"/>
                <w:szCs w:val="20"/>
              </w:rPr>
            </w:pPr>
            <w:r w:rsidRPr="00670346">
              <w:rPr>
                <w:sz w:val="20"/>
                <w:szCs w:val="20"/>
              </w:rPr>
              <w:t>-</w:t>
            </w:r>
          </w:p>
        </w:tc>
      </w:tr>
      <w:tr w:rsidR="00D46F1C" w:rsidRPr="00670346" w:rsidTr="002B2505">
        <w:trPr>
          <w:trHeight w:hRule="exact" w:val="284"/>
        </w:trPr>
        <w:tc>
          <w:tcPr>
            <w:tcW w:w="2127" w:type="dxa"/>
            <w:vMerge/>
            <w:shd w:val="clear" w:color="auto" w:fill="auto"/>
          </w:tcPr>
          <w:p w:rsidR="00D46F1C" w:rsidRPr="00670346" w:rsidRDefault="00D46F1C" w:rsidP="002B2505">
            <w:pPr>
              <w:rPr>
                <w:sz w:val="20"/>
                <w:szCs w:val="20"/>
              </w:rPr>
            </w:pPr>
          </w:p>
        </w:tc>
        <w:tc>
          <w:tcPr>
            <w:tcW w:w="708" w:type="dxa"/>
            <w:shd w:val="clear" w:color="auto" w:fill="auto"/>
            <w:vAlign w:val="bottom"/>
          </w:tcPr>
          <w:p w:rsidR="00D46F1C" w:rsidRPr="00670346" w:rsidRDefault="00D46F1C">
            <w:pPr>
              <w:jc w:val="center"/>
              <w:rPr>
                <w:sz w:val="20"/>
                <w:szCs w:val="20"/>
              </w:rPr>
            </w:pPr>
            <w:r w:rsidRPr="00670346">
              <w:rPr>
                <w:sz w:val="20"/>
                <w:szCs w:val="20"/>
              </w:rPr>
              <w:t>141</w:t>
            </w:r>
          </w:p>
        </w:tc>
        <w:tc>
          <w:tcPr>
            <w:tcW w:w="851" w:type="dxa"/>
            <w:shd w:val="clear" w:color="auto" w:fill="auto"/>
            <w:vAlign w:val="bottom"/>
          </w:tcPr>
          <w:p w:rsidR="00D46F1C" w:rsidRPr="00670346" w:rsidRDefault="00D46F1C">
            <w:pPr>
              <w:jc w:val="center"/>
              <w:rPr>
                <w:sz w:val="20"/>
                <w:szCs w:val="20"/>
              </w:rPr>
            </w:pPr>
            <w:r w:rsidRPr="00670346">
              <w:rPr>
                <w:sz w:val="20"/>
                <w:szCs w:val="20"/>
              </w:rPr>
              <w:t>18</w:t>
            </w:r>
          </w:p>
        </w:tc>
        <w:tc>
          <w:tcPr>
            <w:tcW w:w="709" w:type="dxa"/>
            <w:shd w:val="clear" w:color="auto" w:fill="auto"/>
          </w:tcPr>
          <w:p w:rsidR="00D46F1C" w:rsidRPr="00670346" w:rsidRDefault="00D46F1C" w:rsidP="002B2505">
            <w:r w:rsidRPr="00670346">
              <w:t>-</w:t>
            </w:r>
          </w:p>
        </w:tc>
        <w:tc>
          <w:tcPr>
            <w:tcW w:w="1134" w:type="dxa"/>
            <w:shd w:val="clear" w:color="auto" w:fill="auto"/>
          </w:tcPr>
          <w:p w:rsidR="00D46F1C" w:rsidRPr="00670346" w:rsidRDefault="00D46F1C" w:rsidP="001D5E53">
            <w:r w:rsidRPr="00670346">
              <w:t>Ель евр.</w:t>
            </w:r>
          </w:p>
        </w:tc>
        <w:tc>
          <w:tcPr>
            <w:tcW w:w="1842" w:type="dxa"/>
            <w:shd w:val="clear" w:color="auto" w:fill="auto"/>
          </w:tcPr>
          <w:p w:rsidR="00D46F1C" w:rsidRPr="00670346" w:rsidRDefault="00D46F1C" w:rsidP="002B2505">
            <w:r w:rsidRPr="00670346">
              <w:rPr>
                <w:sz w:val="20"/>
                <w:szCs w:val="20"/>
              </w:rPr>
              <w:t>Плюсовое дерево</w:t>
            </w:r>
          </w:p>
        </w:tc>
        <w:tc>
          <w:tcPr>
            <w:tcW w:w="1418" w:type="dxa"/>
            <w:shd w:val="clear" w:color="auto" w:fill="auto"/>
            <w:vAlign w:val="bottom"/>
          </w:tcPr>
          <w:p w:rsidR="00D46F1C" w:rsidRPr="00670346" w:rsidRDefault="00D46F1C" w:rsidP="00011137">
            <w:pPr>
              <w:jc w:val="center"/>
              <w:rPr>
                <w:sz w:val="20"/>
                <w:szCs w:val="20"/>
              </w:rPr>
            </w:pPr>
            <w:r w:rsidRPr="00670346">
              <w:rPr>
                <w:sz w:val="20"/>
                <w:szCs w:val="20"/>
              </w:rPr>
              <w:t>50</w:t>
            </w:r>
          </w:p>
        </w:tc>
        <w:tc>
          <w:tcPr>
            <w:tcW w:w="992" w:type="dxa"/>
            <w:shd w:val="clear" w:color="auto" w:fill="auto"/>
          </w:tcPr>
          <w:p w:rsidR="00D46F1C" w:rsidRPr="00670346" w:rsidRDefault="00D46F1C" w:rsidP="002B2505">
            <w:pPr>
              <w:rPr>
                <w:sz w:val="20"/>
                <w:szCs w:val="20"/>
              </w:rPr>
            </w:pPr>
          </w:p>
        </w:tc>
      </w:tr>
      <w:tr w:rsidR="00D46F1C" w:rsidRPr="00670346" w:rsidTr="002B2505">
        <w:trPr>
          <w:trHeight w:hRule="exact" w:val="284"/>
        </w:trPr>
        <w:tc>
          <w:tcPr>
            <w:tcW w:w="2127" w:type="dxa"/>
            <w:vMerge/>
            <w:shd w:val="clear" w:color="auto" w:fill="auto"/>
          </w:tcPr>
          <w:p w:rsidR="00D46F1C" w:rsidRPr="00670346" w:rsidRDefault="00D46F1C" w:rsidP="002B2505">
            <w:pPr>
              <w:rPr>
                <w:sz w:val="20"/>
                <w:szCs w:val="20"/>
              </w:rPr>
            </w:pPr>
          </w:p>
        </w:tc>
        <w:tc>
          <w:tcPr>
            <w:tcW w:w="708" w:type="dxa"/>
            <w:shd w:val="clear" w:color="auto" w:fill="auto"/>
            <w:vAlign w:val="bottom"/>
          </w:tcPr>
          <w:p w:rsidR="00D46F1C" w:rsidRPr="00670346" w:rsidRDefault="00D46F1C">
            <w:pPr>
              <w:jc w:val="center"/>
              <w:rPr>
                <w:sz w:val="20"/>
                <w:szCs w:val="20"/>
              </w:rPr>
            </w:pPr>
            <w:r w:rsidRPr="00670346">
              <w:rPr>
                <w:sz w:val="20"/>
                <w:szCs w:val="20"/>
              </w:rPr>
              <w:t>141</w:t>
            </w:r>
          </w:p>
        </w:tc>
        <w:tc>
          <w:tcPr>
            <w:tcW w:w="851" w:type="dxa"/>
            <w:shd w:val="clear" w:color="auto" w:fill="auto"/>
            <w:vAlign w:val="bottom"/>
          </w:tcPr>
          <w:p w:rsidR="00D46F1C" w:rsidRPr="00670346" w:rsidRDefault="00D46F1C">
            <w:pPr>
              <w:jc w:val="center"/>
              <w:rPr>
                <w:sz w:val="20"/>
                <w:szCs w:val="20"/>
              </w:rPr>
            </w:pPr>
            <w:r w:rsidRPr="00670346">
              <w:rPr>
                <w:sz w:val="20"/>
                <w:szCs w:val="20"/>
              </w:rPr>
              <w:t>20</w:t>
            </w:r>
          </w:p>
        </w:tc>
        <w:tc>
          <w:tcPr>
            <w:tcW w:w="709" w:type="dxa"/>
            <w:shd w:val="clear" w:color="auto" w:fill="auto"/>
          </w:tcPr>
          <w:p w:rsidR="00D46F1C" w:rsidRPr="00670346" w:rsidRDefault="00D46F1C" w:rsidP="002B2505">
            <w:r w:rsidRPr="00670346">
              <w:t>-</w:t>
            </w:r>
          </w:p>
        </w:tc>
        <w:tc>
          <w:tcPr>
            <w:tcW w:w="1134" w:type="dxa"/>
            <w:shd w:val="clear" w:color="auto" w:fill="auto"/>
          </w:tcPr>
          <w:p w:rsidR="00D46F1C" w:rsidRPr="00670346" w:rsidRDefault="00D46F1C" w:rsidP="001D5E53">
            <w:r w:rsidRPr="00670346">
              <w:t>Ель евр.</w:t>
            </w:r>
          </w:p>
        </w:tc>
        <w:tc>
          <w:tcPr>
            <w:tcW w:w="1842" w:type="dxa"/>
            <w:shd w:val="clear" w:color="auto" w:fill="auto"/>
          </w:tcPr>
          <w:p w:rsidR="00D46F1C" w:rsidRPr="00670346" w:rsidRDefault="00D46F1C" w:rsidP="002B2505">
            <w:r w:rsidRPr="00670346">
              <w:rPr>
                <w:sz w:val="20"/>
                <w:szCs w:val="20"/>
              </w:rPr>
              <w:t>Плюсовое дерево</w:t>
            </w:r>
          </w:p>
        </w:tc>
        <w:tc>
          <w:tcPr>
            <w:tcW w:w="1418" w:type="dxa"/>
            <w:shd w:val="clear" w:color="auto" w:fill="auto"/>
            <w:vAlign w:val="bottom"/>
          </w:tcPr>
          <w:p w:rsidR="00D46F1C" w:rsidRPr="00670346" w:rsidRDefault="00D46F1C" w:rsidP="00011137">
            <w:pPr>
              <w:jc w:val="center"/>
              <w:rPr>
                <w:sz w:val="20"/>
                <w:szCs w:val="20"/>
              </w:rPr>
            </w:pPr>
            <w:r w:rsidRPr="00670346">
              <w:rPr>
                <w:sz w:val="20"/>
                <w:szCs w:val="20"/>
              </w:rPr>
              <w:t>51</w:t>
            </w:r>
          </w:p>
        </w:tc>
        <w:tc>
          <w:tcPr>
            <w:tcW w:w="992" w:type="dxa"/>
            <w:shd w:val="clear" w:color="auto" w:fill="auto"/>
          </w:tcPr>
          <w:p w:rsidR="00D46F1C" w:rsidRPr="00670346" w:rsidRDefault="00D46F1C" w:rsidP="002B2505">
            <w:pPr>
              <w:rPr>
                <w:sz w:val="20"/>
                <w:szCs w:val="20"/>
              </w:rPr>
            </w:pPr>
          </w:p>
        </w:tc>
      </w:tr>
      <w:tr w:rsidR="00D46F1C" w:rsidRPr="00670346" w:rsidTr="002B2505">
        <w:trPr>
          <w:trHeight w:hRule="exact" w:val="284"/>
        </w:trPr>
        <w:tc>
          <w:tcPr>
            <w:tcW w:w="2127" w:type="dxa"/>
            <w:vMerge/>
            <w:shd w:val="clear" w:color="auto" w:fill="auto"/>
          </w:tcPr>
          <w:p w:rsidR="00D46F1C" w:rsidRPr="00670346" w:rsidRDefault="00D46F1C" w:rsidP="002B2505">
            <w:pPr>
              <w:rPr>
                <w:sz w:val="20"/>
                <w:szCs w:val="20"/>
              </w:rPr>
            </w:pPr>
          </w:p>
        </w:tc>
        <w:tc>
          <w:tcPr>
            <w:tcW w:w="708" w:type="dxa"/>
            <w:shd w:val="clear" w:color="auto" w:fill="auto"/>
            <w:vAlign w:val="bottom"/>
          </w:tcPr>
          <w:p w:rsidR="00D46F1C" w:rsidRPr="00670346" w:rsidRDefault="00D46F1C">
            <w:pPr>
              <w:jc w:val="center"/>
              <w:rPr>
                <w:sz w:val="20"/>
                <w:szCs w:val="20"/>
              </w:rPr>
            </w:pPr>
            <w:r w:rsidRPr="00670346">
              <w:rPr>
                <w:sz w:val="20"/>
                <w:szCs w:val="20"/>
              </w:rPr>
              <w:t>141</w:t>
            </w:r>
          </w:p>
        </w:tc>
        <w:tc>
          <w:tcPr>
            <w:tcW w:w="851" w:type="dxa"/>
            <w:shd w:val="clear" w:color="auto" w:fill="auto"/>
            <w:vAlign w:val="bottom"/>
          </w:tcPr>
          <w:p w:rsidR="00D46F1C" w:rsidRPr="00670346" w:rsidRDefault="00D46F1C">
            <w:pPr>
              <w:jc w:val="center"/>
              <w:rPr>
                <w:sz w:val="20"/>
                <w:szCs w:val="20"/>
              </w:rPr>
            </w:pPr>
            <w:r w:rsidRPr="00670346">
              <w:rPr>
                <w:sz w:val="20"/>
                <w:szCs w:val="20"/>
              </w:rPr>
              <w:t>20</w:t>
            </w:r>
          </w:p>
        </w:tc>
        <w:tc>
          <w:tcPr>
            <w:tcW w:w="709" w:type="dxa"/>
            <w:shd w:val="clear" w:color="auto" w:fill="auto"/>
          </w:tcPr>
          <w:p w:rsidR="00D46F1C" w:rsidRPr="00670346" w:rsidRDefault="00D46F1C" w:rsidP="002B2505">
            <w:r w:rsidRPr="00670346">
              <w:t>-</w:t>
            </w:r>
          </w:p>
        </w:tc>
        <w:tc>
          <w:tcPr>
            <w:tcW w:w="1134" w:type="dxa"/>
            <w:shd w:val="clear" w:color="auto" w:fill="auto"/>
          </w:tcPr>
          <w:p w:rsidR="00D46F1C" w:rsidRPr="00670346" w:rsidRDefault="00D46F1C" w:rsidP="001D5E53">
            <w:r w:rsidRPr="00670346">
              <w:t>Ель евр.</w:t>
            </w:r>
          </w:p>
        </w:tc>
        <w:tc>
          <w:tcPr>
            <w:tcW w:w="1842" w:type="dxa"/>
            <w:shd w:val="clear" w:color="auto" w:fill="auto"/>
          </w:tcPr>
          <w:p w:rsidR="00D46F1C" w:rsidRPr="00670346" w:rsidRDefault="00D46F1C" w:rsidP="002B2505">
            <w:r w:rsidRPr="00670346">
              <w:rPr>
                <w:sz w:val="20"/>
                <w:szCs w:val="20"/>
              </w:rPr>
              <w:t>Плюсовое дерево</w:t>
            </w:r>
          </w:p>
        </w:tc>
        <w:tc>
          <w:tcPr>
            <w:tcW w:w="1418" w:type="dxa"/>
            <w:shd w:val="clear" w:color="auto" w:fill="auto"/>
            <w:vAlign w:val="bottom"/>
          </w:tcPr>
          <w:p w:rsidR="00D46F1C" w:rsidRPr="00670346" w:rsidRDefault="00D46F1C" w:rsidP="00011137">
            <w:pPr>
              <w:jc w:val="center"/>
              <w:rPr>
                <w:sz w:val="20"/>
                <w:szCs w:val="20"/>
              </w:rPr>
            </w:pPr>
            <w:r w:rsidRPr="00670346">
              <w:rPr>
                <w:sz w:val="20"/>
                <w:szCs w:val="20"/>
              </w:rPr>
              <w:t>52</w:t>
            </w:r>
          </w:p>
        </w:tc>
        <w:tc>
          <w:tcPr>
            <w:tcW w:w="992" w:type="dxa"/>
            <w:shd w:val="clear" w:color="auto" w:fill="auto"/>
          </w:tcPr>
          <w:p w:rsidR="00D46F1C" w:rsidRPr="00670346" w:rsidRDefault="00D46F1C" w:rsidP="002B2505">
            <w:pPr>
              <w:rPr>
                <w:sz w:val="20"/>
                <w:szCs w:val="20"/>
              </w:rPr>
            </w:pPr>
          </w:p>
        </w:tc>
      </w:tr>
      <w:tr w:rsidR="00D46F1C" w:rsidRPr="00670346" w:rsidTr="002B2505">
        <w:trPr>
          <w:trHeight w:hRule="exact" w:val="284"/>
        </w:trPr>
        <w:tc>
          <w:tcPr>
            <w:tcW w:w="2127" w:type="dxa"/>
            <w:vMerge/>
            <w:shd w:val="clear" w:color="auto" w:fill="auto"/>
          </w:tcPr>
          <w:p w:rsidR="00D46F1C" w:rsidRPr="00670346" w:rsidRDefault="00D46F1C" w:rsidP="002B2505">
            <w:pPr>
              <w:rPr>
                <w:sz w:val="20"/>
                <w:szCs w:val="20"/>
              </w:rPr>
            </w:pPr>
          </w:p>
        </w:tc>
        <w:tc>
          <w:tcPr>
            <w:tcW w:w="708" w:type="dxa"/>
            <w:shd w:val="clear" w:color="auto" w:fill="auto"/>
            <w:vAlign w:val="bottom"/>
          </w:tcPr>
          <w:p w:rsidR="00D46F1C" w:rsidRPr="00670346" w:rsidRDefault="00D46F1C">
            <w:pPr>
              <w:jc w:val="center"/>
              <w:rPr>
                <w:sz w:val="20"/>
                <w:szCs w:val="20"/>
              </w:rPr>
            </w:pPr>
            <w:r w:rsidRPr="00670346">
              <w:rPr>
                <w:sz w:val="20"/>
                <w:szCs w:val="20"/>
              </w:rPr>
              <w:t>141</w:t>
            </w:r>
          </w:p>
        </w:tc>
        <w:tc>
          <w:tcPr>
            <w:tcW w:w="851" w:type="dxa"/>
            <w:shd w:val="clear" w:color="auto" w:fill="auto"/>
            <w:vAlign w:val="bottom"/>
          </w:tcPr>
          <w:p w:rsidR="00D46F1C" w:rsidRPr="00670346" w:rsidRDefault="00D46F1C">
            <w:pPr>
              <w:jc w:val="center"/>
              <w:rPr>
                <w:sz w:val="20"/>
                <w:szCs w:val="20"/>
              </w:rPr>
            </w:pPr>
            <w:r w:rsidRPr="00670346">
              <w:rPr>
                <w:sz w:val="20"/>
                <w:szCs w:val="20"/>
              </w:rPr>
              <w:t>18</w:t>
            </w:r>
          </w:p>
        </w:tc>
        <w:tc>
          <w:tcPr>
            <w:tcW w:w="709" w:type="dxa"/>
            <w:shd w:val="clear" w:color="auto" w:fill="auto"/>
          </w:tcPr>
          <w:p w:rsidR="00D46F1C" w:rsidRPr="00670346" w:rsidRDefault="00D46F1C" w:rsidP="002B2505">
            <w:r w:rsidRPr="00670346">
              <w:t>-</w:t>
            </w:r>
          </w:p>
        </w:tc>
        <w:tc>
          <w:tcPr>
            <w:tcW w:w="1134" w:type="dxa"/>
            <w:shd w:val="clear" w:color="auto" w:fill="auto"/>
          </w:tcPr>
          <w:p w:rsidR="00D46F1C" w:rsidRPr="00670346" w:rsidRDefault="00D46F1C" w:rsidP="001D5E53">
            <w:r w:rsidRPr="00670346">
              <w:t>Ель евр.</w:t>
            </w:r>
          </w:p>
        </w:tc>
        <w:tc>
          <w:tcPr>
            <w:tcW w:w="1842" w:type="dxa"/>
            <w:shd w:val="clear" w:color="auto" w:fill="auto"/>
          </w:tcPr>
          <w:p w:rsidR="00D46F1C" w:rsidRPr="00670346" w:rsidRDefault="00D46F1C" w:rsidP="002B2505">
            <w:r w:rsidRPr="00670346">
              <w:rPr>
                <w:sz w:val="20"/>
                <w:szCs w:val="20"/>
              </w:rPr>
              <w:t>Плюсовое дерево</w:t>
            </w:r>
          </w:p>
        </w:tc>
        <w:tc>
          <w:tcPr>
            <w:tcW w:w="1418" w:type="dxa"/>
            <w:shd w:val="clear" w:color="auto" w:fill="auto"/>
            <w:vAlign w:val="bottom"/>
          </w:tcPr>
          <w:p w:rsidR="00D46F1C" w:rsidRPr="00670346" w:rsidRDefault="00D46F1C" w:rsidP="00011137">
            <w:pPr>
              <w:jc w:val="center"/>
              <w:rPr>
                <w:sz w:val="20"/>
                <w:szCs w:val="20"/>
              </w:rPr>
            </w:pPr>
            <w:r w:rsidRPr="00670346">
              <w:rPr>
                <w:sz w:val="20"/>
                <w:szCs w:val="20"/>
              </w:rPr>
              <w:t>55</w:t>
            </w:r>
          </w:p>
        </w:tc>
        <w:tc>
          <w:tcPr>
            <w:tcW w:w="992" w:type="dxa"/>
            <w:shd w:val="clear" w:color="auto" w:fill="auto"/>
          </w:tcPr>
          <w:p w:rsidR="00D46F1C" w:rsidRPr="00670346" w:rsidRDefault="00D46F1C" w:rsidP="002B2505">
            <w:pPr>
              <w:rPr>
                <w:sz w:val="20"/>
                <w:szCs w:val="20"/>
              </w:rPr>
            </w:pPr>
          </w:p>
        </w:tc>
      </w:tr>
      <w:tr w:rsidR="009810F2" w:rsidRPr="00670346" w:rsidTr="009810F2">
        <w:tc>
          <w:tcPr>
            <w:tcW w:w="2127" w:type="dxa"/>
            <w:shd w:val="clear" w:color="auto" w:fill="auto"/>
          </w:tcPr>
          <w:p w:rsidR="009810F2" w:rsidRPr="00670346" w:rsidRDefault="009810F2" w:rsidP="002B2505">
            <w:pPr>
              <w:ind w:left="360"/>
              <w:rPr>
                <w:sz w:val="20"/>
                <w:szCs w:val="20"/>
              </w:rPr>
            </w:pPr>
            <w:r w:rsidRPr="00670346">
              <w:rPr>
                <w:sz w:val="20"/>
                <w:szCs w:val="20"/>
              </w:rPr>
              <w:t>Итого</w:t>
            </w:r>
          </w:p>
        </w:tc>
        <w:tc>
          <w:tcPr>
            <w:tcW w:w="708" w:type="dxa"/>
            <w:shd w:val="clear" w:color="auto" w:fill="auto"/>
          </w:tcPr>
          <w:p w:rsidR="009810F2" w:rsidRPr="00670346" w:rsidRDefault="009810F2" w:rsidP="002B2505">
            <w:pPr>
              <w:rPr>
                <w:rFonts w:eastAsia="Times New Roman"/>
                <w:noProof/>
                <w:sz w:val="20"/>
                <w:szCs w:val="20"/>
              </w:rPr>
            </w:pPr>
          </w:p>
        </w:tc>
        <w:tc>
          <w:tcPr>
            <w:tcW w:w="851" w:type="dxa"/>
            <w:shd w:val="clear" w:color="auto" w:fill="auto"/>
          </w:tcPr>
          <w:p w:rsidR="009810F2" w:rsidRPr="00670346" w:rsidRDefault="009810F2" w:rsidP="002B2505">
            <w:pPr>
              <w:rPr>
                <w:rFonts w:eastAsia="Times New Roman"/>
                <w:noProof/>
                <w:sz w:val="20"/>
                <w:szCs w:val="20"/>
              </w:rPr>
            </w:pPr>
          </w:p>
        </w:tc>
        <w:tc>
          <w:tcPr>
            <w:tcW w:w="709" w:type="dxa"/>
            <w:shd w:val="clear" w:color="auto" w:fill="auto"/>
          </w:tcPr>
          <w:p w:rsidR="009810F2" w:rsidRPr="00670346" w:rsidRDefault="009810F2" w:rsidP="002B2505">
            <w:pPr>
              <w:ind w:right="-108"/>
              <w:rPr>
                <w:sz w:val="20"/>
                <w:szCs w:val="20"/>
              </w:rPr>
            </w:pPr>
          </w:p>
        </w:tc>
        <w:tc>
          <w:tcPr>
            <w:tcW w:w="1134" w:type="dxa"/>
            <w:shd w:val="clear" w:color="auto" w:fill="auto"/>
          </w:tcPr>
          <w:p w:rsidR="009810F2" w:rsidRPr="00670346" w:rsidRDefault="009810F2" w:rsidP="002B2505">
            <w:pPr>
              <w:rPr>
                <w:rFonts w:eastAsia="Times New Roman"/>
                <w:noProof/>
                <w:sz w:val="20"/>
                <w:szCs w:val="20"/>
              </w:rPr>
            </w:pPr>
          </w:p>
        </w:tc>
        <w:tc>
          <w:tcPr>
            <w:tcW w:w="1842" w:type="dxa"/>
            <w:shd w:val="clear" w:color="auto" w:fill="auto"/>
          </w:tcPr>
          <w:p w:rsidR="009810F2" w:rsidRPr="00670346" w:rsidRDefault="009810F2" w:rsidP="002B2505">
            <w:pPr>
              <w:rPr>
                <w:rFonts w:eastAsia="Times New Roman"/>
                <w:noProof/>
                <w:sz w:val="20"/>
                <w:szCs w:val="20"/>
              </w:rPr>
            </w:pPr>
          </w:p>
        </w:tc>
        <w:tc>
          <w:tcPr>
            <w:tcW w:w="1418" w:type="dxa"/>
            <w:shd w:val="clear" w:color="auto" w:fill="auto"/>
          </w:tcPr>
          <w:p w:rsidR="009810F2" w:rsidRPr="00670346" w:rsidRDefault="009810F2" w:rsidP="002B2505">
            <w:pPr>
              <w:ind w:left="-108" w:right="-108"/>
              <w:jc w:val="center"/>
              <w:rPr>
                <w:sz w:val="20"/>
                <w:szCs w:val="20"/>
              </w:rPr>
            </w:pPr>
            <w:r w:rsidRPr="00670346">
              <w:t>5 деревьев</w:t>
            </w:r>
          </w:p>
        </w:tc>
        <w:tc>
          <w:tcPr>
            <w:tcW w:w="992" w:type="dxa"/>
            <w:shd w:val="clear" w:color="auto" w:fill="auto"/>
          </w:tcPr>
          <w:p w:rsidR="009810F2" w:rsidRPr="00670346" w:rsidRDefault="009810F2" w:rsidP="002B2505">
            <w:pPr>
              <w:jc w:val="right"/>
              <w:rPr>
                <w:sz w:val="20"/>
                <w:szCs w:val="20"/>
              </w:rPr>
            </w:pPr>
          </w:p>
        </w:tc>
      </w:tr>
    </w:tbl>
    <w:p w:rsidR="006866E7" w:rsidRDefault="00272076" w:rsidP="006866E7">
      <w:pPr>
        <w:pStyle w:val="2"/>
        <w:jc w:val="right"/>
      </w:pPr>
      <w:r w:rsidRPr="00670346">
        <w:br w:type="page"/>
      </w:r>
      <w:bookmarkStart w:id="415" w:name="_Toc364072392"/>
      <w:bookmarkStart w:id="416" w:name="_Toc365462003"/>
      <w:bookmarkStart w:id="417" w:name="_Toc517358095"/>
    </w:p>
    <w:p w:rsidR="005A35E0" w:rsidRDefault="005A35E0" w:rsidP="006866E7">
      <w:pPr>
        <w:pStyle w:val="2"/>
        <w:jc w:val="right"/>
      </w:pPr>
      <w:r>
        <w:lastRenderedPageBreak/>
        <w:br w:type="page"/>
      </w:r>
    </w:p>
    <w:p w:rsidR="00E9662D" w:rsidRDefault="00272076" w:rsidP="006866E7">
      <w:pPr>
        <w:pStyle w:val="2"/>
        <w:jc w:val="right"/>
      </w:pPr>
      <w:bookmarkStart w:id="418" w:name="_Toc144293331"/>
      <w:r w:rsidRPr="00670346">
        <w:lastRenderedPageBreak/>
        <w:t>Приложение 6</w:t>
      </w:r>
      <w:bookmarkStart w:id="419" w:name="_Toc280951681"/>
      <w:bookmarkStart w:id="420" w:name="_Toc362526611"/>
      <w:bookmarkStart w:id="421" w:name="_Toc364072393"/>
      <w:bookmarkStart w:id="422" w:name="_Toc365462004"/>
      <w:bookmarkEnd w:id="414"/>
      <w:bookmarkEnd w:id="415"/>
      <w:bookmarkEnd w:id="416"/>
      <w:bookmarkEnd w:id="418"/>
    </w:p>
    <w:p w:rsidR="00272076" w:rsidRPr="00670346" w:rsidRDefault="00272076" w:rsidP="00E9662D">
      <w:pPr>
        <w:pStyle w:val="2"/>
        <w:jc w:val="center"/>
      </w:pPr>
      <w:r w:rsidRPr="00670346">
        <w:br/>
      </w:r>
      <w:bookmarkStart w:id="423" w:name="_Toc144293332"/>
      <w:r w:rsidRPr="00670346">
        <w:t>Стационарные опытные объекты ФБУ «СПбНИИЛХ»</w:t>
      </w:r>
      <w:bookmarkEnd w:id="417"/>
      <w:bookmarkEnd w:id="419"/>
      <w:bookmarkEnd w:id="420"/>
      <w:bookmarkEnd w:id="421"/>
      <w:bookmarkEnd w:id="422"/>
      <w:bookmarkEnd w:id="423"/>
    </w:p>
    <w:p w:rsidR="00272076" w:rsidRPr="00670346" w:rsidRDefault="00272076" w:rsidP="00272076"/>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050"/>
        <w:gridCol w:w="1363"/>
        <w:gridCol w:w="3882"/>
        <w:gridCol w:w="1348"/>
      </w:tblGrid>
      <w:tr w:rsidR="005A35E0" w:rsidRPr="00670346" w:rsidTr="005A35E0">
        <w:trPr>
          <w:jc w:val="center"/>
        </w:trPr>
        <w:tc>
          <w:tcPr>
            <w:tcW w:w="1922" w:type="dxa"/>
          </w:tcPr>
          <w:p w:rsidR="005A35E0" w:rsidRPr="00670346" w:rsidRDefault="005A35E0" w:rsidP="00272076">
            <w:pPr>
              <w:ind w:right="-148"/>
              <w:jc w:val="center"/>
            </w:pPr>
            <w:r w:rsidRPr="00670346">
              <w:t>Участковое</w:t>
            </w:r>
          </w:p>
          <w:p w:rsidR="005A35E0" w:rsidRPr="00670346" w:rsidRDefault="005A35E0" w:rsidP="00272076">
            <w:pPr>
              <w:ind w:right="-148"/>
              <w:jc w:val="center"/>
            </w:pPr>
            <w:r w:rsidRPr="00670346">
              <w:t>лесничество</w:t>
            </w:r>
          </w:p>
        </w:tc>
        <w:tc>
          <w:tcPr>
            <w:tcW w:w="1050" w:type="dxa"/>
          </w:tcPr>
          <w:p w:rsidR="005A35E0" w:rsidRPr="00670346" w:rsidRDefault="005A35E0" w:rsidP="00272076">
            <w:pPr>
              <w:ind w:right="-148"/>
              <w:jc w:val="center"/>
            </w:pPr>
            <w:r w:rsidRPr="00670346">
              <w:t>Номер</w:t>
            </w:r>
          </w:p>
          <w:p w:rsidR="005A35E0" w:rsidRPr="00670346" w:rsidRDefault="005A35E0" w:rsidP="00272076">
            <w:pPr>
              <w:ind w:right="-148"/>
              <w:jc w:val="center"/>
            </w:pPr>
            <w:r w:rsidRPr="00670346">
              <w:t>квартала</w:t>
            </w:r>
          </w:p>
        </w:tc>
        <w:tc>
          <w:tcPr>
            <w:tcW w:w="1363" w:type="dxa"/>
          </w:tcPr>
          <w:p w:rsidR="005A35E0" w:rsidRPr="00670346" w:rsidRDefault="005A35E0" w:rsidP="00272076">
            <w:pPr>
              <w:ind w:right="-148"/>
              <w:jc w:val="center"/>
            </w:pPr>
            <w:r w:rsidRPr="00670346">
              <w:t>Площадь</w:t>
            </w:r>
          </w:p>
          <w:p w:rsidR="005A35E0" w:rsidRPr="00670346" w:rsidRDefault="005A35E0" w:rsidP="00272076">
            <w:pPr>
              <w:ind w:right="-148"/>
              <w:jc w:val="center"/>
            </w:pPr>
            <w:r w:rsidRPr="00670346">
              <w:t>(га)</w:t>
            </w:r>
          </w:p>
        </w:tc>
        <w:tc>
          <w:tcPr>
            <w:tcW w:w="3882" w:type="dxa"/>
          </w:tcPr>
          <w:p w:rsidR="005A35E0" w:rsidRPr="00670346" w:rsidRDefault="005A35E0" w:rsidP="00272076">
            <w:pPr>
              <w:ind w:right="-148"/>
              <w:jc w:val="center"/>
            </w:pPr>
            <w:r w:rsidRPr="00670346">
              <w:t xml:space="preserve">Направление </w:t>
            </w:r>
          </w:p>
          <w:p w:rsidR="005A35E0" w:rsidRPr="00670346" w:rsidRDefault="005A35E0" w:rsidP="00272076">
            <w:pPr>
              <w:ind w:right="-148"/>
              <w:jc w:val="center"/>
            </w:pPr>
            <w:r w:rsidRPr="00670346">
              <w:t xml:space="preserve">научных </w:t>
            </w:r>
          </w:p>
          <w:p w:rsidR="005A35E0" w:rsidRPr="00670346" w:rsidRDefault="005A35E0" w:rsidP="00272076">
            <w:pPr>
              <w:ind w:right="-148"/>
              <w:jc w:val="center"/>
            </w:pPr>
            <w:r w:rsidRPr="00670346">
              <w:t>исследований</w:t>
            </w:r>
          </w:p>
        </w:tc>
        <w:tc>
          <w:tcPr>
            <w:tcW w:w="1348" w:type="dxa"/>
          </w:tcPr>
          <w:p w:rsidR="005A35E0" w:rsidRPr="00670346" w:rsidRDefault="005A35E0" w:rsidP="00272076">
            <w:pPr>
              <w:ind w:right="-148"/>
              <w:jc w:val="center"/>
            </w:pPr>
            <w:r w:rsidRPr="00670346">
              <w:t xml:space="preserve">Режим </w:t>
            </w:r>
          </w:p>
          <w:p w:rsidR="005A35E0" w:rsidRPr="00670346" w:rsidRDefault="005A35E0" w:rsidP="00272076">
            <w:pPr>
              <w:ind w:right="-148"/>
              <w:jc w:val="center"/>
            </w:pPr>
            <w:r w:rsidRPr="00670346">
              <w:t>пользования</w:t>
            </w:r>
          </w:p>
        </w:tc>
      </w:tr>
      <w:tr w:rsidR="005A35E0" w:rsidRPr="00670346" w:rsidTr="005A35E0">
        <w:trPr>
          <w:jc w:val="center"/>
        </w:trPr>
        <w:tc>
          <w:tcPr>
            <w:tcW w:w="1922" w:type="dxa"/>
          </w:tcPr>
          <w:p w:rsidR="005A35E0" w:rsidRPr="00670346" w:rsidRDefault="005A35E0" w:rsidP="00272076">
            <w:r w:rsidRPr="00670346">
              <w:t>Гостилицкое</w:t>
            </w:r>
          </w:p>
        </w:tc>
        <w:tc>
          <w:tcPr>
            <w:tcW w:w="1050" w:type="dxa"/>
            <w:vAlign w:val="center"/>
          </w:tcPr>
          <w:p w:rsidR="005A35E0" w:rsidRPr="00670346" w:rsidRDefault="005A35E0" w:rsidP="00C70605">
            <w:pPr>
              <w:jc w:val="center"/>
            </w:pPr>
            <w:r w:rsidRPr="00670346">
              <w:t>137</w:t>
            </w:r>
          </w:p>
        </w:tc>
        <w:tc>
          <w:tcPr>
            <w:tcW w:w="1363" w:type="dxa"/>
            <w:vAlign w:val="center"/>
          </w:tcPr>
          <w:p w:rsidR="005A35E0" w:rsidRPr="00670346" w:rsidRDefault="005A35E0" w:rsidP="005A35E0">
            <w:pPr>
              <w:jc w:val="center"/>
            </w:pPr>
            <w:r w:rsidRPr="00670346">
              <w:t>17,5</w:t>
            </w:r>
          </w:p>
        </w:tc>
        <w:tc>
          <w:tcPr>
            <w:tcW w:w="3882" w:type="dxa"/>
            <w:vAlign w:val="center"/>
          </w:tcPr>
          <w:p w:rsidR="005A35E0" w:rsidRPr="00670346" w:rsidRDefault="005A35E0" w:rsidP="00272076">
            <w:r w:rsidRPr="00670346">
              <w:t xml:space="preserve"> Географические культуры.</w:t>
            </w:r>
          </w:p>
          <w:p w:rsidR="005A35E0" w:rsidRPr="00670346" w:rsidRDefault="005A35E0" w:rsidP="00272076">
            <w:r w:rsidRPr="00670346">
              <w:t xml:space="preserve"> Разработка нового семенного районирования хвойных пород для Северо- Западного лесосеменного района</w:t>
            </w:r>
          </w:p>
        </w:tc>
        <w:tc>
          <w:tcPr>
            <w:tcW w:w="1348" w:type="dxa"/>
            <w:vAlign w:val="center"/>
          </w:tcPr>
          <w:p w:rsidR="005A35E0" w:rsidRPr="00670346" w:rsidRDefault="005A35E0" w:rsidP="00C70605">
            <w:pPr>
              <w:ind w:left="-24" w:right="-108" w:hanging="28"/>
              <w:jc w:val="center"/>
            </w:pPr>
            <w:r w:rsidRPr="00670346">
              <w:t>рубки ухода</w:t>
            </w:r>
          </w:p>
        </w:tc>
      </w:tr>
      <w:tr w:rsidR="005A35E0" w:rsidRPr="00670346" w:rsidTr="005A35E0">
        <w:trPr>
          <w:jc w:val="center"/>
        </w:trPr>
        <w:tc>
          <w:tcPr>
            <w:tcW w:w="1922" w:type="dxa"/>
          </w:tcPr>
          <w:p w:rsidR="005A35E0" w:rsidRPr="00670346" w:rsidRDefault="005A35E0" w:rsidP="00272076">
            <w:r w:rsidRPr="00670346">
              <w:t>Гостилицкое</w:t>
            </w:r>
          </w:p>
        </w:tc>
        <w:tc>
          <w:tcPr>
            <w:tcW w:w="1050" w:type="dxa"/>
            <w:vAlign w:val="center"/>
          </w:tcPr>
          <w:p w:rsidR="005A35E0" w:rsidRPr="00670346" w:rsidRDefault="005A35E0" w:rsidP="00C70605">
            <w:pPr>
              <w:jc w:val="center"/>
            </w:pPr>
            <w:r w:rsidRPr="00670346">
              <w:t>147</w:t>
            </w:r>
          </w:p>
        </w:tc>
        <w:tc>
          <w:tcPr>
            <w:tcW w:w="1363" w:type="dxa"/>
            <w:vAlign w:val="center"/>
          </w:tcPr>
          <w:p w:rsidR="005A35E0" w:rsidRPr="00670346" w:rsidRDefault="005A35E0" w:rsidP="005A35E0">
            <w:pPr>
              <w:jc w:val="center"/>
            </w:pPr>
            <w:r w:rsidRPr="00670346">
              <w:t>4,4</w:t>
            </w:r>
          </w:p>
        </w:tc>
        <w:tc>
          <w:tcPr>
            <w:tcW w:w="3882" w:type="dxa"/>
          </w:tcPr>
          <w:p w:rsidR="005A35E0" w:rsidRPr="00670346" w:rsidRDefault="005A35E0" w:rsidP="00272076">
            <w:pPr>
              <w:ind w:right="-148"/>
              <w:jc w:val="center"/>
            </w:pPr>
            <w:r w:rsidRPr="00670346">
              <w:t>-</w:t>
            </w:r>
            <w:r w:rsidRPr="00670346">
              <w:rPr>
                <w:lang w:val="en-US"/>
              </w:rPr>
              <w:t xml:space="preserve"> // </w:t>
            </w:r>
            <w:r w:rsidRPr="00670346">
              <w:t>-</w:t>
            </w:r>
          </w:p>
        </w:tc>
        <w:tc>
          <w:tcPr>
            <w:tcW w:w="1348" w:type="dxa"/>
            <w:vAlign w:val="center"/>
          </w:tcPr>
          <w:p w:rsidR="005A35E0" w:rsidRPr="00670346" w:rsidRDefault="005A35E0" w:rsidP="00C70605">
            <w:pPr>
              <w:ind w:left="-24" w:right="-108" w:hanging="28"/>
              <w:jc w:val="center"/>
            </w:pPr>
            <w:r w:rsidRPr="00670346">
              <w:t>рубки ухода</w:t>
            </w:r>
          </w:p>
        </w:tc>
      </w:tr>
      <w:tr w:rsidR="005A35E0" w:rsidRPr="00670346" w:rsidTr="005A35E0">
        <w:trPr>
          <w:jc w:val="center"/>
        </w:trPr>
        <w:tc>
          <w:tcPr>
            <w:tcW w:w="1922" w:type="dxa"/>
          </w:tcPr>
          <w:p w:rsidR="005A35E0" w:rsidRPr="00670346" w:rsidRDefault="005A35E0" w:rsidP="00C70605">
            <w:r w:rsidRPr="00670346">
              <w:t>Гостилицкое</w:t>
            </w:r>
          </w:p>
        </w:tc>
        <w:tc>
          <w:tcPr>
            <w:tcW w:w="1050" w:type="dxa"/>
          </w:tcPr>
          <w:p w:rsidR="005A35E0" w:rsidRPr="00670346" w:rsidRDefault="005A35E0" w:rsidP="00C70605">
            <w:pPr>
              <w:jc w:val="center"/>
            </w:pPr>
            <w:r w:rsidRPr="00670346">
              <w:t>152</w:t>
            </w:r>
          </w:p>
        </w:tc>
        <w:tc>
          <w:tcPr>
            <w:tcW w:w="1363" w:type="dxa"/>
          </w:tcPr>
          <w:p w:rsidR="005A35E0" w:rsidRPr="00670346" w:rsidRDefault="005A35E0" w:rsidP="005A35E0">
            <w:pPr>
              <w:jc w:val="center"/>
            </w:pPr>
            <w:r w:rsidRPr="00670346">
              <w:t>2,0</w:t>
            </w:r>
          </w:p>
        </w:tc>
        <w:tc>
          <w:tcPr>
            <w:tcW w:w="3882" w:type="dxa"/>
          </w:tcPr>
          <w:p w:rsidR="005A35E0" w:rsidRPr="00670346" w:rsidRDefault="005A35E0" w:rsidP="00C70605">
            <w:pPr>
              <w:ind w:right="-148"/>
              <w:jc w:val="center"/>
            </w:pPr>
            <w:r w:rsidRPr="00670346">
              <w:t>-</w:t>
            </w:r>
            <w:r w:rsidRPr="00670346">
              <w:rPr>
                <w:lang w:val="en-US"/>
              </w:rPr>
              <w:t xml:space="preserve"> // </w:t>
            </w:r>
            <w:r w:rsidRPr="00670346">
              <w:t>-</w:t>
            </w:r>
          </w:p>
        </w:tc>
        <w:tc>
          <w:tcPr>
            <w:tcW w:w="1348" w:type="dxa"/>
            <w:vAlign w:val="center"/>
          </w:tcPr>
          <w:p w:rsidR="005A35E0" w:rsidRPr="00670346" w:rsidRDefault="005A35E0" w:rsidP="00C70605">
            <w:pPr>
              <w:ind w:left="-24" w:right="-108" w:hanging="28"/>
              <w:jc w:val="center"/>
            </w:pPr>
            <w:r w:rsidRPr="00670346">
              <w:t>рубки ухода</w:t>
            </w:r>
          </w:p>
        </w:tc>
      </w:tr>
      <w:tr w:rsidR="005A35E0" w:rsidRPr="00670346" w:rsidTr="005A35E0">
        <w:trPr>
          <w:jc w:val="center"/>
        </w:trPr>
        <w:tc>
          <w:tcPr>
            <w:tcW w:w="1922" w:type="dxa"/>
          </w:tcPr>
          <w:p w:rsidR="005A35E0" w:rsidRPr="00670346" w:rsidRDefault="005A35E0" w:rsidP="00272076">
            <w:r w:rsidRPr="00670346">
              <w:t>Гостилицкое</w:t>
            </w:r>
          </w:p>
        </w:tc>
        <w:tc>
          <w:tcPr>
            <w:tcW w:w="1050" w:type="dxa"/>
          </w:tcPr>
          <w:p w:rsidR="005A35E0" w:rsidRPr="00670346" w:rsidRDefault="005A35E0" w:rsidP="00272076">
            <w:pPr>
              <w:jc w:val="center"/>
              <w:rPr>
                <w:lang w:val="en-US"/>
              </w:rPr>
            </w:pPr>
            <w:r w:rsidRPr="00670346">
              <w:rPr>
                <w:lang w:val="en-US"/>
              </w:rPr>
              <w:t>126</w:t>
            </w:r>
          </w:p>
        </w:tc>
        <w:tc>
          <w:tcPr>
            <w:tcW w:w="1363" w:type="dxa"/>
          </w:tcPr>
          <w:p w:rsidR="005A35E0" w:rsidRPr="00670346" w:rsidRDefault="005A35E0" w:rsidP="005A35E0">
            <w:pPr>
              <w:jc w:val="center"/>
              <w:rPr>
                <w:lang w:val="en-US"/>
              </w:rPr>
            </w:pPr>
            <w:r w:rsidRPr="00670346">
              <w:rPr>
                <w:lang w:val="en-US"/>
              </w:rPr>
              <w:t>152,5</w:t>
            </w:r>
          </w:p>
        </w:tc>
        <w:tc>
          <w:tcPr>
            <w:tcW w:w="3882" w:type="dxa"/>
          </w:tcPr>
          <w:p w:rsidR="005A35E0" w:rsidRPr="00670346" w:rsidRDefault="005A35E0" w:rsidP="00272076">
            <w:pPr>
              <w:ind w:right="-148"/>
              <w:jc w:val="center"/>
            </w:pPr>
            <w:r w:rsidRPr="00670346">
              <w:t>Плантационное лесовыращивание</w:t>
            </w:r>
          </w:p>
        </w:tc>
        <w:tc>
          <w:tcPr>
            <w:tcW w:w="1348" w:type="dxa"/>
            <w:vAlign w:val="center"/>
          </w:tcPr>
          <w:p w:rsidR="005A35E0" w:rsidRPr="00670346" w:rsidRDefault="005A35E0" w:rsidP="00C70605">
            <w:pPr>
              <w:ind w:left="-24" w:right="-108" w:hanging="28"/>
              <w:jc w:val="center"/>
            </w:pPr>
            <w:r w:rsidRPr="00670346">
              <w:t>рубки ухода</w:t>
            </w:r>
          </w:p>
        </w:tc>
      </w:tr>
      <w:tr w:rsidR="005A35E0" w:rsidRPr="00670346" w:rsidTr="005A35E0">
        <w:trPr>
          <w:jc w:val="center"/>
        </w:trPr>
        <w:tc>
          <w:tcPr>
            <w:tcW w:w="1922" w:type="dxa"/>
          </w:tcPr>
          <w:p w:rsidR="005A35E0" w:rsidRPr="00670346" w:rsidRDefault="005A35E0" w:rsidP="00272076">
            <w:r w:rsidRPr="00670346">
              <w:t>Всего</w:t>
            </w:r>
          </w:p>
        </w:tc>
        <w:tc>
          <w:tcPr>
            <w:tcW w:w="1050" w:type="dxa"/>
          </w:tcPr>
          <w:p w:rsidR="005A35E0" w:rsidRPr="00670346" w:rsidRDefault="005A35E0" w:rsidP="00272076">
            <w:pPr>
              <w:jc w:val="center"/>
              <w:rPr>
                <w:lang w:val="en-US"/>
              </w:rPr>
            </w:pPr>
          </w:p>
        </w:tc>
        <w:tc>
          <w:tcPr>
            <w:tcW w:w="1363" w:type="dxa"/>
          </w:tcPr>
          <w:p w:rsidR="005A35E0" w:rsidRPr="00670346" w:rsidRDefault="005A35E0" w:rsidP="005A35E0">
            <w:pPr>
              <w:jc w:val="center"/>
              <w:rPr>
                <w:lang w:val="en-US"/>
              </w:rPr>
            </w:pPr>
            <w:r w:rsidRPr="00670346">
              <w:t>176,</w:t>
            </w:r>
            <w:r w:rsidRPr="00670346">
              <w:rPr>
                <w:lang w:val="en-US"/>
              </w:rPr>
              <w:t>4</w:t>
            </w:r>
          </w:p>
        </w:tc>
        <w:tc>
          <w:tcPr>
            <w:tcW w:w="3882" w:type="dxa"/>
          </w:tcPr>
          <w:p w:rsidR="005A35E0" w:rsidRPr="00670346" w:rsidRDefault="005A35E0" w:rsidP="00272076">
            <w:pPr>
              <w:ind w:right="-148"/>
              <w:jc w:val="center"/>
            </w:pPr>
          </w:p>
        </w:tc>
        <w:tc>
          <w:tcPr>
            <w:tcW w:w="1348" w:type="dxa"/>
          </w:tcPr>
          <w:p w:rsidR="005A35E0" w:rsidRPr="00670346" w:rsidRDefault="005A35E0" w:rsidP="00272076">
            <w:pPr>
              <w:ind w:right="-148"/>
              <w:jc w:val="center"/>
            </w:pPr>
          </w:p>
        </w:tc>
      </w:tr>
    </w:tbl>
    <w:p w:rsidR="006866E7" w:rsidRDefault="00272076" w:rsidP="006866E7">
      <w:pPr>
        <w:pStyle w:val="2"/>
        <w:jc w:val="right"/>
      </w:pPr>
      <w:bookmarkStart w:id="424" w:name="_Toc363743764"/>
      <w:bookmarkStart w:id="425" w:name="_Toc364072396"/>
      <w:bookmarkStart w:id="426" w:name="_Toc365462007"/>
      <w:r w:rsidRPr="00670346">
        <w:br w:type="page"/>
      </w:r>
      <w:bookmarkStart w:id="427" w:name="_Toc517358096"/>
    </w:p>
    <w:p w:rsidR="005A35E0" w:rsidRDefault="005A35E0" w:rsidP="000625D9">
      <w:pPr>
        <w:pStyle w:val="2"/>
        <w:jc w:val="right"/>
      </w:pPr>
      <w:r>
        <w:lastRenderedPageBreak/>
        <w:br w:type="page"/>
      </w:r>
    </w:p>
    <w:p w:rsidR="000625D9" w:rsidRDefault="00272076" w:rsidP="000625D9">
      <w:pPr>
        <w:pStyle w:val="2"/>
        <w:jc w:val="right"/>
      </w:pPr>
      <w:bookmarkStart w:id="428" w:name="_Toc144293333"/>
      <w:r w:rsidRPr="00670346">
        <w:lastRenderedPageBreak/>
        <w:t>Приложение 7</w:t>
      </w:r>
      <w:bookmarkEnd w:id="428"/>
    </w:p>
    <w:p w:rsidR="00272076" w:rsidRPr="00670346" w:rsidRDefault="00272076" w:rsidP="000625D9">
      <w:pPr>
        <w:pStyle w:val="2"/>
        <w:jc w:val="center"/>
      </w:pPr>
      <w:r w:rsidRPr="00670346">
        <w:br/>
      </w:r>
      <w:bookmarkStart w:id="429" w:name="_Toc144293334"/>
      <w:r w:rsidRPr="00670346">
        <w:t>Существующие объекты инфраструктуры</w:t>
      </w:r>
      <w:bookmarkEnd w:id="424"/>
      <w:bookmarkEnd w:id="425"/>
      <w:bookmarkEnd w:id="426"/>
      <w:bookmarkEnd w:id="427"/>
      <w:bookmarkEnd w:id="429"/>
    </w:p>
    <w:p w:rsidR="0093520A" w:rsidRPr="00670346" w:rsidRDefault="00272076" w:rsidP="0093520A">
      <w:pPr>
        <w:pStyle w:val="afff2"/>
        <w:spacing w:after="120"/>
        <w:jc w:val="center"/>
      </w:pPr>
      <w:r w:rsidRPr="00670346">
        <w:t>Характеристика объектов лесной инфраструктуры</w:t>
      </w:r>
      <w:r w:rsidR="0093520A" w:rsidRPr="00670346">
        <w:t xml:space="preserve"> (линейные объекты)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4"/>
        <w:gridCol w:w="1382"/>
        <w:gridCol w:w="2356"/>
        <w:gridCol w:w="1621"/>
      </w:tblGrid>
      <w:tr w:rsidR="00272076" w:rsidRPr="00670346" w:rsidTr="00E763ED">
        <w:trPr>
          <w:trHeight w:val="314"/>
          <w:tblHeader/>
          <w:jc w:val="center"/>
        </w:trPr>
        <w:tc>
          <w:tcPr>
            <w:tcW w:w="0" w:type="auto"/>
            <w:shd w:val="clear" w:color="auto" w:fill="auto"/>
            <w:vAlign w:val="center"/>
          </w:tcPr>
          <w:p w:rsidR="00272076" w:rsidRPr="00487046" w:rsidRDefault="00272076" w:rsidP="00E763ED">
            <w:pPr>
              <w:pStyle w:val="afff2"/>
              <w:jc w:val="center"/>
            </w:pPr>
            <w:r w:rsidRPr="00487046">
              <w:t>Категория</w:t>
            </w:r>
            <w:r w:rsidR="005A35E0" w:rsidRPr="00487046">
              <w:t xml:space="preserve"> </w:t>
            </w:r>
            <w:r w:rsidRPr="00487046">
              <w:t>земель</w:t>
            </w:r>
          </w:p>
        </w:tc>
        <w:tc>
          <w:tcPr>
            <w:tcW w:w="0" w:type="auto"/>
            <w:shd w:val="clear" w:color="auto" w:fill="auto"/>
            <w:vAlign w:val="center"/>
          </w:tcPr>
          <w:p w:rsidR="00272076" w:rsidRPr="00487046" w:rsidRDefault="00272076" w:rsidP="00E763ED">
            <w:pPr>
              <w:pStyle w:val="afff2"/>
              <w:jc w:val="center"/>
            </w:pPr>
            <w:r w:rsidRPr="00487046">
              <w:t>Ширина(м)</w:t>
            </w:r>
          </w:p>
        </w:tc>
        <w:tc>
          <w:tcPr>
            <w:tcW w:w="2356" w:type="dxa"/>
            <w:shd w:val="clear" w:color="auto" w:fill="auto"/>
            <w:vAlign w:val="center"/>
          </w:tcPr>
          <w:p w:rsidR="00272076" w:rsidRPr="00487046" w:rsidRDefault="00272076" w:rsidP="00E763ED">
            <w:pPr>
              <w:pStyle w:val="afff2"/>
              <w:jc w:val="center"/>
            </w:pPr>
            <w:r w:rsidRPr="00487046">
              <w:t>Протяженность(км)</w:t>
            </w:r>
          </w:p>
        </w:tc>
        <w:tc>
          <w:tcPr>
            <w:tcW w:w="1621" w:type="dxa"/>
            <w:shd w:val="clear" w:color="auto" w:fill="auto"/>
            <w:vAlign w:val="center"/>
          </w:tcPr>
          <w:p w:rsidR="00272076" w:rsidRPr="00487046" w:rsidRDefault="00272076" w:rsidP="00E763ED">
            <w:pPr>
              <w:pStyle w:val="afff2"/>
              <w:jc w:val="center"/>
            </w:pPr>
            <w:r w:rsidRPr="00487046">
              <w:t>Площадь(га)</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дорога          </w:t>
            </w:r>
          </w:p>
        </w:tc>
        <w:tc>
          <w:tcPr>
            <w:tcW w:w="0" w:type="auto"/>
            <w:shd w:val="clear" w:color="000000" w:fill="FFFFFF"/>
            <w:vAlign w:val="bottom"/>
          </w:tcPr>
          <w:p w:rsidR="00487046" w:rsidRPr="00487046" w:rsidRDefault="00487046" w:rsidP="00487046">
            <w:r w:rsidRPr="00487046">
              <w:t>1,1 - 2,0</w:t>
            </w:r>
          </w:p>
        </w:tc>
        <w:tc>
          <w:tcPr>
            <w:tcW w:w="2356" w:type="dxa"/>
            <w:shd w:val="clear" w:color="000000" w:fill="FFFFFF"/>
            <w:tcMar>
              <w:right w:w="312" w:type="dxa"/>
            </w:tcMar>
            <w:vAlign w:val="bottom"/>
          </w:tcPr>
          <w:p w:rsidR="00487046" w:rsidRPr="00487046" w:rsidRDefault="00487046" w:rsidP="00487046">
            <w:pPr>
              <w:jc w:val="right"/>
            </w:pPr>
            <w:r w:rsidRPr="00487046">
              <w:t>2,7</w:t>
            </w:r>
          </w:p>
        </w:tc>
        <w:tc>
          <w:tcPr>
            <w:tcW w:w="1621" w:type="dxa"/>
            <w:shd w:val="clear" w:color="000000" w:fill="FFFFFF"/>
            <w:tcMar>
              <w:right w:w="312" w:type="dxa"/>
            </w:tcMar>
            <w:vAlign w:val="bottom"/>
          </w:tcPr>
          <w:p w:rsidR="00487046" w:rsidRPr="00487046" w:rsidRDefault="00487046" w:rsidP="00487046">
            <w:pPr>
              <w:jc w:val="right"/>
            </w:pPr>
            <w:r w:rsidRPr="00487046">
              <w:t>0,5</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дорога          </w:t>
            </w:r>
          </w:p>
        </w:tc>
        <w:tc>
          <w:tcPr>
            <w:tcW w:w="0" w:type="auto"/>
            <w:shd w:val="clear" w:color="000000" w:fill="FFFFFF"/>
            <w:vAlign w:val="bottom"/>
          </w:tcPr>
          <w:p w:rsidR="00487046" w:rsidRPr="00487046" w:rsidRDefault="00487046" w:rsidP="00487046">
            <w:r w:rsidRPr="00487046">
              <w:t>2,1 - 3,0</w:t>
            </w:r>
          </w:p>
        </w:tc>
        <w:tc>
          <w:tcPr>
            <w:tcW w:w="2356" w:type="dxa"/>
            <w:shd w:val="clear" w:color="000000" w:fill="FFFFFF"/>
            <w:tcMar>
              <w:right w:w="312" w:type="dxa"/>
            </w:tcMar>
            <w:vAlign w:val="bottom"/>
          </w:tcPr>
          <w:p w:rsidR="00487046" w:rsidRPr="00487046" w:rsidRDefault="00487046" w:rsidP="00487046">
            <w:pPr>
              <w:jc w:val="right"/>
            </w:pPr>
            <w:r w:rsidRPr="00487046">
              <w:t>143,4</w:t>
            </w:r>
          </w:p>
        </w:tc>
        <w:tc>
          <w:tcPr>
            <w:tcW w:w="1621" w:type="dxa"/>
            <w:shd w:val="clear" w:color="000000" w:fill="FFFFFF"/>
            <w:tcMar>
              <w:right w:w="312" w:type="dxa"/>
            </w:tcMar>
            <w:vAlign w:val="bottom"/>
          </w:tcPr>
          <w:p w:rsidR="00487046" w:rsidRPr="00487046" w:rsidRDefault="00487046" w:rsidP="00487046">
            <w:pPr>
              <w:jc w:val="right"/>
            </w:pPr>
            <w:r w:rsidRPr="00487046">
              <w:t>44,3</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дорога          </w:t>
            </w:r>
          </w:p>
        </w:tc>
        <w:tc>
          <w:tcPr>
            <w:tcW w:w="0" w:type="auto"/>
            <w:shd w:val="clear" w:color="000000" w:fill="FFFFFF"/>
            <w:vAlign w:val="bottom"/>
          </w:tcPr>
          <w:p w:rsidR="00487046" w:rsidRPr="00487046" w:rsidRDefault="00487046" w:rsidP="00487046">
            <w:r w:rsidRPr="00487046">
              <w:t>3,1 - 4,0</w:t>
            </w:r>
          </w:p>
        </w:tc>
        <w:tc>
          <w:tcPr>
            <w:tcW w:w="2356" w:type="dxa"/>
            <w:shd w:val="clear" w:color="000000" w:fill="FFFFFF"/>
            <w:tcMar>
              <w:right w:w="312" w:type="dxa"/>
            </w:tcMar>
            <w:vAlign w:val="bottom"/>
          </w:tcPr>
          <w:p w:rsidR="00487046" w:rsidRPr="00487046" w:rsidRDefault="00487046" w:rsidP="00487046">
            <w:pPr>
              <w:jc w:val="right"/>
            </w:pPr>
            <w:r w:rsidRPr="00487046">
              <w:t>450,6</w:t>
            </w:r>
          </w:p>
        </w:tc>
        <w:tc>
          <w:tcPr>
            <w:tcW w:w="1621" w:type="dxa"/>
            <w:shd w:val="clear" w:color="000000" w:fill="FFFFFF"/>
            <w:tcMar>
              <w:right w:w="312" w:type="dxa"/>
            </w:tcMar>
            <w:vAlign w:val="bottom"/>
          </w:tcPr>
          <w:p w:rsidR="00487046" w:rsidRPr="00487046" w:rsidRDefault="00487046" w:rsidP="00487046">
            <w:pPr>
              <w:jc w:val="right"/>
            </w:pPr>
            <w:r w:rsidRPr="00487046">
              <w:t>180,7</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дорога          </w:t>
            </w:r>
          </w:p>
        </w:tc>
        <w:tc>
          <w:tcPr>
            <w:tcW w:w="0" w:type="auto"/>
            <w:shd w:val="clear" w:color="000000" w:fill="FFFFFF"/>
            <w:vAlign w:val="bottom"/>
          </w:tcPr>
          <w:p w:rsidR="00487046" w:rsidRPr="00487046" w:rsidRDefault="00487046" w:rsidP="00487046">
            <w:r w:rsidRPr="00487046">
              <w:t>4,1 - 5,0</w:t>
            </w:r>
          </w:p>
        </w:tc>
        <w:tc>
          <w:tcPr>
            <w:tcW w:w="2356" w:type="dxa"/>
            <w:shd w:val="clear" w:color="000000" w:fill="FFFFFF"/>
            <w:tcMar>
              <w:right w:w="312" w:type="dxa"/>
            </w:tcMar>
            <w:vAlign w:val="bottom"/>
          </w:tcPr>
          <w:p w:rsidR="00487046" w:rsidRPr="00487046" w:rsidRDefault="00487046" w:rsidP="00487046">
            <w:pPr>
              <w:jc w:val="right"/>
            </w:pPr>
            <w:r w:rsidRPr="00487046">
              <w:t>148,3</w:t>
            </w:r>
          </w:p>
        </w:tc>
        <w:tc>
          <w:tcPr>
            <w:tcW w:w="1621" w:type="dxa"/>
            <w:shd w:val="clear" w:color="000000" w:fill="FFFFFF"/>
            <w:tcMar>
              <w:right w:w="312" w:type="dxa"/>
            </w:tcMar>
            <w:vAlign w:val="bottom"/>
          </w:tcPr>
          <w:p w:rsidR="00487046" w:rsidRPr="00487046" w:rsidRDefault="00487046" w:rsidP="00487046">
            <w:pPr>
              <w:jc w:val="right"/>
            </w:pPr>
            <w:r w:rsidRPr="00487046">
              <w:t>77,3</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дорога          </w:t>
            </w:r>
          </w:p>
        </w:tc>
        <w:tc>
          <w:tcPr>
            <w:tcW w:w="0" w:type="auto"/>
            <w:shd w:val="clear" w:color="000000" w:fill="FFFFFF"/>
            <w:vAlign w:val="bottom"/>
          </w:tcPr>
          <w:p w:rsidR="00487046" w:rsidRPr="00487046" w:rsidRDefault="00487046" w:rsidP="00487046">
            <w:r w:rsidRPr="00487046">
              <w:t>5,1 - 6,0</w:t>
            </w:r>
          </w:p>
        </w:tc>
        <w:tc>
          <w:tcPr>
            <w:tcW w:w="2356" w:type="dxa"/>
            <w:shd w:val="clear" w:color="000000" w:fill="FFFFFF"/>
            <w:tcMar>
              <w:right w:w="312" w:type="dxa"/>
            </w:tcMar>
            <w:vAlign w:val="bottom"/>
          </w:tcPr>
          <w:p w:rsidR="00487046" w:rsidRPr="00487046" w:rsidRDefault="00487046" w:rsidP="00487046">
            <w:pPr>
              <w:jc w:val="right"/>
            </w:pPr>
            <w:r w:rsidRPr="00487046">
              <w:t>35,3</w:t>
            </w:r>
          </w:p>
        </w:tc>
        <w:tc>
          <w:tcPr>
            <w:tcW w:w="1621" w:type="dxa"/>
            <w:shd w:val="clear" w:color="000000" w:fill="FFFFFF"/>
            <w:tcMar>
              <w:right w:w="312" w:type="dxa"/>
            </w:tcMar>
            <w:vAlign w:val="bottom"/>
          </w:tcPr>
          <w:p w:rsidR="00487046" w:rsidRPr="00487046" w:rsidRDefault="00487046" w:rsidP="00487046">
            <w:pPr>
              <w:jc w:val="right"/>
            </w:pPr>
            <w:r w:rsidRPr="00487046">
              <w:t>21,6</w:t>
            </w:r>
          </w:p>
        </w:tc>
      </w:tr>
      <w:tr w:rsidR="00487046" w:rsidRPr="00670346" w:rsidTr="00F112E7">
        <w:trPr>
          <w:jc w:val="center"/>
        </w:trPr>
        <w:tc>
          <w:tcPr>
            <w:tcW w:w="0" w:type="auto"/>
            <w:shd w:val="clear" w:color="auto" w:fill="auto"/>
          </w:tcPr>
          <w:p w:rsidR="00487046" w:rsidRPr="00487046" w:rsidRDefault="00487046" w:rsidP="00487046">
            <w:r>
              <w:t xml:space="preserve"> </w:t>
            </w:r>
            <w:r w:rsidRPr="00487046">
              <w:t>дорога</w:t>
            </w:r>
          </w:p>
        </w:tc>
        <w:tc>
          <w:tcPr>
            <w:tcW w:w="0" w:type="auto"/>
            <w:shd w:val="clear" w:color="000000" w:fill="FFFFFF"/>
            <w:vAlign w:val="bottom"/>
          </w:tcPr>
          <w:p w:rsidR="00487046" w:rsidRPr="00487046" w:rsidRDefault="00487046" w:rsidP="00487046">
            <w:r w:rsidRPr="00487046">
              <w:t>6,1 - 7,0</w:t>
            </w:r>
          </w:p>
        </w:tc>
        <w:tc>
          <w:tcPr>
            <w:tcW w:w="2356" w:type="dxa"/>
            <w:shd w:val="clear" w:color="000000" w:fill="FFFFFF"/>
            <w:tcMar>
              <w:right w:w="312" w:type="dxa"/>
            </w:tcMar>
            <w:vAlign w:val="bottom"/>
          </w:tcPr>
          <w:p w:rsidR="00487046" w:rsidRPr="00487046" w:rsidRDefault="00487046" w:rsidP="00487046">
            <w:pPr>
              <w:jc w:val="right"/>
            </w:pPr>
            <w:r w:rsidRPr="00487046">
              <w:t>1,4</w:t>
            </w:r>
          </w:p>
        </w:tc>
        <w:tc>
          <w:tcPr>
            <w:tcW w:w="1621" w:type="dxa"/>
            <w:shd w:val="clear" w:color="000000" w:fill="FFFFFF"/>
            <w:tcMar>
              <w:right w:w="312" w:type="dxa"/>
            </w:tcMar>
            <w:vAlign w:val="bottom"/>
          </w:tcPr>
          <w:p w:rsidR="00487046" w:rsidRPr="00487046" w:rsidRDefault="00487046" w:rsidP="00487046">
            <w:pPr>
              <w:jc w:val="right"/>
            </w:pPr>
            <w:r w:rsidRPr="00487046">
              <w:t>1,0</w:t>
            </w:r>
          </w:p>
        </w:tc>
      </w:tr>
      <w:tr w:rsidR="00487046" w:rsidRPr="00670346" w:rsidTr="00F112E7">
        <w:trPr>
          <w:jc w:val="center"/>
        </w:trPr>
        <w:tc>
          <w:tcPr>
            <w:tcW w:w="0" w:type="auto"/>
            <w:shd w:val="clear" w:color="auto" w:fill="auto"/>
          </w:tcPr>
          <w:p w:rsidR="00487046" w:rsidRPr="00487046" w:rsidRDefault="00487046" w:rsidP="00487046">
            <w:r>
              <w:t xml:space="preserve"> </w:t>
            </w:r>
            <w:r w:rsidRPr="00487046">
              <w:t>дорога</w:t>
            </w:r>
          </w:p>
        </w:tc>
        <w:tc>
          <w:tcPr>
            <w:tcW w:w="0" w:type="auto"/>
            <w:shd w:val="clear" w:color="000000" w:fill="FFFFFF"/>
            <w:vAlign w:val="bottom"/>
          </w:tcPr>
          <w:p w:rsidR="00487046" w:rsidRPr="00487046" w:rsidRDefault="00487046" w:rsidP="00487046">
            <w:r w:rsidRPr="00487046">
              <w:t>7,1 - 8,0</w:t>
            </w:r>
          </w:p>
        </w:tc>
        <w:tc>
          <w:tcPr>
            <w:tcW w:w="2356" w:type="dxa"/>
            <w:shd w:val="clear" w:color="000000" w:fill="FFFFFF"/>
            <w:tcMar>
              <w:right w:w="312" w:type="dxa"/>
            </w:tcMar>
            <w:vAlign w:val="bottom"/>
          </w:tcPr>
          <w:p w:rsidR="00487046" w:rsidRPr="00487046" w:rsidRDefault="00487046" w:rsidP="00487046">
            <w:pPr>
              <w:jc w:val="right"/>
            </w:pPr>
            <w:r w:rsidRPr="00487046">
              <w:t>11,0</w:t>
            </w:r>
          </w:p>
        </w:tc>
        <w:tc>
          <w:tcPr>
            <w:tcW w:w="1621" w:type="dxa"/>
            <w:shd w:val="clear" w:color="000000" w:fill="FFFFFF"/>
            <w:tcMar>
              <w:right w:w="312" w:type="dxa"/>
            </w:tcMar>
            <w:vAlign w:val="bottom"/>
          </w:tcPr>
          <w:p w:rsidR="00487046" w:rsidRPr="00487046" w:rsidRDefault="00487046" w:rsidP="00487046">
            <w:pPr>
              <w:jc w:val="right"/>
            </w:pPr>
            <w:r w:rsidRPr="00487046">
              <w:t>8,6</w:t>
            </w:r>
          </w:p>
        </w:tc>
      </w:tr>
      <w:tr w:rsidR="00487046" w:rsidRPr="00670346" w:rsidTr="00F112E7">
        <w:trPr>
          <w:jc w:val="center"/>
        </w:trPr>
        <w:tc>
          <w:tcPr>
            <w:tcW w:w="0" w:type="auto"/>
            <w:shd w:val="clear" w:color="auto" w:fill="auto"/>
          </w:tcPr>
          <w:p w:rsidR="00487046" w:rsidRPr="00487046" w:rsidRDefault="00487046" w:rsidP="00487046">
            <w:r>
              <w:t xml:space="preserve"> </w:t>
            </w:r>
            <w:r w:rsidRPr="00487046">
              <w:t>дорога</w:t>
            </w:r>
          </w:p>
        </w:tc>
        <w:tc>
          <w:tcPr>
            <w:tcW w:w="0" w:type="auto"/>
            <w:shd w:val="clear" w:color="000000" w:fill="FFFFFF"/>
            <w:vAlign w:val="bottom"/>
          </w:tcPr>
          <w:p w:rsidR="00487046" w:rsidRPr="00487046" w:rsidRDefault="00487046" w:rsidP="00487046">
            <w:r w:rsidRPr="00487046">
              <w:t>9,1 - 10,0</w:t>
            </w:r>
          </w:p>
        </w:tc>
        <w:tc>
          <w:tcPr>
            <w:tcW w:w="2356" w:type="dxa"/>
            <w:shd w:val="clear" w:color="000000" w:fill="FFFFFF"/>
            <w:tcMar>
              <w:right w:w="312" w:type="dxa"/>
            </w:tcMar>
            <w:vAlign w:val="bottom"/>
          </w:tcPr>
          <w:p w:rsidR="00487046" w:rsidRPr="00487046" w:rsidRDefault="00487046" w:rsidP="00487046">
            <w:pPr>
              <w:jc w:val="right"/>
            </w:pPr>
            <w:r w:rsidRPr="00487046">
              <w:t>22,4</w:t>
            </w:r>
          </w:p>
        </w:tc>
        <w:tc>
          <w:tcPr>
            <w:tcW w:w="1621" w:type="dxa"/>
            <w:shd w:val="clear" w:color="000000" w:fill="FFFFFF"/>
            <w:tcMar>
              <w:right w:w="312" w:type="dxa"/>
            </w:tcMar>
            <w:vAlign w:val="bottom"/>
          </w:tcPr>
          <w:p w:rsidR="00487046" w:rsidRPr="00487046" w:rsidRDefault="00487046" w:rsidP="00487046">
            <w:pPr>
              <w:jc w:val="right"/>
            </w:pPr>
            <w:r w:rsidRPr="00487046">
              <w:t>21,7</w:t>
            </w:r>
          </w:p>
        </w:tc>
      </w:tr>
      <w:tr w:rsidR="00487046" w:rsidRPr="00670346" w:rsidTr="00F112E7">
        <w:trPr>
          <w:jc w:val="center"/>
        </w:trPr>
        <w:tc>
          <w:tcPr>
            <w:tcW w:w="0" w:type="auto"/>
            <w:shd w:val="clear" w:color="auto" w:fill="auto"/>
          </w:tcPr>
          <w:p w:rsidR="00487046" w:rsidRPr="00487046" w:rsidRDefault="00487046" w:rsidP="00487046">
            <w:r>
              <w:t xml:space="preserve"> </w:t>
            </w:r>
            <w:r w:rsidRPr="00487046">
              <w:t>дорога</w:t>
            </w:r>
          </w:p>
        </w:tc>
        <w:tc>
          <w:tcPr>
            <w:tcW w:w="0" w:type="auto"/>
            <w:shd w:val="clear" w:color="000000" w:fill="FFFFFF"/>
            <w:vAlign w:val="bottom"/>
          </w:tcPr>
          <w:p w:rsidR="00487046" w:rsidRPr="00487046" w:rsidRDefault="00487046" w:rsidP="00487046">
            <w:r w:rsidRPr="00487046">
              <w:t>Более 10</w:t>
            </w:r>
          </w:p>
        </w:tc>
        <w:tc>
          <w:tcPr>
            <w:tcW w:w="2356" w:type="dxa"/>
            <w:shd w:val="clear" w:color="000000" w:fill="FFFFFF"/>
            <w:tcMar>
              <w:right w:w="312" w:type="dxa"/>
            </w:tcMar>
            <w:vAlign w:val="bottom"/>
          </w:tcPr>
          <w:p w:rsidR="00487046" w:rsidRPr="00487046" w:rsidRDefault="00487046" w:rsidP="00487046">
            <w:pPr>
              <w:jc w:val="right"/>
            </w:pPr>
            <w:r w:rsidRPr="00487046">
              <w:t>77,4</w:t>
            </w:r>
          </w:p>
        </w:tc>
        <w:tc>
          <w:tcPr>
            <w:tcW w:w="1621" w:type="dxa"/>
            <w:shd w:val="clear" w:color="000000" w:fill="FFFFFF"/>
            <w:tcMar>
              <w:right w:w="312" w:type="dxa"/>
            </w:tcMar>
            <w:vAlign w:val="bottom"/>
          </w:tcPr>
          <w:p w:rsidR="00487046" w:rsidRPr="00487046" w:rsidRDefault="00487046" w:rsidP="00487046">
            <w:pPr>
              <w:jc w:val="right"/>
            </w:pPr>
            <w:r w:rsidRPr="00487046">
              <w:t>168,1</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Итого</w:t>
            </w:r>
          </w:p>
        </w:tc>
        <w:tc>
          <w:tcPr>
            <w:tcW w:w="0" w:type="auto"/>
            <w:shd w:val="clear" w:color="auto" w:fill="auto"/>
            <w:vAlign w:val="bottom"/>
          </w:tcPr>
          <w:p w:rsidR="00487046" w:rsidRPr="00487046" w:rsidRDefault="00487046" w:rsidP="00487046"/>
        </w:tc>
        <w:tc>
          <w:tcPr>
            <w:tcW w:w="2356" w:type="dxa"/>
            <w:shd w:val="clear" w:color="000000" w:fill="FFFFFF"/>
            <w:tcMar>
              <w:right w:w="312" w:type="dxa"/>
            </w:tcMar>
            <w:vAlign w:val="bottom"/>
          </w:tcPr>
          <w:p w:rsidR="00487046" w:rsidRPr="00487046" w:rsidRDefault="00487046" w:rsidP="00487046">
            <w:pPr>
              <w:jc w:val="right"/>
            </w:pPr>
            <w:r w:rsidRPr="00487046">
              <w:t>892,5</w:t>
            </w:r>
          </w:p>
        </w:tc>
        <w:tc>
          <w:tcPr>
            <w:tcW w:w="1621" w:type="dxa"/>
            <w:shd w:val="clear" w:color="000000" w:fill="FFFFFF"/>
            <w:tcMar>
              <w:right w:w="312" w:type="dxa"/>
            </w:tcMar>
            <w:vAlign w:val="bottom"/>
          </w:tcPr>
          <w:p w:rsidR="00487046" w:rsidRPr="00487046" w:rsidRDefault="00487046" w:rsidP="00487046">
            <w:pPr>
              <w:jc w:val="right"/>
            </w:pPr>
            <w:r w:rsidRPr="00487046">
              <w:t>523,8</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канава          </w:t>
            </w:r>
          </w:p>
        </w:tc>
        <w:tc>
          <w:tcPr>
            <w:tcW w:w="0" w:type="auto"/>
            <w:shd w:val="clear" w:color="000000" w:fill="FFFFFF"/>
            <w:vAlign w:val="bottom"/>
          </w:tcPr>
          <w:p w:rsidR="00487046" w:rsidRPr="00487046" w:rsidRDefault="00487046" w:rsidP="00487046">
            <w:r w:rsidRPr="00487046">
              <w:t>1,0 и менее</w:t>
            </w:r>
          </w:p>
        </w:tc>
        <w:tc>
          <w:tcPr>
            <w:tcW w:w="2356" w:type="dxa"/>
            <w:shd w:val="clear" w:color="000000" w:fill="FFFFFF"/>
            <w:tcMar>
              <w:right w:w="312" w:type="dxa"/>
            </w:tcMar>
            <w:vAlign w:val="bottom"/>
          </w:tcPr>
          <w:p w:rsidR="00487046" w:rsidRPr="00487046" w:rsidRDefault="00487046" w:rsidP="00487046">
            <w:pPr>
              <w:jc w:val="right"/>
            </w:pPr>
            <w:r w:rsidRPr="00487046">
              <w:t>230,8</w:t>
            </w:r>
          </w:p>
        </w:tc>
        <w:tc>
          <w:tcPr>
            <w:tcW w:w="1621" w:type="dxa"/>
            <w:shd w:val="clear" w:color="000000" w:fill="FFFFFF"/>
            <w:tcMar>
              <w:right w:w="312" w:type="dxa"/>
            </w:tcMar>
            <w:vAlign w:val="bottom"/>
          </w:tcPr>
          <w:p w:rsidR="00487046" w:rsidRPr="00487046" w:rsidRDefault="00487046" w:rsidP="00487046">
            <w:pPr>
              <w:jc w:val="right"/>
            </w:pPr>
            <w:r w:rsidRPr="00487046">
              <w:t>27,0</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канава          </w:t>
            </w:r>
          </w:p>
        </w:tc>
        <w:tc>
          <w:tcPr>
            <w:tcW w:w="0" w:type="auto"/>
            <w:shd w:val="clear" w:color="000000" w:fill="FFFFFF"/>
            <w:vAlign w:val="bottom"/>
          </w:tcPr>
          <w:p w:rsidR="00487046" w:rsidRPr="00487046" w:rsidRDefault="00487046" w:rsidP="00487046">
            <w:r w:rsidRPr="00487046">
              <w:t>1,1 - 2,0</w:t>
            </w:r>
          </w:p>
        </w:tc>
        <w:tc>
          <w:tcPr>
            <w:tcW w:w="2356" w:type="dxa"/>
            <w:shd w:val="clear" w:color="000000" w:fill="FFFFFF"/>
            <w:tcMar>
              <w:right w:w="312" w:type="dxa"/>
            </w:tcMar>
            <w:vAlign w:val="bottom"/>
          </w:tcPr>
          <w:p w:rsidR="00487046" w:rsidRPr="00487046" w:rsidRDefault="00487046" w:rsidP="00487046">
            <w:pPr>
              <w:jc w:val="right"/>
            </w:pPr>
            <w:r w:rsidRPr="00487046">
              <w:t>512,8</w:t>
            </w:r>
          </w:p>
        </w:tc>
        <w:tc>
          <w:tcPr>
            <w:tcW w:w="1621" w:type="dxa"/>
            <w:shd w:val="clear" w:color="000000" w:fill="FFFFFF"/>
            <w:tcMar>
              <w:right w:w="312" w:type="dxa"/>
            </w:tcMar>
            <w:vAlign w:val="bottom"/>
          </w:tcPr>
          <w:p w:rsidR="00487046" w:rsidRPr="00487046" w:rsidRDefault="00487046" w:rsidP="00487046">
            <w:pPr>
              <w:jc w:val="right"/>
            </w:pPr>
            <w:r w:rsidRPr="00487046">
              <w:t>103,4</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канава          </w:t>
            </w:r>
          </w:p>
        </w:tc>
        <w:tc>
          <w:tcPr>
            <w:tcW w:w="0" w:type="auto"/>
            <w:shd w:val="clear" w:color="000000" w:fill="FFFFFF"/>
            <w:vAlign w:val="bottom"/>
          </w:tcPr>
          <w:p w:rsidR="00487046" w:rsidRPr="00487046" w:rsidRDefault="00487046" w:rsidP="00487046">
            <w:r w:rsidRPr="00487046">
              <w:t>2,1 - 3,0</w:t>
            </w:r>
          </w:p>
        </w:tc>
        <w:tc>
          <w:tcPr>
            <w:tcW w:w="2356" w:type="dxa"/>
            <w:shd w:val="clear" w:color="000000" w:fill="FFFFFF"/>
            <w:tcMar>
              <w:right w:w="312" w:type="dxa"/>
            </w:tcMar>
            <w:vAlign w:val="bottom"/>
          </w:tcPr>
          <w:p w:rsidR="00487046" w:rsidRPr="00487046" w:rsidRDefault="00487046" w:rsidP="00487046">
            <w:pPr>
              <w:jc w:val="right"/>
            </w:pPr>
            <w:r w:rsidRPr="00487046">
              <w:t>56,8</w:t>
            </w:r>
          </w:p>
        </w:tc>
        <w:tc>
          <w:tcPr>
            <w:tcW w:w="1621" w:type="dxa"/>
            <w:shd w:val="clear" w:color="000000" w:fill="FFFFFF"/>
            <w:tcMar>
              <w:right w:w="312" w:type="dxa"/>
            </w:tcMar>
            <w:vAlign w:val="bottom"/>
          </w:tcPr>
          <w:p w:rsidR="00487046" w:rsidRPr="00487046" w:rsidRDefault="00487046" w:rsidP="00487046">
            <w:pPr>
              <w:jc w:val="right"/>
            </w:pPr>
            <w:r w:rsidRPr="00487046">
              <w:t>17,2</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канава          </w:t>
            </w:r>
          </w:p>
        </w:tc>
        <w:tc>
          <w:tcPr>
            <w:tcW w:w="0" w:type="auto"/>
            <w:shd w:val="clear" w:color="000000" w:fill="FFFFFF"/>
            <w:vAlign w:val="bottom"/>
          </w:tcPr>
          <w:p w:rsidR="00487046" w:rsidRPr="00487046" w:rsidRDefault="00487046" w:rsidP="00487046">
            <w:r w:rsidRPr="00487046">
              <w:t>3,1 - 4,0</w:t>
            </w:r>
          </w:p>
        </w:tc>
        <w:tc>
          <w:tcPr>
            <w:tcW w:w="2356" w:type="dxa"/>
            <w:shd w:val="clear" w:color="000000" w:fill="FFFFFF"/>
            <w:tcMar>
              <w:right w:w="312" w:type="dxa"/>
            </w:tcMar>
            <w:vAlign w:val="bottom"/>
          </w:tcPr>
          <w:p w:rsidR="00487046" w:rsidRPr="00487046" w:rsidRDefault="00487046" w:rsidP="00487046">
            <w:pPr>
              <w:jc w:val="right"/>
            </w:pPr>
            <w:r w:rsidRPr="00487046">
              <w:t>11,3</w:t>
            </w:r>
          </w:p>
        </w:tc>
        <w:tc>
          <w:tcPr>
            <w:tcW w:w="1621" w:type="dxa"/>
            <w:shd w:val="clear" w:color="000000" w:fill="FFFFFF"/>
            <w:tcMar>
              <w:right w:w="312" w:type="dxa"/>
            </w:tcMar>
            <w:vAlign w:val="bottom"/>
          </w:tcPr>
          <w:p w:rsidR="00487046" w:rsidRPr="00487046" w:rsidRDefault="00487046" w:rsidP="00487046">
            <w:pPr>
              <w:jc w:val="right"/>
            </w:pPr>
            <w:r w:rsidRPr="00487046">
              <w:t>4,6</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канава          </w:t>
            </w:r>
          </w:p>
        </w:tc>
        <w:tc>
          <w:tcPr>
            <w:tcW w:w="0" w:type="auto"/>
            <w:shd w:val="clear" w:color="000000" w:fill="FFFFFF"/>
            <w:vAlign w:val="bottom"/>
          </w:tcPr>
          <w:p w:rsidR="00487046" w:rsidRPr="00487046" w:rsidRDefault="00487046" w:rsidP="00487046">
            <w:r w:rsidRPr="00487046">
              <w:t>4,1 - 5,0</w:t>
            </w:r>
          </w:p>
        </w:tc>
        <w:tc>
          <w:tcPr>
            <w:tcW w:w="2356" w:type="dxa"/>
            <w:shd w:val="clear" w:color="000000" w:fill="FFFFFF"/>
            <w:tcMar>
              <w:right w:w="312" w:type="dxa"/>
            </w:tcMar>
            <w:vAlign w:val="bottom"/>
          </w:tcPr>
          <w:p w:rsidR="00487046" w:rsidRPr="00487046" w:rsidRDefault="00487046" w:rsidP="00487046">
            <w:pPr>
              <w:jc w:val="right"/>
            </w:pPr>
            <w:r w:rsidRPr="00487046">
              <w:t>17,0</w:t>
            </w:r>
          </w:p>
        </w:tc>
        <w:tc>
          <w:tcPr>
            <w:tcW w:w="1621" w:type="dxa"/>
            <w:shd w:val="clear" w:color="000000" w:fill="FFFFFF"/>
            <w:tcMar>
              <w:right w:w="312" w:type="dxa"/>
            </w:tcMar>
            <w:vAlign w:val="bottom"/>
          </w:tcPr>
          <w:p w:rsidR="00487046" w:rsidRPr="00487046" w:rsidRDefault="00487046" w:rsidP="00487046">
            <w:pPr>
              <w:jc w:val="right"/>
            </w:pPr>
            <w:r w:rsidRPr="00487046">
              <w:t>8,7</w:t>
            </w:r>
          </w:p>
        </w:tc>
      </w:tr>
      <w:tr w:rsidR="00487046" w:rsidRPr="00670346" w:rsidTr="00F112E7">
        <w:trPr>
          <w:jc w:val="center"/>
        </w:trPr>
        <w:tc>
          <w:tcPr>
            <w:tcW w:w="0" w:type="auto"/>
            <w:shd w:val="clear" w:color="auto" w:fill="auto"/>
            <w:vAlign w:val="bottom"/>
          </w:tcPr>
          <w:p w:rsidR="00487046" w:rsidRPr="00487046" w:rsidRDefault="00487046" w:rsidP="00487046">
            <w:r>
              <w:t xml:space="preserve"> </w:t>
            </w:r>
            <w:r w:rsidRPr="00487046">
              <w:t xml:space="preserve">канава          </w:t>
            </w:r>
          </w:p>
        </w:tc>
        <w:tc>
          <w:tcPr>
            <w:tcW w:w="0" w:type="auto"/>
            <w:shd w:val="clear" w:color="000000" w:fill="FFFFFF"/>
            <w:vAlign w:val="bottom"/>
          </w:tcPr>
          <w:p w:rsidR="00487046" w:rsidRPr="00487046" w:rsidRDefault="00487046" w:rsidP="00487046">
            <w:r w:rsidRPr="00487046">
              <w:t>5,1 - 6,0</w:t>
            </w:r>
          </w:p>
        </w:tc>
        <w:tc>
          <w:tcPr>
            <w:tcW w:w="2356" w:type="dxa"/>
            <w:shd w:val="clear" w:color="000000" w:fill="FFFFFF"/>
            <w:tcMar>
              <w:right w:w="312" w:type="dxa"/>
            </w:tcMar>
            <w:vAlign w:val="bottom"/>
          </w:tcPr>
          <w:p w:rsidR="00487046" w:rsidRPr="00487046" w:rsidRDefault="00487046" w:rsidP="00487046">
            <w:pPr>
              <w:jc w:val="right"/>
            </w:pPr>
            <w:r w:rsidRPr="00487046">
              <w:t>2,5</w:t>
            </w:r>
          </w:p>
        </w:tc>
        <w:tc>
          <w:tcPr>
            <w:tcW w:w="1621" w:type="dxa"/>
            <w:shd w:val="clear" w:color="000000" w:fill="FFFFFF"/>
            <w:tcMar>
              <w:right w:w="312" w:type="dxa"/>
            </w:tcMar>
            <w:vAlign w:val="bottom"/>
          </w:tcPr>
          <w:p w:rsidR="00487046" w:rsidRPr="00487046" w:rsidRDefault="00487046" w:rsidP="00487046">
            <w:pPr>
              <w:jc w:val="right"/>
            </w:pPr>
            <w:r w:rsidRPr="00487046">
              <w:t>1,5</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Итого</w:t>
            </w:r>
          </w:p>
        </w:tc>
        <w:tc>
          <w:tcPr>
            <w:tcW w:w="0" w:type="auto"/>
            <w:shd w:val="clear" w:color="auto" w:fill="auto"/>
            <w:vAlign w:val="bottom"/>
          </w:tcPr>
          <w:p w:rsidR="00487046" w:rsidRPr="00487046" w:rsidRDefault="00487046" w:rsidP="00487046"/>
        </w:tc>
        <w:tc>
          <w:tcPr>
            <w:tcW w:w="2356" w:type="dxa"/>
            <w:shd w:val="clear" w:color="000000" w:fill="FFFFFF"/>
            <w:tcMar>
              <w:right w:w="312" w:type="dxa"/>
            </w:tcMar>
            <w:vAlign w:val="bottom"/>
          </w:tcPr>
          <w:p w:rsidR="00487046" w:rsidRPr="00487046" w:rsidRDefault="00487046" w:rsidP="00487046">
            <w:pPr>
              <w:jc w:val="right"/>
            </w:pPr>
            <w:r w:rsidRPr="00487046">
              <w:t>831,2</w:t>
            </w:r>
          </w:p>
        </w:tc>
        <w:tc>
          <w:tcPr>
            <w:tcW w:w="1621" w:type="dxa"/>
            <w:shd w:val="clear" w:color="000000" w:fill="FFFFFF"/>
            <w:tcMar>
              <w:right w:w="312" w:type="dxa"/>
            </w:tcMar>
            <w:vAlign w:val="bottom"/>
          </w:tcPr>
          <w:p w:rsidR="00487046" w:rsidRPr="00487046" w:rsidRDefault="00487046" w:rsidP="00487046">
            <w:pPr>
              <w:jc w:val="right"/>
            </w:pPr>
            <w:r w:rsidRPr="00487046">
              <w:t>162,4</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просека         </w:t>
            </w:r>
          </w:p>
        </w:tc>
        <w:tc>
          <w:tcPr>
            <w:tcW w:w="0" w:type="auto"/>
            <w:shd w:val="clear" w:color="000000" w:fill="FFFFFF"/>
            <w:vAlign w:val="bottom"/>
          </w:tcPr>
          <w:p w:rsidR="00487046" w:rsidRPr="00487046" w:rsidRDefault="00487046" w:rsidP="00487046">
            <w:r w:rsidRPr="00487046">
              <w:t>1,0 и менее</w:t>
            </w:r>
          </w:p>
        </w:tc>
        <w:tc>
          <w:tcPr>
            <w:tcW w:w="2356" w:type="dxa"/>
            <w:shd w:val="clear" w:color="000000" w:fill="FFFFFF"/>
            <w:tcMar>
              <w:right w:w="312" w:type="dxa"/>
            </w:tcMar>
            <w:vAlign w:val="bottom"/>
          </w:tcPr>
          <w:p w:rsidR="00487046" w:rsidRPr="00487046" w:rsidRDefault="00487046" w:rsidP="00487046">
            <w:pPr>
              <w:jc w:val="right"/>
            </w:pPr>
            <w:r w:rsidRPr="00487046">
              <w:t>298,9</w:t>
            </w:r>
          </w:p>
        </w:tc>
        <w:tc>
          <w:tcPr>
            <w:tcW w:w="1621" w:type="dxa"/>
            <w:shd w:val="clear" w:color="000000" w:fill="FFFFFF"/>
            <w:tcMar>
              <w:right w:w="312" w:type="dxa"/>
            </w:tcMar>
            <w:vAlign w:val="bottom"/>
          </w:tcPr>
          <w:p w:rsidR="00487046" w:rsidRPr="00487046" w:rsidRDefault="00487046" w:rsidP="00487046">
            <w:pPr>
              <w:jc w:val="right"/>
            </w:pPr>
            <w:r w:rsidRPr="00487046">
              <w:t>29,2</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просека         </w:t>
            </w:r>
          </w:p>
        </w:tc>
        <w:tc>
          <w:tcPr>
            <w:tcW w:w="0" w:type="auto"/>
            <w:shd w:val="clear" w:color="000000" w:fill="FFFFFF"/>
            <w:vAlign w:val="bottom"/>
          </w:tcPr>
          <w:p w:rsidR="00487046" w:rsidRPr="00487046" w:rsidRDefault="00487046" w:rsidP="00487046">
            <w:r w:rsidRPr="00487046">
              <w:t>1,1 - 2,0</w:t>
            </w:r>
          </w:p>
        </w:tc>
        <w:tc>
          <w:tcPr>
            <w:tcW w:w="2356" w:type="dxa"/>
            <w:shd w:val="clear" w:color="000000" w:fill="FFFFFF"/>
            <w:tcMar>
              <w:right w:w="312" w:type="dxa"/>
            </w:tcMar>
            <w:vAlign w:val="bottom"/>
          </w:tcPr>
          <w:p w:rsidR="00487046" w:rsidRPr="00487046" w:rsidRDefault="00487046" w:rsidP="00487046">
            <w:pPr>
              <w:jc w:val="right"/>
            </w:pPr>
            <w:r w:rsidRPr="00487046">
              <w:t>288,0</w:t>
            </w:r>
          </w:p>
        </w:tc>
        <w:tc>
          <w:tcPr>
            <w:tcW w:w="1621" w:type="dxa"/>
            <w:shd w:val="clear" w:color="000000" w:fill="FFFFFF"/>
            <w:tcMar>
              <w:right w:w="312" w:type="dxa"/>
            </w:tcMar>
            <w:vAlign w:val="bottom"/>
          </w:tcPr>
          <w:p w:rsidR="00487046" w:rsidRPr="00487046" w:rsidRDefault="00487046" w:rsidP="00487046">
            <w:pPr>
              <w:jc w:val="right"/>
            </w:pPr>
            <w:r w:rsidRPr="00487046">
              <w:t>57,4</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просека         </w:t>
            </w:r>
          </w:p>
        </w:tc>
        <w:tc>
          <w:tcPr>
            <w:tcW w:w="0" w:type="auto"/>
            <w:shd w:val="clear" w:color="000000" w:fill="FFFFFF"/>
            <w:vAlign w:val="bottom"/>
          </w:tcPr>
          <w:p w:rsidR="00487046" w:rsidRPr="00487046" w:rsidRDefault="00487046" w:rsidP="00487046">
            <w:r w:rsidRPr="00487046">
              <w:t>2,1 - 3,0</w:t>
            </w:r>
          </w:p>
        </w:tc>
        <w:tc>
          <w:tcPr>
            <w:tcW w:w="2356" w:type="dxa"/>
            <w:shd w:val="clear" w:color="000000" w:fill="FFFFFF"/>
            <w:tcMar>
              <w:right w:w="312" w:type="dxa"/>
            </w:tcMar>
            <w:vAlign w:val="bottom"/>
          </w:tcPr>
          <w:p w:rsidR="00487046" w:rsidRPr="00487046" w:rsidRDefault="00487046" w:rsidP="00487046">
            <w:pPr>
              <w:jc w:val="right"/>
            </w:pPr>
            <w:r w:rsidRPr="00487046">
              <w:t>207,3</w:t>
            </w:r>
          </w:p>
        </w:tc>
        <w:tc>
          <w:tcPr>
            <w:tcW w:w="1621" w:type="dxa"/>
            <w:shd w:val="clear" w:color="000000" w:fill="FFFFFF"/>
            <w:tcMar>
              <w:right w:w="312" w:type="dxa"/>
            </w:tcMar>
            <w:vAlign w:val="bottom"/>
          </w:tcPr>
          <w:p w:rsidR="00487046" w:rsidRPr="00487046" w:rsidRDefault="00487046" w:rsidP="00487046">
            <w:pPr>
              <w:jc w:val="right"/>
            </w:pPr>
            <w:r w:rsidRPr="00487046">
              <w:t>62,3</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просека         </w:t>
            </w:r>
          </w:p>
        </w:tc>
        <w:tc>
          <w:tcPr>
            <w:tcW w:w="0" w:type="auto"/>
            <w:shd w:val="clear" w:color="000000" w:fill="FFFFFF"/>
            <w:vAlign w:val="bottom"/>
          </w:tcPr>
          <w:p w:rsidR="00487046" w:rsidRPr="00487046" w:rsidRDefault="00487046" w:rsidP="00487046">
            <w:r w:rsidRPr="00487046">
              <w:t>3,1 - 4,0</w:t>
            </w:r>
          </w:p>
        </w:tc>
        <w:tc>
          <w:tcPr>
            <w:tcW w:w="2356" w:type="dxa"/>
            <w:shd w:val="clear" w:color="000000" w:fill="FFFFFF"/>
            <w:tcMar>
              <w:right w:w="312" w:type="dxa"/>
            </w:tcMar>
            <w:vAlign w:val="bottom"/>
          </w:tcPr>
          <w:p w:rsidR="00487046" w:rsidRPr="00487046" w:rsidRDefault="00487046" w:rsidP="00487046">
            <w:pPr>
              <w:jc w:val="right"/>
            </w:pPr>
            <w:r w:rsidRPr="00487046">
              <w:t>811,2</w:t>
            </w:r>
          </w:p>
        </w:tc>
        <w:tc>
          <w:tcPr>
            <w:tcW w:w="1621" w:type="dxa"/>
            <w:shd w:val="clear" w:color="000000" w:fill="FFFFFF"/>
            <w:tcMar>
              <w:right w:w="312" w:type="dxa"/>
            </w:tcMar>
            <w:vAlign w:val="bottom"/>
          </w:tcPr>
          <w:p w:rsidR="00487046" w:rsidRPr="00487046" w:rsidRDefault="00487046" w:rsidP="00487046">
            <w:pPr>
              <w:jc w:val="right"/>
            </w:pPr>
            <w:r w:rsidRPr="00487046">
              <w:t>324,6</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просека         </w:t>
            </w:r>
          </w:p>
        </w:tc>
        <w:tc>
          <w:tcPr>
            <w:tcW w:w="0" w:type="auto"/>
            <w:shd w:val="clear" w:color="000000" w:fill="FFFFFF"/>
            <w:vAlign w:val="bottom"/>
          </w:tcPr>
          <w:p w:rsidR="00487046" w:rsidRPr="00487046" w:rsidRDefault="00487046" w:rsidP="00487046">
            <w:r w:rsidRPr="00487046">
              <w:t>4,1 - 5,0</w:t>
            </w:r>
          </w:p>
        </w:tc>
        <w:tc>
          <w:tcPr>
            <w:tcW w:w="2356" w:type="dxa"/>
            <w:shd w:val="clear" w:color="000000" w:fill="FFFFFF"/>
            <w:tcMar>
              <w:right w:w="312" w:type="dxa"/>
            </w:tcMar>
            <w:vAlign w:val="bottom"/>
          </w:tcPr>
          <w:p w:rsidR="00487046" w:rsidRPr="00487046" w:rsidRDefault="00487046" w:rsidP="00487046">
            <w:pPr>
              <w:jc w:val="right"/>
            </w:pPr>
            <w:r w:rsidRPr="00487046">
              <w:t>3,9</w:t>
            </w:r>
          </w:p>
        </w:tc>
        <w:tc>
          <w:tcPr>
            <w:tcW w:w="1621" w:type="dxa"/>
            <w:shd w:val="clear" w:color="000000" w:fill="FFFFFF"/>
            <w:tcMar>
              <w:right w:w="312" w:type="dxa"/>
            </w:tcMar>
            <w:vAlign w:val="bottom"/>
          </w:tcPr>
          <w:p w:rsidR="00487046" w:rsidRPr="00487046" w:rsidRDefault="00487046" w:rsidP="00487046">
            <w:pPr>
              <w:jc w:val="right"/>
            </w:pPr>
            <w:r w:rsidRPr="00487046">
              <w:t>2,0</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просека         </w:t>
            </w:r>
          </w:p>
        </w:tc>
        <w:tc>
          <w:tcPr>
            <w:tcW w:w="0" w:type="auto"/>
            <w:shd w:val="clear" w:color="000000" w:fill="FFFFFF"/>
            <w:vAlign w:val="bottom"/>
          </w:tcPr>
          <w:p w:rsidR="00487046" w:rsidRPr="00487046" w:rsidRDefault="00487046" w:rsidP="00487046">
            <w:r w:rsidRPr="00487046">
              <w:t>5,1 - 6,0</w:t>
            </w:r>
          </w:p>
        </w:tc>
        <w:tc>
          <w:tcPr>
            <w:tcW w:w="2356" w:type="dxa"/>
            <w:shd w:val="clear" w:color="000000" w:fill="FFFFFF"/>
            <w:tcMar>
              <w:right w:w="312" w:type="dxa"/>
            </w:tcMar>
            <w:vAlign w:val="bottom"/>
          </w:tcPr>
          <w:p w:rsidR="00487046" w:rsidRPr="00487046" w:rsidRDefault="00487046" w:rsidP="00487046">
            <w:pPr>
              <w:jc w:val="right"/>
            </w:pPr>
            <w:r w:rsidRPr="00487046">
              <w:t>2,1</w:t>
            </w:r>
          </w:p>
        </w:tc>
        <w:tc>
          <w:tcPr>
            <w:tcW w:w="1621" w:type="dxa"/>
            <w:shd w:val="clear" w:color="000000" w:fill="FFFFFF"/>
            <w:tcMar>
              <w:right w:w="312" w:type="dxa"/>
            </w:tcMar>
            <w:vAlign w:val="bottom"/>
          </w:tcPr>
          <w:p w:rsidR="00487046" w:rsidRPr="00487046" w:rsidRDefault="00487046" w:rsidP="00487046">
            <w:pPr>
              <w:jc w:val="right"/>
            </w:pPr>
            <w:r w:rsidRPr="00487046">
              <w:t>1,4</w:t>
            </w:r>
          </w:p>
        </w:tc>
      </w:tr>
      <w:tr w:rsidR="00487046" w:rsidRPr="00670346" w:rsidTr="00F112E7">
        <w:trPr>
          <w:jc w:val="center"/>
        </w:trPr>
        <w:tc>
          <w:tcPr>
            <w:tcW w:w="0" w:type="auto"/>
            <w:shd w:val="clear" w:color="auto" w:fill="auto"/>
            <w:vAlign w:val="bottom"/>
          </w:tcPr>
          <w:p w:rsidR="00487046" w:rsidRPr="00487046" w:rsidRDefault="00487046" w:rsidP="00487046">
            <w:r>
              <w:t xml:space="preserve"> </w:t>
            </w:r>
            <w:r w:rsidRPr="00487046">
              <w:t>просека</w:t>
            </w:r>
          </w:p>
        </w:tc>
        <w:tc>
          <w:tcPr>
            <w:tcW w:w="0" w:type="auto"/>
            <w:shd w:val="clear" w:color="000000" w:fill="FFFFFF"/>
            <w:vAlign w:val="bottom"/>
          </w:tcPr>
          <w:p w:rsidR="00487046" w:rsidRPr="00487046" w:rsidRDefault="00487046" w:rsidP="00487046">
            <w:r w:rsidRPr="00487046">
              <w:t>9,1 - 10,0</w:t>
            </w:r>
          </w:p>
        </w:tc>
        <w:tc>
          <w:tcPr>
            <w:tcW w:w="2356" w:type="dxa"/>
            <w:shd w:val="clear" w:color="000000" w:fill="FFFFFF"/>
            <w:tcMar>
              <w:right w:w="312" w:type="dxa"/>
            </w:tcMar>
            <w:vAlign w:val="bottom"/>
          </w:tcPr>
          <w:p w:rsidR="00487046" w:rsidRPr="00487046" w:rsidRDefault="00487046" w:rsidP="00487046">
            <w:pPr>
              <w:jc w:val="right"/>
            </w:pPr>
            <w:r w:rsidRPr="00487046">
              <w:t>1,2</w:t>
            </w:r>
          </w:p>
        </w:tc>
        <w:tc>
          <w:tcPr>
            <w:tcW w:w="1621" w:type="dxa"/>
            <w:shd w:val="clear" w:color="000000" w:fill="FFFFFF"/>
            <w:tcMar>
              <w:right w:w="312" w:type="dxa"/>
            </w:tcMar>
            <w:vAlign w:val="bottom"/>
          </w:tcPr>
          <w:p w:rsidR="00487046" w:rsidRPr="00487046" w:rsidRDefault="00487046" w:rsidP="00487046">
            <w:pPr>
              <w:jc w:val="right"/>
            </w:pPr>
            <w:r w:rsidRPr="00487046">
              <w:t>1,2</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Итого</w:t>
            </w:r>
          </w:p>
        </w:tc>
        <w:tc>
          <w:tcPr>
            <w:tcW w:w="0" w:type="auto"/>
            <w:shd w:val="clear" w:color="auto" w:fill="auto"/>
            <w:vAlign w:val="bottom"/>
          </w:tcPr>
          <w:p w:rsidR="00487046" w:rsidRPr="00487046" w:rsidRDefault="00487046" w:rsidP="00487046"/>
        </w:tc>
        <w:tc>
          <w:tcPr>
            <w:tcW w:w="2356" w:type="dxa"/>
            <w:shd w:val="clear" w:color="000000" w:fill="FFFFFF"/>
            <w:tcMar>
              <w:right w:w="312" w:type="dxa"/>
            </w:tcMar>
            <w:vAlign w:val="bottom"/>
          </w:tcPr>
          <w:p w:rsidR="00487046" w:rsidRPr="00487046" w:rsidRDefault="00487046" w:rsidP="00487046">
            <w:pPr>
              <w:jc w:val="right"/>
            </w:pPr>
            <w:r w:rsidRPr="00487046">
              <w:t>1612,6</w:t>
            </w:r>
          </w:p>
        </w:tc>
        <w:tc>
          <w:tcPr>
            <w:tcW w:w="1621" w:type="dxa"/>
            <w:shd w:val="clear" w:color="000000" w:fill="FFFFFF"/>
            <w:tcMar>
              <w:right w:w="312" w:type="dxa"/>
            </w:tcMar>
            <w:vAlign w:val="bottom"/>
          </w:tcPr>
          <w:p w:rsidR="00487046" w:rsidRPr="00487046" w:rsidRDefault="00487046" w:rsidP="00487046">
            <w:pPr>
              <w:jc w:val="right"/>
            </w:pPr>
            <w:r w:rsidRPr="00487046">
              <w:t>478,1</w:t>
            </w:r>
          </w:p>
        </w:tc>
      </w:tr>
      <w:tr w:rsidR="00487046" w:rsidRPr="00670346" w:rsidTr="00F112E7">
        <w:trPr>
          <w:jc w:val="center"/>
        </w:trPr>
        <w:tc>
          <w:tcPr>
            <w:tcW w:w="0" w:type="auto"/>
            <w:shd w:val="clear" w:color="auto" w:fill="auto"/>
            <w:vAlign w:val="bottom"/>
          </w:tcPr>
          <w:p w:rsidR="00487046" w:rsidRPr="00487046" w:rsidRDefault="00487046" w:rsidP="00487046">
            <w:r w:rsidRPr="00487046">
              <w:t xml:space="preserve"> тропа           </w:t>
            </w:r>
          </w:p>
        </w:tc>
        <w:tc>
          <w:tcPr>
            <w:tcW w:w="0" w:type="auto"/>
            <w:shd w:val="clear" w:color="000000" w:fill="FFFFFF"/>
            <w:vAlign w:val="bottom"/>
          </w:tcPr>
          <w:p w:rsidR="00487046" w:rsidRPr="00487046" w:rsidRDefault="00487046" w:rsidP="00487046">
            <w:r w:rsidRPr="00487046">
              <w:t>2,1 - 3,0</w:t>
            </w:r>
          </w:p>
        </w:tc>
        <w:tc>
          <w:tcPr>
            <w:tcW w:w="2356" w:type="dxa"/>
            <w:shd w:val="clear" w:color="000000" w:fill="FFFFFF"/>
            <w:tcMar>
              <w:right w:w="312" w:type="dxa"/>
            </w:tcMar>
            <w:vAlign w:val="bottom"/>
          </w:tcPr>
          <w:p w:rsidR="00487046" w:rsidRPr="00487046" w:rsidRDefault="00487046" w:rsidP="00487046">
            <w:pPr>
              <w:jc w:val="right"/>
            </w:pPr>
            <w:r w:rsidRPr="00487046">
              <w:t>1,1</w:t>
            </w:r>
          </w:p>
        </w:tc>
        <w:tc>
          <w:tcPr>
            <w:tcW w:w="1621" w:type="dxa"/>
            <w:shd w:val="clear" w:color="000000" w:fill="FFFFFF"/>
            <w:tcMar>
              <w:right w:w="312" w:type="dxa"/>
            </w:tcMar>
            <w:vAlign w:val="bottom"/>
          </w:tcPr>
          <w:p w:rsidR="00487046" w:rsidRPr="00487046" w:rsidRDefault="00487046" w:rsidP="00487046">
            <w:pPr>
              <w:jc w:val="right"/>
            </w:pPr>
            <w:r w:rsidRPr="00487046">
              <w:t>0,3</w:t>
            </w:r>
          </w:p>
        </w:tc>
      </w:tr>
      <w:tr w:rsidR="00487046" w:rsidRPr="00670346" w:rsidTr="00E763ED">
        <w:trPr>
          <w:jc w:val="center"/>
        </w:trPr>
        <w:tc>
          <w:tcPr>
            <w:tcW w:w="0" w:type="auto"/>
            <w:shd w:val="clear" w:color="auto" w:fill="auto"/>
            <w:vAlign w:val="bottom"/>
          </w:tcPr>
          <w:p w:rsidR="00487046" w:rsidRPr="00487046" w:rsidRDefault="00487046" w:rsidP="00487046">
            <w:r w:rsidRPr="00487046">
              <w:t xml:space="preserve"> узкоколейная жел.дорога</w:t>
            </w:r>
          </w:p>
        </w:tc>
        <w:tc>
          <w:tcPr>
            <w:tcW w:w="0" w:type="auto"/>
            <w:shd w:val="clear" w:color="auto" w:fill="auto"/>
            <w:vAlign w:val="bottom"/>
          </w:tcPr>
          <w:p w:rsidR="00487046" w:rsidRPr="00487046" w:rsidRDefault="00487046" w:rsidP="00487046">
            <w:r w:rsidRPr="00487046">
              <w:t xml:space="preserve"> 9,1 – 10,0       </w:t>
            </w:r>
          </w:p>
        </w:tc>
        <w:tc>
          <w:tcPr>
            <w:tcW w:w="2356" w:type="dxa"/>
            <w:shd w:val="clear" w:color="auto" w:fill="auto"/>
            <w:tcMar>
              <w:right w:w="312" w:type="dxa"/>
            </w:tcMar>
            <w:vAlign w:val="bottom"/>
          </w:tcPr>
          <w:p w:rsidR="00487046" w:rsidRPr="00487046" w:rsidRDefault="00487046" w:rsidP="00487046">
            <w:pPr>
              <w:jc w:val="right"/>
            </w:pPr>
            <w:r w:rsidRPr="00487046">
              <w:t>0,9</w:t>
            </w:r>
          </w:p>
        </w:tc>
        <w:tc>
          <w:tcPr>
            <w:tcW w:w="1621" w:type="dxa"/>
            <w:shd w:val="clear" w:color="auto" w:fill="auto"/>
            <w:tcMar>
              <w:right w:w="312" w:type="dxa"/>
            </w:tcMar>
            <w:vAlign w:val="bottom"/>
          </w:tcPr>
          <w:p w:rsidR="00487046" w:rsidRPr="00487046" w:rsidRDefault="00487046" w:rsidP="00487046">
            <w:pPr>
              <w:jc w:val="right"/>
            </w:pPr>
            <w:r w:rsidRPr="00487046">
              <w:t>1,0</w:t>
            </w:r>
          </w:p>
        </w:tc>
      </w:tr>
      <w:tr w:rsidR="00487046" w:rsidRPr="00670346" w:rsidTr="00F112E7">
        <w:trPr>
          <w:jc w:val="center"/>
        </w:trPr>
        <w:tc>
          <w:tcPr>
            <w:tcW w:w="0" w:type="auto"/>
            <w:shd w:val="clear" w:color="auto" w:fill="auto"/>
          </w:tcPr>
          <w:p w:rsidR="00487046" w:rsidRPr="00487046" w:rsidRDefault="00487046" w:rsidP="00487046">
            <w:pPr>
              <w:pStyle w:val="afff2"/>
            </w:pPr>
            <w:r w:rsidRPr="00487046">
              <w:t>ИТОГО по лесничеству</w:t>
            </w:r>
          </w:p>
        </w:tc>
        <w:tc>
          <w:tcPr>
            <w:tcW w:w="0" w:type="auto"/>
            <w:shd w:val="clear" w:color="auto" w:fill="auto"/>
            <w:vAlign w:val="bottom"/>
          </w:tcPr>
          <w:p w:rsidR="00487046" w:rsidRPr="00487046" w:rsidRDefault="00487046" w:rsidP="00487046"/>
        </w:tc>
        <w:tc>
          <w:tcPr>
            <w:tcW w:w="2356" w:type="dxa"/>
            <w:shd w:val="clear" w:color="000000" w:fill="FFFFFF"/>
            <w:tcMar>
              <w:right w:w="312" w:type="dxa"/>
            </w:tcMar>
            <w:vAlign w:val="bottom"/>
          </w:tcPr>
          <w:p w:rsidR="00487046" w:rsidRPr="00487046" w:rsidRDefault="00487046" w:rsidP="00487046">
            <w:pPr>
              <w:jc w:val="right"/>
            </w:pPr>
            <w:r w:rsidRPr="00487046">
              <w:t>3338,3</w:t>
            </w:r>
          </w:p>
        </w:tc>
        <w:tc>
          <w:tcPr>
            <w:tcW w:w="1621" w:type="dxa"/>
            <w:shd w:val="clear" w:color="000000" w:fill="FFFFFF"/>
            <w:tcMar>
              <w:right w:w="312" w:type="dxa"/>
            </w:tcMar>
            <w:vAlign w:val="bottom"/>
          </w:tcPr>
          <w:p w:rsidR="00487046" w:rsidRPr="00487046" w:rsidRDefault="00487046" w:rsidP="00487046">
            <w:pPr>
              <w:jc w:val="right"/>
            </w:pPr>
            <w:r w:rsidRPr="00487046">
              <w:t>1165,6</w:t>
            </w:r>
          </w:p>
        </w:tc>
      </w:tr>
    </w:tbl>
    <w:p w:rsidR="0093520A" w:rsidRPr="00670346" w:rsidRDefault="0093520A" w:rsidP="0093520A">
      <w:pPr>
        <w:pStyle w:val="afff2"/>
        <w:spacing w:after="120"/>
        <w:contextualSpacing/>
        <w:jc w:val="center"/>
      </w:pPr>
    </w:p>
    <w:p w:rsidR="00487046" w:rsidRDefault="00487046" w:rsidP="00272076">
      <w:pPr>
        <w:pStyle w:val="31"/>
        <w:spacing w:after="120"/>
        <w:ind w:firstLine="709"/>
        <w:jc w:val="right"/>
        <w:rPr>
          <w:b w:val="0"/>
          <w:sz w:val="24"/>
          <w:szCs w:val="24"/>
        </w:rPr>
      </w:pPr>
      <w:r>
        <w:rPr>
          <w:b w:val="0"/>
          <w:sz w:val="24"/>
          <w:szCs w:val="24"/>
        </w:rPr>
        <w:br w:type="page"/>
      </w:r>
    </w:p>
    <w:p w:rsidR="00E763ED" w:rsidRPr="00670346" w:rsidRDefault="00487046" w:rsidP="00272076">
      <w:pPr>
        <w:pStyle w:val="31"/>
        <w:spacing w:after="120"/>
        <w:ind w:firstLine="709"/>
        <w:jc w:val="right"/>
        <w:rPr>
          <w:b w:val="0"/>
          <w:sz w:val="24"/>
          <w:szCs w:val="24"/>
        </w:rPr>
      </w:pPr>
      <w:r w:rsidRPr="00487046">
        <w:rPr>
          <w:b w:val="0"/>
          <w:sz w:val="24"/>
          <w:szCs w:val="24"/>
        </w:rPr>
        <w:lastRenderedPageBreak/>
        <w:t>Продолжение приложения 7</w:t>
      </w:r>
    </w:p>
    <w:p w:rsidR="00272076" w:rsidRPr="00670346" w:rsidRDefault="00272076" w:rsidP="0093520A">
      <w:pPr>
        <w:pStyle w:val="2"/>
        <w:jc w:val="center"/>
      </w:pPr>
      <w:bookmarkStart w:id="430" w:name="_Toc144293335"/>
      <w:r w:rsidRPr="00670346">
        <w:t>Характеристика линейных объектов, не связанных с созданием лесной инфраструктуры</w:t>
      </w:r>
      <w:r w:rsidR="0093520A" w:rsidRPr="00670346">
        <w:t xml:space="preserve"> (линейные объекты)</w:t>
      </w:r>
      <w:bookmarkEnd w:id="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1365"/>
        <w:gridCol w:w="1815"/>
        <w:gridCol w:w="1152"/>
      </w:tblGrid>
      <w:tr w:rsidR="00272076" w:rsidRPr="00F112E7" w:rsidTr="0093520A">
        <w:trPr>
          <w:trHeight w:val="725"/>
          <w:tblHeader/>
          <w:jc w:val="center"/>
        </w:trPr>
        <w:tc>
          <w:tcPr>
            <w:tcW w:w="2656" w:type="dxa"/>
            <w:shd w:val="clear" w:color="auto" w:fill="auto"/>
            <w:vAlign w:val="center"/>
          </w:tcPr>
          <w:p w:rsidR="00272076" w:rsidRPr="00F112E7" w:rsidRDefault="00272076" w:rsidP="00272076">
            <w:pPr>
              <w:pStyle w:val="afff2"/>
              <w:jc w:val="center"/>
            </w:pPr>
            <w:r w:rsidRPr="00F112E7">
              <w:t>Категория</w:t>
            </w:r>
          </w:p>
          <w:p w:rsidR="00272076" w:rsidRPr="00F112E7" w:rsidRDefault="00272076" w:rsidP="00272076">
            <w:pPr>
              <w:pStyle w:val="afff2"/>
              <w:jc w:val="center"/>
            </w:pPr>
            <w:r w:rsidRPr="00F112E7">
              <w:t>земель</w:t>
            </w:r>
          </w:p>
        </w:tc>
        <w:tc>
          <w:tcPr>
            <w:tcW w:w="0" w:type="auto"/>
            <w:shd w:val="clear" w:color="auto" w:fill="auto"/>
            <w:vAlign w:val="center"/>
          </w:tcPr>
          <w:p w:rsidR="00272076" w:rsidRPr="00F112E7" w:rsidRDefault="00272076" w:rsidP="00272076">
            <w:pPr>
              <w:pStyle w:val="afff2"/>
              <w:jc w:val="center"/>
            </w:pPr>
            <w:r w:rsidRPr="00F112E7">
              <w:t>Ширина</w:t>
            </w:r>
          </w:p>
          <w:p w:rsidR="00272076" w:rsidRPr="00F112E7" w:rsidRDefault="00272076" w:rsidP="00272076">
            <w:pPr>
              <w:pStyle w:val="afff2"/>
              <w:jc w:val="center"/>
            </w:pPr>
            <w:r w:rsidRPr="00F112E7">
              <w:t>(м)</w:t>
            </w:r>
          </w:p>
        </w:tc>
        <w:tc>
          <w:tcPr>
            <w:tcW w:w="0" w:type="auto"/>
            <w:shd w:val="clear" w:color="auto" w:fill="auto"/>
            <w:vAlign w:val="center"/>
          </w:tcPr>
          <w:p w:rsidR="00272076" w:rsidRPr="00F112E7" w:rsidRDefault="00272076" w:rsidP="00272076">
            <w:pPr>
              <w:pStyle w:val="afff2"/>
              <w:jc w:val="center"/>
            </w:pPr>
            <w:r w:rsidRPr="00F112E7">
              <w:t>Протяженность</w:t>
            </w:r>
          </w:p>
          <w:p w:rsidR="00272076" w:rsidRPr="00F112E7" w:rsidRDefault="00272076" w:rsidP="00272076">
            <w:pPr>
              <w:pStyle w:val="afff2"/>
              <w:jc w:val="center"/>
            </w:pPr>
            <w:r w:rsidRPr="00F112E7">
              <w:t>(км)</w:t>
            </w:r>
          </w:p>
        </w:tc>
        <w:tc>
          <w:tcPr>
            <w:tcW w:w="0" w:type="auto"/>
            <w:shd w:val="clear" w:color="auto" w:fill="auto"/>
            <w:vAlign w:val="center"/>
          </w:tcPr>
          <w:p w:rsidR="00272076" w:rsidRPr="00F112E7" w:rsidRDefault="00272076" w:rsidP="00272076">
            <w:pPr>
              <w:pStyle w:val="afff2"/>
              <w:jc w:val="center"/>
            </w:pPr>
            <w:r w:rsidRPr="00F112E7">
              <w:t>Площадь</w:t>
            </w:r>
          </w:p>
          <w:p w:rsidR="00272076" w:rsidRPr="00F112E7" w:rsidRDefault="00272076" w:rsidP="00272076">
            <w:pPr>
              <w:pStyle w:val="afff2"/>
              <w:jc w:val="center"/>
            </w:pPr>
            <w:r w:rsidRPr="00F112E7">
              <w:t>(га)</w:t>
            </w:r>
          </w:p>
        </w:tc>
      </w:tr>
      <w:tr w:rsidR="00F112E7" w:rsidRPr="00F112E7" w:rsidTr="00F112E7">
        <w:trPr>
          <w:jc w:val="center"/>
        </w:trPr>
        <w:tc>
          <w:tcPr>
            <w:tcW w:w="2656" w:type="dxa"/>
            <w:vMerge w:val="restart"/>
            <w:shd w:val="clear" w:color="auto" w:fill="auto"/>
            <w:vAlign w:val="center"/>
          </w:tcPr>
          <w:p w:rsidR="00F112E7" w:rsidRPr="00F112E7" w:rsidRDefault="00F112E7" w:rsidP="00F112E7">
            <w:r w:rsidRPr="00F112E7">
              <w:t xml:space="preserve">Трасса ЛЭП        </w:t>
            </w:r>
          </w:p>
        </w:tc>
        <w:tc>
          <w:tcPr>
            <w:tcW w:w="0" w:type="auto"/>
            <w:shd w:val="clear" w:color="000000" w:fill="FFFFFF"/>
            <w:vAlign w:val="bottom"/>
          </w:tcPr>
          <w:p w:rsidR="00F112E7" w:rsidRPr="00F112E7" w:rsidRDefault="00F112E7" w:rsidP="00487046">
            <w:r w:rsidRPr="00F112E7">
              <w:t>1,0 и менее</w:t>
            </w:r>
          </w:p>
        </w:tc>
        <w:tc>
          <w:tcPr>
            <w:tcW w:w="0" w:type="auto"/>
            <w:shd w:val="clear" w:color="000000" w:fill="FFFFFF"/>
            <w:tcMar>
              <w:right w:w="312" w:type="dxa"/>
            </w:tcMar>
            <w:vAlign w:val="bottom"/>
          </w:tcPr>
          <w:p w:rsidR="00F112E7" w:rsidRPr="00F112E7" w:rsidRDefault="00F112E7" w:rsidP="00487046">
            <w:pPr>
              <w:jc w:val="right"/>
            </w:pPr>
            <w:r w:rsidRPr="00F112E7">
              <w:t>0.2</w:t>
            </w:r>
          </w:p>
        </w:tc>
        <w:tc>
          <w:tcPr>
            <w:tcW w:w="0" w:type="auto"/>
            <w:shd w:val="clear" w:color="000000" w:fill="FFFFFF"/>
            <w:tcMar>
              <w:right w:w="312" w:type="dxa"/>
            </w:tcMar>
            <w:vAlign w:val="bottom"/>
          </w:tcPr>
          <w:p w:rsidR="00F112E7" w:rsidRPr="00F112E7" w:rsidRDefault="00F112E7" w:rsidP="00487046">
            <w:pPr>
              <w:jc w:val="right"/>
            </w:pPr>
            <w:r w:rsidRPr="00F112E7">
              <w:t>0.2</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2,1 - 3,0</w:t>
            </w:r>
          </w:p>
        </w:tc>
        <w:tc>
          <w:tcPr>
            <w:tcW w:w="0" w:type="auto"/>
            <w:shd w:val="clear" w:color="000000" w:fill="FFFFFF"/>
            <w:tcMar>
              <w:right w:w="312" w:type="dxa"/>
            </w:tcMar>
            <w:vAlign w:val="bottom"/>
          </w:tcPr>
          <w:p w:rsidR="00F112E7" w:rsidRPr="00F112E7" w:rsidRDefault="00F112E7" w:rsidP="00487046">
            <w:pPr>
              <w:jc w:val="right"/>
            </w:pPr>
            <w:r w:rsidRPr="00F112E7">
              <w:t>0.1</w:t>
            </w:r>
          </w:p>
        </w:tc>
        <w:tc>
          <w:tcPr>
            <w:tcW w:w="0" w:type="auto"/>
            <w:shd w:val="clear" w:color="000000" w:fill="FFFFFF"/>
            <w:tcMar>
              <w:right w:w="312" w:type="dxa"/>
            </w:tcMar>
            <w:vAlign w:val="bottom"/>
          </w:tcPr>
          <w:p w:rsidR="00F112E7" w:rsidRPr="00F112E7" w:rsidRDefault="00F112E7" w:rsidP="00487046">
            <w:pPr>
              <w:jc w:val="right"/>
            </w:pPr>
            <w:r w:rsidRPr="00F112E7">
              <w:t>0.3</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3,1 - 4,0</w:t>
            </w:r>
          </w:p>
        </w:tc>
        <w:tc>
          <w:tcPr>
            <w:tcW w:w="0" w:type="auto"/>
            <w:shd w:val="clear" w:color="000000" w:fill="FFFFFF"/>
            <w:tcMar>
              <w:right w:w="312" w:type="dxa"/>
            </w:tcMar>
            <w:vAlign w:val="bottom"/>
          </w:tcPr>
          <w:p w:rsidR="00F112E7" w:rsidRPr="00F112E7" w:rsidRDefault="00F112E7" w:rsidP="00487046">
            <w:pPr>
              <w:jc w:val="right"/>
            </w:pPr>
            <w:r w:rsidRPr="00F112E7">
              <w:t>0.3</w:t>
            </w:r>
          </w:p>
        </w:tc>
        <w:tc>
          <w:tcPr>
            <w:tcW w:w="0" w:type="auto"/>
            <w:shd w:val="clear" w:color="000000" w:fill="FFFFFF"/>
            <w:tcMar>
              <w:right w:w="312" w:type="dxa"/>
            </w:tcMar>
            <w:vAlign w:val="bottom"/>
          </w:tcPr>
          <w:p w:rsidR="00F112E7" w:rsidRPr="00F112E7" w:rsidRDefault="00F112E7" w:rsidP="00487046">
            <w:pPr>
              <w:jc w:val="right"/>
            </w:pPr>
            <w:r w:rsidRPr="00F112E7">
              <w:t>0.2</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4,1 - 5,0</w:t>
            </w:r>
          </w:p>
        </w:tc>
        <w:tc>
          <w:tcPr>
            <w:tcW w:w="0" w:type="auto"/>
            <w:shd w:val="clear" w:color="000000" w:fill="FFFFFF"/>
            <w:tcMar>
              <w:right w:w="312" w:type="dxa"/>
            </w:tcMar>
            <w:vAlign w:val="bottom"/>
          </w:tcPr>
          <w:p w:rsidR="00F112E7" w:rsidRPr="00F112E7" w:rsidRDefault="00F112E7" w:rsidP="00487046">
            <w:pPr>
              <w:jc w:val="right"/>
            </w:pPr>
            <w:r w:rsidRPr="00F112E7">
              <w:t>0.6</w:t>
            </w:r>
          </w:p>
        </w:tc>
        <w:tc>
          <w:tcPr>
            <w:tcW w:w="0" w:type="auto"/>
            <w:shd w:val="clear" w:color="000000" w:fill="FFFFFF"/>
            <w:tcMar>
              <w:right w:w="312" w:type="dxa"/>
            </w:tcMar>
            <w:vAlign w:val="bottom"/>
          </w:tcPr>
          <w:p w:rsidR="00F112E7" w:rsidRPr="00F112E7" w:rsidRDefault="00F112E7" w:rsidP="00487046">
            <w:pPr>
              <w:jc w:val="right"/>
            </w:pPr>
            <w:r w:rsidRPr="00F112E7">
              <w:t>0.4</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7,1 - 8,0</w:t>
            </w:r>
          </w:p>
        </w:tc>
        <w:tc>
          <w:tcPr>
            <w:tcW w:w="0" w:type="auto"/>
            <w:shd w:val="clear" w:color="000000" w:fill="FFFFFF"/>
            <w:tcMar>
              <w:right w:w="312" w:type="dxa"/>
            </w:tcMar>
            <w:vAlign w:val="bottom"/>
          </w:tcPr>
          <w:p w:rsidR="00F112E7" w:rsidRPr="00F112E7" w:rsidRDefault="00F112E7" w:rsidP="00487046">
            <w:pPr>
              <w:jc w:val="right"/>
            </w:pPr>
            <w:r w:rsidRPr="00F112E7">
              <w:t>0.7</w:t>
            </w:r>
          </w:p>
        </w:tc>
        <w:tc>
          <w:tcPr>
            <w:tcW w:w="0" w:type="auto"/>
            <w:shd w:val="clear" w:color="000000" w:fill="FFFFFF"/>
            <w:tcMar>
              <w:right w:w="312" w:type="dxa"/>
            </w:tcMar>
            <w:vAlign w:val="bottom"/>
          </w:tcPr>
          <w:p w:rsidR="00F112E7" w:rsidRPr="00F112E7" w:rsidRDefault="00F112E7" w:rsidP="00487046">
            <w:pPr>
              <w:jc w:val="right"/>
            </w:pPr>
            <w:r w:rsidRPr="00F112E7">
              <w:t>0.5</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8,1 - 9,0</w:t>
            </w:r>
          </w:p>
        </w:tc>
        <w:tc>
          <w:tcPr>
            <w:tcW w:w="0" w:type="auto"/>
            <w:shd w:val="clear" w:color="000000" w:fill="FFFFFF"/>
            <w:tcMar>
              <w:right w:w="312" w:type="dxa"/>
            </w:tcMar>
            <w:vAlign w:val="bottom"/>
          </w:tcPr>
          <w:p w:rsidR="00F112E7" w:rsidRPr="00F112E7" w:rsidRDefault="00F112E7" w:rsidP="00487046">
            <w:pPr>
              <w:jc w:val="right"/>
            </w:pPr>
            <w:r w:rsidRPr="00F112E7">
              <w:t>0.2</w:t>
            </w:r>
          </w:p>
        </w:tc>
        <w:tc>
          <w:tcPr>
            <w:tcW w:w="0" w:type="auto"/>
            <w:shd w:val="clear" w:color="000000" w:fill="FFFFFF"/>
            <w:tcMar>
              <w:right w:w="312" w:type="dxa"/>
            </w:tcMar>
            <w:vAlign w:val="bottom"/>
          </w:tcPr>
          <w:p w:rsidR="00F112E7" w:rsidRPr="00F112E7" w:rsidRDefault="00F112E7" w:rsidP="00487046">
            <w:pPr>
              <w:jc w:val="right"/>
            </w:pPr>
            <w:r w:rsidRPr="00F112E7">
              <w:t>0.2</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9,1 - 10,0</w:t>
            </w:r>
          </w:p>
        </w:tc>
        <w:tc>
          <w:tcPr>
            <w:tcW w:w="0" w:type="auto"/>
            <w:shd w:val="clear" w:color="000000" w:fill="FFFFFF"/>
            <w:tcMar>
              <w:right w:w="312" w:type="dxa"/>
            </w:tcMar>
            <w:vAlign w:val="bottom"/>
          </w:tcPr>
          <w:p w:rsidR="00F112E7" w:rsidRPr="00F112E7" w:rsidRDefault="00F112E7" w:rsidP="00487046">
            <w:pPr>
              <w:jc w:val="right"/>
            </w:pPr>
            <w:r w:rsidRPr="00F112E7">
              <w:t>15.9</w:t>
            </w:r>
          </w:p>
        </w:tc>
        <w:tc>
          <w:tcPr>
            <w:tcW w:w="0" w:type="auto"/>
            <w:shd w:val="clear" w:color="000000" w:fill="FFFFFF"/>
            <w:tcMar>
              <w:right w:w="312" w:type="dxa"/>
            </w:tcMar>
            <w:vAlign w:val="bottom"/>
          </w:tcPr>
          <w:p w:rsidR="00F112E7" w:rsidRPr="00F112E7" w:rsidRDefault="00F112E7" w:rsidP="00487046">
            <w:pPr>
              <w:jc w:val="right"/>
            </w:pPr>
            <w:r w:rsidRPr="00F112E7">
              <w:t>16.1</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Более 10</w:t>
            </w:r>
          </w:p>
        </w:tc>
        <w:tc>
          <w:tcPr>
            <w:tcW w:w="0" w:type="auto"/>
            <w:shd w:val="clear" w:color="000000" w:fill="FFFFFF"/>
            <w:tcMar>
              <w:right w:w="312" w:type="dxa"/>
            </w:tcMar>
            <w:vAlign w:val="bottom"/>
          </w:tcPr>
          <w:p w:rsidR="00F112E7" w:rsidRPr="00F112E7" w:rsidRDefault="00F112E7" w:rsidP="00487046">
            <w:pPr>
              <w:jc w:val="right"/>
            </w:pPr>
            <w:r w:rsidRPr="00F112E7">
              <w:t>365.3</w:t>
            </w:r>
          </w:p>
        </w:tc>
        <w:tc>
          <w:tcPr>
            <w:tcW w:w="0" w:type="auto"/>
            <w:shd w:val="clear" w:color="000000" w:fill="FFFFFF"/>
            <w:tcMar>
              <w:right w:w="312" w:type="dxa"/>
            </w:tcMar>
            <w:vAlign w:val="bottom"/>
          </w:tcPr>
          <w:p w:rsidR="00F112E7" w:rsidRPr="00F112E7" w:rsidRDefault="00F112E7" w:rsidP="00487046">
            <w:pPr>
              <w:jc w:val="right"/>
            </w:pPr>
            <w:r w:rsidRPr="00F112E7">
              <w:t>2381.2</w:t>
            </w:r>
          </w:p>
        </w:tc>
      </w:tr>
      <w:tr w:rsidR="00487046" w:rsidRPr="00F112E7" w:rsidTr="00F112E7">
        <w:trPr>
          <w:jc w:val="center"/>
        </w:trPr>
        <w:tc>
          <w:tcPr>
            <w:tcW w:w="2656" w:type="dxa"/>
            <w:shd w:val="clear" w:color="auto" w:fill="auto"/>
            <w:vAlign w:val="center"/>
          </w:tcPr>
          <w:p w:rsidR="00487046" w:rsidRPr="00F112E7" w:rsidRDefault="00487046" w:rsidP="00487046">
            <w:r w:rsidRPr="00F112E7">
              <w:t>Итого</w:t>
            </w:r>
          </w:p>
        </w:tc>
        <w:tc>
          <w:tcPr>
            <w:tcW w:w="0" w:type="auto"/>
            <w:shd w:val="clear" w:color="auto" w:fill="auto"/>
            <w:vAlign w:val="bottom"/>
          </w:tcPr>
          <w:p w:rsidR="00487046" w:rsidRPr="00F112E7" w:rsidRDefault="00487046" w:rsidP="00487046"/>
        </w:tc>
        <w:tc>
          <w:tcPr>
            <w:tcW w:w="0" w:type="auto"/>
            <w:shd w:val="clear" w:color="000000" w:fill="FFFFFF"/>
            <w:tcMar>
              <w:right w:w="312" w:type="dxa"/>
            </w:tcMar>
            <w:vAlign w:val="bottom"/>
          </w:tcPr>
          <w:p w:rsidR="00487046" w:rsidRPr="00F112E7" w:rsidRDefault="00487046" w:rsidP="00487046">
            <w:pPr>
              <w:jc w:val="right"/>
            </w:pPr>
            <w:r w:rsidRPr="00F112E7">
              <w:t>383.3</w:t>
            </w:r>
          </w:p>
        </w:tc>
        <w:tc>
          <w:tcPr>
            <w:tcW w:w="0" w:type="auto"/>
            <w:shd w:val="clear" w:color="000000" w:fill="FFFFFF"/>
            <w:tcMar>
              <w:right w:w="312" w:type="dxa"/>
            </w:tcMar>
            <w:vAlign w:val="bottom"/>
          </w:tcPr>
          <w:p w:rsidR="00487046" w:rsidRPr="00F112E7" w:rsidRDefault="00487046" w:rsidP="00487046">
            <w:pPr>
              <w:jc w:val="right"/>
            </w:pPr>
            <w:r w:rsidRPr="00F112E7">
              <w:t>2399.1</w:t>
            </w:r>
          </w:p>
        </w:tc>
      </w:tr>
      <w:tr w:rsidR="00F112E7" w:rsidRPr="00F112E7" w:rsidTr="00F112E7">
        <w:trPr>
          <w:jc w:val="center"/>
        </w:trPr>
        <w:tc>
          <w:tcPr>
            <w:tcW w:w="2656" w:type="dxa"/>
            <w:vMerge w:val="restart"/>
            <w:shd w:val="clear" w:color="auto" w:fill="auto"/>
            <w:vAlign w:val="center"/>
          </w:tcPr>
          <w:p w:rsidR="00F112E7" w:rsidRPr="00F112E7" w:rsidRDefault="00F112E7" w:rsidP="00487046">
            <w:r w:rsidRPr="00F112E7">
              <w:t>Трасса газопровода</w:t>
            </w:r>
          </w:p>
          <w:p w:rsidR="00F112E7" w:rsidRPr="00F112E7" w:rsidRDefault="00F112E7" w:rsidP="00487046"/>
        </w:tc>
        <w:tc>
          <w:tcPr>
            <w:tcW w:w="0" w:type="auto"/>
            <w:shd w:val="clear" w:color="000000" w:fill="FFFFFF"/>
            <w:vAlign w:val="bottom"/>
          </w:tcPr>
          <w:p w:rsidR="00F112E7" w:rsidRPr="00F112E7" w:rsidRDefault="00F112E7" w:rsidP="00487046">
            <w:r w:rsidRPr="00F112E7">
              <w:t>2,1 - 3,0</w:t>
            </w:r>
          </w:p>
        </w:tc>
        <w:tc>
          <w:tcPr>
            <w:tcW w:w="0" w:type="auto"/>
            <w:shd w:val="clear" w:color="000000" w:fill="FFFFFF"/>
            <w:tcMar>
              <w:right w:w="312" w:type="dxa"/>
            </w:tcMar>
            <w:vAlign w:val="bottom"/>
          </w:tcPr>
          <w:p w:rsidR="00F112E7" w:rsidRPr="00F112E7" w:rsidRDefault="00F112E7" w:rsidP="00487046">
            <w:pPr>
              <w:jc w:val="right"/>
            </w:pPr>
            <w:r w:rsidRPr="00F112E7">
              <w:t>0.8</w:t>
            </w:r>
          </w:p>
        </w:tc>
        <w:tc>
          <w:tcPr>
            <w:tcW w:w="0" w:type="auto"/>
            <w:shd w:val="clear" w:color="000000" w:fill="FFFFFF"/>
            <w:tcMar>
              <w:right w:w="312" w:type="dxa"/>
            </w:tcMar>
            <w:vAlign w:val="bottom"/>
          </w:tcPr>
          <w:p w:rsidR="00F112E7" w:rsidRPr="00F112E7" w:rsidRDefault="00F112E7" w:rsidP="00487046">
            <w:pPr>
              <w:jc w:val="right"/>
            </w:pPr>
            <w:r w:rsidRPr="00F112E7">
              <w:t>0.2</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3,1 - 4,0</w:t>
            </w:r>
          </w:p>
        </w:tc>
        <w:tc>
          <w:tcPr>
            <w:tcW w:w="0" w:type="auto"/>
            <w:shd w:val="clear" w:color="000000" w:fill="FFFFFF"/>
            <w:tcMar>
              <w:right w:w="312" w:type="dxa"/>
            </w:tcMar>
            <w:vAlign w:val="bottom"/>
          </w:tcPr>
          <w:p w:rsidR="00F112E7" w:rsidRPr="00F112E7" w:rsidRDefault="00F112E7" w:rsidP="00487046">
            <w:pPr>
              <w:jc w:val="right"/>
            </w:pPr>
            <w:r w:rsidRPr="00F112E7">
              <w:t>2.6</w:t>
            </w:r>
          </w:p>
        </w:tc>
        <w:tc>
          <w:tcPr>
            <w:tcW w:w="0" w:type="auto"/>
            <w:shd w:val="clear" w:color="000000" w:fill="FFFFFF"/>
            <w:tcMar>
              <w:right w:w="312" w:type="dxa"/>
            </w:tcMar>
            <w:vAlign w:val="bottom"/>
          </w:tcPr>
          <w:p w:rsidR="00F112E7" w:rsidRPr="00F112E7" w:rsidRDefault="00F112E7" w:rsidP="00487046">
            <w:pPr>
              <w:jc w:val="right"/>
            </w:pPr>
            <w:r w:rsidRPr="00F112E7">
              <w:t>1.2</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5,1 - 6,0</w:t>
            </w:r>
          </w:p>
        </w:tc>
        <w:tc>
          <w:tcPr>
            <w:tcW w:w="0" w:type="auto"/>
            <w:shd w:val="clear" w:color="000000" w:fill="FFFFFF"/>
            <w:tcMar>
              <w:right w:w="312" w:type="dxa"/>
            </w:tcMar>
            <w:vAlign w:val="bottom"/>
          </w:tcPr>
          <w:p w:rsidR="00F112E7" w:rsidRPr="00F112E7" w:rsidRDefault="00F112E7" w:rsidP="00487046">
            <w:pPr>
              <w:jc w:val="right"/>
            </w:pPr>
            <w:r w:rsidRPr="00F112E7">
              <w:t>0.3</w:t>
            </w:r>
          </w:p>
        </w:tc>
        <w:tc>
          <w:tcPr>
            <w:tcW w:w="0" w:type="auto"/>
            <w:shd w:val="clear" w:color="000000" w:fill="FFFFFF"/>
            <w:tcMar>
              <w:right w:w="312" w:type="dxa"/>
            </w:tcMar>
            <w:vAlign w:val="bottom"/>
          </w:tcPr>
          <w:p w:rsidR="00F112E7" w:rsidRPr="00F112E7" w:rsidRDefault="00F112E7" w:rsidP="00487046">
            <w:pPr>
              <w:jc w:val="right"/>
            </w:pPr>
            <w:r w:rsidRPr="00F112E7">
              <w:t>0.2</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9,1 - 10,0</w:t>
            </w:r>
          </w:p>
        </w:tc>
        <w:tc>
          <w:tcPr>
            <w:tcW w:w="0" w:type="auto"/>
            <w:shd w:val="clear" w:color="000000" w:fill="FFFFFF"/>
            <w:tcMar>
              <w:right w:w="312" w:type="dxa"/>
            </w:tcMar>
            <w:vAlign w:val="bottom"/>
          </w:tcPr>
          <w:p w:rsidR="00F112E7" w:rsidRPr="00F112E7" w:rsidRDefault="00F112E7" w:rsidP="00487046">
            <w:pPr>
              <w:jc w:val="right"/>
            </w:pPr>
            <w:r w:rsidRPr="00F112E7">
              <w:t>9.7</w:t>
            </w:r>
          </w:p>
        </w:tc>
        <w:tc>
          <w:tcPr>
            <w:tcW w:w="0" w:type="auto"/>
            <w:shd w:val="clear" w:color="000000" w:fill="FFFFFF"/>
            <w:tcMar>
              <w:right w:w="312" w:type="dxa"/>
            </w:tcMar>
            <w:vAlign w:val="bottom"/>
          </w:tcPr>
          <w:p w:rsidR="00F112E7" w:rsidRPr="00F112E7" w:rsidRDefault="00F112E7" w:rsidP="00487046">
            <w:pPr>
              <w:jc w:val="right"/>
            </w:pPr>
            <w:r w:rsidRPr="00F112E7">
              <w:t>9.8</w:t>
            </w:r>
          </w:p>
        </w:tc>
      </w:tr>
      <w:tr w:rsidR="00F112E7" w:rsidRPr="00F112E7" w:rsidTr="00F112E7">
        <w:trPr>
          <w:jc w:val="center"/>
        </w:trPr>
        <w:tc>
          <w:tcPr>
            <w:tcW w:w="2656" w:type="dxa"/>
            <w:vMerge/>
            <w:shd w:val="clear" w:color="auto" w:fill="auto"/>
            <w:vAlign w:val="center"/>
          </w:tcPr>
          <w:p w:rsidR="00F112E7" w:rsidRPr="00F112E7" w:rsidRDefault="00F112E7" w:rsidP="00487046"/>
        </w:tc>
        <w:tc>
          <w:tcPr>
            <w:tcW w:w="0" w:type="auto"/>
            <w:shd w:val="clear" w:color="000000" w:fill="FFFFFF"/>
            <w:vAlign w:val="bottom"/>
          </w:tcPr>
          <w:p w:rsidR="00F112E7" w:rsidRPr="00F112E7" w:rsidRDefault="00F112E7" w:rsidP="00487046">
            <w:r w:rsidRPr="00F112E7">
              <w:t>Более 10</w:t>
            </w:r>
          </w:p>
        </w:tc>
        <w:tc>
          <w:tcPr>
            <w:tcW w:w="0" w:type="auto"/>
            <w:shd w:val="clear" w:color="000000" w:fill="FFFFFF"/>
            <w:tcMar>
              <w:right w:w="312" w:type="dxa"/>
            </w:tcMar>
            <w:vAlign w:val="bottom"/>
          </w:tcPr>
          <w:p w:rsidR="00F112E7" w:rsidRPr="00F112E7" w:rsidRDefault="00F112E7" w:rsidP="00487046">
            <w:pPr>
              <w:jc w:val="right"/>
            </w:pPr>
            <w:r w:rsidRPr="00F112E7">
              <w:t>68.2</w:t>
            </w:r>
          </w:p>
        </w:tc>
        <w:tc>
          <w:tcPr>
            <w:tcW w:w="0" w:type="auto"/>
            <w:shd w:val="clear" w:color="000000" w:fill="FFFFFF"/>
            <w:tcMar>
              <w:right w:w="312" w:type="dxa"/>
            </w:tcMar>
            <w:vAlign w:val="bottom"/>
          </w:tcPr>
          <w:p w:rsidR="00F112E7" w:rsidRPr="00F112E7" w:rsidRDefault="00F112E7" w:rsidP="00487046">
            <w:pPr>
              <w:jc w:val="right"/>
            </w:pPr>
            <w:r w:rsidRPr="00F112E7">
              <w:t>147.8</w:t>
            </w:r>
          </w:p>
        </w:tc>
      </w:tr>
      <w:tr w:rsidR="00487046" w:rsidRPr="00F112E7" w:rsidTr="00F112E7">
        <w:trPr>
          <w:jc w:val="center"/>
        </w:trPr>
        <w:tc>
          <w:tcPr>
            <w:tcW w:w="2656" w:type="dxa"/>
            <w:shd w:val="clear" w:color="auto" w:fill="auto"/>
            <w:vAlign w:val="center"/>
          </w:tcPr>
          <w:p w:rsidR="00487046" w:rsidRPr="00F112E7" w:rsidRDefault="00487046" w:rsidP="00487046">
            <w:r w:rsidRPr="00F112E7">
              <w:t>Итого</w:t>
            </w:r>
          </w:p>
        </w:tc>
        <w:tc>
          <w:tcPr>
            <w:tcW w:w="0" w:type="auto"/>
            <w:shd w:val="clear" w:color="auto" w:fill="auto"/>
            <w:vAlign w:val="bottom"/>
          </w:tcPr>
          <w:p w:rsidR="00487046" w:rsidRPr="00F112E7" w:rsidRDefault="00487046" w:rsidP="00487046"/>
        </w:tc>
        <w:tc>
          <w:tcPr>
            <w:tcW w:w="0" w:type="auto"/>
            <w:shd w:val="clear" w:color="000000" w:fill="FFFFFF"/>
            <w:tcMar>
              <w:right w:w="312" w:type="dxa"/>
            </w:tcMar>
            <w:vAlign w:val="bottom"/>
          </w:tcPr>
          <w:p w:rsidR="00487046" w:rsidRPr="00F112E7" w:rsidRDefault="00487046" w:rsidP="00487046">
            <w:pPr>
              <w:jc w:val="right"/>
            </w:pPr>
            <w:r w:rsidRPr="00F112E7">
              <w:t>81.6</w:t>
            </w:r>
          </w:p>
        </w:tc>
        <w:tc>
          <w:tcPr>
            <w:tcW w:w="0" w:type="auto"/>
            <w:shd w:val="clear" w:color="000000" w:fill="FFFFFF"/>
            <w:tcMar>
              <w:right w:w="312" w:type="dxa"/>
            </w:tcMar>
            <w:vAlign w:val="bottom"/>
          </w:tcPr>
          <w:p w:rsidR="00487046" w:rsidRPr="00F112E7" w:rsidRDefault="00487046" w:rsidP="00487046">
            <w:pPr>
              <w:jc w:val="right"/>
            </w:pPr>
            <w:r w:rsidRPr="00F112E7">
              <w:t>159.2</w:t>
            </w:r>
          </w:p>
        </w:tc>
      </w:tr>
      <w:tr w:rsidR="00F112E7" w:rsidRPr="00F112E7" w:rsidTr="00F112E7">
        <w:trPr>
          <w:jc w:val="center"/>
        </w:trPr>
        <w:tc>
          <w:tcPr>
            <w:tcW w:w="2656" w:type="dxa"/>
            <w:vMerge w:val="restart"/>
            <w:shd w:val="clear" w:color="auto" w:fill="auto"/>
            <w:vAlign w:val="center"/>
          </w:tcPr>
          <w:p w:rsidR="00F112E7" w:rsidRPr="00F112E7" w:rsidRDefault="00F112E7" w:rsidP="00F112E7">
            <w:r w:rsidRPr="00F112E7">
              <w:t xml:space="preserve">Прочие трассы     </w:t>
            </w:r>
          </w:p>
        </w:tc>
        <w:tc>
          <w:tcPr>
            <w:tcW w:w="0" w:type="auto"/>
            <w:shd w:val="clear" w:color="000000" w:fill="FFFFFF"/>
            <w:vAlign w:val="bottom"/>
          </w:tcPr>
          <w:p w:rsidR="00F112E7" w:rsidRPr="00F112E7" w:rsidRDefault="00F112E7" w:rsidP="00F112E7">
            <w:r w:rsidRPr="00F112E7">
              <w:t>1,1 - 2,0</w:t>
            </w:r>
          </w:p>
        </w:tc>
        <w:tc>
          <w:tcPr>
            <w:tcW w:w="0" w:type="auto"/>
            <w:shd w:val="clear" w:color="000000" w:fill="FFFFFF"/>
            <w:tcMar>
              <w:right w:w="312" w:type="dxa"/>
            </w:tcMar>
            <w:vAlign w:val="bottom"/>
          </w:tcPr>
          <w:p w:rsidR="00F112E7" w:rsidRPr="00F112E7" w:rsidRDefault="00F112E7" w:rsidP="00F112E7">
            <w:pPr>
              <w:jc w:val="right"/>
            </w:pPr>
            <w:r w:rsidRPr="00F112E7">
              <w:t>0.1</w:t>
            </w:r>
          </w:p>
        </w:tc>
        <w:tc>
          <w:tcPr>
            <w:tcW w:w="0" w:type="auto"/>
            <w:shd w:val="clear" w:color="000000" w:fill="FFFFFF"/>
            <w:tcMar>
              <w:right w:w="312" w:type="dxa"/>
            </w:tcMar>
            <w:vAlign w:val="bottom"/>
          </w:tcPr>
          <w:p w:rsidR="00F112E7" w:rsidRPr="00F112E7" w:rsidRDefault="00F112E7" w:rsidP="00F112E7">
            <w:pPr>
              <w:jc w:val="right"/>
            </w:pPr>
            <w:r w:rsidRPr="00F112E7">
              <w:t>0.1</w:t>
            </w:r>
          </w:p>
        </w:tc>
      </w:tr>
      <w:tr w:rsidR="00F112E7" w:rsidRPr="00F112E7" w:rsidTr="00F112E7">
        <w:trPr>
          <w:jc w:val="center"/>
        </w:trPr>
        <w:tc>
          <w:tcPr>
            <w:tcW w:w="2656" w:type="dxa"/>
            <w:vMerge/>
            <w:shd w:val="clear" w:color="auto" w:fill="auto"/>
            <w:vAlign w:val="center"/>
          </w:tcPr>
          <w:p w:rsidR="00F112E7" w:rsidRPr="00F112E7" w:rsidRDefault="00F112E7" w:rsidP="00F112E7"/>
        </w:tc>
        <w:tc>
          <w:tcPr>
            <w:tcW w:w="0" w:type="auto"/>
            <w:shd w:val="clear" w:color="000000" w:fill="FFFFFF"/>
            <w:vAlign w:val="bottom"/>
          </w:tcPr>
          <w:p w:rsidR="00F112E7" w:rsidRPr="00F112E7" w:rsidRDefault="00F112E7" w:rsidP="00F112E7">
            <w:r w:rsidRPr="00F112E7">
              <w:t>2,1 - 3,0</w:t>
            </w:r>
          </w:p>
        </w:tc>
        <w:tc>
          <w:tcPr>
            <w:tcW w:w="0" w:type="auto"/>
            <w:shd w:val="clear" w:color="000000" w:fill="FFFFFF"/>
            <w:tcMar>
              <w:right w:w="312" w:type="dxa"/>
            </w:tcMar>
            <w:vAlign w:val="bottom"/>
          </w:tcPr>
          <w:p w:rsidR="00F112E7" w:rsidRPr="00F112E7" w:rsidRDefault="00F112E7" w:rsidP="00F112E7">
            <w:pPr>
              <w:jc w:val="right"/>
            </w:pPr>
            <w:r w:rsidRPr="00F112E7">
              <w:t>3.2</w:t>
            </w:r>
          </w:p>
        </w:tc>
        <w:tc>
          <w:tcPr>
            <w:tcW w:w="0" w:type="auto"/>
            <w:shd w:val="clear" w:color="000000" w:fill="FFFFFF"/>
            <w:tcMar>
              <w:right w:w="312" w:type="dxa"/>
            </w:tcMar>
            <w:vAlign w:val="bottom"/>
          </w:tcPr>
          <w:p w:rsidR="00F112E7" w:rsidRPr="00F112E7" w:rsidRDefault="00F112E7" w:rsidP="00F112E7">
            <w:pPr>
              <w:jc w:val="right"/>
            </w:pPr>
            <w:r w:rsidRPr="00F112E7">
              <w:t>1.0</w:t>
            </w:r>
          </w:p>
        </w:tc>
      </w:tr>
      <w:tr w:rsidR="00F112E7" w:rsidRPr="00F112E7" w:rsidTr="00F112E7">
        <w:trPr>
          <w:jc w:val="center"/>
        </w:trPr>
        <w:tc>
          <w:tcPr>
            <w:tcW w:w="2656" w:type="dxa"/>
            <w:vMerge/>
            <w:shd w:val="clear" w:color="auto" w:fill="auto"/>
            <w:vAlign w:val="center"/>
          </w:tcPr>
          <w:p w:rsidR="00F112E7" w:rsidRPr="00F112E7" w:rsidRDefault="00F112E7" w:rsidP="00F112E7"/>
        </w:tc>
        <w:tc>
          <w:tcPr>
            <w:tcW w:w="0" w:type="auto"/>
            <w:shd w:val="clear" w:color="000000" w:fill="FFFFFF"/>
            <w:vAlign w:val="bottom"/>
          </w:tcPr>
          <w:p w:rsidR="00F112E7" w:rsidRPr="00F112E7" w:rsidRDefault="00F112E7" w:rsidP="00F112E7">
            <w:r w:rsidRPr="00F112E7">
              <w:t>3,1 - 4,0</w:t>
            </w:r>
          </w:p>
        </w:tc>
        <w:tc>
          <w:tcPr>
            <w:tcW w:w="0" w:type="auto"/>
            <w:shd w:val="clear" w:color="000000" w:fill="FFFFFF"/>
            <w:tcMar>
              <w:right w:w="312" w:type="dxa"/>
            </w:tcMar>
            <w:vAlign w:val="bottom"/>
          </w:tcPr>
          <w:p w:rsidR="00F112E7" w:rsidRPr="00F112E7" w:rsidRDefault="00F112E7" w:rsidP="00F112E7">
            <w:pPr>
              <w:jc w:val="right"/>
            </w:pPr>
            <w:r w:rsidRPr="00F112E7">
              <w:t>27.6</w:t>
            </w:r>
          </w:p>
        </w:tc>
        <w:tc>
          <w:tcPr>
            <w:tcW w:w="0" w:type="auto"/>
            <w:shd w:val="clear" w:color="000000" w:fill="FFFFFF"/>
            <w:tcMar>
              <w:right w:w="312" w:type="dxa"/>
            </w:tcMar>
            <w:vAlign w:val="bottom"/>
          </w:tcPr>
          <w:p w:rsidR="00F112E7" w:rsidRPr="00F112E7" w:rsidRDefault="00F112E7" w:rsidP="00F112E7">
            <w:pPr>
              <w:jc w:val="right"/>
            </w:pPr>
            <w:r w:rsidRPr="00F112E7">
              <w:t>11.1</w:t>
            </w:r>
          </w:p>
        </w:tc>
      </w:tr>
      <w:tr w:rsidR="00F112E7" w:rsidRPr="00F112E7" w:rsidTr="00F112E7">
        <w:trPr>
          <w:jc w:val="center"/>
        </w:trPr>
        <w:tc>
          <w:tcPr>
            <w:tcW w:w="2656" w:type="dxa"/>
            <w:vMerge/>
            <w:shd w:val="clear" w:color="auto" w:fill="auto"/>
            <w:vAlign w:val="center"/>
          </w:tcPr>
          <w:p w:rsidR="00F112E7" w:rsidRPr="00F112E7" w:rsidRDefault="00F112E7" w:rsidP="00F112E7"/>
        </w:tc>
        <w:tc>
          <w:tcPr>
            <w:tcW w:w="0" w:type="auto"/>
            <w:shd w:val="clear" w:color="000000" w:fill="FFFFFF"/>
            <w:vAlign w:val="bottom"/>
          </w:tcPr>
          <w:p w:rsidR="00F112E7" w:rsidRPr="00F112E7" w:rsidRDefault="00F112E7" w:rsidP="00F112E7">
            <w:r w:rsidRPr="00F112E7">
              <w:t>4,1 - 5,0</w:t>
            </w:r>
          </w:p>
        </w:tc>
        <w:tc>
          <w:tcPr>
            <w:tcW w:w="0" w:type="auto"/>
            <w:shd w:val="clear" w:color="000000" w:fill="FFFFFF"/>
            <w:tcMar>
              <w:right w:w="312" w:type="dxa"/>
            </w:tcMar>
            <w:vAlign w:val="bottom"/>
          </w:tcPr>
          <w:p w:rsidR="00F112E7" w:rsidRPr="00F112E7" w:rsidRDefault="00F112E7" w:rsidP="00F112E7">
            <w:pPr>
              <w:jc w:val="right"/>
            </w:pPr>
            <w:r w:rsidRPr="00F112E7">
              <w:t>5.6</w:t>
            </w:r>
          </w:p>
        </w:tc>
        <w:tc>
          <w:tcPr>
            <w:tcW w:w="0" w:type="auto"/>
            <w:shd w:val="clear" w:color="000000" w:fill="FFFFFF"/>
            <w:tcMar>
              <w:right w:w="312" w:type="dxa"/>
            </w:tcMar>
            <w:vAlign w:val="bottom"/>
          </w:tcPr>
          <w:p w:rsidR="00F112E7" w:rsidRPr="00F112E7" w:rsidRDefault="00F112E7" w:rsidP="00F112E7">
            <w:pPr>
              <w:jc w:val="right"/>
            </w:pPr>
            <w:r w:rsidRPr="00F112E7">
              <w:t>2.9</w:t>
            </w:r>
          </w:p>
        </w:tc>
      </w:tr>
      <w:tr w:rsidR="00F112E7" w:rsidRPr="00F112E7" w:rsidTr="00F112E7">
        <w:trPr>
          <w:jc w:val="center"/>
        </w:trPr>
        <w:tc>
          <w:tcPr>
            <w:tcW w:w="2656" w:type="dxa"/>
            <w:vMerge/>
            <w:shd w:val="clear" w:color="auto" w:fill="auto"/>
            <w:vAlign w:val="center"/>
          </w:tcPr>
          <w:p w:rsidR="00F112E7" w:rsidRPr="00F112E7" w:rsidRDefault="00F112E7" w:rsidP="00F112E7"/>
        </w:tc>
        <w:tc>
          <w:tcPr>
            <w:tcW w:w="0" w:type="auto"/>
            <w:shd w:val="clear" w:color="000000" w:fill="FFFFFF"/>
            <w:vAlign w:val="bottom"/>
          </w:tcPr>
          <w:p w:rsidR="00F112E7" w:rsidRPr="00F112E7" w:rsidRDefault="00F112E7" w:rsidP="00F112E7">
            <w:r w:rsidRPr="00F112E7">
              <w:t>5,1 - 6,0</w:t>
            </w:r>
          </w:p>
        </w:tc>
        <w:tc>
          <w:tcPr>
            <w:tcW w:w="0" w:type="auto"/>
            <w:shd w:val="clear" w:color="000000" w:fill="FFFFFF"/>
            <w:tcMar>
              <w:right w:w="312" w:type="dxa"/>
            </w:tcMar>
            <w:vAlign w:val="bottom"/>
          </w:tcPr>
          <w:p w:rsidR="00F112E7" w:rsidRPr="00F112E7" w:rsidRDefault="00F112E7" w:rsidP="00F112E7">
            <w:pPr>
              <w:jc w:val="right"/>
            </w:pPr>
            <w:r w:rsidRPr="00F112E7">
              <w:t>3.9</w:t>
            </w:r>
          </w:p>
        </w:tc>
        <w:tc>
          <w:tcPr>
            <w:tcW w:w="0" w:type="auto"/>
            <w:shd w:val="clear" w:color="000000" w:fill="FFFFFF"/>
            <w:tcMar>
              <w:right w:w="312" w:type="dxa"/>
            </w:tcMar>
            <w:vAlign w:val="bottom"/>
          </w:tcPr>
          <w:p w:rsidR="00F112E7" w:rsidRPr="00F112E7" w:rsidRDefault="00F112E7" w:rsidP="00F112E7">
            <w:pPr>
              <w:jc w:val="right"/>
            </w:pPr>
            <w:r w:rsidRPr="00F112E7">
              <w:t>2.4</w:t>
            </w:r>
          </w:p>
        </w:tc>
      </w:tr>
      <w:tr w:rsidR="00F112E7" w:rsidRPr="00F112E7" w:rsidTr="00F112E7">
        <w:trPr>
          <w:jc w:val="center"/>
        </w:trPr>
        <w:tc>
          <w:tcPr>
            <w:tcW w:w="2656" w:type="dxa"/>
            <w:vMerge/>
            <w:shd w:val="clear" w:color="auto" w:fill="auto"/>
            <w:vAlign w:val="center"/>
          </w:tcPr>
          <w:p w:rsidR="00F112E7" w:rsidRPr="00F112E7" w:rsidRDefault="00F112E7" w:rsidP="00F112E7"/>
        </w:tc>
        <w:tc>
          <w:tcPr>
            <w:tcW w:w="0" w:type="auto"/>
            <w:shd w:val="clear" w:color="000000" w:fill="FFFFFF"/>
            <w:vAlign w:val="bottom"/>
          </w:tcPr>
          <w:p w:rsidR="00F112E7" w:rsidRPr="00F112E7" w:rsidRDefault="00F112E7" w:rsidP="00F112E7">
            <w:r w:rsidRPr="00F112E7">
              <w:t>6,1 - 7,0</w:t>
            </w:r>
          </w:p>
        </w:tc>
        <w:tc>
          <w:tcPr>
            <w:tcW w:w="0" w:type="auto"/>
            <w:shd w:val="clear" w:color="000000" w:fill="FFFFFF"/>
            <w:tcMar>
              <w:right w:w="312" w:type="dxa"/>
            </w:tcMar>
            <w:vAlign w:val="bottom"/>
          </w:tcPr>
          <w:p w:rsidR="00F112E7" w:rsidRPr="00F112E7" w:rsidRDefault="00F112E7" w:rsidP="00F112E7">
            <w:pPr>
              <w:jc w:val="right"/>
            </w:pPr>
            <w:r w:rsidRPr="00F112E7">
              <w:t>8.4</w:t>
            </w:r>
          </w:p>
        </w:tc>
        <w:tc>
          <w:tcPr>
            <w:tcW w:w="0" w:type="auto"/>
            <w:shd w:val="clear" w:color="000000" w:fill="FFFFFF"/>
            <w:tcMar>
              <w:right w:w="312" w:type="dxa"/>
            </w:tcMar>
            <w:vAlign w:val="bottom"/>
          </w:tcPr>
          <w:p w:rsidR="00F112E7" w:rsidRPr="00F112E7" w:rsidRDefault="00F112E7" w:rsidP="00F112E7">
            <w:pPr>
              <w:jc w:val="right"/>
            </w:pPr>
            <w:r w:rsidRPr="00F112E7">
              <w:t>5.9</w:t>
            </w:r>
          </w:p>
        </w:tc>
      </w:tr>
      <w:tr w:rsidR="00F112E7" w:rsidRPr="00F112E7" w:rsidTr="00F112E7">
        <w:trPr>
          <w:jc w:val="center"/>
        </w:trPr>
        <w:tc>
          <w:tcPr>
            <w:tcW w:w="2656" w:type="dxa"/>
            <w:vMerge/>
            <w:shd w:val="clear" w:color="auto" w:fill="auto"/>
            <w:vAlign w:val="center"/>
          </w:tcPr>
          <w:p w:rsidR="00F112E7" w:rsidRPr="00F112E7" w:rsidRDefault="00F112E7" w:rsidP="00F112E7"/>
        </w:tc>
        <w:tc>
          <w:tcPr>
            <w:tcW w:w="0" w:type="auto"/>
            <w:shd w:val="clear" w:color="000000" w:fill="FFFFFF"/>
            <w:vAlign w:val="bottom"/>
          </w:tcPr>
          <w:p w:rsidR="00F112E7" w:rsidRPr="00F112E7" w:rsidRDefault="00F112E7" w:rsidP="00F112E7">
            <w:r w:rsidRPr="00F112E7">
              <w:t>7,1 - 8,0</w:t>
            </w:r>
          </w:p>
        </w:tc>
        <w:tc>
          <w:tcPr>
            <w:tcW w:w="0" w:type="auto"/>
            <w:shd w:val="clear" w:color="000000" w:fill="FFFFFF"/>
            <w:tcMar>
              <w:right w:w="312" w:type="dxa"/>
            </w:tcMar>
            <w:vAlign w:val="bottom"/>
          </w:tcPr>
          <w:p w:rsidR="00F112E7" w:rsidRPr="00F112E7" w:rsidRDefault="00F112E7" w:rsidP="00F112E7">
            <w:pPr>
              <w:jc w:val="right"/>
            </w:pPr>
            <w:r w:rsidRPr="00F112E7">
              <w:t>5.2</w:t>
            </w:r>
          </w:p>
        </w:tc>
        <w:tc>
          <w:tcPr>
            <w:tcW w:w="0" w:type="auto"/>
            <w:shd w:val="clear" w:color="000000" w:fill="FFFFFF"/>
            <w:tcMar>
              <w:right w:w="312" w:type="dxa"/>
            </w:tcMar>
            <w:vAlign w:val="bottom"/>
          </w:tcPr>
          <w:p w:rsidR="00F112E7" w:rsidRPr="00F112E7" w:rsidRDefault="00F112E7" w:rsidP="00F112E7">
            <w:pPr>
              <w:jc w:val="right"/>
            </w:pPr>
            <w:r w:rsidRPr="00F112E7">
              <w:t>4.2</w:t>
            </w:r>
          </w:p>
        </w:tc>
      </w:tr>
      <w:tr w:rsidR="00F112E7" w:rsidRPr="00F112E7" w:rsidTr="00F112E7">
        <w:trPr>
          <w:jc w:val="center"/>
        </w:trPr>
        <w:tc>
          <w:tcPr>
            <w:tcW w:w="2656" w:type="dxa"/>
            <w:vMerge/>
            <w:shd w:val="clear" w:color="auto" w:fill="auto"/>
            <w:vAlign w:val="center"/>
          </w:tcPr>
          <w:p w:rsidR="00F112E7" w:rsidRPr="00F112E7" w:rsidRDefault="00F112E7" w:rsidP="00F112E7"/>
        </w:tc>
        <w:tc>
          <w:tcPr>
            <w:tcW w:w="0" w:type="auto"/>
            <w:shd w:val="clear" w:color="000000" w:fill="FFFFFF"/>
            <w:vAlign w:val="bottom"/>
          </w:tcPr>
          <w:p w:rsidR="00F112E7" w:rsidRPr="00F112E7" w:rsidRDefault="00F112E7" w:rsidP="00F112E7">
            <w:r w:rsidRPr="00F112E7">
              <w:t>9,1 - 10,0</w:t>
            </w:r>
          </w:p>
        </w:tc>
        <w:tc>
          <w:tcPr>
            <w:tcW w:w="0" w:type="auto"/>
            <w:shd w:val="clear" w:color="000000" w:fill="FFFFFF"/>
            <w:tcMar>
              <w:right w:w="312" w:type="dxa"/>
            </w:tcMar>
            <w:vAlign w:val="bottom"/>
          </w:tcPr>
          <w:p w:rsidR="00F112E7" w:rsidRPr="00F112E7" w:rsidRDefault="00F112E7" w:rsidP="00F112E7">
            <w:pPr>
              <w:jc w:val="right"/>
            </w:pPr>
            <w:r w:rsidRPr="00F112E7">
              <w:t>4.0</w:t>
            </w:r>
          </w:p>
        </w:tc>
        <w:tc>
          <w:tcPr>
            <w:tcW w:w="0" w:type="auto"/>
            <w:shd w:val="clear" w:color="000000" w:fill="FFFFFF"/>
            <w:tcMar>
              <w:right w:w="312" w:type="dxa"/>
            </w:tcMar>
            <w:vAlign w:val="bottom"/>
          </w:tcPr>
          <w:p w:rsidR="00F112E7" w:rsidRPr="00F112E7" w:rsidRDefault="00F112E7" w:rsidP="00F112E7">
            <w:pPr>
              <w:jc w:val="right"/>
            </w:pPr>
            <w:r w:rsidRPr="00F112E7">
              <w:t>3.9</w:t>
            </w:r>
          </w:p>
        </w:tc>
      </w:tr>
      <w:tr w:rsidR="00F112E7" w:rsidRPr="00F112E7" w:rsidTr="00F112E7">
        <w:trPr>
          <w:jc w:val="center"/>
        </w:trPr>
        <w:tc>
          <w:tcPr>
            <w:tcW w:w="2656" w:type="dxa"/>
            <w:vMerge/>
            <w:shd w:val="clear" w:color="auto" w:fill="auto"/>
            <w:vAlign w:val="center"/>
          </w:tcPr>
          <w:p w:rsidR="00F112E7" w:rsidRPr="00F112E7" w:rsidRDefault="00F112E7" w:rsidP="00F112E7"/>
        </w:tc>
        <w:tc>
          <w:tcPr>
            <w:tcW w:w="0" w:type="auto"/>
            <w:shd w:val="clear" w:color="000000" w:fill="FFFFFF"/>
            <w:vAlign w:val="bottom"/>
          </w:tcPr>
          <w:p w:rsidR="00F112E7" w:rsidRPr="00F112E7" w:rsidRDefault="00F112E7" w:rsidP="00F112E7">
            <w:r w:rsidRPr="00F112E7">
              <w:t>Более 10</w:t>
            </w:r>
          </w:p>
        </w:tc>
        <w:tc>
          <w:tcPr>
            <w:tcW w:w="0" w:type="auto"/>
            <w:shd w:val="clear" w:color="000000" w:fill="FFFFFF"/>
            <w:tcMar>
              <w:right w:w="312" w:type="dxa"/>
            </w:tcMar>
            <w:vAlign w:val="bottom"/>
          </w:tcPr>
          <w:p w:rsidR="00F112E7" w:rsidRPr="00F112E7" w:rsidRDefault="00F112E7" w:rsidP="00F112E7">
            <w:pPr>
              <w:jc w:val="right"/>
            </w:pPr>
            <w:r w:rsidRPr="00F112E7">
              <w:t>25.2</w:t>
            </w:r>
          </w:p>
        </w:tc>
        <w:tc>
          <w:tcPr>
            <w:tcW w:w="0" w:type="auto"/>
            <w:shd w:val="clear" w:color="000000" w:fill="FFFFFF"/>
            <w:tcMar>
              <w:right w:w="312" w:type="dxa"/>
            </w:tcMar>
            <w:vAlign w:val="bottom"/>
          </w:tcPr>
          <w:p w:rsidR="00F112E7" w:rsidRPr="00F112E7" w:rsidRDefault="00F112E7" w:rsidP="00F112E7">
            <w:pPr>
              <w:jc w:val="right"/>
            </w:pPr>
            <w:r w:rsidRPr="00F112E7">
              <w:t>55.6</w:t>
            </w:r>
          </w:p>
        </w:tc>
      </w:tr>
      <w:tr w:rsidR="00F112E7" w:rsidRPr="00F112E7" w:rsidTr="00F112E7">
        <w:trPr>
          <w:jc w:val="center"/>
        </w:trPr>
        <w:tc>
          <w:tcPr>
            <w:tcW w:w="2656" w:type="dxa"/>
            <w:shd w:val="clear" w:color="auto" w:fill="auto"/>
            <w:vAlign w:val="center"/>
          </w:tcPr>
          <w:p w:rsidR="00F112E7" w:rsidRPr="00F112E7" w:rsidRDefault="00F112E7" w:rsidP="00F112E7">
            <w:r w:rsidRPr="00F112E7">
              <w:t>Итого</w:t>
            </w:r>
          </w:p>
        </w:tc>
        <w:tc>
          <w:tcPr>
            <w:tcW w:w="0" w:type="auto"/>
            <w:shd w:val="clear" w:color="auto" w:fill="auto"/>
            <w:vAlign w:val="bottom"/>
          </w:tcPr>
          <w:p w:rsidR="00F112E7" w:rsidRPr="00F112E7" w:rsidRDefault="00F112E7" w:rsidP="00F112E7"/>
        </w:tc>
        <w:tc>
          <w:tcPr>
            <w:tcW w:w="0" w:type="auto"/>
            <w:shd w:val="clear" w:color="000000" w:fill="FFFFFF"/>
            <w:tcMar>
              <w:right w:w="312" w:type="dxa"/>
            </w:tcMar>
            <w:vAlign w:val="bottom"/>
          </w:tcPr>
          <w:p w:rsidR="00F112E7" w:rsidRPr="00F112E7" w:rsidRDefault="00F112E7" w:rsidP="00F112E7">
            <w:pPr>
              <w:jc w:val="right"/>
            </w:pPr>
            <w:r w:rsidRPr="00F112E7">
              <w:t>83.2</w:t>
            </w:r>
          </w:p>
        </w:tc>
        <w:tc>
          <w:tcPr>
            <w:tcW w:w="0" w:type="auto"/>
            <w:shd w:val="clear" w:color="000000" w:fill="FFFFFF"/>
            <w:tcMar>
              <w:right w:w="312" w:type="dxa"/>
            </w:tcMar>
            <w:vAlign w:val="bottom"/>
          </w:tcPr>
          <w:p w:rsidR="00F112E7" w:rsidRPr="00F112E7" w:rsidRDefault="00F112E7" w:rsidP="00F112E7">
            <w:pPr>
              <w:jc w:val="right"/>
            </w:pPr>
            <w:r w:rsidRPr="00F112E7">
              <w:t>87.1</w:t>
            </w:r>
          </w:p>
        </w:tc>
      </w:tr>
      <w:tr w:rsidR="00F112E7" w:rsidRPr="00F112E7" w:rsidTr="00F112E7">
        <w:trPr>
          <w:jc w:val="center"/>
        </w:trPr>
        <w:tc>
          <w:tcPr>
            <w:tcW w:w="2656" w:type="dxa"/>
            <w:vMerge w:val="restart"/>
            <w:shd w:val="clear" w:color="auto" w:fill="auto"/>
            <w:vAlign w:val="center"/>
          </w:tcPr>
          <w:p w:rsidR="00F112E7" w:rsidRPr="00F112E7" w:rsidRDefault="00F112E7" w:rsidP="00F112E7">
            <w:r w:rsidRPr="00F112E7">
              <w:t>Водопровод</w:t>
            </w:r>
          </w:p>
        </w:tc>
        <w:tc>
          <w:tcPr>
            <w:tcW w:w="0" w:type="auto"/>
            <w:shd w:val="clear" w:color="000000" w:fill="FFFFFF"/>
            <w:vAlign w:val="bottom"/>
          </w:tcPr>
          <w:p w:rsidR="00F112E7" w:rsidRPr="00F112E7" w:rsidRDefault="00F112E7" w:rsidP="00F112E7">
            <w:r w:rsidRPr="00F112E7">
              <w:t>7,1 - 8,0</w:t>
            </w:r>
          </w:p>
        </w:tc>
        <w:tc>
          <w:tcPr>
            <w:tcW w:w="0" w:type="auto"/>
            <w:shd w:val="clear" w:color="000000" w:fill="FFFFFF"/>
            <w:tcMar>
              <w:right w:w="312" w:type="dxa"/>
            </w:tcMar>
            <w:vAlign w:val="bottom"/>
          </w:tcPr>
          <w:p w:rsidR="00F112E7" w:rsidRPr="00F112E7" w:rsidRDefault="00F112E7" w:rsidP="00F112E7">
            <w:pPr>
              <w:jc w:val="right"/>
            </w:pPr>
            <w:r w:rsidRPr="00F112E7">
              <w:t>2.1</w:t>
            </w:r>
          </w:p>
        </w:tc>
        <w:tc>
          <w:tcPr>
            <w:tcW w:w="0" w:type="auto"/>
            <w:shd w:val="clear" w:color="000000" w:fill="FFFFFF"/>
            <w:tcMar>
              <w:right w:w="312" w:type="dxa"/>
            </w:tcMar>
            <w:vAlign w:val="bottom"/>
          </w:tcPr>
          <w:p w:rsidR="00F112E7" w:rsidRPr="00F112E7" w:rsidRDefault="00F112E7" w:rsidP="00F112E7">
            <w:pPr>
              <w:jc w:val="right"/>
            </w:pPr>
            <w:r w:rsidRPr="00F112E7">
              <w:t>1.6</w:t>
            </w:r>
          </w:p>
        </w:tc>
      </w:tr>
      <w:tr w:rsidR="00F112E7" w:rsidRPr="00F112E7" w:rsidTr="00F112E7">
        <w:trPr>
          <w:jc w:val="center"/>
        </w:trPr>
        <w:tc>
          <w:tcPr>
            <w:tcW w:w="2656" w:type="dxa"/>
            <w:vMerge/>
            <w:shd w:val="clear" w:color="auto" w:fill="auto"/>
            <w:vAlign w:val="bottom"/>
          </w:tcPr>
          <w:p w:rsidR="00F112E7" w:rsidRPr="00F112E7" w:rsidRDefault="00F112E7" w:rsidP="00F112E7"/>
        </w:tc>
        <w:tc>
          <w:tcPr>
            <w:tcW w:w="0" w:type="auto"/>
            <w:shd w:val="clear" w:color="000000" w:fill="FFFFFF"/>
            <w:vAlign w:val="bottom"/>
          </w:tcPr>
          <w:p w:rsidR="00F112E7" w:rsidRPr="00F112E7" w:rsidRDefault="00F112E7" w:rsidP="00F112E7">
            <w:r w:rsidRPr="00F112E7">
              <w:t>9,1 - 10,0</w:t>
            </w:r>
          </w:p>
        </w:tc>
        <w:tc>
          <w:tcPr>
            <w:tcW w:w="0" w:type="auto"/>
            <w:shd w:val="clear" w:color="000000" w:fill="FFFFFF"/>
            <w:tcMar>
              <w:right w:w="312" w:type="dxa"/>
            </w:tcMar>
            <w:vAlign w:val="bottom"/>
          </w:tcPr>
          <w:p w:rsidR="00F112E7" w:rsidRPr="00F112E7" w:rsidRDefault="00F112E7" w:rsidP="00F112E7">
            <w:pPr>
              <w:jc w:val="right"/>
            </w:pPr>
            <w:r w:rsidRPr="00F112E7">
              <w:t>1.8</w:t>
            </w:r>
          </w:p>
        </w:tc>
        <w:tc>
          <w:tcPr>
            <w:tcW w:w="0" w:type="auto"/>
            <w:shd w:val="clear" w:color="000000" w:fill="FFFFFF"/>
            <w:tcMar>
              <w:right w:w="312" w:type="dxa"/>
            </w:tcMar>
            <w:vAlign w:val="bottom"/>
          </w:tcPr>
          <w:p w:rsidR="00F112E7" w:rsidRPr="00F112E7" w:rsidRDefault="00F112E7" w:rsidP="00F112E7">
            <w:pPr>
              <w:jc w:val="right"/>
            </w:pPr>
            <w:r w:rsidRPr="00F112E7">
              <w:t>1.8</w:t>
            </w:r>
          </w:p>
        </w:tc>
      </w:tr>
      <w:tr w:rsidR="00F112E7" w:rsidRPr="00F112E7" w:rsidTr="00F112E7">
        <w:trPr>
          <w:jc w:val="center"/>
        </w:trPr>
        <w:tc>
          <w:tcPr>
            <w:tcW w:w="2656" w:type="dxa"/>
            <w:vMerge/>
            <w:shd w:val="clear" w:color="auto" w:fill="auto"/>
            <w:vAlign w:val="bottom"/>
          </w:tcPr>
          <w:p w:rsidR="00F112E7" w:rsidRPr="00F112E7" w:rsidRDefault="00F112E7" w:rsidP="00F112E7"/>
        </w:tc>
        <w:tc>
          <w:tcPr>
            <w:tcW w:w="0" w:type="auto"/>
            <w:shd w:val="clear" w:color="000000" w:fill="FFFFFF"/>
            <w:vAlign w:val="bottom"/>
          </w:tcPr>
          <w:p w:rsidR="00F112E7" w:rsidRPr="00F112E7" w:rsidRDefault="00F112E7" w:rsidP="00F112E7">
            <w:r w:rsidRPr="00F112E7">
              <w:t>Более 10</w:t>
            </w:r>
          </w:p>
        </w:tc>
        <w:tc>
          <w:tcPr>
            <w:tcW w:w="0" w:type="auto"/>
            <w:shd w:val="clear" w:color="000000" w:fill="FFFFFF"/>
            <w:tcMar>
              <w:right w:w="312" w:type="dxa"/>
            </w:tcMar>
            <w:vAlign w:val="bottom"/>
          </w:tcPr>
          <w:p w:rsidR="00F112E7" w:rsidRPr="00F112E7" w:rsidRDefault="00F112E7" w:rsidP="00F112E7">
            <w:pPr>
              <w:jc w:val="right"/>
            </w:pPr>
            <w:r w:rsidRPr="00F112E7">
              <w:t>5.3</w:t>
            </w:r>
          </w:p>
        </w:tc>
        <w:tc>
          <w:tcPr>
            <w:tcW w:w="0" w:type="auto"/>
            <w:shd w:val="clear" w:color="000000" w:fill="FFFFFF"/>
            <w:tcMar>
              <w:right w:w="312" w:type="dxa"/>
            </w:tcMar>
            <w:vAlign w:val="bottom"/>
          </w:tcPr>
          <w:p w:rsidR="00F112E7" w:rsidRPr="00F112E7" w:rsidRDefault="00F112E7" w:rsidP="00F112E7">
            <w:pPr>
              <w:jc w:val="right"/>
            </w:pPr>
            <w:r w:rsidRPr="00F112E7">
              <w:t>10.2</w:t>
            </w:r>
          </w:p>
        </w:tc>
      </w:tr>
      <w:tr w:rsidR="00F112E7" w:rsidRPr="00F112E7" w:rsidTr="00F112E7">
        <w:trPr>
          <w:jc w:val="center"/>
        </w:trPr>
        <w:tc>
          <w:tcPr>
            <w:tcW w:w="2656" w:type="dxa"/>
            <w:shd w:val="clear" w:color="auto" w:fill="auto"/>
            <w:vAlign w:val="bottom"/>
          </w:tcPr>
          <w:p w:rsidR="00F112E7" w:rsidRPr="00F112E7" w:rsidRDefault="00F112E7" w:rsidP="00F112E7">
            <w:r w:rsidRPr="00F112E7">
              <w:t>Итого</w:t>
            </w:r>
          </w:p>
        </w:tc>
        <w:tc>
          <w:tcPr>
            <w:tcW w:w="0" w:type="auto"/>
            <w:shd w:val="clear" w:color="auto" w:fill="auto"/>
            <w:vAlign w:val="bottom"/>
          </w:tcPr>
          <w:p w:rsidR="00F112E7" w:rsidRPr="00F112E7" w:rsidRDefault="00F112E7" w:rsidP="00F112E7"/>
        </w:tc>
        <w:tc>
          <w:tcPr>
            <w:tcW w:w="0" w:type="auto"/>
            <w:shd w:val="clear" w:color="000000" w:fill="FFFFFF"/>
            <w:tcMar>
              <w:right w:w="312" w:type="dxa"/>
            </w:tcMar>
            <w:vAlign w:val="bottom"/>
          </w:tcPr>
          <w:p w:rsidR="00F112E7" w:rsidRPr="00F112E7" w:rsidRDefault="00F112E7" w:rsidP="00F112E7">
            <w:pPr>
              <w:jc w:val="right"/>
            </w:pPr>
            <w:r w:rsidRPr="00F112E7">
              <w:t>9.2</w:t>
            </w:r>
          </w:p>
        </w:tc>
        <w:tc>
          <w:tcPr>
            <w:tcW w:w="0" w:type="auto"/>
            <w:shd w:val="clear" w:color="000000" w:fill="FFFFFF"/>
            <w:tcMar>
              <w:right w:w="312" w:type="dxa"/>
            </w:tcMar>
            <w:vAlign w:val="bottom"/>
          </w:tcPr>
          <w:p w:rsidR="00F112E7" w:rsidRPr="00F112E7" w:rsidRDefault="00F112E7" w:rsidP="00F112E7">
            <w:pPr>
              <w:jc w:val="right"/>
            </w:pPr>
            <w:r w:rsidRPr="00F112E7">
              <w:t>13.6</w:t>
            </w:r>
          </w:p>
        </w:tc>
      </w:tr>
      <w:tr w:rsidR="00F112E7" w:rsidRPr="00F112E7" w:rsidTr="00F112E7">
        <w:trPr>
          <w:jc w:val="center"/>
        </w:trPr>
        <w:tc>
          <w:tcPr>
            <w:tcW w:w="3928" w:type="dxa"/>
            <w:gridSpan w:val="2"/>
            <w:shd w:val="clear" w:color="auto" w:fill="auto"/>
          </w:tcPr>
          <w:p w:rsidR="00F112E7" w:rsidRPr="00F112E7" w:rsidRDefault="00F112E7" w:rsidP="00F112E7">
            <w:pPr>
              <w:pStyle w:val="afff2"/>
            </w:pPr>
            <w:r w:rsidRPr="00F112E7">
              <w:t>Всего</w:t>
            </w:r>
          </w:p>
        </w:tc>
        <w:tc>
          <w:tcPr>
            <w:tcW w:w="0" w:type="auto"/>
            <w:shd w:val="clear" w:color="000000" w:fill="FFFFFF"/>
            <w:tcMar>
              <w:right w:w="312" w:type="dxa"/>
            </w:tcMar>
            <w:vAlign w:val="bottom"/>
          </w:tcPr>
          <w:p w:rsidR="00F112E7" w:rsidRPr="00F112E7" w:rsidRDefault="00F112E7" w:rsidP="00F112E7">
            <w:pPr>
              <w:jc w:val="right"/>
            </w:pPr>
            <w:r w:rsidRPr="00F112E7">
              <w:t>557.3</w:t>
            </w:r>
          </w:p>
        </w:tc>
        <w:tc>
          <w:tcPr>
            <w:tcW w:w="0" w:type="auto"/>
            <w:shd w:val="clear" w:color="000000" w:fill="FFFFFF"/>
            <w:tcMar>
              <w:right w:w="312" w:type="dxa"/>
            </w:tcMar>
            <w:vAlign w:val="bottom"/>
          </w:tcPr>
          <w:p w:rsidR="00F112E7" w:rsidRPr="00F112E7" w:rsidRDefault="00F112E7" w:rsidP="00F112E7">
            <w:pPr>
              <w:jc w:val="right"/>
            </w:pPr>
            <w:r w:rsidRPr="00F112E7">
              <w:t>2659.0</w:t>
            </w:r>
          </w:p>
        </w:tc>
      </w:tr>
    </w:tbl>
    <w:p w:rsidR="00272076" w:rsidRPr="00670346" w:rsidRDefault="00272076" w:rsidP="00272076">
      <w:pPr>
        <w:pStyle w:val="31"/>
        <w:spacing w:after="120"/>
        <w:ind w:firstLine="709"/>
        <w:jc w:val="right"/>
        <w:rPr>
          <w:b w:val="0"/>
          <w:sz w:val="24"/>
          <w:szCs w:val="24"/>
        </w:rPr>
      </w:pPr>
    </w:p>
    <w:p w:rsidR="00F112E7" w:rsidRDefault="00F112E7" w:rsidP="0093520A">
      <w:pPr>
        <w:pStyle w:val="afff2"/>
        <w:contextualSpacing/>
        <w:jc w:val="center"/>
      </w:pPr>
      <w:r>
        <w:br w:type="page"/>
      </w:r>
    </w:p>
    <w:p w:rsidR="00F112E7" w:rsidRDefault="008E71A4" w:rsidP="0093520A">
      <w:pPr>
        <w:pStyle w:val="afff2"/>
        <w:contextualSpacing/>
        <w:jc w:val="center"/>
        <w:rPr>
          <w:b/>
        </w:rPr>
      </w:pPr>
      <w:r w:rsidRPr="00F112E7">
        <w:rPr>
          <w:b/>
        </w:rPr>
        <w:lastRenderedPageBreak/>
        <w:t>Характеристика площадных</w:t>
      </w:r>
      <w:r w:rsidR="00272076" w:rsidRPr="00F112E7">
        <w:rPr>
          <w:b/>
        </w:rPr>
        <w:t xml:space="preserve"> объектов, не связанных с созданием </w:t>
      </w:r>
    </w:p>
    <w:p w:rsidR="00272076" w:rsidRPr="00F112E7" w:rsidRDefault="00272076" w:rsidP="0093520A">
      <w:pPr>
        <w:pStyle w:val="afff2"/>
        <w:contextualSpacing/>
        <w:jc w:val="center"/>
        <w:rPr>
          <w:b/>
        </w:rPr>
      </w:pPr>
      <w:r w:rsidRPr="00F112E7">
        <w:rPr>
          <w:b/>
        </w:rPr>
        <w:t>лесной инфраструктуры</w:t>
      </w:r>
    </w:p>
    <w:p w:rsidR="0093520A" w:rsidRPr="00670346" w:rsidRDefault="0093520A" w:rsidP="0093520A">
      <w:pPr>
        <w:pStyle w:val="afff2"/>
        <w:contextualSpacing/>
        <w:jc w:val="center"/>
      </w:pPr>
      <w:r w:rsidRPr="00670346">
        <w:t>(площадные объекты)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1985"/>
      </w:tblGrid>
      <w:tr w:rsidR="00F112E7" w:rsidRPr="00670346" w:rsidTr="00F112E7">
        <w:trPr>
          <w:trHeight w:val="681"/>
          <w:tblHeader/>
          <w:jc w:val="center"/>
        </w:trPr>
        <w:tc>
          <w:tcPr>
            <w:tcW w:w="4673" w:type="dxa"/>
            <w:shd w:val="clear" w:color="auto" w:fill="auto"/>
            <w:vAlign w:val="center"/>
          </w:tcPr>
          <w:p w:rsidR="00F112E7" w:rsidRPr="00670346" w:rsidRDefault="00F112E7" w:rsidP="00272076">
            <w:pPr>
              <w:pStyle w:val="afff2"/>
              <w:jc w:val="center"/>
            </w:pPr>
            <w:r w:rsidRPr="00670346">
              <w:t>Категория</w:t>
            </w:r>
          </w:p>
          <w:p w:rsidR="00F112E7" w:rsidRPr="00670346" w:rsidRDefault="00F112E7" w:rsidP="00272076">
            <w:pPr>
              <w:pStyle w:val="afff2"/>
              <w:jc w:val="center"/>
            </w:pPr>
            <w:r w:rsidRPr="00670346">
              <w:t>земель</w:t>
            </w:r>
          </w:p>
        </w:tc>
        <w:tc>
          <w:tcPr>
            <w:tcW w:w="1985" w:type="dxa"/>
            <w:shd w:val="clear" w:color="auto" w:fill="auto"/>
            <w:vAlign w:val="center"/>
          </w:tcPr>
          <w:p w:rsidR="00F112E7" w:rsidRPr="00670346" w:rsidRDefault="00F112E7" w:rsidP="00272076">
            <w:pPr>
              <w:pStyle w:val="afff2"/>
              <w:jc w:val="center"/>
            </w:pPr>
            <w:r w:rsidRPr="00670346">
              <w:t>Площадь</w:t>
            </w:r>
          </w:p>
          <w:p w:rsidR="00F112E7" w:rsidRPr="00670346" w:rsidRDefault="00F112E7" w:rsidP="00272076">
            <w:pPr>
              <w:pStyle w:val="afff2"/>
              <w:jc w:val="center"/>
            </w:pPr>
            <w:r w:rsidRPr="00670346">
              <w:t>(га)</w:t>
            </w:r>
          </w:p>
        </w:tc>
      </w:tr>
      <w:tr w:rsidR="00F112E7" w:rsidRPr="00670346" w:rsidTr="00F112E7">
        <w:trPr>
          <w:jc w:val="center"/>
        </w:trPr>
        <w:tc>
          <w:tcPr>
            <w:tcW w:w="4673" w:type="dxa"/>
            <w:shd w:val="clear" w:color="auto" w:fill="auto"/>
            <w:vAlign w:val="bottom"/>
          </w:tcPr>
          <w:p w:rsidR="00F112E7" w:rsidRPr="00670346" w:rsidRDefault="00F112E7" w:rsidP="00F112E7">
            <w:pPr>
              <w:jc w:val="center"/>
            </w:pPr>
            <w:r>
              <w:t>1</w:t>
            </w:r>
          </w:p>
        </w:tc>
        <w:tc>
          <w:tcPr>
            <w:tcW w:w="1985" w:type="dxa"/>
            <w:shd w:val="clear" w:color="auto" w:fill="auto"/>
            <w:tcMar>
              <w:right w:w="312" w:type="dxa"/>
            </w:tcMar>
            <w:vAlign w:val="bottom"/>
          </w:tcPr>
          <w:p w:rsidR="00F112E7" w:rsidRPr="00670346" w:rsidRDefault="00F112E7" w:rsidP="00F112E7">
            <w:pPr>
              <w:jc w:val="center"/>
            </w:pPr>
            <w:r>
              <w:t>2</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Поселок</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56</w:t>
            </w:r>
            <w:r>
              <w:t>,</w:t>
            </w:r>
            <w:r w:rsidRPr="00F112E7">
              <w:t>2</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Усадьба</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37</w:t>
            </w:r>
            <w:r>
              <w:t>,</w:t>
            </w:r>
            <w:r w:rsidRPr="00F112E7">
              <w:t>9</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Кордон с усадьбой</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8</w:t>
            </w:r>
            <w:r>
              <w:t>,</w:t>
            </w:r>
            <w:r w:rsidRPr="00F112E7">
              <w:t>6</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Кладбище</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8</w:t>
            </w:r>
            <w:r>
              <w:t>,</w:t>
            </w:r>
            <w:r w:rsidRPr="00F112E7">
              <w:t>7</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Склад лесной</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2</w:t>
            </w:r>
            <w:r>
              <w:t>,</w:t>
            </w:r>
            <w:r w:rsidRPr="00F112E7">
              <w:t>8</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Поляна</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8</w:t>
            </w:r>
            <w:r>
              <w:t>,</w:t>
            </w:r>
            <w:r w:rsidRPr="00F112E7">
              <w:t>1</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Детские лагери отдыха</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4</w:t>
            </w:r>
            <w:r>
              <w:t>,</w:t>
            </w:r>
            <w:r w:rsidRPr="00F112E7">
              <w:t>0</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Пляжи</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5</w:t>
            </w:r>
            <w:r>
              <w:t>,</w:t>
            </w:r>
            <w:r w:rsidRPr="00F112E7">
              <w:t>2</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Садоводство</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14</w:t>
            </w:r>
            <w:r>
              <w:t>,</w:t>
            </w:r>
            <w:r w:rsidRPr="00F112E7">
              <w:t>6</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Дом, база отдыха</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10</w:t>
            </w:r>
            <w:r>
              <w:t>,</w:t>
            </w:r>
            <w:r w:rsidRPr="00F112E7">
              <w:t>1</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Карьер</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407</w:t>
            </w:r>
            <w:r>
              <w:t>,</w:t>
            </w:r>
            <w:r w:rsidRPr="00F112E7">
              <w:t>6</w:t>
            </w:r>
          </w:p>
        </w:tc>
      </w:tr>
      <w:tr w:rsidR="00F112E7" w:rsidTr="00F112E7">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tcPr>
          <w:p w:rsidR="00F112E7" w:rsidRPr="00F112E7" w:rsidRDefault="00F112E7" w:rsidP="00F112E7">
            <w:pPr>
              <w:spacing w:line="276" w:lineRule="auto"/>
            </w:pPr>
            <w:r w:rsidRPr="00F112E7">
              <w:t>Торфоразработки</w:t>
            </w:r>
          </w:p>
        </w:tc>
        <w:tc>
          <w:tcPr>
            <w:tcW w:w="1985" w:type="dxa"/>
            <w:tcBorders>
              <w:top w:val="single" w:sz="4" w:space="0" w:color="auto"/>
              <w:left w:val="single" w:sz="4" w:space="0" w:color="auto"/>
              <w:bottom w:val="single" w:sz="4" w:space="0" w:color="auto"/>
              <w:right w:val="single" w:sz="4" w:space="0" w:color="auto"/>
            </w:tcBorders>
            <w:shd w:val="clear" w:color="auto" w:fill="auto"/>
            <w:tcMar>
              <w:right w:w="312" w:type="dxa"/>
            </w:tcMar>
            <w:vAlign w:val="bottom"/>
          </w:tcPr>
          <w:p w:rsidR="00F112E7" w:rsidRPr="00F112E7" w:rsidRDefault="00F112E7" w:rsidP="00F112E7">
            <w:pPr>
              <w:spacing w:line="276" w:lineRule="auto"/>
              <w:jc w:val="right"/>
            </w:pPr>
            <w:r w:rsidRPr="00F112E7">
              <w:t>768</w:t>
            </w:r>
            <w:r>
              <w:t>,</w:t>
            </w:r>
            <w:r w:rsidRPr="00F112E7">
              <w:t>7</w:t>
            </w:r>
          </w:p>
        </w:tc>
      </w:tr>
      <w:tr w:rsidR="00F112E7" w:rsidRPr="00670346" w:rsidTr="00F112E7">
        <w:trPr>
          <w:jc w:val="center"/>
        </w:trPr>
        <w:tc>
          <w:tcPr>
            <w:tcW w:w="4673" w:type="dxa"/>
            <w:shd w:val="clear" w:color="auto" w:fill="auto"/>
            <w:vAlign w:val="bottom"/>
          </w:tcPr>
          <w:p w:rsidR="00F112E7" w:rsidRPr="00670346" w:rsidRDefault="00F112E7" w:rsidP="00F112E7">
            <w:pPr>
              <w:spacing w:line="276" w:lineRule="auto"/>
            </w:pPr>
            <w:r>
              <w:t>Всего</w:t>
            </w:r>
          </w:p>
        </w:tc>
        <w:tc>
          <w:tcPr>
            <w:tcW w:w="1985" w:type="dxa"/>
            <w:shd w:val="clear" w:color="auto" w:fill="auto"/>
            <w:tcMar>
              <w:right w:w="312" w:type="dxa"/>
            </w:tcMar>
            <w:vAlign w:val="bottom"/>
          </w:tcPr>
          <w:p w:rsidR="00F112E7" w:rsidRPr="00670346" w:rsidRDefault="00F112E7" w:rsidP="00F112E7">
            <w:pPr>
              <w:spacing w:line="276" w:lineRule="auto"/>
              <w:jc w:val="right"/>
            </w:pPr>
            <w:r>
              <w:t>1332,5</w:t>
            </w:r>
          </w:p>
        </w:tc>
      </w:tr>
    </w:tbl>
    <w:p w:rsidR="00272076" w:rsidRDefault="00272076" w:rsidP="00272076">
      <w:pPr>
        <w:jc w:val="right"/>
        <w:rPr>
          <w:lang w:val="en-US"/>
        </w:rPr>
      </w:pPr>
    </w:p>
    <w:p w:rsidR="00F112E7" w:rsidRDefault="00F112E7" w:rsidP="00272076">
      <w:pPr>
        <w:jc w:val="right"/>
        <w:rPr>
          <w:lang w:val="en-US"/>
        </w:rPr>
      </w:pPr>
    </w:p>
    <w:p w:rsidR="00F112E7" w:rsidRPr="00670346" w:rsidRDefault="00F112E7" w:rsidP="00272076">
      <w:pPr>
        <w:jc w:val="right"/>
        <w:rPr>
          <w:lang w:val="en-US"/>
        </w:rPr>
      </w:pPr>
    </w:p>
    <w:p w:rsidR="00272076" w:rsidRDefault="00272076" w:rsidP="00272076">
      <w:pPr>
        <w:jc w:val="right"/>
        <w:rPr>
          <w:lang w:val="en-US"/>
        </w:rPr>
      </w:pPr>
    </w:p>
    <w:p w:rsidR="00F112E7" w:rsidRPr="00670346" w:rsidRDefault="00F112E7" w:rsidP="00272076">
      <w:pPr>
        <w:jc w:val="right"/>
        <w:rPr>
          <w:lang w:val="en-US"/>
        </w:rPr>
      </w:pPr>
    </w:p>
    <w:p w:rsidR="00272076" w:rsidRPr="00670346" w:rsidRDefault="00272076" w:rsidP="00272076">
      <w:pPr>
        <w:pStyle w:val="1"/>
      </w:pPr>
      <w:bookmarkStart w:id="431" w:name="_Toc276203988"/>
      <w:bookmarkStart w:id="432" w:name="_Toc280951684"/>
      <w:r w:rsidRPr="00670346">
        <w:br w:type="page"/>
      </w:r>
    </w:p>
    <w:p w:rsidR="00F112E7" w:rsidRDefault="00F112E7" w:rsidP="006866E7">
      <w:pPr>
        <w:pStyle w:val="2"/>
        <w:jc w:val="right"/>
      </w:pPr>
      <w:bookmarkStart w:id="433" w:name="_Toc361394725"/>
      <w:bookmarkStart w:id="434" w:name="_Toc364072397"/>
      <w:bookmarkStart w:id="435" w:name="_Toc365462008"/>
      <w:bookmarkStart w:id="436" w:name="_Toc517358097"/>
      <w:r>
        <w:lastRenderedPageBreak/>
        <w:br w:type="page"/>
      </w:r>
    </w:p>
    <w:p w:rsidR="00272076" w:rsidRPr="00670346" w:rsidRDefault="00272076" w:rsidP="006866E7">
      <w:pPr>
        <w:pStyle w:val="2"/>
        <w:jc w:val="right"/>
        <w:rPr>
          <w:bCs/>
        </w:rPr>
      </w:pPr>
      <w:bookmarkStart w:id="437" w:name="_Toc144293336"/>
      <w:r w:rsidRPr="00670346">
        <w:lastRenderedPageBreak/>
        <w:t xml:space="preserve">Приложение </w:t>
      </w:r>
      <w:bookmarkEnd w:id="433"/>
      <w:r w:rsidRPr="00670346">
        <w:t>8</w:t>
      </w:r>
      <w:bookmarkStart w:id="438" w:name="_Toc361394726"/>
      <w:r w:rsidRPr="00670346">
        <w:br/>
        <w:t>Проектируемые объекты, не связанные с созданием лесной инфраструктуры</w:t>
      </w:r>
      <w:bookmarkEnd w:id="434"/>
      <w:bookmarkEnd w:id="435"/>
      <w:bookmarkEnd w:id="436"/>
      <w:bookmarkEnd w:id="437"/>
      <w:bookmarkEnd w:id="43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989"/>
        <w:gridCol w:w="5954"/>
        <w:gridCol w:w="992"/>
      </w:tblGrid>
      <w:tr w:rsidR="00272076" w:rsidRPr="00670346" w:rsidTr="00272076">
        <w:tc>
          <w:tcPr>
            <w:tcW w:w="705" w:type="dxa"/>
            <w:vAlign w:val="center"/>
          </w:tcPr>
          <w:bookmarkEnd w:id="431"/>
          <w:bookmarkEnd w:id="432"/>
          <w:p w:rsidR="00272076" w:rsidRPr="00670346" w:rsidRDefault="00272076" w:rsidP="00272076">
            <w:pPr>
              <w:jc w:val="center"/>
            </w:pPr>
            <w:r w:rsidRPr="00670346">
              <w:t>№ п/п</w:t>
            </w:r>
          </w:p>
        </w:tc>
        <w:tc>
          <w:tcPr>
            <w:tcW w:w="1989" w:type="dxa"/>
            <w:vAlign w:val="center"/>
          </w:tcPr>
          <w:p w:rsidR="00272076" w:rsidRPr="00670346" w:rsidRDefault="00272076" w:rsidP="00272076">
            <w:pPr>
              <w:jc w:val="center"/>
            </w:pPr>
            <w:r w:rsidRPr="00670346">
              <w:t>Заявитель</w:t>
            </w:r>
          </w:p>
        </w:tc>
        <w:tc>
          <w:tcPr>
            <w:tcW w:w="5954" w:type="dxa"/>
            <w:vAlign w:val="center"/>
          </w:tcPr>
          <w:p w:rsidR="00272076" w:rsidRPr="00670346" w:rsidRDefault="00272076" w:rsidP="00272076">
            <w:pPr>
              <w:jc w:val="center"/>
            </w:pPr>
            <w:r w:rsidRPr="00670346">
              <w:t>Цели</w:t>
            </w:r>
          </w:p>
        </w:tc>
        <w:tc>
          <w:tcPr>
            <w:tcW w:w="992" w:type="dxa"/>
            <w:vAlign w:val="center"/>
          </w:tcPr>
          <w:p w:rsidR="00272076" w:rsidRPr="00670346" w:rsidRDefault="00272076" w:rsidP="00272076">
            <w:pPr>
              <w:jc w:val="center"/>
            </w:pPr>
            <w:r w:rsidRPr="00670346">
              <w:t>Площадь,</w:t>
            </w:r>
          </w:p>
          <w:p w:rsidR="00272076" w:rsidRPr="00670346" w:rsidRDefault="00272076" w:rsidP="00272076">
            <w:pPr>
              <w:jc w:val="center"/>
            </w:pPr>
            <w:r w:rsidRPr="00670346">
              <w:t>га</w:t>
            </w:r>
          </w:p>
        </w:tc>
      </w:tr>
      <w:tr w:rsidR="00272076" w:rsidRPr="00670346" w:rsidTr="00272076">
        <w:tc>
          <w:tcPr>
            <w:tcW w:w="705" w:type="dxa"/>
          </w:tcPr>
          <w:p w:rsidR="00272076" w:rsidRPr="00670346" w:rsidRDefault="00272076" w:rsidP="00272076">
            <w:pPr>
              <w:jc w:val="center"/>
            </w:pPr>
            <w:r w:rsidRPr="00670346">
              <w:t>1</w:t>
            </w:r>
          </w:p>
        </w:tc>
        <w:tc>
          <w:tcPr>
            <w:tcW w:w="1989" w:type="dxa"/>
          </w:tcPr>
          <w:p w:rsidR="00272076" w:rsidRPr="00670346" w:rsidRDefault="00272076" w:rsidP="00272076">
            <w:r w:rsidRPr="00670346">
              <w:t>ФКУ ДСТО «Санкт-Петербург»</w:t>
            </w:r>
          </w:p>
        </w:tc>
        <w:tc>
          <w:tcPr>
            <w:tcW w:w="5954" w:type="dxa"/>
          </w:tcPr>
          <w:p w:rsidR="00272076" w:rsidRPr="00670346" w:rsidRDefault="00272076" w:rsidP="00272076">
            <w:r w:rsidRPr="00670346">
              <w:t>Строительство и эксплуатация второй очереди кольцевой автодороги вокруг Санкт-Петербурга</w:t>
            </w:r>
          </w:p>
          <w:p w:rsidR="00272076" w:rsidRPr="00670346" w:rsidRDefault="00272076" w:rsidP="00272076">
            <w:r w:rsidRPr="00670346">
              <w:t>Гостилицкое уч. лес-во кв. 1, 2, 6, 8, 26, 27</w:t>
            </w:r>
          </w:p>
          <w:p w:rsidR="00272076" w:rsidRPr="00670346" w:rsidRDefault="00272076" w:rsidP="00272076">
            <w:r w:rsidRPr="00670346">
              <w:t>Володарское уч. лес-во кв. 21, 23-29, 32-34, 39-42, 49-55, 170, 171</w:t>
            </w:r>
          </w:p>
          <w:p w:rsidR="00272076" w:rsidRPr="00670346" w:rsidRDefault="00272076" w:rsidP="00272076">
            <w:r w:rsidRPr="00670346">
              <w:t>Приморское уч. лес-во кв. 122, 140, 141, 162-165, 170</w:t>
            </w:r>
          </w:p>
        </w:tc>
        <w:tc>
          <w:tcPr>
            <w:tcW w:w="992" w:type="dxa"/>
          </w:tcPr>
          <w:p w:rsidR="00272076" w:rsidRPr="00670346" w:rsidRDefault="00272076" w:rsidP="00272076">
            <w:pPr>
              <w:jc w:val="right"/>
            </w:pPr>
          </w:p>
          <w:p w:rsidR="00272076" w:rsidRPr="00670346" w:rsidRDefault="00272076" w:rsidP="00272076">
            <w:pPr>
              <w:jc w:val="right"/>
            </w:pPr>
          </w:p>
          <w:p w:rsidR="00272076" w:rsidRPr="00670346" w:rsidRDefault="00272076" w:rsidP="00272076">
            <w:pPr>
              <w:jc w:val="right"/>
            </w:pPr>
            <w:r w:rsidRPr="00670346">
              <w:t>55,62</w:t>
            </w:r>
          </w:p>
          <w:p w:rsidR="00272076" w:rsidRPr="00670346" w:rsidRDefault="00272076" w:rsidP="00272076">
            <w:pPr>
              <w:jc w:val="right"/>
              <w:rPr>
                <w:lang w:val="en-US"/>
              </w:rPr>
            </w:pPr>
          </w:p>
          <w:p w:rsidR="00272076" w:rsidRPr="00670346" w:rsidRDefault="00272076" w:rsidP="00272076">
            <w:pPr>
              <w:jc w:val="right"/>
            </w:pPr>
            <w:r w:rsidRPr="00670346">
              <w:t>84,05</w:t>
            </w:r>
          </w:p>
          <w:p w:rsidR="00272076" w:rsidRPr="00670346" w:rsidRDefault="00272076" w:rsidP="00272076">
            <w:pPr>
              <w:jc w:val="right"/>
            </w:pPr>
            <w:r w:rsidRPr="00670346">
              <w:t>37,68</w:t>
            </w:r>
          </w:p>
        </w:tc>
      </w:tr>
      <w:tr w:rsidR="00272076" w:rsidRPr="00670346" w:rsidTr="00272076">
        <w:tc>
          <w:tcPr>
            <w:tcW w:w="705" w:type="dxa"/>
          </w:tcPr>
          <w:p w:rsidR="00272076" w:rsidRPr="00670346" w:rsidRDefault="00272076" w:rsidP="00272076">
            <w:pPr>
              <w:jc w:val="center"/>
            </w:pPr>
            <w:r w:rsidRPr="00670346">
              <w:t>2</w:t>
            </w:r>
          </w:p>
        </w:tc>
        <w:tc>
          <w:tcPr>
            <w:tcW w:w="1989" w:type="dxa"/>
          </w:tcPr>
          <w:p w:rsidR="00272076" w:rsidRPr="00670346" w:rsidRDefault="00272076" w:rsidP="00272076">
            <w:r w:rsidRPr="00670346">
              <w:t>ОАО «ФСК ЕЭС»</w:t>
            </w:r>
          </w:p>
        </w:tc>
        <w:tc>
          <w:tcPr>
            <w:tcW w:w="5954" w:type="dxa"/>
          </w:tcPr>
          <w:p w:rsidR="00272076" w:rsidRPr="00670346" w:rsidRDefault="00272076" w:rsidP="00272076">
            <w:r w:rsidRPr="00670346">
              <w:t>Строительство линейного объекта ВЛ-330 кВ «Ленинградская АЭС-2 – Пулковская-Южная»</w:t>
            </w:r>
          </w:p>
          <w:p w:rsidR="00272076" w:rsidRPr="00670346" w:rsidRDefault="00272076" w:rsidP="00272076">
            <w:r w:rsidRPr="00670346">
              <w:t>Гостилицкое, Кипенское, Сосновоборское, Лопухинское, Ломоносовское уч. лес-ва</w:t>
            </w:r>
          </w:p>
        </w:tc>
        <w:tc>
          <w:tcPr>
            <w:tcW w:w="992" w:type="dxa"/>
          </w:tcPr>
          <w:p w:rsidR="00272076" w:rsidRPr="00670346" w:rsidRDefault="00272076" w:rsidP="00272076">
            <w:pPr>
              <w:jc w:val="right"/>
            </w:pPr>
          </w:p>
          <w:p w:rsidR="00272076" w:rsidRPr="00670346" w:rsidRDefault="00272076" w:rsidP="00272076">
            <w:pPr>
              <w:jc w:val="right"/>
            </w:pPr>
          </w:p>
          <w:p w:rsidR="00272076" w:rsidRPr="00670346" w:rsidRDefault="00272076" w:rsidP="00272076">
            <w:pPr>
              <w:jc w:val="right"/>
            </w:pPr>
          </w:p>
          <w:p w:rsidR="00272076" w:rsidRPr="00670346" w:rsidRDefault="00272076" w:rsidP="00272076">
            <w:pPr>
              <w:jc w:val="right"/>
            </w:pPr>
            <w:r w:rsidRPr="00670346">
              <w:t>184,67</w:t>
            </w:r>
          </w:p>
        </w:tc>
      </w:tr>
      <w:tr w:rsidR="00272076" w:rsidRPr="00670346" w:rsidTr="00272076">
        <w:tc>
          <w:tcPr>
            <w:tcW w:w="705" w:type="dxa"/>
          </w:tcPr>
          <w:p w:rsidR="00272076" w:rsidRPr="00670346" w:rsidRDefault="00272076" w:rsidP="00272076">
            <w:pPr>
              <w:jc w:val="center"/>
            </w:pPr>
            <w:r w:rsidRPr="00670346">
              <w:t>3</w:t>
            </w:r>
          </w:p>
        </w:tc>
        <w:tc>
          <w:tcPr>
            <w:tcW w:w="1989" w:type="dxa"/>
          </w:tcPr>
          <w:p w:rsidR="00272076" w:rsidRPr="00670346" w:rsidRDefault="00272076" w:rsidP="00272076">
            <w:r w:rsidRPr="00670346">
              <w:t>ЗАО «УИМП-Керамика»</w:t>
            </w:r>
          </w:p>
        </w:tc>
        <w:tc>
          <w:tcPr>
            <w:tcW w:w="5954" w:type="dxa"/>
          </w:tcPr>
          <w:p w:rsidR="00272076" w:rsidRPr="00670346" w:rsidRDefault="00272076" w:rsidP="00272076">
            <w:r w:rsidRPr="00670346">
              <w:t xml:space="preserve">Строительство и эксплуатация искуств. водных объектов </w:t>
            </w:r>
          </w:p>
          <w:p w:rsidR="00272076" w:rsidRPr="00670346" w:rsidRDefault="00272076" w:rsidP="00272076">
            <w:r w:rsidRPr="00670346">
              <w:t>Строительство и эксплуатация линейных объектов</w:t>
            </w:r>
          </w:p>
          <w:p w:rsidR="00272076" w:rsidRPr="00670346" w:rsidRDefault="00272076" w:rsidP="00272076">
            <w:r w:rsidRPr="00670346">
              <w:t>Разработка месторождений полезных ископаемых</w:t>
            </w:r>
          </w:p>
          <w:p w:rsidR="00272076" w:rsidRPr="00670346" w:rsidRDefault="00272076" w:rsidP="00272076">
            <w:r w:rsidRPr="00670346">
              <w:t>Копорское уч. лес-во кв. 101,102,112,</w:t>
            </w:r>
          </w:p>
        </w:tc>
        <w:tc>
          <w:tcPr>
            <w:tcW w:w="992" w:type="dxa"/>
          </w:tcPr>
          <w:p w:rsidR="00272076" w:rsidRPr="00670346" w:rsidRDefault="00272076" w:rsidP="00272076">
            <w:pPr>
              <w:jc w:val="right"/>
            </w:pPr>
          </w:p>
          <w:p w:rsidR="00272076" w:rsidRPr="00670346" w:rsidRDefault="00272076" w:rsidP="00272076">
            <w:pPr>
              <w:jc w:val="right"/>
            </w:pPr>
            <w:r w:rsidRPr="00670346">
              <w:t>0,67</w:t>
            </w:r>
          </w:p>
          <w:p w:rsidR="00272076" w:rsidRPr="00670346" w:rsidRDefault="00272076" w:rsidP="00272076">
            <w:pPr>
              <w:jc w:val="right"/>
            </w:pPr>
            <w:r w:rsidRPr="00670346">
              <w:t>1,91</w:t>
            </w:r>
          </w:p>
          <w:p w:rsidR="00272076" w:rsidRPr="00670346" w:rsidRDefault="00272076" w:rsidP="00272076">
            <w:pPr>
              <w:jc w:val="right"/>
            </w:pPr>
            <w:r w:rsidRPr="00670346">
              <w:t>40,01</w:t>
            </w:r>
          </w:p>
          <w:p w:rsidR="00272076" w:rsidRPr="00670346" w:rsidRDefault="00272076" w:rsidP="00272076">
            <w:pPr>
              <w:jc w:val="right"/>
            </w:pPr>
          </w:p>
        </w:tc>
      </w:tr>
      <w:tr w:rsidR="00272076" w:rsidRPr="00670346" w:rsidTr="00272076">
        <w:tc>
          <w:tcPr>
            <w:tcW w:w="705" w:type="dxa"/>
          </w:tcPr>
          <w:p w:rsidR="00272076" w:rsidRPr="00670346" w:rsidRDefault="00272076" w:rsidP="00272076">
            <w:pPr>
              <w:jc w:val="center"/>
            </w:pPr>
            <w:r w:rsidRPr="00670346">
              <w:t>4</w:t>
            </w:r>
          </w:p>
        </w:tc>
        <w:tc>
          <w:tcPr>
            <w:tcW w:w="1989" w:type="dxa"/>
          </w:tcPr>
          <w:p w:rsidR="00272076" w:rsidRPr="00670346" w:rsidRDefault="00272076" w:rsidP="00272076">
            <w:r w:rsidRPr="00670346">
              <w:t>ОАО «Мегафон»</w:t>
            </w:r>
          </w:p>
        </w:tc>
        <w:tc>
          <w:tcPr>
            <w:tcW w:w="5954" w:type="dxa"/>
          </w:tcPr>
          <w:p w:rsidR="00272076" w:rsidRPr="00670346" w:rsidRDefault="00272076" w:rsidP="00272076">
            <w:r w:rsidRPr="00670346">
              <w:t>Строительство и эксплуатация линейного объекта</w:t>
            </w:r>
          </w:p>
          <w:p w:rsidR="00272076" w:rsidRPr="00670346" w:rsidRDefault="00272076" w:rsidP="00272076">
            <w:r w:rsidRPr="00670346">
              <w:t>Сосновоборское уч. лес-во кв. 7</w:t>
            </w:r>
          </w:p>
        </w:tc>
        <w:tc>
          <w:tcPr>
            <w:tcW w:w="992" w:type="dxa"/>
          </w:tcPr>
          <w:p w:rsidR="00272076" w:rsidRPr="00670346" w:rsidRDefault="00272076" w:rsidP="00272076">
            <w:pPr>
              <w:jc w:val="right"/>
            </w:pPr>
          </w:p>
          <w:p w:rsidR="00272076" w:rsidRPr="00670346" w:rsidRDefault="00272076" w:rsidP="00272076">
            <w:pPr>
              <w:jc w:val="right"/>
            </w:pPr>
            <w:r w:rsidRPr="00670346">
              <w:t>0,02</w:t>
            </w:r>
          </w:p>
        </w:tc>
      </w:tr>
      <w:tr w:rsidR="00272076" w:rsidRPr="00670346" w:rsidTr="00272076">
        <w:tc>
          <w:tcPr>
            <w:tcW w:w="705" w:type="dxa"/>
          </w:tcPr>
          <w:p w:rsidR="00272076" w:rsidRPr="00670346" w:rsidRDefault="00272076" w:rsidP="00272076">
            <w:pPr>
              <w:jc w:val="center"/>
            </w:pPr>
            <w:r w:rsidRPr="00670346">
              <w:t>5</w:t>
            </w:r>
          </w:p>
        </w:tc>
        <w:tc>
          <w:tcPr>
            <w:tcW w:w="1989" w:type="dxa"/>
          </w:tcPr>
          <w:p w:rsidR="00272076" w:rsidRPr="00670346" w:rsidRDefault="00272076" w:rsidP="00272076">
            <w:r w:rsidRPr="00670346">
              <w:t>ДНП «Уютное»</w:t>
            </w:r>
          </w:p>
        </w:tc>
        <w:tc>
          <w:tcPr>
            <w:tcW w:w="5954" w:type="dxa"/>
          </w:tcPr>
          <w:p w:rsidR="00272076" w:rsidRPr="00670346" w:rsidRDefault="00272076" w:rsidP="00272076">
            <w:r w:rsidRPr="00670346">
              <w:t xml:space="preserve">Строительство и эксплуатация ЛЭП и дороги </w:t>
            </w:r>
          </w:p>
          <w:p w:rsidR="00272076" w:rsidRPr="00670346" w:rsidRDefault="00272076" w:rsidP="00272076">
            <w:r w:rsidRPr="00670346">
              <w:t>Лопухинское уч. лес-во кв. 91</w:t>
            </w:r>
          </w:p>
        </w:tc>
        <w:tc>
          <w:tcPr>
            <w:tcW w:w="992" w:type="dxa"/>
          </w:tcPr>
          <w:p w:rsidR="00272076" w:rsidRPr="00670346" w:rsidRDefault="00272076" w:rsidP="00272076">
            <w:pPr>
              <w:jc w:val="right"/>
            </w:pPr>
          </w:p>
          <w:p w:rsidR="00272076" w:rsidRPr="00670346" w:rsidRDefault="00272076" w:rsidP="00272076">
            <w:pPr>
              <w:jc w:val="right"/>
            </w:pPr>
            <w:r w:rsidRPr="00670346">
              <w:t>0,4</w:t>
            </w:r>
          </w:p>
        </w:tc>
      </w:tr>
      <w:tr w:rsidR="00272076" w:rsidRPr="00670346" w:rsidTr="00272076">
        <w:tc>
          <w:tcPr>
            <w:tcW w:w="705" w:type="dxa"/>
          </w:tcPr>
          <w:p w:rsidR="00272076" w:rsidRPr="00670346" w:rsidRDefault="00272076" w:rsidP="00272076">
            <w:pPr>
              <w:jc w:val="center"/>
            </w:pPr>
            <w:r w:rsidRPr="00670346">
              <w:t>6</w:t>
            </w:r>
          </w:p>
        </w:tc>
        <w:tc>
          <w:tcPr>
            <w:tcW w:w="1989" w:type="dxa"/>
          </w:tcPr>
          <w:p w:rsidR="00272076" w:rsidRPr="00670346" w:rsidRDefault="00272076" w:rsidP="00272076">
            <w:r w:rsidRPr="00670346">
              <w:t>ООО «Бизнес-парк Разбегаево»</w:t>
            </w:r>
          </w:p>
        </w:tc>
        <w:tc>
          <w:tcPr>
            <w:tcW w:w="5954" w:type="dxa"/>
          </w:tcPr>
          <w:p w:rsidR="00272076" w:rsidRPr="00670346" w:rsidRDefault="00272076" w:rsidP="00272076">
            <w:r w:rsidRPr="00670346">
              <w:t>Строительство и эксплуатация линейных объектов</w:t>
            </w:r>
          </w:p>
          <w:p w:rsidR="00272076" w:rsidRPr="00670346" w:rsidRDefault="00272076" w:rsidP="00272076">
            <w:r w:rsidRPr="00670346">
              <w:t>Ломоносовское уч. лес-во кв. 609</w:t>
            </w:r>
          </w:p>
          <w:p w:rsidR="00272076" w:rsidRPr="00670346" w:rsidRDefault="00272076" w:rsidP="00272076">
            <w:r w:rsidRPr="00670346">
              <w:t>Володарское уч. лес-во кв. 64-67</w:t>
            </w:r>
          </w:p>
        </w:tc>
        <w:tc>
          <w:tcPr>
            <w:tcW w:w="992" w:type="dxa"/>
          </w:tcPr>
          <w:p w:rsidR="00272076" w:rsidRPr="00670346" w:rsidRDefault="00272076" w:rsidP="00272076">
            <w:pPr>
              <w:jc w:val="right"/>
            </w:pPr>
          </w:p>
          <w:p w:rsidR="00272076" w:rsidRPr="00670346" w:rsidRDefault="00272076" w:rsidP="00272076">
            <w:pPr>
              <w:jc w:val="right"/>
            </w:pPr>
            <w:r w:rsidRPr="00670346">
              <w:t>0,08</w:t>
            </w:r>
          </w:p>
          <w:p w:rsidR="00272076" w:rsidRPr="00670346" w:rsidRDefault="00272076" w:rsidP="00272076">
            <w:pPr>
              <w:jc w:val="right"/>
            </w:pPr>
            <w:r w:rsidRPr="00670346">
              <w:t>1,49</w:t>
            </w:r>
          </w:p>
        </w:tc>
      </w:tr>
      <w:tr w:rsidR="00272076" w:rsidRPr="00670346" w:rsidTr="00272076">
        <w:tc>
          <w:tcPr>
            <w:tcW w:w="705" w:type="dxa"/>
          </w:tcPr>
          <w:p w:rsidR="00272076" w:rsidRPr="00670346" w:rsidRDefault="00272076" w:rsidP="00272076">
            <w:pPr>
              <w:jc w:val="center"/>
            </w:pPr>
            <w:r w:rsidRPr="00670346">
              <w:t>7</w:t>
            </w:r>
          </w:p>
        </w:tc>
        <w:tc>
          <w:tcPr>
            <w:tcW w:w="1989" w:type="dxa"/>
          </w:tcPr>
          <w:p w:rsidR="00272076" w:rsidRPr="00670346" w:rsidRDefault="00272076" w:rsidP="00272076">
            <w:r w:rsidRPr="00670346">
              <w:t>ООО «Линк Девелопмент»</w:t>
            </w:r>
          </w:p>
        </w:tc>
        <w:tc>
          <w:tcPr>
            <w:tcW w:w="5954" w:type="dxa"/>
          </w:tcPr>
          <w:p w:rsidR="00272076" w:rsidRPr="00670346" w:rsidRDefault="00272076" w:rsidP="00272076">
            <w:r w:rsidRPr="00670346">
              <w:t>Строительство и эксплуатация линейных объектов</w:t>
            </w:r>
          </w:p>
          <w:p w:rsidR="00272076" w:rsidRPr="00670346" w:rsidRDefault="00272076" w:rsidP="00272076">
            <w:r w:rsidRPr="00670346">
              <w:t>Гостилицкое уч. лес-во кв. 27</w:t>
            </w:r>
          </w:p>
          <w:p w:rsidR="00272076" w:rsidRPr="00670346" w:rsidRDefault="00272076" w:rsidP="00272076">
            <w:r w:rsidRPr="00670346">
              <w:t>Володарское уч. лес-во кв. 55</w:t>
            </w:r>
          </w:p>
          <w:p w:rsidR="00272076" w:rsidRPr="00670346" w:rsidRDefault="00272076" w:rsidP="00272076">
            <w:r w:rsidRPr="00670346">
              <w:t>Володарское уч. лес-во кв. 25</w:t>
            </w:r>
          </w:p>
        </w:tc>
        <w:tc>
          <w:tcPr>
            <w:tcW w:w="992" w:type="dxa"/>
          </w:tcPr>
          <w:p w:rsidR="00272076" w:rsidRPr="00670346" w:rsidRDefault="00272076" w:rsidP="00272076">
            <w:pPr>
              <w:jc w:val="right"/>
            </w:pPr>
          </w:p>
          <w:p w:rsidR="00272076" w:rsidRPr="00670346" w:rsidRDefault="00272076" w:rsidP="00272076">
            <w:pPr>
              <w:jc w:val="right"/>
            </w:pPr>
            <w:r w:rsidRPr="00670346">
              <w:t>0,0184</w:t>
            </w:r>
          </w:p>
          <w:p w:rsidR="00272076" w:rsidRPr="00670346" w:rsidRDefault="00272076" w:rsidP="00272076">
            <w:pPr>
              <w:jc w:val="right"/>
            </w:pPr>
            <w:r w:rsidRPr="00670346">
              <w:t>0,0252</w:t>
            </w:r>
          </w:p>
          <w:p w:rsidR="00272076" w:rsidRPr="00670346" w:rsidRDefault="00272076" w:rsidP="00272076">
            <w:pPr>
              <w:jc w:val="right"/>
            </w:pPr>
            <w:r w:rsidRPr="00670346">
              <w:t>0,0164</w:t>
            </w:r>
          </w:p>
        </w:tc>
      </w:tr>
      <w:tr w:rsidR="00272076" w:rsidRPr="00670346" w:rsidTr="00272076">
        <w:tc>
          <w:tcPr>
            <w:tcW w:w="705" w:type="dxa"/>
          </w:tcPr>
          <w:p w:rsidR="00272076" w:rsidRPr="00670346" w:rsidRDefault="00272076" w:rsidP="00272076">
            <w:pPr>
              <w:jc w:val="center"/>
            </w:pPr>
            <w:r w:rsidRPr="00670346">
              <w:t>8</w:t>
            </w:r>
          </w:p>
        </w:tc>
        <w:tc>
          <w:tcPr>
            <w:tcW w:w="1989" w:type="dxa"/>
          </w:tcPr>
          <w:p w:rsidR="00272076" w:rsidRPr="00670346" w:rsidRDefault="00272076" w:rsidP="00272076">
            <w:r w:rsidRPr="00670346">
              <w:t>ООО «Газпром трансгаз»</w:t>
            </w:r>
          </w:p>
        </w:tc>
        <w:tc>
          <w:tcPr>
            <w:tcW w:w="5954" w:type="dxa"/>
          </w:tcPr>
          <w:p w:rsidR="00272076" w:rsidRPr="00670346" w:rsidRDefault="00272076" w:rsidP="00272076">
            <w:r w:rsidRPr="00670346">
              <w:t>Эксплуатация линейного объекта «Газопровод Кипень-Вопша» Кипенское уч. лес-во кв. 73, 75, 80</w:t>
            </w:r>
          </w:p>
        </w:tc>
        <w:tc>
          <w:tcPr>
            <w:tcW w:w="992" w:type="dxa"/>
          </w:tcPr>
          <w:p w:rsidR="00272076" w:rsidRPr="00670346" w:rsidRDefault="00272076" w:rsidP="00272076">
            <w:pPr>
              <w:jc w:val="right"/>
            </w:pPr>
          </w:p>
          <w:p w:rsidR="00272076" w:rsidRPr="00670346" w:rsidRDefault="00272076" w:rsidP="00272076">
            <w:pPr>
              <w:jc w:val="right"/>
            </w:pPr>
            <w:r w:rsidRPr="00670346">
              <w:t>0,0016</w:t>
            </w:r>
          </w:p>
        </w:tc>
      </w:tr>
      <w:tr w:rsidR="00272076" w:rsidRPr="00670346" w:rsidTr="00272076">
        <w:tc>
          <w:tcPr>
            <w:tcW w:w="705" w:type="dxa"/>
          </w:tcPr>
          <w:p w:rsidR="00272076" w:rsidRPr="00670346" w:rsidRDefault="00272076" w:rsidP="00272076">
            <w:pPr>
              <w:jc w:val="center"/>
            </w:pPr>
            <w:r w:rsidRPr="00670346">
              <w:t>9</w:t>
            </w:r>
          </w:p>
        </w:tc>
        <w:tc>
          <w:tcPr>
            <w:tcW w:w="1989" w:type="dxa"/>
          </w:tcPr>
          <w:p w:rsidR="00272076" w:rsidRPr="00670346" w:rsidRDefault="00272076" w:rsidP="00272076">
            <w:r w:rsidRPr="00670346">
              <w:t>ОАО «Газпром»</w:t>
            </w:r>
          </w:p>
        </w:tc>
        <w:tc>
          <w:tcPr>
            <w:tcW w:w="5954" w:type="dxa"/>
          </w:tcPr>
          <w:p w:rsidR="00272076" w:rsidRPr="00670346" w:rsidRDefault="00272076" w:rsidP="00272076">
            <w:r w:rsidRPr="00670346">
              <w:t>Эксплуатация линейного объекта – газорегуляторного пункта Приморское уч. лес-во кв. 87</w:t>
            </w:r>
          </w:p>
        </w:tc>
        <w:tc>
          <w:tcPr>
            <w:tcW w:w="992" w:type="dxa"/>
          </w:tcPr>
          <w:p w:rsidR="00272076" w:rsidRPr="00670346" w:rsidRDefault="00272076" w:rsidP="00272076">
            <w:pPr>
              <w:jc w:val="right"/>
            </w:pPr>
          </w:p>
          <w:p w:rsidR="00272076" w:rsidRPr="00670346" w:rsidRDefault="00272076" w:rsidP="00272076">
            <w:pPr>
              <w:jc w:val="right"/>
            </w:pPr>
            <w:r w:rsidRPr="00670346">
              <w:t>0,0056</w:t>
            </w:r>
          </w:p>
        </w:tc>
      </w:tr>
      <w:tr w:rsidR="00272076" w:rsidRPr="00670346" w:rsidTr="00272076">
        <w:tc>
          <w:tcPr>
            <w:tcW w:w="705" w:type="dxa"/>
          </w:tcPr>
          <w:p w:rsidR="00272076" w:rsidRPr="00670346" w:rsidRDefault="00272076" w:rsidP="00272076">
            <w:pPr>
              <w:jc w:val="center"/>
            </w:pPr>
            <w:r w:rsidRPr="00670346">
              <w:t>10</w:t>
            </w:r>
          </w:p>
        </w:tc>
        <w:tc>
          <w:tcPr>
            <w:tcW w:w="1989" w:type="dxa"/>
          </w:tcPr>
          <w:p w:rsidR="00272076" w:rsidRPr="00670346" w:rsidRDefault="00272076" w:rsidP="00272076">
            <w:r w:rsidRPr="00670346">
              <w:t>ОАО «ФСК ЕЭС»</w:t>
            </w:r>
          </w:p>
        </w:tc>
        <w:tc>
          <w:tcPr>
            <w:tcW w:w="5954" w:type="dxa"/>
          </w:tcPr>
          <w:p w:rsidR="00272076" w:rsidRPr="00670346" w:rsidRDefault="00272076" w:rsidP="00272076">
            <w:r w:rsidRPr="00670346">
              <w:t>Строительство линейного объекта ВЛ-330 кВ «Ленинградская АЭС-2 – Гатчинская»</w:t>
            </w:r>
          </w:p>
          <w:p w:rsidR="00272076" w:rsidRPr="00670346" w:rsidRDefault="00272076" w:rsidP="00272076">
            <w:r w:rsidRPr="00670346">
              <w:t>Сосновоборское уч. лес-во кв. 156, 178, 179, 198, 199.</w:t>
            </w:r>
          </w:p>
          <w:p w:rsidR="00272076" w:rsidRPr="00670346" w:rsidRDefault="00272076" w:rsidP="00272076">
            <w:r w:rsidRPr="00670346">
              <w:t xml:space="preserve"> Лопухинское уч. лес-во кв. 8, 9, 26,27, 41, 42, 54, 55. </w:t>
            </w:r>
          </w:p>
        </w:tc>
        <w:tc>
          <w:tcPr>
            <w:tcW w:w="992" w:type="dxa"/>
          </w:tcPr>
          <w:p w:rsidR="00272076" w:rsidRPr="00670346" w:rsidRDefault="00272076" w:rsidP="00272076">
            <w:pPr>
              <w:jc w:val="right"/>
            </w:pPr>
          </w:p>
          <w:p w:rsidR="00272076" w:rsidRPr="00670346" w:rsidRDefault="00272076" w:rsidP="00272076">
            <w:pPr>
              <w:jc w:val="right"/>
            </w:pPr>
          </w:p>
          <w:p w:rsidR="00272076" w:rsidRPr="00670346" w:rsidRDefault="00272076" w:rsidP="00272076">
            <w:pPr>
              <w:jc w:val="right"/>
            </w:pPr>
            <w:r w:rsidRPr="00670346">
              <w:t>10,54</w:t>
            </w:r>
          </w:p>
          <w:p w:rsidR="00272076" w:rsidRPr="00670346" w:rsidRDefault="00272076" w:rsidP="00272076">
            <w:pPr>
              <w:jc w:val="right"/>
            </w:pPr>
            <w:r w:rsidRPr="00670346">
              <w:t>15,53</w:t>
            </w:r>
          </w:p>
        </w:tc>
      </w:tr>
      <w:tr w:rsidR="00272076" w:rsidRPr="00670346" w:rsidTr="00272076">
        <w:tc>
          <w:tcPr>
            <w:tcW w:w="705" w:type="dxa"/>
          </w:tcPr>
          <w:p w:rsidR="00272076" w:rsidRPr="00670346" w:rsidRDefault="00272076" w:rsidP="00272076">
            <w:pPr>
              <w:jc w:val="center"/>
            </w:pPr>
            <w:r w:rsidRPr="00670346">
              <w:t>11</w:t>
            </w:r>
          </w:p>
        </w:tc>
        <w:tc>
          <w:tcPr>
            <w:tcW w:w="1989" w:type="dxa"/>
          </w:tcPr>
          <w:p w:rsidR="00272076" w:rsidRPr="00670346" w:rsidRDefault="00272076" w:rsidP="00272076">
            <w:r w:rsidRPr="00670346">
              <w:t>ООО «Вента»</w:t>
            </w:r>
          </w:p>
        </w:tc>
        <w:tc>
          <w:tcPr>
            <w:tcW w:w="5954" w:type="dxa"/>
          </w:tcPr>
          <w:p w:rsidR="00272076" w:rsidRPr="00670346" w:rsidRDefault="00272076" w:rsidP="00272076">
            <w:r w:rsidRPr="00670346">
              <w:t>Разработка месторождений полезных ископаемых</w:t>
            </w:r>
          </w:p>
          <w:p w:rsidR="00272076" w:rsidRPr="00670346" w:rsidRDefault="00272076" w:rsidP="00272076">
            <w:r w:rsidRPr="00670346">
              <w:t>Приморское уч. лес-во кв. 80.</w:t>
            </w:r>
          </w:p>
        </w:tc>
        <w:tc>
          <w:tcPr>
            <w:tcW w:w="992" w:type="dxa"/>
          </w:tcPr>
          <w:p w:rsidR="00272076" w:rsidRPr="00670346" w:rsidRDefault="00272076" w:rsidP="00272076">
            <w:pPr>
              <w:jc w:val="right"/>
            </w:pPr>
          </w:p>
          <w:p w:rsidR="00272076" w:rsidRPr="00670346" w:rsidRDefault="00272076" w:rsidP="00272076">
            <w:pPr>
              <w:jc w:val="right"/>
            </w:pPr>
            <w:r w:rsidRPr="00670346">
              <w:t>16,1</w:t>
            </w:r>
          </w:p>
        </w:tc>
      </w:tr>
      <w:tr w:rsidR="00272076" w:rsidRPr="00670346" w:rsidTr="00272076">
        <w:tc>
          <w:tcPr>
            <w:tcW w:w="705" w:type="dxa"/>
          </w:tcPr>
          <w:p w:rsidR="00272076" w:rsidRPr="00670346" w:rsidRDefault="00272076" w:rsidP="00272076">
            <w:pPr>
              <w:jc w:val="center"/>
            </w:pPr>
            <w:r w:rsidRPr="00670346">
              <w:t>12</w:t>
            </w:r>
          </w:p>
        </w:tc>
        <w:tc>
          <w:tcPr>
            <w:tcW w:w="1989" w:type="dxa"/>
          </w:tcPr>
          <w:p w:rsidR="00272076" w:rsidRPr="00670346" w:rsidRDefault="00272076" w:rsidP="00272076">
            <w:r w:rsidRPr="00670346">
              <w:t>ОАО «Управление промышленных предприятий»</w:t>
            </w:r>
          </w:p>
        </w:tc>
        <w:tc>
          <w:tcPr>
            <w:tcW w:w="5954" w:type="dxa"/>
          </w:tcPr>
          <w:p w:rsidR="00272076" w:rsidRPr="00670346" w:rsidRDefault="00272076" w:rsidP="00272076">
            <w:r w:rsidRPr="00670346">
              <w:t>Разработка месторождений полезных ископаемых</w:t>
            </w:r>
          </w:p>
          <w:p w:rsidR="00272076" w:rsidRPr="00670346" w:rsidRDefault="00272076" w:rsidP="00272076">
            <w:r w:rsidRPr="00670346">
              <w:t>Сосновоборское уч. лес-во кв. 215, 218.</w:t>
            </w:r>
          </w:p>
        </w:tc>
        <w:tc>
          <w:tcPr>
            <w:tcW w:w="992" w:type="dxa"/>
          </w:tcPr>
          <w:p w:rsidR="00272076" w:rsidRPr="00670346" w:rsidRDefault="00272076" w:rsidP="00272076">
            <w:pPr>
              <w:jc w:val="right"/>
            </w:pPr>
          </w:p>
          <w:p w:rsidR="00272076" w:rsidRPr="00670346" w:rsidRDefault="00272076" w:rsidP="00272076">
            <w:pPr>
              <w:jc w:val="right"/>
            </w:pPr>
            <w:r w:rsidRPr="00670346">
              <w:t>20,6</w:t>
            </w:r>
          </w:p>
        </w:tc>
      </w:tr>
      <w:tr w:rsidR="00272076" w:rsidRPr="00670346" w:rsidTr="00272076">
        <w:tc>
          <w:tcPr>
            <w:tcW w:w="705" w:type="dxa"/>
          </w:tcPr>
          <w:p w:rsidR="00272076" w:rsidRPr="00670346" w:rsidRDefault="00272076" w:rsidP="00272076">
            <w:pPr>
              <w:jc w:val="center"/>
            </w:pPr>
            <w:r w:rsidRPr="00670346">
              <w:t>13</w:t>
            </w:r>
          </w:p>
        </w:tc>
        <w:tc>
          <w:tcPr>
            <w:tcW w:w="1989" w:type="dxa"/>
          </w:tcPr>
          <w:p w:rsidR="00272076" w:rsidRPr="00670346" w:rsidRDefault="00272076" w:rsidP="00272076">
            <w:r w:rsidRPr="00670346">
              <w:t>ООО «БМГ-Транс»</w:t>
            </w:r>
          </w:p>
        </w:tc>
        <w:tc>
          <w:tcPr>
            <w:tcW w:w="5954" w:type="dxa"/>
          </w:tcPr>
          <w:p w:rsidR="00272076" w:rsidRPr="00670346" w:rsidRDefault="00272076" w:rsidP="00272076">
            <w:r w:rsidRPr="00670346">
              <w:t>Разработка месторождений полезных ископаемых</w:t>
            </w:r>
          </w:p>
          <w:p w:rsidR="00272076" w:rsidRPr="00670346" w:rsidRDefault="00272076" w:rsidP="00272076">
            <w:r w:rsidRPr="00670346">
              <w:t>Гостилицкое уч. лес-во кв. 70</w:t>
            </w:r>
          </w:p>
        </w:tc>
        <w:tc>
          <w:tcPr>
            <w:tcW w:w="992" w:type="dxa"/>
          </w:tcPr>
          <w:p w:rsidR="00272076" w:rsidRPr="00670346" w:rsidRDefault="00272076" w:rsidP="00272076">
            <w:pPr>
              <w:jc w:val="right"/>
            </w:pPr>
          </w:p>
          <w:p w:rsidR="00272076" w:rsidRPr="00670346" w:rsidRDefault="00272076" w:rsidP="00272076">
            <w:pPr>
              <w:jc w:val="right"/>
            </w:pPr>
            <w:r w:rsidRPr="00670346">
              <w:t>22,1</w:t>
            </w:r>
          </w:p>
        </w:tc>
      </w:tr>
      <w:tr w:rsidR="00272076" w:rsidRPr="00670346" w:rsidTr="00272076">
        <w:tc>
          <w:tcPr>
            <w:tcW w:w="705" w:type="dxa"/>
          </w:tcPr>
          <w:p w:rsidR="00272076" w:rsidRPr="00670346" w:rsidRDefault="00272076" w:rsidP="00272076">
            <w:pPr>
              <w:jc w:val="center"/>
            </w:pPr>
            <w:r w:rsidRPr="00670346">
              <w:t>14</w:t>
            </w:r>
          </w:p>
        </w:tc>
        <w:tc>
          <w:tcPr>
            <w:tcW w:w="1989" w:type="dxa"/>
          </w:tcPr>
          <w:p w:rsidR="00272076" w:rsidRPr="00670346" w:rsidRDefault="00272076" w:rsidP="00272076">
            <w:r w:rsidRPr="00670346">
              <w:t>ООО «Петроглес-Инвест»</w:t>
            </w:r>
          </w:p>
        </w:tc>
        <w:tc>
          <w:tcPr>
            <w:tcW w:w="5954" w:type="dxa"/>
          </w:tcPr>
          <w:p w:rsidR="00272076" w:rsidRPr="00670346" w:rsidRDefault="00272076" w:rsidP="00272076">
            <w:r w:rsidRPr="00670346">
              <w:t>Разработка месторождений полезных ископаемых</w:t>
            </w:r>
          </w:p>
          <w:p w:rsidR="00272076" w:rsidRPr="00670346" w:rsidRDefault="00272076" w:rsidP="00272076">
            <w:r w:rsidRPr="00670346">
              <w:t>Приморское уч. лес-во кв. 133, 147, 148.</w:t>
            </w:r>
          </w:p>
        </w:tc>
        <w:tc>
          <w:tcPr>
            <w:tcW w:w="992" w:type="dxa"/>
          </w:tcPr>
          <w:p w:rsidR="00272076" w:rsidRPr="00670346" w:rsidRDefault="00272076" w:rsidP="00272076">
            <w:pPr>
              <w:jc w:val="right"/>
            </w:pPr>
            <w:r w:rsidRPr="00670346">
              <w:t>6,87</w:t>
            </w:r>
          </w:p>
          <w:p w:rsidR="00272076" w:rsidRPr="00670346" w:rsidRDefault="00272076" w:rsidP="00272076">
            <w:pPr>
              <w:jc w:val="right"/>
            </w:pPr>
            <w:r w:rsidRPr="00670346">
              <w:t>24,26</w:t>
            </w:r>
          </w:p>
        </w:tc>
      </w:tr>
      <w:tr w:rsidR="00272076" w:rsidRPr="00670346" w:rsidTr="00272076">
        <w:tc>
          <w:tcPr>
            <w:tcW w:w="705" w:type="dxa"/>
          </w:tcPr>
          <w:p w:rsidR="00272076" w:rsidRPr="00670346" w:rsidRDefault="00272076" w:rsidP="00272076">
            <w:pPr>
              <w:jc w:val="center"/>
            </w:pPr>
            <w:r w:rsidRPr="00670346">
              <w:t>15</w:t>
            </w:r>
          </w:p>
        </w:tc>
        <w:tc>
          <w:tcPr>
            <w:tcW w:w="1989" w:type="dxa"/>
          </w:tcPr>
          <w:p w:rsidR="00272076" w:rsidRPr="00670346" w:rsidRDefault="00272076" w:rsidP="00272076">
            <w:r w:rsidRPr="00670346">
              <w:t>ЗАО «ЭФФЕСК-ПГС»</w:t>
            </w:r>
          </w:p>
        </w:tc>
        <w:tc>
          <w:tcPr>
            <w:tcW w:w="5954" w:type="dxa"/>
          </w:tcPr>
          <w:p w:rsidR="00272076" w:rsidRPr="00670346" w:rsidRDefault="00272076" w:rsidP="00272076">
            <w:r w:rsidRPr="00670346">
              <w:t>Разработка месторождений полезных ископаемых</w:t>
            </w:r>
          </w:p>
          <w:p w:rsidR="00272076" w:rsidRPr="00670346" w:rsidRDefault="00272076" w:rsidP="00272076">
            <w:r w:rsidRPr="00670346">
              <w:t>Лопухинское уч. лес-во кв. 32, 45, 46, 58.</w:t>
            </w:r>
          </w:p>
        </w:tc>
        <w:tc>
          <w:tcPr>
            <w:tcW w:w="992" w:type="dxa"/>
          </w:tcPr>
          <w:p w:rsidR="00272076" w:rsidRPr="00670346" w:rsidRDefault="00272076" w:rsidP="00272076">
            <w:pPr>
              <w:jc w:val="right"/>
            </w:pPr>
          </w:p>
          <w:p w:rsidR="00272076" w:rsidRPr="00670346" w:rsidRDefault="00272076" w:rsidP="00272076">
            <w:pPr>
              <w:jc w:val="right"/>
            </w:pPr>
            <w:r w:rsidRPr="00670346">
              <w:t>58,6</w:t>
            </w:r>
          </w:p>
        </w:tc>
      </w:tr>
      <w:tr w:rsidR="00272076" w:rsidRPr="00670346" w:rsidTr="00272076">
        <w:tc>
          <w:tcPr>
            <w:tcW w:w="705" w:type="dxa"/>
          </w:tcPr>
          <w:p w:rsidR="00272076" w:rsidRPr="00670346" w:rsidRDefault="00272076" w:rsidP="00272076">
            <w:pPr>
              <w:jc w:val="center"/>
            </w:pPr>
            <w:r w:rsidRPr="00670346">
              <w:lastRenderedPageBreak/>
              <w:t>16</w:t>
            </w:r>
          </w:p>
        </w:tc>
        <w:tc>
          <w:tcPr>
            <w:tcW w:w="1989" w:type="dxa"/>
          </w:tcPr>
          <w:p w:rsidR="00272076" w:rsidRPr="00670346" w:rsidRDefault="00272076" w:rsidP="00272076">
            <w:r w:rsidRPr="00670346">
              <w:t>ООО «Путиловская Компания»</w:t>
            </w:r>
          </w:p>
        </w:tc>
        <w:tc>
          <w:tcPr>
            <w:tcW w:w="5954" w:type="dxa"/>
          </w:tcPr>
          <w:p w:rsidR="00272076" w:rsidRPr="00670346" w:rsidRDefault="00272076" w:rsidP="00272076">
            <w:r w:rsidRPr="00670346">
              <w:t>Разработка месторождений полезных ископаемых</w:t>
            </w:r>
          </w:p>
          <w:p w:rsidR="00272076" w:rsidRPr="00670346" w:rsidRDefault="00272076" w:rsidP="00272076">
            <w:r w:rsidRPr="00670346">
              <w:t>Приморское уч. лес-во кв. 128.</w:t>
            </w:r>
          </w:p>
        </w:tc>
        <w:tc>
          <w:tcPr>
            <w:tcW w:w="992" w:type="dxa"/>
          </w:tcPr>
          <w:p w:rsidR="00272076" w:rsidRPr="00670346" w:rsidRDefault="00272076" w:rsidP="00272076">
            <w:pPr>
              <w:jc w:val="right"/>
            </w:pPr>
          </w:p>
          <w:p w:rsidR="00272076" w:rsidRPr="00670346" w:rsidRDefault="00272076" w:rsidP="00272076">
            <w:pPr>
              <w:jc w:val="right"/>
            </w:pPr>
            <w:r w:rsidRPr="00670346">
              <w:t>16,4</w:t>
            </w:r>
          </w:p>
        </w:tc>
      </w:tr>
      <w:tr w:rsidR="00272076" w:rsidRPr="00670346" w:rsidTr="00272076">
        <w:tc>
          <w:tcPr>
            <w:tcW w:w="705" w:type="dxa"/>
          </w:tcPr>
          <w:p w:rsidR="00272076" w:rsidRPr="00670346" w:rsidRDefault="00272076" w:rsidP="00272076">
            <w:pPr>
              <w:jc w:val="center"/>
            </w:pPr>
            <w:r w:rsidRPr="00670346">
              <w:t>17</w:t>
            </w:r>
          </w:p>
        </w:tc>
        <w:tc>
          <w:tcPr>
            <w:tcW w:w="1989" w:type="dxa"/>
          </w:tcPr>
          <w:p w:rsidR="00272076" w:rsidRPr="00670346" w:rsidRDefault="00272076" w:rsidP="00272076">
            <w:r w:rsidRPr="00670346">
              <w:t>«АОУ ВПО ЛГУ им. А.С. Пушкина»</w:t>
            </w:r>
          </w:p>
        </w:tc>
        <w:tc>
          <w:tcPr>
            <w:tcW w:w="5954" w:type="dxa"/>
          </w:tcPr>
          <w:p w:rsidR="00272076" w:rsidRPr="00670346" w:rsidRDefault="00272076" w:rsidP="00272076">
            <w:r w:rsidRPr="00670346">
              <w:t>Осуществление рекреационной деятельности</w:t>
            </w:r>
          </w:p>
          <w:p w:rsidR="00272076" w:rsidRPr="00670346" w:rsidRDefault="00272076" w:rsidP="00272076">
            <w:r w:rsidRPr="00670346">
              <w:t>Володарское уч. лес-во кв. 25, 26, 29, 30, 31.</w:t>
            </w:r>
          </w:p>
        </w:tc>
        <w:tc>
          <w:tcPr>
            <w:tcW w:w="992" w:type="dxa"/>
          </w:tcPr>
          <w:p w:rsidR="00272076" w:rsidRPr="00670346" w:rsidRDefault="00272076" w:rsidP="00272076">
            <w:pPr>
              <w:jc w:val="right"/>
            </w:pPr>
          </w:p>
          <w:p w:rsidR="00272076" w:rsidRPr="00670346" w:rsidRDefault="00272076" w:rsidP="00272076">
            <w:pPr>
              <w:jc w:val="right"/>
            </w:pPr>
            <w:r w:rsidRPr="00670346">
              <w:t>69,4</w:t>
            </w:r>
          </w:p>
        </w:tc>
      </w:tr>
      <w:tr w:rsidR="00272076" w:rsidRPr="00670346" w:rsidTr="00272076">
        <w:tc>
          <w:tcPr>
            <w:tcW w:w="705" w:type="dxa"/>
          </w:tcPr>
          <w:p w:rsidR="00272076" w:rsidRPr="00670346" w:rsidRDefault="00272076" w:rsidP="00272076">
            <w:pPr>
              <w:jc w:val="center"/>
            </w:pPr>
            <w:r w:rsidRPr="00670346">
              <w:t>18</w:t>
            </w:r>
          </w:p>
        </w:tc>
        <w:tc>
          <w:tcPr>
            <w:tcW w:w="1989" w:type="dxa"/>
          </w:tcPr>
          <w:p w:rsidR="00272076" w:rsidRPr="00670346" w:rsidRDefault="00272076" w:rsidP="00272076">
            <w:r w:rsidRPr="00670346">
              <w:t>ОАО «Концерн «Гранит-Электрон»</w:t>
            </w:r>
          </w:p>
        </w:tc>
        <w:tc>
          <w:tcPr>
            <w:tcW w:w="5954" w:type="dxa"/>
          </w:tcPr>
          <w:p w:rsidR="00272076" w:rsidRPr="00670346" w:rsidRDefault="00272076" w:rsidP="00272076">
            <w:r w:rsidRPr="00670346">
              <w:t>Осуществление научно-исследовательской деятельности   Сосновоборское уч. лес-во кв. 1, 2.</w:t>
            </w:r>
          </w:p>
        </w:tc>
        <w:tc>
          <w:tcPr>
            <w:tcW w:w="992" w:type="dxa"/>
          </w:tcPr>
          <w:p w:rsidR="00272076" w:rsidRPr="00670346" w:rsidRDefault="00272076" w:rsidP="00272076">
            <w:pPr>
              <w:jc w:val="right"/>
            </w:pPr>
          </w:p>
          <w:p w:rsidR="00272076" w:rsidRPr="00670346" w:rsidRDefault="00272076" w:rsidP="00272076">
            <w:pPr>
              <w:jc w:val="right"/>
            </w:pPr>
            <w:r w:rsidRPr="00670346">
              <w:t>87,41</w:t>
            </w:r>
          </w:p>
        </w:tc>
      </w:tr>
      <w:tr w:rsidR="00272076" w:rsidRPr="00670346" w:rsidTr="00272076">
        <w:tc>
          <w:tcPr>
            <w:tcW w:w="705" w:type="dxa"/>
          </w:tcPr>
          <w:p w:rsidR="00272076" w:rsidRPr="00670346" w:rsidRDefault="00272076" w:rsidP="00272076">
            <w:pPr>
              <w:jc w:val="center"/>
            </w:pPr>
            <w:r w:rsidRPr="00670346">
              <w:t>19</w:t>
            </w:r>
          </w:p>
        </w:tc>
        <w:tc>
          <w:tcPr>
            <w:tcW w:w="1989" w:type="dxa"/>
          </w:tcPr>
          <w:p w:rsidR="00272076" w:rsidRPr="00670346" w:rsidRDefault="00272076" w:rsidP="00272076">
            <w:r w:rsidRPr="00670346">
              <w:t>СПбГУ «Центр «Адмиралтейский» по работе с подростками и молодежью»</w:t>
            </w:r>
          </w:p>
        </w:tc>
        <w:tc>
          <w:tcPr>
            <w:tcW w:w="5954" w:type="dxa"/>
          </w:tcPr>
          <w:p w:rsidR="00272076" w:rsidRPr="00670346" w:rsidRDefault="00272076" w:rsidP="00272076">
            <w:r w:rsidRPr="00670346">
              <w:t>Осуществление рекреационной деятельности</w:t>
            </w:r>
          </w:p>
          <w:p w:rsidR="00272076" w:rsidRPr="00670346" w:rsidRDefault="00272076" w:rsidP="00272076">
            <w:r w:rsidRPr="00670346">
              <w:t>Приморское уч. лес-во кв. 80, 99.</w:t>
            </w:r>
          </w:p>
        </w:tc>
        <w:tc>
          <w:tcPr>
            <w:tcW w:w="992" w:type="dxa"/>
          </w:tcPr>
          <w:p w:rsidR="00272076" w:rsidRPr="00670346" w:rsidRDefault="00272076" w:rsidP="00272076">
            <w:pPr>
              <w:jc w:val="right"/>
            </w:pPr>
          </w:p>
          <w:p w:rsidR="00272076" w:rsidRPr="00670346" w:rsidRDefault="00272076" w:rsidP="00272076">
            <w:pPr>
              <w:jc w:val="right"/>
            </w:pPr>
            <w:r w:rsidRPr="00670346">
              <w:t>3,3</w:t>
            </w:r>
          </w:p>
        </w:tc>
      </w:tr>
      <w:tr w:rsidR="00272076" w:rsidRPr="00670346" w:rsidTr="00272076">
        <w:tc>
          <w:tcPr>
            <w:tcW w:w="705" w:type="dxa"/>
          </w:tcPr>
          <w:p w:rsidR="00272076" w:rsidRPr="00670346" w:rsidRDefault="00272076" w:rsidP="00272076">
            <w:pPr>
              <w:jc w:val="center"/>
            </w:pPr>
            <w:r w:rsidRPr="00670346">
              <w:t>20</w:t>
            </w:r>
          </w:p>
        </w:tc>
        <w:tc>
          <w:tcPr>
            <w:tcW w:w="1989" w:type="dxa"/>
          </w:tcPr>
          <w:p w:rsidR="00272076" w:rsidRPr="00670346" w:rsidRDefault="00272076" w:rsidP="00272076">
            <w:r w:rsidRPr="00670346">
              <w:t>ООО «ЛюМ»</w:t>
            </w:r>
          </w:p>
        </w:tc>
        <w:tc>
          <w:tcPr>
            <w:tcW w:w="5954" w:type="dxa"/>
          </w:tcPr>
          <w:p w:rsidR="00272076" w:rsidRPr="00670346" w:rsidRDefault="00272076" w:rsidP="00272076">
            <w:r w:rsidRPr="00670346">
              <w:t>Переработка древесины и иных лесных ресурсов</w:t>
            </w:r>
          </w:p>
          <w:p w:rsidR="00272076" w:rsidRPr="00670346" w:rsidRDefault="00272076" w:rsidP="00272076">
            <w:r w:rsidRPr="00670346">
              <w:t>Лопухинское уч. лес-во кв. 138.</w:t>
            </w:r>
          </w:p>
        </w:tc>
        <w:tc>
          <w:tcPr>
            <w:tcW w:w="992" w:type="dxa"/>
          </w:tcPr>
          <w:p w:rsidR="00272076" w:rsidRPr="00670346" w:rsidRDefault="00272076" w:rsidP="00272076">
            <w:pPr>
              <w:jc w:val="right"/>
            </w:pPr>
          </w:p>
          <w:p w:rsidR="00272076" w:rsidRPr="00670346" w:rsidRDefault="00272076" w:rsidP="00272076">
            <w:pPr>
              <w:jc w:val="right"/>
            </w:pPr>
            <w:r w:rsidRPr="00670346">
              <w:t>2,5</w:t>
            </w:r>
          </w:p>
        </w:tc>
      </w:tr>
      <w:tr w:rsidR="00272076" w:rsidRPr="00670346" w:rsidTr="00272076">
        <w:tc>
          <w:tcPr>
            <w:tcW w:w="705" w:type="dxa"/>
          </w:tcPr>
          <w:p w:rsidR="00272076" w:rsidRPr="00670346" w:rsidRDefault="00272076" w:rsidP="00272076">
            <w:pPr>
              <w:jc w:val="center"/>
            </w:pPr>
            <w:r w:rsidRPr="00670346">
              <w:t>21</w:t>
            </w:r>
          </w:p>
        </w:tc>
        <w:tc>
          <w:tcPr>
            <w:tcW w:w="1989" w:type="dxa"/>
          </w:tcPr>
          <w:p w:rsidR="00272076" w:rsidRPr="00670346" w:rsidRDefault="00272076" w:rsidP="00272076">
            <w:r w:rsidRPr="00670346">
              <w:t>Антонюк В.Л.</w:t>
            </w:r>
          </w:p>
        </w:tc>
        <w:tc>
          <w:tcPr>
            <w:tcW w:w="5954" w:type="dxa"/>
          </w:tcPr>
          <w:p w:rsidR="00272076" w:rsidRPr="00670346" w:rsidRDefault="00272076" w:rsidP="00272076">
            <w:r w:rsidRPr="00670346">
              <w:t>Ведение сельского хозяйства – пчеловодства</w:t>
            </w:r>
          </w:p>
          <w:p w:rsidR="00272076" w:rsidRPr="00670346" w:rsidRDefault="00272076" w:rsidP="00272076">
            <w:r w:rsidRPr="00670346">
              <w:t>Кипенское уч. лес-во кв. 3.</w:t>
            </w:r>
          </w:p>
        </w:tc>
        <w:tc>
          <w:tcPr>
            <w:tcW w:w="992" w:type="dxa"/>
          </w:tcPr>
          <w:p w:rsidR="00272076" w:rsidRPr="00670346" w:rsidRDefault="00272076" w:rsidP="00272076">
            <w:pPr>
              <w:jc w:val="right"/>
            </w:pPr>
          </w:p>
          <w:p w:rsidR="00272076" w:rsidRPr="00670346" w:rsidRDefault="00272076" w:rsidP="00272076">
            <w:pPr>
              <w:jc w:val="right"/>
            </w:pPr>
            <w:r w:rsidRPr="00670346">
              <w:t>0,12</w:t>
            </w:r>
          </w:p>
        </w:tc>
      </w:tr>
      <w:tr w:rsidR="00272076" w:rsidRPr="00670346" w:rsidTr="00272076">
        <w:tc>
          <w:tcPr>
            <w:tcW w:w="705" w:type="dxa"/>
          </w:tcPr>
          <w:p w:rsidR="00272076" w:rsidRPr="00670346" w:rsidRDefault="00272076" w:rsidP="00272076">
            <w:pPr>
              <w:jc w:val="center"/>
            </w:pPr>
            <w:r w:rsidRPr="00670346">
              <w:t>22</w:t>
            </w:r>
          </w:p>
        </w:tc>
        <w:tc>
          <w:tcPr>
            <w:tcW w:w="1989" w:type="dxa"/>
          </w:tcPr>
          <w:p w:rsidR="00272076" w:rsidRPr="00670346" w:rsidRDefault="00272076" w:rsidP="00272076">
            <w:r w:rsidRPr="00670346">
              <w:t>Батурова С.Н.</w:t>
            </w:r>
          </w:p>
        </w:tc>
        <w:tc>
          <w:tcPr>
            <w:tcW w:w="5954" w:type="dxa"/>
          </w:tcPr>
          <w:p w:rsidR="00272076" w:rsidRPr="00670346" w:rsidRDefault="00272076" w:rsidP="00272076">
            <w:r w:rsidRPr="00670346">
              <w:t>Ведение сельского хозяйства – выращивание сельхоз. культур Сосновоборское уч. лес-во кв. 81.</w:t>
            </w:r>
          </w:p>
        </w:tc>
        <w:tc>
          <w:tcPr>
            <w:tcW w:w="992" w:type="dxa"/>
          </w:tcPr>
          <w:p w:rsidR="00272076" w:rsidRPr="00670346" w:rsidRDefault="00272076" w:rsidP="00272076">
            <w:pPr>
              <w:jc w:val="right"/>
            </w:pPr>
          </w:p>
          <w:p w:rsidR="00272076" w:rsidRPr="00670346" w:rsidRDefault="00272076" w:rsidP="00272076">
            <w:pPr>
              <w:jc w:val="right"/>
            </w:pPr>
            <w:r w:rsidRPr="00670346">
              <w:t>0,05</w:t>
            </w:r>
          </w:p>
        </w:tc>
      </w:tr>
      <w:tr w:rsidR="00272076" w:rsidRPr="00670346" w:rsidTr="00272076">
        <w:tc>
          <w:tcPr>
            <w:tcW w:w="705" w:type="dxa"/>
          </w:tcPr>
          <w:p w:rsidR="00272076" w:rsidRPr="00670346" w:rsidRDefault="00272076" w:rsidP="00272076">
            <w:pPr>
              <w:jc w:val="center"/>
            </w:pPr>
            <w:r w:rsidRPr="00670346">
              <w:t>23</w:t>
            </w:r>
          </w:p>
        </w:tc>
        <w:tc>
          <w:tcPr>
            <w:tcW w:w="1989" w:type="dxa"/>
          </w:tcPr>
          <w:p w:rsidR="00272076" w:rsidRPr="00670346" w:rsidRDefault="00272076" w:rsidP="00272076">
            <w:r w:rsidRPr="00670346">
              <w:t>Кругликов В.И.</w:t>
            </w:r>
          </w:p>
        </w:tc>
        <w:tc>
          <w:tcPr>
            <w:tcW w:w="5954" w:type="dxa"/>
          </w:tcPr>
          <w:p w:rsidR="00272076" w:rsidRPr="00670346" w:rsidRDefault="00272076" w:rsidP="00272076">
            <w:r w:rsidRPr="00670346">
              <w:t>Ведение сельского хозяйства – выращивание сельхоз. культур Сосновоборское уч. лес-во кв. 81.</w:t>
            </w:r>
          </w:p>
        </w:tc>
        <w:tc>
          <w:tcPr>
            <w:tcW w:w="992" w:type="dxa"/>
          </w:tcPr>
          <w:p w:rsidR="00272076" w:rsidRPr="00670346" w:rsidRDefault="00272076" w:rsidP="00272076">
            <w:pPr>
              <w:jc w:val="right"/>
            </w:pPr>
          </w:p>
          <w:p w:rsidR="00272076" w:rsidRPr="00670346" w:rsidRDefault="00272076" w:rsidP="00272076">
            <w:pPr>
              <w:jc w:val="right"/>
            </w:pPr>
            <w:r w:rsidRPr="00670346">
              <w:t>0,11</w:t>
            </w:r>
          </w:p>
        </w:tc>
      </w:tr>
      <w:tr w:rsidR="00272076" w:rsidRPr="00670346" w:rsidTr="00272076">
        <w:tc>
          <w:tcPr>
            <w:tcW w:w="705" w:type="dxa"/>
          </w:tcPr>
          <w:p w:rsidR="00272076" w:rsidRPr="00670346" w:rsidRDefault="00272076" w:rsidP="00272076">
            <w:pPr>
              <w:jc w:val="center"/>
            </w:pPr>
            <w:r w:rsidRPr="00670346">
              <w:t>24</w:t>
            </w:r>
          </w:p>
        </w:tc>
        <w:tc>
          <w:tcPr>
            <w:tcW w:w="1989" w:type="dxa"/>
          </w:tcPr>
          <w:p w:rsidR="00272076" w:rsidRPr="00670346" w:rsidRDefault="00272076" w:rsidP="00272076">
            <w:r w:rsidRPr="00670346">
              <w:t>МО ВОО ОСОО</w:t>
            </w:r>
          </w:p>
        </w:tc>
        <w:tc>
          <w:tcPr>
            <w:tcW w:w="5954" w:type="dxa"/>
          </w:tcPr>
          <w:p w:rsidR="00272076" w:rsidRPr="00670346" w:rsidRDefault="00272076" w:rsidP="00272076">
            <w:r w:rsidRPr="00670346">
              <w:t>Осуществление видов деятельности в сфере охотничьего хозяйства Лопухинское уч. лес-во кв. 119, 120</w:t>
            </w:r>
          </w:p>
        </w:tc>
        <w:tc>
          <w:tcPr>
            <w:tcW w:w="992" w:type="dxa"/>
          </w:tcPr>
          <w:p w:rsidR="00272076" w:rsidRPr="00670346" w:rsidRDefault="00272076" w:rsidP="00272076">
            <w:pPr>
              <w:jc w:val="right"/>
            </w:pPr>
          </w:p>
          <w:p w:rsidR="00272076" w:rsidRPr="00670346" w:rsidRDefault="00272076" w:rsidP="00272076">
            <w:pPr>
              <w:jc w:val="right"/>
            </w:pPr>
            <w:r w:rsidRPr="00670346">
              <w:t>14,9</w:t>
            </w:r>
          </w:p>
        </w:tc>
      </w:tr>
      <w:tr w:rsidR="00272076" w:rsidRPr="00670346" w:rsidTr="00272076">
        <w:tc>
          <w:tcPr>
            <w:tcW w:w="705" w:type="dxa"/>
          </w:tcPr>
          <w:p w:rsidR="00272076" w:rsidRPr="00670346" w:rsidRDefault="00272076" w:rsidP="00272076">
            <w:pPr>
              <w:jc w:val="center"/>
            </w:pPr>
            <w:r w:rsidRPr="00670346">
              <w:t>25</w:t>
            </w:r>
          </w:p>
        </w:tc>
        <w:tc>
          <w:tcPr>
            <w:tcW w:w="1989" w:type="dxa"/>
          </w:tcPr>
          <w:p w:rsidR="00272076" w:rsidRPr="00670346" w:rsidRDefault="00272076" w:rsidP="00272076">
            <w:r w:rsidRPr="00670346">
              <w:t>Костромин С.А.</w:t>
            </w:r>
          </w:p>
        </w:tc>
        <w:tc>
          <w:tcPr>
            <w:tcW w:w="5954" w:type="dxa"/>
          </w:tcPr>
          <w:p w:rsidR="00272076" w:rsidRPr="00670346" w:rsidRDefault="00272076" w:rsidP="00272076">
            <w:r w:rsidRPr="00670346">
              <w:t>Ведение сельского хозяйства – пчеловодства</w:t>
            </w:r>
          </w:p>
          <w:p w:rsidR="00272076" w:rsidRPr="00670346" w:rsidRDefault="00272076" w:rsidP="00272076">
            <w:r w:rsidRPr="00670346">
              <w:t>Володарское уч. лес-во кв. 39, 40, 52.</w:t>
            </w:r>
          </w:p>
        </w:tc>
        <w:tc>
          <w:tcPr>
            <w:tcW w:w="992" w:type="dxa"/>
          </w:tcPr>
          <w:p w:rsidR="00272076" w:rsidRPr="00670346" w:rsidRDefault="00272076" w:rsidP="00272076">
            <w:pPr>
              <w:jc w:val="right"/>
            </w:pPr>
          </w:p>
          <w:p w:rsidR="00272076" w:rsidRPr="00670346" w:rsidRDefault="00272076" w:rsidP="00272076">
            <w:pPr>
              <w:jc w:val="right"/>
            </w:pPr>
            <w:r w:rsidRPr="00670346">
              <w:t>10,97</w:t>
            </w:r>
          </w:p>
        </w:tc>
      </w:tr>
      <w:tr w:rsidR="00272076" w:rsidRPr="00670346" w:rsidTr="00272076">
        <w:tc>
          <w:tcPr>
            <w:tcW w:w="705" w:type="dxa"/>
          </w:tcPr>
          <w:p w:rsidR="00272076" w:rsidRPr="00670346" w:rsidRDefault="00272076" w:rsidP="00272076">
            <w:pPr>
              <w:jc w:val="center"/>
            </w:pPr>
            <w:r w:rsidRPr="00670346">
              <w:t>26</w:t>
            </w:r>
          </w:p>
        </w:tc>
        <w:tc>
          <w:tcPr>
            <w:tcW w:w="1989" w:type="dxa"/>
          </w:tcPr>
          <w:p w:rsidR="00272076" w:rsidRPr="00670346" w:rsidRDefault="00272076" w:rsidP="00272076">
            <w:r w:rsidRPr="00670346">
              <w:t>Макеев А.П.</w:t>
            </w:r>
          </w:p>
        </w:tc>
        <w:tc>
          <w:tcPr>
            <w:tcW w:w="5954" w:type="dxa"/>
          </w:tcPr>
          <w:p w:rsidR="00272076" w:rsidRPr="00670346" w:rsidRDefault="00272076" w:rsidP="00272076">
            <w:r w:rsidRPr="00670346">
              <w:t>Ведение сельского хозяйства – пчеловодства</w:t>
            </w:r>
          </w:p>
          <w:p w:rsidR="00272076" w:rsidRPr="00670346" w:rsidRDefault="00272076" w:rsidP="00272076">
            <w:r w:rsidRPr="00670346">
              <w:t>Ломоносовское уч. лес-во кв. 502.</w:t>
            </w:r>
          </w:p>
        </w:tc>
        <w:tc>
          <w:tcPr>
            <w:tcW w:w="992" w:type="dxa"/>
          </w:tcPr>
          <w:p w:rsidR="00272076" w:rsidRPr="00670346" w:rsidRDefault="00272076" w:rsidP="00272076">
            <w:pPr>
              <w:jc w:val="right"/>
            </w:pPr>
          </w:p>
          <w:p w:rsidR="00272076" w:rsidRPr="00670346" w:rsidRDefault="00272076" w:rsidP="00272076">
            <w:pPr>
              <w:jc w:val="right"/>
            </w:pPr>
            <w:r w:rsidRPr="00670346">
              <w:t>0,2</w:t>
            </w:r>
          </w:p>
        </w:tc>
      </w:tr>
      <w:tr w:rsidR="00272076" w:rsidRPr="00670346" w:rsidTr="00272076">
        <w:tc>
          <w:tcPr>
            <w:tcW w:w="705" w:type="dxa"/>
          </w:tcPr>
          <w:p w:rsidR="00272076" w:rsidRPr="00670346" w:rsidRDefault="00272076" w:rsidP="00272076">
            <w:pPr>
              <w:jc w:val="center"/>
            </w:pPr>
            <w:r w:rsidRPr="00670346">
              <w:t>27</w:t>
            </w:r>
          </w:p>
        </w:tc>
        <w:tc>
          <w:tcPr>
            <w:tcW w:w="1989" w:type="dxa"/>
          </w:tcPr>
          <w:p w:rsidR="00272076" w:rsidRPr="00670346" w:rsidRDefault="00272076" w:rsidP="00272076">
            <w:r w:rsidRPr="00670346">
              <w:t>Ткач Н.А.</w:t>
            </w:r>
          </w:p>
        </w:tc>
        <w:tc>
          <w:tcPr>
            <w:tcW w:w="5954" w:type="dxa"/>
          </w:tcPr>
          <w:p w:rsidR="00272076" w:rsidRPr="00670346" w:rsidRDefault="00272076" w:rsidP="00272076">
            <w:r w:rsidRPr="00670346">
              <w:t>Ведение сельского хозяйства – пчеловодства</w:t>
            </w:r>
          </w:p>
          <w:p w:rsidR="00272076" w:rsidRPr="00670346" w:rsidRDefault="00272076" w:rsidP="00272076">
            <w:r w:rsidRPr="00670346">
              <w:t>Ломоносовское уч. лес-во кв. 502.</w:t>
            </w:r>
          </w:p>
        </w:tc>
        <w:tc>
          <w:tcPr>
            <w:tcW w:w="992" w:type="dxa"/>
          </w:tcPr>
          <w:p w:rsidR="00272076" w:rsidRPr="00670346" w:rsidRDefault="00272076" w:rsidP="00272076">
            <w:pPr>
              <w:jc w:val="right"/>
            </w:pPr>
          </w:p>
          <w:p w:rsidR="00272076" w:rsidRPr="00670346" w:rsidRDefault="00272076" w:rsidP="00272076">
            <w:pPr>
              <w:jc w:val="right"/>
            </w:pPr>
            <w:r w:rsidRPr="00670346">
              <w:t>0,18</w:t>
            </w:r>
          </w:p>
        </w:tc>
      </w:tr>
      <w:tr w:rsidR="00272076" w:rsidRPr="00670346" w:rsidTr="00272076">
        <w:tc>
          <w:tcPr>
            <w:tcW w:w="705" w:type="dxa"/>
          </w:tcPr>
          <w:p w:rsidR="00272076" w:rsidRPr="00670346" w:rsidRDefault="00272076" w:rsidP="00272076">
            <w:pPr>
              <w:jc w:val="center"/>
            </w:pPr>
            <w:r w:rsidRPr="00670346">
              <w:t>28</w:t>
            </w:r>
          </w:p>
        </w:tc>
        <w:tc>
          <w:tcPr>
            <w:tcW w:w="1989" w:type="dxa"/>
          </w:tcPr>
          <w:p w:rsidR="00272076" w:rsidRPr="00670346" w:rsidRDefault="00272076" w:rsidP="00272076">
            <w:r w:rsidRPr="00670346">
              <w:t>Сураев Е.В.</w:t>
            </w:r>
          </w:p>
        </w:tc>
        <w:tc>
          <w:tcPr>
            <w:tcW w:w="5954" w:type="dxa"/>
          </w:tcPr>
          <w:p w:rsidR="00272076" w:rsidRPr="00670346" w:rsidRDefault="00272076" w:rsidP="00272076">
            <w:r w:rsidRPr="00670346">
              <w:t>Ведение сельского хозяйства – пчеловодства</w:t>
            </w:r>
          </w:p>
          <w:p w:rsidR="00272076" w:rsidRPr="00670346" w:rsidRDefault="00272076" w:rsidP="00272076">
            <w:r w:rsidRPr="00670346">
              <w:t>Кипенское уч. лес-во кв. 9.</w:t>
            </w:r>
          </w:p>
        </w:tc>
        <w:tc>
          <w:tcPr>
            <w:tcW w:w="992" w:type="dxa"/>
          </w:tcPr>
          <w:p w:rsidR="00272076" w:rsidRPr="00670346" w:rsidRDefault="00272076" w:rsidP="00272076">
            <w:pPr>
              <w:jc w:val="right"/>
            </w:pPr>
          </w:p>
          <w:p w:rsidR="00272076" w:rsidRPr="00670346" w:rsidRDefault="00272076" w:rsidP="00272076">
            <w:pPr>
              <w:jc w:val="right"/>
            </w:pPr>
            <w:r w:rsidRPr="00670346">
              <w:t>0,28</w:t>
            </w:r>
          </w:p>
        </w:tc>
      </w:tr>
      <w:tr w:rsidR="00272076" w:rsidRPr="00670346" w:rsidTr="00272076">
        <w:tc>
          <w:tcPr>
            <w:tcW w:w="705" w:type="dxa"/>
          </w:tcPr>
          <w:p w:rsidR="00272076" w:rsidRPr="00670346" w:rsidRDefault="00272076" w:rsidP="00272076">
            <w:pPr>
              <w:jc w:val="center"/>
            </w:pPr>
            <w:r w:rsidRPr="00670346">
              <w:t>29</w:t>
            </w:r>
          </w:p>
        </w:tc>
        <w:tc>
          <w:tcPr>
            <w:tcW w:w="1989" w:type="dxa"/>
          </w:tcPr>
          <w:p w:rsidR="00272076" w:rsidRPr="00670346" w:rsidRDefault="00272076" w:rsidP="00272076">
            <w:r w:rsidRPr="00670346">
              <w:t>ИП Игошин С.В.</w:t>
            </w:r>
          </w:p>
        </w:tc>
        <w:tc>
          <w:tcPr>
            <w:tcW w:w="5954" w:type="dxa"/>
          </w:tcPr>
          <w:p w:rsidR="00272076" w:rsidRPr="00670346" w:rsidRDefault="00272076" w:rsidP="00272076">
            <w:r w:rsidRPr="00670346">
              <w:t>Ведение сельского хозяйства – пчеловодства</w:t>
            </w:r>
          </w:p>
          <w:p w:rsidR="00272076" w:rsidRPr="00670346" w:rsidRDefault="00272076" w:rsidP="00272076">
            <w:r w:rsidRPr="00670346">
              <w:t>Кипенское уч. лес-во кв.42.</w:t>
            </w:r>
          </w:p>
        </w:tc>
        <w:tc>
          <w:tcPr>
            <w:tcW w:w="992" w:type="dxa"/>
          </w:tcPr>
          <w:p w:rsidR="00272076" w:rsidRPr="00670346" w:rsidRDefault="00272076" w:rsidP="00272076">
            <w:pPr>
              <w:jc w:val="right"/>
            </w:pPr>
          </w:p>
          <w:p w:rsidR="00272076" w:rsidRPr="00670346" w:rsidRDefault="00272076" w:rsidP="00272076">
            <w:pPr>
              <w:jc w:val="right"/>
            </w:pPr>
            <w:r w:rsidRPr="00670346">
              <w:t>0,06</w:t>
            </w:r>
          </w:p>
        </w:tc>
      </w:tr>
      <w:tr w:rsidR="00272076" w:rsidRPr="00670346" w:rsidTr="00272076">
        <w:tc>
          <w:tcPr>
            <w:tcW w:w="705" w:type="dxa"/>
          </w:tcPr>
          <w:p w:rsidR="00272076" w:rsidRPr="00670346" w:rsidRDefault="00272076" w:rsidP="00272076">
            <w:pPr>
              <w:jc w:val="center"/>
            </w:pPr>
            <w:r w:rsidRPr="00670346">
              <w:t>30</w:t>
            </w:r>
          </w:p>
        </w:tc>
        <w:tc>
          <w:tcPr>
            <w:tcW w:w="1989" w:type="dxa"/>
          </w:tcPr>
          <w:p w:rsidR="00272076" w:rsidRPr="00670346" w:rsidRDefault="00272076" w:rsidP="00272076">
            <w:r w:rsidRPr="00670346">
              <w:t>ООО «Путиловская Компания»</w:t>
            </w:r>
          </w:p>
        </w:tc>
        <w:tc>
          <w:tcPr>
            <w:tcW w:w="5954" w:type="dxa"/>
          </w:tcPr>
          <w:p w:rsidR="00272076" w:rsidRPr="00670346" w:rsidRDefault="00272076" w:rsidP="00272076">
            <w:r w:rsidRPr="00670346">
              <w:t>Выполнение изыскательских работ</w:t>
            </w:r>
          </w:p>
          <w:p w:rsidR="00272076" w:rsidRPr="00670346" w:rsidRDefault="00272076" w:rsidP="00272076">
            <w:r w:rsidRPr="00670346">
              <w:t>Приморское уч. лес-во кв. 128, 146, 155, 167.</w:t>
            </w:r>
          </w:p>
        </w:tc>
        <w:tc>
          <w:tcPr>
            <w:tcW w:w="992" w:type="dxa"/>
          </w:tcPr>
          <w:p w:rsidR="00272076" w:rsidRPr="00670346" w:rsidRDefault="00272076" w:rsidP="00272076">
            <w:pPr>
              <w:jc w:val="right"/>
            </w:pPr>
          </w:p>
          <w:p w:rsidR="00272076" w:rsidRPr="00670346" w:rsidRDefault="00272076" w:rsidP="00272076">
            <w:pPr>
              <w:jc w:val="right"/>
            </w:pPr>
            <w:r w:rsidRPr="00670346">
              <w:t>64,3</w:t>
            </w:r>
          </w:p>
        </w:tc>
      </w:tr>
      <w:tr w:rsidR="00272076" w:rsidRPr="00670346" w:rsidTr="00272076">
        <w:tc>
          <w:tcPr>
            <w:tcW w:w="705" w:type="dxa"/>
          </w:tcPr>
          <w:p w:rsidR="00272076" w:rsidRPr="00670346" w:rsidRDefault="00272076" w:rsidP="00272076">
            <w:pPr>
              <w:jc w:val="center"/>
            </w:pPr>
            <w:r w:rsidRPr="00670346">
              <w:t>31</w:t>
            </w:r>
          </w:p>
        </w:tc>
        <w:tc>
          <w:tcPr>
            <w:tcW w:w="1989" w:type="dxa"/>
          </w:tcPr>
          <w:p w:rsidR="00272076" w:rsidRPr="00670346" w:rsidRDefault="00272076" w:rsidP="00272076">
            <w:r w:rsidRPr="00670346">
              <w:t>ООО «СтройСтандарт</w:t>
            </w:r>
          </w:p>
        </w:tc>
        <w:tc>
          <w:tcPr>
            <w:tcW w:w="5954" w:type="dxa"/>
          </w:tcPr>
          <w:p w:rsidR="00272076" w:rsidRPr="00670346" w:rsidRDefault="00272076" w:rsidP="00272076">
            <w:r w:rsidRPr="00670346">
              <w:t>Выполнение изыскательских работ</w:t>
            </w:r>
          </w:p>
          <w:p w:rsidR="00272076" w:rsidRPr="00670346" w:rsidRDefault="00272076" w:rsidP="00272076">
            <w:r w:rsidRPr="00670346">
              <w:t>Володарское уч. лес-во кв. 20, 28.</w:t>
            </w:r>
          </w:p>
        </w:tc>
        <w:tc>
          <w:tcPr>
            <w:tcW w:w="992" w:type="dxa"/>
          </w:tcPr>
          <w:p w:rsidR="00272076" w:rsidRPr="00670346" w:rsidRDefault="00272076" w:rsidP="00272076">
            <w:pPr>
              <w:jc w:val="right"/>
            </w:pPr>
          </w:p>
          <w:p w:rsidR="00272076" w:rsidRPr="00670346" w:rsidRDefault="00272076" w:rsidP="00272076">
            <w:pPr>
              <w:jc w:val="right"/>
            </w:pPr>
            <w:r w:rsidRPr="00670346">
              <w:t>0,41</w:t>
            </w:r>
          </w:p>
        </w:tc>
      </w:tr>
      <w:tr w:rsidR="00272076" w:rsidRPr="00670346" w:rsidTr="00272076">
        <w:tc>
          <w:tcPr>
            <w:tcW w:w="705" w:type="dxa"/>
          </w:tcPr>
          <w:p w:rsidR="00272076" w:rsidRPr="00670346" w:rsidRDefault="00272076" w:rsidP="00272076">
            <w:pPr>
              <w:jc w:val="center"/>
            </w:pPr>
            <w:r w:rsidRPr="00670346">
              <w:t>32</w:t>
            </w:r>
          </w:p>
        </w:tc>
        <w:tc>
          <w:tcPr>
            <w:tcW w:w="1989" w:type="dxa"/>
          </w:tcPr>
          <w:p w:rsidR="00272076" w:rsidRPr="00670346" w:rsidRDefault="00272076" w:rsidP="00272076">
            <w:r w:rsidRPr="00670346">
              <w:t>ЗАО «Проектнефтегаз</w:t>
            </w:r>
          </w:p>
        </w:tc>
        <w:tc>
          <w:tcPr>
            <w:tcW w:w="5954" w:type="dxa"/>
          </w:tcPr>
          <w:p w:rsidR="00272076" w:rsidRPr="00670346" w:rsidRDefault="00272076" w:rsidP="00272076">
            <w:r w:rsidRPr="00670346">
              <w:t xml:space="preserve">Изыскательские работы по объекту «Реконструкция МГ «Кохтла-Ярве-Ленинград», Гостилицкое, Кипенское, Ломоносовское уч. лес-ва </w:t>
            </w:r>
          </w:p>
        </w:tc>
        <w:tc>
          <w:tcPr>
            <w:tcW w:w="992" w:type="dxa"/>
          </w:tcPr>
          <w:p w:rsidR="00272076" w:rsidRPr="00670346" w:rsidRDefault="00272076" w:rsidP="00272076">
            <w:pPr>
              <w:jc w:val="right"/>
            </w:pPr>
          </w:p>
          <w:p w:rsidR="00272076" w:rsidRPr="00670346" w:rsidRDefault="00272076" w:rsidP="00272076">
            <w:pPr>
              <w:jc w:val="right"/>
            </w:pPr>
          </w:p>
          <w:p w:rsidR="00272076" w:rsidRPr="00670346" w:rsidRDefault="00272076" w:rsidP="00272076">
            <w:pPr>
              <w:jc w:val="right"/>
            </w:pPr>
            <w:r w:rsidRPr="00670346">
              <w:t>23,71</w:t>
            </w:r>
          </w:p>
        </w:tc>
      </w:tr>
      <w:tr w:rsidR="00272076" w:rsidRPr="00670346" w:rsidTr="00272076">
        <w:tc>
          <w:tcPr>
            <w:tcW w:w="705" w:type="dxa"/>
          </w:tcPr>
          <w:p w:rsidR="00272076" w:rsidRPr="00670346" w:rsidRDefault="00272076" w:rsidP="00272076">
            <w:pPr>
              <w:jc w:val="center"/>
            </w:pPr>
            <w:r w:rsidRPr="00670346">
              <w:t>33</w:t>
            </w:r>
          </w:p>
        </w:tc>
        <w:tc>
          <w:tcPr>
            <w:tcW w:w="1989" w:type="dxa"/>
          </w:tcPr>
          <w:p w:rsidR="00272076" w:rsidRPr="00670346" w:rsidRDefault="00272076" w:rsidP="00272076">
            <w:r w:rsidRPr="00670346">
              <w:t>ООО «Газпром инвест Запад»</w:t>
            </w:r>
          </w:p>
        </w:tc>
        <w:tc>
          <w:tcPr>
            <w:tcW w:w="5954" w:type="dxa"/>
          </w:tcPr>
          <w:p w:rsidR="00272076" w:rsidRPr="00670346" w:rsidRDefault="00272076" w:rsidP="00272076">
            <w:r w:rsidRPr="00670346">
              <w:t>Изыскательские работы по объекту «Строительство ГРС «Лаголово» Кипенское уч. лес-во кв. 87-89, 91, 92, 94</w:t>
            </w:r>
          </w:p>
        </w:tc>
        <w:tc>
          <w:tcPr>
            <w:tcW w:w="992" w:type="dxa"/>
          </w:tcPr>
          <w:p w:rsidR="00272076" w:rsidRPr="00670346" w:rsidRDefault="00272076" w:rsidP="00272076">
            <w:pPr>
              <w:jc w:val="right"/>
            </w:pPr>
          </w:p>
          <w:p w:rsidR="00272076" w:rsidRPr="00670346" w:rsidRDefault="00272076" w:rsidP="00272076">
            <w:pPr>
              <w:jc w:val="right"/>
            </w:pPr>
          </w:p>
          <w:p w:rsidR="00272076" w:rsidRPr="00670346" w:rsidRDefault="00272076" w:rsidP="00272076">
            <w:pPr>
              <w:jc w:val="right"/>
            </w:pPr>
            <w:r w:rsidRPr="00670346">
              <w:t>8,38</w:t>
            </w:r>
          </w:p>
        </w:tc>
      </w:tr>
      <w:tr w:rsidR="00272076" w:rsidRPr="00670346" w:rsidTr="00272076">
        <w:tc>
          <w:tcPr>
            <w:tcW w:w="705" w:type="dxa"/>
          </w:tcPr>
          <w:p w:rsidR="00272076" w:rsidRPr="00670346" w:rsidRDefault="00272076" w:rsidP="00272076">
            <w:pPr>
              <w:jc w:val="center"/>
            </w:pPr>
            <w:r w:rsidRPr="00670346">
              <w:t>34</w:t>
            </w:r>
          </w:p>
        </w:tc>
        <w:tc>
          <w:tcPr>
            <w:tcW w:w="1989" w:type="dxa"/>
          </w:tcPr>
          <w:p w:rsidR="00272076" w:rsidRPr="00670346" w:rsidRDefault="00272076" w:rsidP="00272076">
            <w:r w:rsidRPr="00670346">
              <w:t>ГКУ «Ленавтодор»</w:t>
            </w:r>
          </w:p>
        </w:tc>
        <w:tc>
          <w:tcPr>
            <w:tcW w:w="5954" w:type="dxa"/>
          </w:tcPr>
          <w:p w:rsidR="00272076" w:rsidRPr="00670346" w:rsidRDefault="00272076" w:rsidP="00272076">
            <w:r w:rsidRPr="00670346">
              <w:t>Изыскательские работы по объекту «Реконструкция автомобильной дороги Петродворец-Кейкино на участке 5-26 км» Гостилицкое, Ломоносовское уч. лес-ва</w:t>
            </w:r>
          </w:p>
        </w:tc>
        <w:tc>
          <w:tcPr>
            <w:tcW w:w="992" w:type="dxa"/>
          </w:tcPr>
          <w:p w:rsidR="00272076" w:rsidRPr="00670346" w:rsidRDefault="00272076" w:rsidP="00272076">
            <w:pPr>
              <w:jc w:val="right"/>
            </w:pPr>
          </w:p>
          <w:p w:rsidR="00272076" w:rsidRPr="00670346" w:rsidRDefault="00272076" w:rsidP="00272076">
            <w:pPr>
              <w:jc w:val="right"/>
            </w:pPr>
          </w:p>
          <w:p w:rsidR="00272076" w:rsidRPr="00670346" w:rsidRDefault="00272076" w:rsidP="00272076">
            <w:pPr>
              <w:jc w:val="right"/>
            </w:pPr>
            <w:r w:rsidRPr="00670346">
              <w:t>121,87</w:t>
            </w:r>
          </w:p>
        </w:tc>
      </w:tr>
      <w:tr w:rsidR="00272076" w:rsidRPr="00670346" w:rsidTr="00272076">
        <w:tc>
          <w:tcPr>
            <w:tcW w:w="705" w:type="dxa"/>
          </w:tcPr>
          <w:p w:rsidR="00272076" w:rsidRPr="00670346" w:rsidRDefault="00272076" w:rsidP="00272076">
            <w:pPr>
              <w:jc w:val="center"/>
            </w:pPr>
            <w:r w:rsidRPr="00670346">
              <w:t>35</w:t>
            </w:r>
          </w:p>
        </w:tc>
        <w:tc>
          <w:tcPr>
            <w:tcW w:w="1989" w:type="dxa"/>
          </w:tcPr>
          <w:p w:rsidR="00272076" w:rsidRPr="00670346" w:rsidRDefault="00272076" w:rsidP="00272076">
            <w:r w:rsidRPr="00670346">
              <w:rPr>
                <w:sz w:val="22"/>
              </w:rPr>
              <w:t>ОАО «Концерн Росэнергоатом» «Дирекция строящейся ЛАЭС-2»</w:t>
            </w:r>
          </w:p>
        </w:tc>
        <w:tc>
          <w:tcPr>
            <w:tcW w:w="5954" w:type="dxa"/>
          </w:tcPr>
          <w:p w:rsidR="00272076" w:rsidRPr="00670346" w:rsidRDefault="00272076" w:rsidP="00272076">
            <w:r w:rsidRPr="00670346">
              <w:t>Строительство, реконструкция и эксплуатация линейного объекта – автодорожного обхода г. Сосновый Бор,</w:t>
            </w:r>
          </w:p>
          <w:p w:rsidR="00272076" w:rsidRPr="00670346" w:rsidRDefault="00272076" w:rsidP="00272076">
            <w:r w:rsidRPr="00670346">
              <w:t xml:space="preserve">Однопутной железной дороги на уч. ст. Калище – ст. Копорье Октябрьской ЖД.  </w:t>
            </w:r>
          </w:p>
          <w:p w:rsidR="00272076" w:rsidRPr="00670346" w:rsidRDefault="00272076" w:rsidP="00272076">
            <w:r w:rsidRPr="00670346">
              <w:t>Сосновоборское, Копорское уч. лес-ва.</w:t>
            </w:r>
          </w:p>
        </w:tc>
        <w:tc>
          <w:tcPr>
            <w:tcW w:w="992" w:type="dxa"/>
          </w:tcPr>
          <w:p w:rsidR="00272076" w:rsidRPr="00670346" w:rsidRDefault="00272076" w:rsidP="00272076">
            <w:pPr>
              <w:jc w:val="right"/>
            </w:pPr>
          </w:p>
        </w:tc>
      </w:tr>
      <w:tr w:rsidR="00272076" w:rsidRPr="00670346" w:rsidTr="00272076">
        <w:tc>
          <w:tcPr>
            <w:tcW w:w="705" w:type="dxa"/>
          </w:tcPr>
          <w:p w:rsidR="00272076" w:rsidRPr="00670346" w:rsidRDefault="00272076" w:rsidP="00272076">
            <w:pPr>
              <w:jc w:val="center"/>
            </w:pPr>
            <w:r w:rsidRPr="00670346">
              <w:lastRenderedPageBreak/>
              <w:t>36</w:t>
            </w:r>
          </w:p>
        </w:tc>
        <w:tc>
          <w:tcPr>
            <w:tcW w:w="1989" w:type="dxa"/>
          </w:tcPr>
          <w:p w:rsidR="00272076" w:rsidRPr="00670346" w:rsidRDefault="00272076" w:rsidP="00272076">
            <w:r w:rsidRPr="00670346">
              <w:t>ФКУ «Севзапуправтодор»</w:t>
            </w:r>
          </w:p>
        </w:tc>
        <w:tc>
          <w:tcPr>
            <w:tcW w:w="5954" w:type="dxa"/>
          </w:tcPr>
          <w:p w:rsidR="00272076" w:rsidRPr="00670346" w:rsidRDefault="00272076" w:rsidP="00272076">
            <w:r w:rsidRPr="00670346">
              <w:t>Строительство линейного объекта  атомобильной дороги А-180 «Нарва» Гостилицкое, Кипенское уч.лес-ва</w:t>
            </w:r>
          </w:p>
        </w:tc>
        <w:tc>
          <w:tcPr>
            <w:tcW w:w="992" w:type="dxa"/>
          </w:tcPr>
          <w:p w:rsidR="00272076" w:rsidRPr="00670346" w:rsidRDefault="00272076" w:rsidP="00272076">
            <w:pPr>
              <w:jc w:val="right"/>
            </w:pPr>
          </w:p>
        </w:tc>
      </w:tr>
      <w:tr w:rsidR="00272076" w:rsidRPr="00670346" w:rsidTr="00272076">
        <w:tc>
          <w:tcPr>
            <w:tcW w:w="705" w:type="dxa"/>
          </w:tcPr>
          <w:p w:rsidR="00272076" w:rsidRPr="00670346" w:rsidRDefault="00272076" w:rsidP="00272076">
            <w:pPr>
              <w:jc w:val="center"/>
            </w:pPr>
            <w:r w:rsidRPr="00670346">
              <w:t>37</w:t>
            </w:r>
          </w:p>
        </w:tc>
        <w:tc>
          <w:tcPr>
            <w:tcW w:w="1989" w:type="dxa"/>
          </w:tcPr>
          <w:p w:rsidR="00272076" w:rsidRPr="00670346" w:rsidRDefault="00272076" w:rsidP="00272076">
            <w:r w:rsidRPr="00670346">
              <w:t>ОАО «Леноблгаз»</w:t>
            </w:r>
          </w:p>
        </w:tc>
        <w:tc>
          <w:tcPr>
            <w:tcW w:w="5954" w:type="dxa"/>
          </w:tcPr>
          <w:p w:rsidR="00272076" w:rsidRPr="00670346" w:rsidRDefault="00272076" w:rsidP="00272076">
            <w:r w:rsidRPr="00670346">
              <w:t>Строительство линейного объекта «Межпоселковый газопровод д. Пеники – д. Большое Коновалово – д. Сойкино. Приморское уч. лес-во</w:t>
            </w:r>
          </w:p>
        </w:tc>
        <w:tc>
          <w:tcPr>
            <w:tcW w:w="992" w:type="dxa"/>
          </w:tcPr>
          <w:p w:rsidR="00272076" w:rsidRPr="00670346" w:rsidRDefault="00272076" w:rsidP="00272076">
            <w:pPr>
              <w:jc w:val="right"/>
            </w:pPr>
          </w:p>
        </w:tc>
      </w:tr>
      <w:tr w:rsidR="00272076" w:rsidRPr="00670346" w:rsidTr="00272076">
        <w:tc>
          <w:tcPr>
            <w:tcW w:w="705" w:type="dxa"/>
          </w:tcPr>
          <w:p w:rsidR="00272076" w:rsidRPr="00670346" w:rsidRDefault="00272076" w:rsidP="00272076">
            <w:pPr>
              <w:jc w:val="center"/>
            </w:pPr>
            <w:r w:rsidRPr="00670346">
              <w:t>38</w:t>
            </w:r>
          </w:p>
        </w:tc>
        <w:tc>
          <w:tcPr>
            <w:tcW w:w="1989" w:type="dxa"/>
          </w:tcPr>
          <w:p w:rsidR="00272076" w:rsidRPr="00670346" w:rsidRDefault="00272076" w:rsidP="00272076">
            <w:r w:rsidRPr="00670346">
              <w:t>ОАО «ФСК ЕЭС»</w:t>
            </w:r>
          </w:p>
        </w:tc>
        <w:tc>
          <w:tcPr>
            <w:tcW w:w="5954" w:type="dxa"/>
          </w:tcPr>
          <w:p w:rsidR="00272076" w:rsidRPr="00670346" w:rsidRDefault="00272076" w:rsidP="00272076">
            <w:r w:rsidRPr="00670346">
              <w:t>Строительство линейного объекта «ПС 330/110 кВ «Ломоносовская» Гостилицкое уч. лес-во</w:t>
            </w:r>
          </w:p>
        </w:tc>
        <w:tc>
          <w:tcPr>
            <w:tcW w:w="992" w:type="dxa"/>
          </w:tcPr>
          <w:p w:rsidR="00272076" w:rsidRPr="00670346" w:rsidRDefault="00272076" w:rsidP="00272076">
            <w:pPr>
              <w:jc w:val="right"/>
            </w:pPr>
          </w:p>
        </w:tc>
      </w:tr>
      <w:tr w:rsidR="00272076" w:rsidRPr="00670346" w:rsidTr="00272076">
        <w:tc>
          <w:tcPr>
            <w:tcW w:w="705" w:type="dxa"/>
          </w:tcPr>
          <w:p w:rsidR="00272076" w:rsidRPr="00670346" w:rsidRDefault="00272076" w:rsidP="00272076">
            <w:pPr>
              <w:jc w:val="center"/>
            </w:pPr>
            <w:r w:rsidRPr="00670346">
              <w:t>39</w:t>
            </w:r>
          </w:p>
        </w:tc>
        <w:tc>
          <w:tcPr>
            <w:tcW w:w="1989" w:type="dxa"/>
          </w:tcPr>
          <w:p w:rsidR="00272076" w:rsidRPr="00670346" w:rsidRDefault="00272076" w:rsidP="00272076">
            <w:r w:rsidRPr="00670346">
              <w:t>ГПС «Газопровод»</w:t>
            </w:r>
          </w:p>
        </w:tc>
        <w:tc>
          <w:tcPr>
            <w:tcW w:w="5954" w:type="dxa"/>
          </w:tcPr>
          <w:p w:rsidR="00272076" w:rsidRPr="00670346" w:rsidRDefault="00272076" w:rsidP="00272076">
            <w:r w:rsidRPr="00670346">
              <w:t>Строительство и эксплуатация линейного объекта</w:t>
            </w:r>
          </w:p>
          <w:p w:rsidR="00272076" w:rsidRPr="00670346" w:rsidRDefault="00272076" w:rsidP="00272076">
            <w:r w:rsidRPr="00670346">
              <w:t>Гостилицкое уч. лес-во</w:t>
            </w:r>
          </w:p>
        </w:tc>
        <w:tc>
          <w:tcPr>
            <w:tcW w:w="992" w:type="dxa"/>
          </w:tcPr>
          <w:p w:rsidR="00272076" w:rsidRPr="00670346" w:rsidRDefault="00272076" w:rsidP="00272076">
            <w:pPr>
              <w:jc w:val="right"/>
            </w:pPr>
          </w:p>
        </w:tc>
      </w:tr>
    </w:tbl>
    <w:p w:rsidR="00F112E7" w:rsidRPr="001103ED" w:rsidRDefault="00F112E7" w:rsidP="00F112E7">
      <w:pPr>
        <w:jc w:val="both"/>
        <w:rPr>
          <w:b/>
        </w:rPr>
      </w:pPr>
      <w:r w:rsidRPr="001103ED">
        <w:rPr>
          <w:b/>
        </w:rPr>
        <w:t xml:space="preserve">Примечание: </w:t>
      </w:r>
    </w:p>
    <w:p w:rsidR="00F112E7" w:rsidRPr="001103ED" w:rsidRDefault="00F112E7" w:rsidP="00F112E7">
      <w:pPr>
        <w:jc w:val="both"/>
      </w:pPr>
      <w:r w:rsidRPr="001103ED">
        <w:t>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p>
    <w:p w:rsidR="00272076" w:rsidRPr="00670346" w:rsidRDefault="00272076" w:rsidP="00272076">
      <w:pPr>
        <w:jc w:val="right"/>
      </w:pPr>
    </w:p>
    <w:p w:rsidR="00272076" w:rsidRPr="00670346" w:rsidRDefault="00272076" w:rsidP="00272076">
      <w:pPr>
        <w:jc w:val="right"/>
      </w:pPr>
    </w:p>
    <w:p w:rsidR="00272076" w:rsidRPr="00670346" w:rsidRDefault="00272076" w:rsidP="00272076">
      <w:pPr>
        <w:jc w:val="right"/>
      </w:pPr>
    </w:p>
    <w:p w:rsidR="006866E7" w:rsidRDefault="00272076" w:rsidP="00A20B4C">
      <w:pPr>
        <w:pStyle w:val="2"/>
        <w:jc w:val="right"/>
      </w:pPr>
      <w:bookmarkStart w:id="439" w:name="_Toc274311004"/>
      <w:bookmarkStart w:id="440" w:name="_Toc280951685"/>
      <w:r w:rsidRPr="00670346">
        <w:br w:type="page"/>
      </w:r>
      <w:bookmarkStart w:id="441" w:name="_Toc373417453"/>
      <w:bookmarkStart w:id="442" w:name="_Toc374518286"/>
      <w:bookmarkStart w:id="443" w:name="_Toc517349094"/>
      <w:bookmarkStart w:id="444" w:name="_Toc517358099"/>
      <w:bookmarkEnd w:id="439"/>
      <w:bookmarkEnd w:id="440"/>
    </w:p>
    <w:p w:rsidR="00F112E7" w:rsidRDefault="00F112E7" w:rsidP="000625D9">
      <w:r>
        <w:lastRenderedPageBreak/>
        <w:br w:type="page"/>
      </w:r>
    </w:p>
    <w:p w:rsidR="006866E7" w:rsidRDefault="006866E7" w:rsidP="000625D9"/>
    <w:p w:rsidR="00272076" w:rsidRPr="00670346" w:rsidRDefault="00272076" w:rsidP="00A20B4C">
      <w:pPr>
        <w:pStyle w:val="2"/>
        <w:jc w:val="right"/>
        <w:rPr>
          <w:szCs w:val="24"/>
        </w:rPr>
      </w:pPr>
      <w:bookmarkStart w:id="445" w:name="_Toc144293337"/>
      <w:r w:rsidRPr="00670346">
        <w:t xml:space="preserve">Приложение </w:t>
      </w:r>
      <w:bookmarkEnd w:id="441"/>
      <w:bookmarkEnd w:id="442"/>
      <w:bookmarkEnd w:id="443"/>
      <w:bookmarkEnd w:id="444"/>
      <w:r w:rsidR="00A20B4C" w:rsidRPr="00670346">
        <w:t>9</w:t>
      </w:r>
      <w:bookmarkEnd w:id="445"/>
    </w:p>
    <w:p w:rsidR="00272076" w:rsidRPr="00670346" w:rsidRDefault="00272076" w:rsidP="00272076">
      <w:pPr>
        <w:spacing w:line="168" w:lineRule="auto"/>
        <w:jc w:val="right"/>
        <w:rPr>
          <w:i/>
        </w:rPr>
      </w:pPr>
    </w:p>
    <w:p w:rsidR="00272076" w:rsidRPr="00670346" w:rsidRDefault="00272076" w:rsidP="00272076">
      <w:pPr>
        <w:ind w:left="5760"/>
      </w:pPr>
      <w:r w:rsidRPr="00670346">
        <w:t>Комитет по природным ресурсам</w:t>
      </w:r>
    </w:p>
    <w:p w:rsidR="00272076" w:rsidRPr="00670346" w:rsidRDefault="00272076" w:rsidP="00272076">
      <w:pPr>
        <w:ind w:left="5760"/>
      </w:pPr>
      <w:r w:rsidRPr="00670346">
        <w:t>Ленинградской области</w:t>
      </w:r>
    </w:p>
    <w:p w:rsidR="00272076" w:rsidRPr="00670346" w:rsidRDefault="00272076" w:rsidP="00272076">
      <w:pPr>
        <w:ind w:left="5400"/>
      </w:pPr>
    </w:p>
    <w:p w:rsidR="00272076" w:rsidRPr="00670346" w:rsidRDefault="00272076" w:rsidP="00272076">
      <w:pPr>
        <w:ind w:left="5760"/>
      </w:pPr>
      <w:r w:rsidRPr="00670346">
        <w:t xml:space="preserve">г. Санкт-Петербург, </w:t>
      </w:r>
    </w:p>
    <w:p w:rsidR="00272076" w:rsidRPr="00670346" w:rsidRDefault="003F2B77" w:rsidP="00272076">
      <w:pPr>
        <w:ind w:left="5760"/>
      </w:pPr>
      <w:r w:rsidRPr="00670346">
        <w:t>пл. Растрелли</w:t>
      </w:r>
      <w:r w:rsidR="00272076" w:rsidRPr="00670346">
        <w:t xml:space="preserve">, </w:t>
      </w:r>
      <w:r w:rsidRPr="00670346">
        <w:t>2А</w:t>
      </w:r>
    </w:p>
    <w:p w:rsidR="00272076" w:rsidRPr="00670346" w:rsidRDefault="00272076" w:rsidP="00272076">
      <w:pPr>
        <w:jc w:val="center"/>
      </w:pPr>
    </w:p>
    <w:p w:rsidR="00272076" w:rsidRPr="00670346" w:rsidRDefault="00272076" w:rsidP="00272076">
      <w:pPr>
        <w:jc w:val="center"/>
      </w:pPr>
    </w:p>
    <w:p w:rsidR="00272076" w:rsidRPr="00670346" w:rsidRDefault="00272076" w:rsidP="00272076">
      <w:pPr>
        <w:pStyle w:val="2"/>
        <w:jc w:val="center"/>
      </w:pPr>
      <w:bookmarkStart w:id="446" w:name="_Toc373417454"/>
      <w:bookmarkStart w:id="447" w:name="_Toc374518287"/>
      <w:bookmarkStart w:id="448" w:name="_Toc480818527"/>
      <w:bookmarkStart w:id="449" w:name="_Toc517349095"/>
      <w:bookmarkStart w:id="450" w:name="_Toc517358100"/>
      <w:bookmarkStart w:id="451" w:name="_Toc144293338"/>
      <w:r w:rsidRPr="00670346">
        <w:t>Уведомление</w:t>
      </w:r>
      <w:bookmarkStart w:id="452" w:name="_Toc373417455"/>
      <w:bookmarkStart w:id="453" w:name="_Toc374518288"/>
      <w:bookmarkStart w:id="454" w:name="_Toc480818528"/>
      <w:bookmarkStart w:id="455" w:name="_Toc517349096"/>
      <w:bookmarkStart w:id="456" w:name="_Toc517358101"/>
      <w:bookmarkEnd w:id="446"/>
      <w:bookmarkEnd w:id="447"/>
      <w:bookmarkEnd w:id="448"/>
      <w:bookmarkEnd w:id="449"/>
      <w:bookmarkEnd w:id="450"/>
      <w:r w:rsidRPr="00670346">
        <w:t>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bookmarkEnd w:id="451"/>
      <w:bookmarkEnd w:id="452"/>
      <w:bookmarkEnd w:id="453"/>
      <w:bookmarkEnd w:id="454"/>
      <w:bookmarkEnd w:id="455"/>
      <w:bookmarkEnd w:id="456"/>
    </w:p>
    <w:p w:rsidR="00272076" w:rsidRPr="00670346" w:rsidRDefault="00272076" w:rsidP="00272076">
      <w:pPr>
        <w:jc w:val="center"/>
        <w:rPr>
          <w:sz w:val="28"/>
          <w:szCs w:val="28"/>
        </w:rPr>
      </w:pPr>
    </w:p>
    <w:p w:rsidR="00272076" w:rsidRPr="00670346" w:rsidRDefault="00272076" w:rsidP="00272076">
      <w:pPr>
        <w:jc w:val="both"/>
        <w:rPr>
          <w:sz w:val="22"/>
          <w:szCs w:val="22"/>
        </w:rPr>
      </w:pPr>
    </w:p>
    <w:p w:rsidR="00272076" w:rsidRPr="00670346" w:rsidRDefault="00272076" w:rsidP="00272076">
      <w:pPr>
        <w:pStyle w:val="ConsPlusNormal"/>
        <w:widowControl/>
        <w:ind w:firstLine="540"/>
        <w:jc w:val="both"/>
        <w:rPr>
          <w:rFonts w:ascii="Times New Roman" w:hAnsi="Times New Roman" w:cs="Times New Roman"/>
          <w:sz w:val="24"/>
          <w:szCs w:val="24"/>
        </w:rPr>
      </w:pPr>
      <w:r w:rsidRPr="00670346">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670346">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670346">
        <w:rPr>
          <w:noProof/>
          <w:sz w:val="24"/>
          <w:szCs w:val="24"/>
        </w:rPr>
        <w:t xml:space="preserve"> (</w:t>
      </w:r>
      <w:r w:rsidRPr="00670346">
        <w:rPr>
          <w:rFonts w:ascii="Times New Roman" w:hAnsi="Times New Roman" w:cs="Times New Roman"/>
          <w:sz w:val="24"/>
          <w:szCs w:val="24"/>
        </w:rPr>
        <w:t>номер учетной записи: _________________).</w:t>
      </w:r>
    </w:p>
    <w:p w:rsidR="00272076" w:rsidRPr="00670346" w:rsidRDefault="00272076" w:rsidP="00272076">
      <w:pPr>
        <w:pStyle w:val="ConsPlusNormal"/>
        <w:widowControl/>
        <w:ind w:firstLine="540"/>
        <w:jc w:val="both"/>
        <w:rPr>
          <w:rFonts w:ascii="Times New Roman" w:hAnsi="Times New Roman" w:cs="Times New Roman"/>
          <w:sz w:val="24"/>
          <w:szCs w:val="24"/>
        </w:rPr>
      </w:pPr>
    </w:p>
    <w:p w:rsidR="00272076" w:rsidRPr="00670346" w:rsidRDefault="00272076" w:rsidP="00272076">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272076" w:rsidRPr="00670346" w:rsidTr="00272076">
        <w:tc>
          <w:tcPr>
            <w:tcW w:w="1188" w:type="dxa"/>
          </w:tcPr>
          <w:p w:rsidR="00272076" w:rsidRPr="00670346" w:rsidRDefault="00272076" w:rsidP="00272076">
            <w:pPr>
              <w:jc w:val="both"/>
              <w:rPr>
                <w:noProof/>
                <w:sz w:val="22"/>
                <w:szCs w:val="22"/>
              </w:rPr>
            </w:pPr>
            <w:r w:rsidRPr="00670346">
              <w:rPr>
                <w:noProof/>
                <w:sz w:val="22"/>
                <w:szCs w:val="22"/>
              </w:rPr>
              <w:t>Лесничес-тво</w:t>
            </w:r>
          </w:p>
        </w:tc>
        <w:tc>
          <w:tcPr>
            <w:tcW w:w="1440" w:type="dxa"/>
          </w:tcPr>
          <w:p w:rsidR="00272076" w:rsidRPr="00670346" w:rsidRDefault="00272076" w:rsidP="00272076">
            <w:pPr>
              <w:jc w:val="both"/>
              <w:rPr>
                <w:noProof/>
                <w:sz w:val="22"/>
                <w:szCs w:val="22"/>
              </w:rPr>
            </w:pPr>
            <w:r w:rsidRPr="00670346">
              <w:rPr>
                <w:noProof/>
                <w:sz w:val="22"/>
                <w:szCs w:val="22"/>
              </w:rPr>
              <w:t>Участковое лесничество</w:t>
            </w:r>
          </w:p>
        </w:tc>
        <w:tc>
          <w:tcPr>
            <w:tcW w:w="1260" w:type="dxa"/>
          </w:tcPr>
          <w:p w:rsidR="00272076" w:rsidRPr="00670346" w:rsidRDefault="00272076" w:rsidP="00272076">
            <w:pPr>
              <w:jc w:val="both"/>
              <w:rPr>
                <w:noProof/>
                <w:sz w:val="22"/>
                <w:szCs w:val="22"/>
              </w:rPr>
            </w:pPr>
            <w:r w:rsidRPr="00670346">
              <w:rPr>
                <w:noProof/>
                <w:sz w:val="22"/>
                <w:szCs w:val="22"/>
              </w:rPr>
              <w:t>кварталы</w:t>
            </w:r>
          </w:p>
        </w:tc>
        <w:tc>
          <w:tcPr>
            <w:tcW w:w="900" w:type="dxa"/>
          </w:tcPr>
          <w:p w:rsidR="00272076" w:rsidRPr="00670346" w:rsidRDefault="00272076" w:rsidP="00272076">
            <w:pPr>
              <w:jc w:val="both"/>
              <w:rPr>
                <w:noProof/>
                <w:sz w:val="22"/>
                <w:szCs w:val="22"/>
              </w:rPr>
            </w:pPr>
            <w:r w:rsidRPr="00670346">
              <w:rPr>
                <w:noProof/>
                <w:sz w:val="22"/>
                <w:szCs w:val="22"/>
              </w:rPr>
              <w:t xml:space="preserve">Выде-лы </w:t>
            </w:r>
          </w:p>
        </w:tc>
        <w:tc>
          <w:tcPr>
            <w:tcW w:w="1080" w:type="dxa"/>
          </w:tcPr>
          <w:p w:rsidR="00272076" w:rsidRPr="00670346" w:rsidRDefault="00272076" w:rsidP="00272076">
            <w:pPr>
              <w:jc w:val="both"/>
              <w:rPr>
                <w:noProof/>
                <w:sz w:val="22"/>
                <w:szCs w:val="22"/>
              </w:rPr>
            </w:pPr>
            <w:r w:rsidRPr="00670346">
              <w:rPr>
                <w:noProof/>
                <w:sz w:val="22"/>
                <w:szCs w:val="22"/>
              </w:rPr>
              <w:t>Ширина трассы</w:t>
            </w:r>
          </w:p>
        </w:tc>
        <w:tc>
          <w:tcPr>
            <w:tcW w:w="900" w:type="dxa"/>
          </w:tcPr>
          <w:p w:rsidR="00272076" w:rsidRPr="00670346" w:rsidRDefault="00272076" w:rsidP="00272076">
            <w:pPr>
              <w:jc w:val="both"/>
              <w:rPr>
                <w:noProof/>
                <w:sz w:val="22"/>
                <w:szCs w:val="22"/>
              </w:rPr>
            </w:pPr>
            <w:r w:rsidRPr="00670346">
              <w:rPr>
                <w:noProof/>
                <w:sz w:val="22"/>
                <w:szCs w:val="22"/>
              </w:rPr>
              <w:t xml:space="preserve">Длина трассы </w:t>
            </w:r>
          </w:p>
        </w:tc>
        <w:tc>
          <w:tcPr>
            <w:tcW w:w="1260" w:type="dxa"/>
          </w:tcPr>
          <w:p w:rsidR="00272076" w:rsidRPr="00670346" w:rsidRDefault="00272076" w:rsidP="00272076">
            <w:pPr>
              <w:jc w:val="both"/>
              <w:rPr>
                <w:noProof/>
                <w:sz w:val="22"/>
                <w:szCs w:val="22"/>
              </w:rPr>
            </w:pPr>
            <w:r w:rsidRPr="00670346">
              <w:rPr>
                <w:noProof/>
                <w:sz w:val="22"/>
                <w:szCs w:val="22"/>
              </w:rPr>
              <w:t>Ширина охранной зоны</w:t>
            </w:r>
          </w:p>
        </w:tc>
        <w:tc>
          <w:tcPr>
            <w:tcW w:w="720" w:type="dxa"/>
          </w:tcPr>
          <w:p w:rsidR="00272076" w:rsidRPr="00670346" w:rsidRDefault="00272076" w:rsidP="00272076">
            <w:pPr>
              <w:jc w:val="both"/>
              <w:rPr>
                <w:noProof/>
                <w:sz w:val="22"/>
                <w:szCs w:val="22"/>
              </w:rPr>
            </w:pPr>
            <w:r w:rsidRPr="00670346">
              <w:rPr>
                <w:noProof/>
                <w:sz w:val="22"/>
                <w:szCs w:val="22"/>
              </w:rPr>
              <w:t>Площадь га</w:t>
            </w:r>
          </w:p>
        </w:tc>
        <w:tc>
          <w:tcPr>
            <w:tcW w:w="1120" w:type="dxa"/>
          </w:tcPr>
          <w:p w:rsidR="00272076" w:rsidRPr="00670346" w:rsidRDefault="00272076" w:rsidP="00272076">
            <w:pPr>
              <w:jc w:val="both"/>
              <w:rPr>
                <w:noProof/>
                <w:sz w:val="22"/>
                <w:szCs w:val="22"/>
              </w:rPr>
            </w:pPr>
            <w:r w:rsidRPr="00670346">
              <w:rPr>
                <w:noProof/>
                <w:sz w:val="22"/>
                <w:szCs w:val="22"/>
              </w:rPr>
              <w:t>Объем вырубае-мых деревьев (ликвид)*</w:t>
            </w:r>
          </w:p>
        </w:tc>
      </w:tr>
      <w:tr w:rsidR="00272076" w:rsidRPr="00670346" w:rsidTr="00272076">
        <w:tc>
          <w:tcPr>
            <w:tcW w:w="1188" w:type="dxa"/>
          </w:tcPr>
          <w:p w:rsidR="00272076" w:rsidRPr="00670346" w:rsidRDefault="00272076" w:rsidP="00272076">
            <w:pPr>
              <w:jc w:val="both"/>
              <w:rPr>
                <w:noProof/>
              </w:rPr>
            </w:pPr>
          </w:p>
        </w:tc>
        <w:tc>
          <w:tcPr>
            <w:tcW w:w="1440" w:type="dxa"/>
          </w:tcPr>
          <w:p w:rsidR="00272076" w:rsidRPr="00670346" w:rsidRDefault="00272076" w:rsidP="00272076">
            <w:pPr>
              <w:jc w:val="both"/>
              <w:rPr>
                <w:noProof/>
              </w:rPr>
            </w:pPr>
          </w:p>
        </w:tc>
        <w:tc>
          <w:tcPr>
            <w:tcW w:w="1260" w:type="dxa"/>
          </w:tcPr>
          <w:p w:rsidR="00272076" w:rsidRPr="00670346" w:rsidRDefault="00272076" w:rsidP="00272076">
            <w:pPr>
              <w:jc w:val="both"/>
              <w:rPr>
                <w:noProof/>
              </w:rPr>
            </w:pPr>
          </w:p>
        </w:tc>
        <w:tc>
          <w:tcPr>
            <w:tcW w:w="900" w:type="dxa"/>
          </w:tcPr>
          <w:p w:rsidR="00272076" w:rsidRPr="00670346" w:rsidRDefault="00272076" w:rsidP="00272076">
            <w:pPr>
              <w:jc w:val="both"/>
              <w:rPr>
                <w:noProof/>
              </w:rPr>
            </w:pPr>
          </w:p>
        </w:tc>
        <w:tc>
          <w:tcPr>
            <w:tcW w:w="1080" w:type="dxa"/>
          </w:tcPr>
          <w:p w:rsidR="00272076" w:rsidRPr="00670346" w:rsidRDefault="00272076" w:rsidP="00272076">
            <w:pPr>
              <w:jc w:val="both"/>
              <w:rPr>
                <w:noProof/>
              </w:rPr>
            </w:pPr>
          </w:p>
        </w:tc>
        <w:tc>
          <w:tcPr>
            <w:tcW w:w="900" w:type="dxa"/>
          </w:tcPr>
          <w:p w:rsidR="00272076" w:rsidRPr="00670346" w:rsidRDefault="00272076" w:rsidP="00272076">
            <w:pPr>
              <w:jc w:val="both"/>
              <w:rPr>
                <w:noProof/>
              </w:rPr>
            </w:pPr>
          </w:p>
        </w:tc>
        <w:tc>
          <w:tcPr>
            <w:tcW w:w="1260" w:type="dxa"/>
          </w:tcPr>
          <w:p w:rsidR="00272076" w:rsidRPr="00670346" w:rsidRDefault="00272076" w:rsidP="00272076">
            <w:pPr>
              <w:jc w:val="both"/>
              <w:rPr>
                <w:noProof/>
              </w:rPr>
            </w:pPr>
          </w:p>
        </w:tc>
        <w:tc>
          <w:tcPr>
            <w:tcW w:w="720" w:type="dxa"/>
          </w:tcPr>
          <w:p w:rsidR="00272076" w:rsidRPr="00670346" w:rsidRDefault="00272076" w:rsidP="00272076">
            <w:pPr>
              <w:jc w:val="both"/>
              <w:rPr>
                <w:noProof/>
              </w:rPr>
            </w:pPr>
          </w:p>
        </w:tc>
        <w:tc>
          <w:tcPr>
            <w:tcW w:w="1120" w:type="dxa"/>
          </w:tcPr>
          <w:p w:rsidR="00272076" w:rsidRPr="00670346" w:rsidRDefault="00272076" w:rsidP="00272076">
            <w:pPr>
              <w:jc w:val="both"/>
              <w:rPr>
                <w:noProof/>
              </w:rPr>
            </w:pPr>
          </w:p>
        </w:tc>
      </w:tr>
      <w:tr w:rsidR="00272076" w:rsidRPr="00670346" w:rsidTr="00272076">
        <w:tc>
          <w:tcPr>
            <w:tcW w:w="1188" w:type="dxa"/>
          </w:tcPr>
          <w:p w:rsidR="00272076" w:rsidRPr="00670346" w:rsidRDefault="00272076" w:rsidP="00272076">
            <w:pPr>
              <w:jc w:val="both"/>
              <w:rPr>
                <w:noProof/>
              </w:rPr>
            </w:pPr>
          </w:p>
        </w:tc>
        <w:tc>
          <w:tcPr>
            <w:tcW w:w="1440" w:type="dxa"/>
          </w:tcPr>
          <w:p w:rsidR="00272076" w:rsidRPr="00670346" w:rsidRDefault="00272076" w:rsidP="00272076">
            <w:pPr>
              <w:jc w:val="both"/>
              <w:rPr>
                <w:noProof/>
              </w:rPr>
            </w:pPr>
          </w:p>
        </w:tc>
        <w:tc>
          <w:tcPr>
            <w:tcW w:w="1260" w:type="dxa"/>
          </w:tcPr>
          <w:p w:rsidR="00272076" w:rsidRPr="00670346" w:rsidRDefault="00272076" w:rsidP="00272076">
            <w:pPr>
              <w:jc w:val="both"/>
              <w:rPr>
                <w:noProof/>
              </w:rPr>
            </w:pPr>
          </w:p>
        </w:tc>
        <w:tc>
          <w:tcPr>
            <w:tcW w:w="900" w:type="dxa"/>
          </w:tcPr>
          <w:p w:rsidR="00272076" w:rsidRPr="00670346" w:rsidRDefault="00272076" w:rsidP="00272076">
            <w:pPr>
              <w:jc w:val="both"/>
              <w:rPr>
                <w:noProof/>
              </w:rPr>
            </w:pPr>
          </w:p>
        </w:tc>
        <w:tc>
          <w:tcPr>
            <w:tcW w:w="1080" w:type="dxa"/>
          </w:tcPr>
          <w:p w:rsidR="00272076" w:rsidRPr="00670346" w:rsidRDefault="00272076" w:rsidP="00272076">
            <w:pPr>
              <w:jc w:val="both"/>
              <w:rPr>
                <w:noProof/>
              </w:rPr>
            </w:pPr>
          </w:p>
        </w:tc>
        <w:tc>
          <w:tcPr>
            <w:tcW w:w="900" w:type="dxa"/>
          </w:tcPr>
          <w:p w:rsidR="00272076" w:rsidRPr="00670346" w:rsidRDefault="00272076" w:rsidP="00272076">
            <w:pPr>
              <w:jc w:val="both"/>
              <w:rPr>
                <w:noProof/>
              </w:rPr>
            </w:pPr>
          </w:p>
        </w:tc>
        <w:tc>
          <w:tcPr>
            <w:tcW w:w="1260" w:type="dxa"/>
          </w:tcPr>
          <w:p w:rsidR="00272076" w:rsidRPr="00670346" w:rsidRDefault="00272076" w:rsidP="00272076">
            <w:pPr>
              <w:jc w:val="both"/>
              <w:rPr>
                <w:noProof/>
              </w:rPr>
            </w:pPr>
          </w:p>
        </w:tc>
        <w:tc>
          <w:tcPr>
            <w:tcW w:w="720" w:type="dxa"/>
          </w:tcPr>
          <w:p w:rsidR="00272076" w:rsidRPr="00670346" w:rsidRDefault="00272076" w:rsidP="00272076">
            <w:pPr>
              <w:jc w:val="both"/>
              <w:rPr>
                <w:noProof/>
              </w:rPr>
            </w:pPr>
          </w:p>
        </w:tc>
        <w:tc>
          <w:tcPr>
            <w:tcW w:w="1120" w:type="dxa"/>
          </w:tcPr>
          <w:p w:rsidR="00272076" w:rsidRPr="00670346" w:rsidRDefault="00272076" w:rsidP="00272076">
            <w:pPr>
              <w:jc w:val="both"/>
              <w:rPr>
                <w:noProof/>
              </w:rPr>
            </w:pPr>
          </w:p>
        </w:tc>
      </w:tr>
      <w:tr w:rsidR="00272076" w:rsidRPr="00670346" w:rsidTr="00272076">
        <w:tc>
          <w:tcPr>
            <w:tcW w:w="1188" w:type="dxa"/>
          </w:tcPr>
          <w:p w:rsidR="00272076" w:rsidRPr="00670346" w:rsidRDefault="00272076" w:rsidP="00272076">
            <w:pPr>
              <w:jc w:val="both"/>
              <w:rPr>
                <w:noProof/>
              </w:rPr>
            </w:pPr>
          </w:p>
        </w:tc>
        <w:tc>
          <w:tcPr>
            <w:tcW w:w="1440" w:type="dxa"/>
          </w:tcPr>
          <w:p w:rsidR="00272076" w:rsidRPr="00670346" w:rsidRDefault="00272076" w:rsidP="00272076">
            <w:pPr>
              <w:jc w:val="both"/>
              <w:rPr>
                <w:noProof/>
              </w:rPr>
            </w:pPr>
          </w:p>
        </w:tc>
        <w:tc>
          <w:tcPr>
            <w:tcW w:w="1260" w:type="dxa"/>
          </w:tcPr>
          <w:p w:rsidR="00272076" w:rsidRPr="00670346" w:rsidRDefault="00272076" w:rsidP="00272076">
            <w:pPr>
              <w:jc w:val="both"/>
              <w:rPr>
                <w:noProof/>
              </w:rPr>
            </w:pPr>
          </w:p>
        </w:tc>
        <w:tc>
          <w:tcPr>
            <w:tcW w:w="900" w:type="dxa"/>
          </w:tcPr>
          <w:p w:rsidR="00272076" w:rsidRPr="00670346" w:rsidRDefault="00272076" w:rsidP="00272076">
            <w:pPr>
              <w:jc w:val="both"/>
              <w:rPr>
                <w:noProof/>
              </w:rPr>
            </w:pPr>
          </w:p>
        </w:tc>
        <w:tc>
          <w:tcPr>
            <w:tcW w:w="1080" w:type="dxa"/>
          </w:tcPr>
          <w:p w:rsidR="00272076" w:rsidRPr="00670346" w:rsidRDefault="00272076" w:rsidP="00272076">
            <w:pPr>
              <w:jc w:val="both"/>
              <w:rPr>
                <w:noProof/>
              </w:rPr>
            </w:pPr>
          </w:p>
        </w:tc>
        <w:tc>
          <w:tcPr>
            <w:tcW w:w="900" w:type="dxa"/>
          </w:tcPr>
          <w:p w:rsidR="00272076" w:rsidRPr="00670346" w:rsidRDefault="00272076" w:rsidP="00272076">
            <w:pPr>
              <w:jc w:val="both"/>
              <w:rPr>
                <w:noProof/>
              </w:rPr>
            </w:pPr>
          </w:p>
        </w:tc>
        <w:tc>
          <w:tcPr>
            <w:tcW w:w="1260" w:type="dxa"/>
          </w:tcPr>
          <w:p w:rsidR="00272076" w:rsidRPr="00670346" w:rsidRDefault="00272076" w:rsidP="00272076">
            <w:pPr>
              <w:jc w:val="both"/>
              <w:rPr>
                <w:noProof/>
              </w:rPr>
            </w:pPr>
          </w:p>
        </w:tc>
        <w:tc>
          <w:tcPr>
            <w:tcW w:w="720" w:type="dxa"/>
          </w:tcPr>
          <w:p w:rsidR="00272076" w:rsidRPr="00670346" w:rsidRDefault="00272076" w:rsidP="00272076">
            <w:pPr>
              <w:jc w:val="both"/>
              <w:rPr>
                <w:noProof/>
              </w:rPr>
            </w:pPr>
          </w:p>
        </w:tc>
        <w:tc>
          <w:tcPr>
            <w:tcW w:w="1120" w:type="dxa"/>
          </w:tcPr>
          <w:p w:rsidR="00272076" w:rsidRPr="00670346" w:rsidRDefault="00272076" w:rsidP="00272076">
            <w:pPr>
              <w:jc w:val="both"/>
              <w:rPr>
                <w:noProof/>
              </w:rPr>
            </w:pPr>
          </w:p>
        </w:tc>
      </w:tr>
      <w:tr w:rsidR="00272076" w:rsidRPr="00670346" w:rsidTr="00272076">
        <w:tc>
          <w:tcPr>
            <w:tcW w:w="1188" w:type="dxa"/>
          </w:tcPr>
          <w:p w:rsidR="00272076" w:rsidRPr="00670346" w:rsidRDefault="00272076" w:rsidP="00272076">
            <w:pPr>
              <w:jc w:val="both"/>
              <w:rPr>
                <w:noProof/>
              </w:rPr>
            </w:pPr>
          </w:p>
        </w:tc>
        <w:tc>
          <w:tcPr>
            <w:tcW w:w="1440" w:type="dxa"/>
          </w:tcPr>
          <w:p w:rsidR="00272076" w:rsidRPr="00670346" w:rsidRDefault="00272076" w:rsidP="00272076">
            <w:pPr>
              <w:jc w:val="both"/>
              <w:rPr>
                <w:noProof/>
              </w:rPr>
            </w:pPr>
          </w:p>
        </w:tc>
        <w:tc>
          <w:tcPr>
            <w:tcW w:w="1260" w:type="dxa"/>
          </w:tcPr>
          <w:p w:rsidR="00272076" w:rsidRPr="00670346" w:rsidRDefault="00272076" w:rsidP="00272076">
            <w:pPr>
              <w:jc w:val="both"/>
              <w:rPr>
                <w:noProof/>
              </w:rPr>
            </w:pPr>
          </w:p>
        </w:tc>
        <w:tc>
          <w:tcPr>
            <w:tcW w:w="900" w:type="dxa"/>
          </w:tcPr>
          <w:p w:rsidR="00272076" w:rsidRPr="00670346" w:rsidRDefault="00272076" w:rsidP="00272076">
            <w:pPr>
              <w:jc w:val="both"/>
              <w:rPr>
                <w:noProof/>
              </w:rPr>
            </w:pPr>
          </w:p>
        </w:tc>
        <w:tc>
          <w:tcPr>
            <w:tcW w:w="1080" w:type="dxa"/>
          </w:tcPr>
          <w:p w:rsidR="00272076" w:rsidRPr="00670346" w:rsidRDefault="00272076" w:rsidP="00272076">
            <w:pPr>
              <w:jc w:val="both"/>
              <w:rPr>
                <w:noProof/>
              </w:rPr>
            </w:pPr>
          </w:p>
        </w:tc>
        <w:tc>
          <w:tcPr>
            <w:tcW w:w="900" w:type="dxa"/>
          </w:tcPr>
          <w:p w:rsidR="00272076" w:rsidRPr="00670346" w:rsidRDefault="00272076" w:rsidP="00272076">
            <w:pPr>
              <w:jc w:val="both"/>
              <w:rPr>
                <w:noProof/>
              </w:rPr>
            </w:pPr>
          </w:p>
        </w:tc>
        <w:tc>
          <w:tcPr>
            <w:tcW w:w="1260" w:type="dxa"/>
          </w:tcPr>
          <w:p w:rsidR="00272076" w:rsidRPr="00670346" w:rsidRDefault="00272076" w:rsidP="00272076">
            <w:pPr>
              <w:jc w:val="both"/>
              <w:rPr>
                <w:noProof/>
              </w:rPr>
            </w:pPr>
          </w:p>
        </w:tc>
        <w:tc>
          <w:tcPr>
            <w:tcW w:w="720" w:type="dxa"/>
          </w:tcPr>
          <w:p w:rsidR="00272076" w:rsidRPr="00670346" w:rsidRDefault="00272076" w:rsidP="00272076">
            <w:pPr>
              <w:jc w:val="both"/>
              <w:rPr>
                <w:noProof/>
              </w:rPr>
            </w:pPr>
          </w:p>
        </w:tc>
        <w:tc>
          <w:tcPr>
            <w:tcW w:w="1120" w:type="dxa"/>
          </w:tcPr>
          <w:p w:rsidR="00272076" w:rsidRPr="00670346" w:rsidRDefault="00272076" w:rsidP="00272076">
            <w:pPr>
              <w:jc w:val="both"/>
              <w:rPr>
                <w:noProof/>
              </w:rPr>
            </w:pPr>
          </w:p>
        </w:tc>
      </w:tr>
    </w:tbl>
    <w:p w:rsidR="00272076" w:rsidRPr="00670346" w:rsidRDefault="00272076" w:rsidP="00272076">
      <w:pPr>
        <w:jc w:val="both"/>
        <w:rPr>
          <w:noProof/>
        </w:rPr>
      </w:pPr>
      <w:r w:rsidRPr="00670346">
        <w:rPr>
          <w:noProof/>
        </w:rPr>
        <w:t xml:space="preserve">*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272076" w:rsidRPr="00670346" w:rsidRDefault="00272076" w:rsidP="00272076">
      <w:pPr>
        <w:ind w:firstLine="708"/>
        <w:jc w:val="both"/>
        <w:rPr>
          <w:noProof/>
        </w:rPr>
      </w:pPr>
      <w:r w:rsidRPr="00670346">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272076" w:rsidRPr="00670346" w:rsidRDefault="00272076" w:rsidP="00272076">
      <w:pPr>
        <w:jc w:val="both"/>
        <w:rPr>
          <w:noProof/>
        </w:rPr>
      </w:pPr>
      <w:r w:rsidRPr="00670346">
        <w:rPr>
          <w:noProof/>
        </w:rPr>
        <w:t>Срок начала работ___________________ Срок окончания работ_____________________</w:t>
      </w:r>
    </w:p>
    <w:p w:rsidR="00272076" w:rsidRPr="00670346" w:rsidRDefault="00272076" w:rsidP="00272076">
      <w:pPr>
        <w:jc w:val="both"/>
      </w:pPr>
    </w:p>
    <w:p w:rsidR="00272076" w:rsidRPr="00670346" w:rsidRDefault="00272076" w:rsidP="00272076">
      <w:pPr>
        <w:jc w:val="both"/>
        <w:rPr>
          <w:sz w:val="28"/>
          <w:szCs w:val="28"/>
        </w:rPr>
      </w:pPr>
      <w:r w:rsidRPr="00670346">
        <w:t xml:space="preserve">Организация обязуется: </w:t>
      </w:r>
    </w:p>
    <w:p w:rsidR="00272076" w:rsidRPr="00670346" w:rsidRDefault="00272076" w:rsidP="00272076">
      <w:pPr>
        <w:pStyle w:val="ConsPlusNormal"/>
        <w:widowControl/>
        <w:ind w:firstLine="0"/>
        <w:jc w:val="both"/>
        <w:rPr>
          <w:rFonts w:ascii="Times New Roman" w:hAnsi="Times New Roman" w:cs="Times New Roman"/>
          <w:b/>
          <w:sz w:val="24"/>
          <w:szCs w:val="24"/>
        </w:rPr>
      </w:pPr>
      <w:r w:rsidRPr="00670346">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272076" w:rsidRPr="00670346" w:rsidRDefault="00272076" w:rsidP="00272076">
      <w:pPr>
        <w:autoSpaceDE w:val="0"/>
        <w:autoSpaceDN w:val="0"/>
        <w:adjustRightInd w:val="0"/>
        <w:ind w:firstLine="540"/>
        <w:jc w:val="both"/>
      </w:pPr>
      <w:r w:rsidRPr="00670346">
        <w:lastRenderedPageBreak/>
        <w:t xml:space="preserve">- хранить горюче-смазочные материалы в закрытой таре, производить в период </w:t>
      </w:r>
      <w:r w:rsidR="00670346" w:rsidRPr="00670346">
        <w:t>пожароопастн</w:t>
      </w:r>
      <w:r w:rsidRPr="00670346">
        <w:t xml:space="preserve">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670346">
          <w:t>1,4 метра</w:t>
        </w:r>
      </w:smartTag>
      <w:r w:rsidRPr="00670346">
        <w:t>;</w:t>
      </w:r>
    </w:p>
    <w:p w:rsidR="00272076" w:rsidRPr="00670346" w:rsidRDefault="00272076" w:rsidP="00272076">
      <w:pPr>
        <w:autoSpaceDE w:val="0"/>
        <w:autoSpaceDN w:val="0"/>
        <w:adjustRightInd w:val="0"/>
        <w:ind w:firstLine="540"/>
        <w:jc w:val="both"/>
      </w:pPr>
      <w:r w:rsidRPr="00670346">
        <w:t xml:space="preserve">- соблюдать нормы наличия средств пожаротушения в местах использования лесов,  содержать средства пожаротушения в период </w:t>
      </w:r>
      <w:r w:rsidR="00670346" w:rsidRPr="00670346">
        <w:t>пожароопастн</w:t>
      </w:r>
      <w:r w:rsidRPr="00670346">
        <w:t>ого сезона в готовности, обеспечивающей возможность их немедленного использования;</w:t>
      </w:r>
    </w:p>
    <w:p w:rsidR="00272076" w:rsidRPr="00670346" w:rsidRDefault="00272076" w:rsidP="00272076">
      <w:pPr>
        <w:autoSpaceDE w:val="0"/>
        <w:autoSpaceDN w:val="0"/>
        <w:adjustRightInd w:val="0"/>
        <w:ind w:firstLine="540"/>
        <w:jc w:val="both"/>
      </w:pPr>
      <w:r w:rsidRPr="00670346">
        <w:t xml:space="preserve"> - тушить лесные пожары, возникшие по ее вине;</w:t>
      </w:r>
    </w:p>
    <w:p w:rsidR="00272076" w:rsidRPr="00670346" w:rsidRDefault="00272076" w:rsidP="00272076">
      <w:pPr>
        <w:autoSpaceDE w:val="0"/>
        <w:autoSpaceDN w:val="0"/>
        <w:adjustRightInd w:val="0"/>
        <w:ind w:firstLine="540"/>
        <w:jc w:val="both"/>
      </w:pPr>
      <w:r w:rsidRPr="00670346">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272076" w:rsidRPr="00670346" w:rsidRDefault="00272076" w:rsidP="00272076">
      <w:pPr>
        <w:autoSpaceDE w:val="0"/>
        <w:autoSpaceDN w:val="0"/>
        <w:adjustRightInd w:val="0"/>
        <w:ind w:firstLine="540"/>
        <w:jc w:val="both"/>
      </w:pPr>
      <w:r w:rsidRPr="00670346">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272076" w:rsidRPr="00670346" w:rsidRDefault="00272076" w:rsidP="00272076">
      <w:pPr>
        <w:autoSpaceDE w:val="0"/>
        <w:autoSpaceDN w:val="0"/>
        <w:adjustRightInd w:val="0"/>
        <w:ind w:firstLine="540"/>
        <w:jc w:val="both"/>
      </w:pPr>
      <w:r w:rsidRPr="00670346">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272076" w:rsidRPr="00670346" w:rsidRDefault="00272076" w:rsidP="00272076">
      <w:pPr>
        <w:autoSpaceDE w:val="0"/>
        <w:autoSpaceDN w:val="0"/>
        <w:adjustRightInd w:val="0"/>
        <w:ind w:firstLine="540"/>
        <w:jc w:val="both"/>
      </w:pPr>
      <w:r w:rsidRPr="00670346">
        <w:t xml:space="preserve"> При проведении очистки мест рубок  осуществлять:</w:t>
      </w:r>
    </w:p>
    <w:p w:rsidR="00272076" w:rsidRPr="00670346" w:rsidRDefault="00272076" w:rsidP="00272076">
      <w:pPr>
        <w:autoSpaceDE w:val="0"/>
        <w:autoSpaceDN w:val="0"/>
        <w:adjustRightInd w:val="0"/>
        <w:ind w:firstLine="540"/>
        <w:jc w:val="both"/>
      </w:pPr>
      <w:r w:rsidRPr="00670346">
        <w:t>а) весеннюю доочистку в случае рубки в зимнее время;</w:t>
      </w:r>
    </w:p>
    <w:p w:rsidR="00272076" w:rsidRPr="00670346" w:rsidRDefault="00272076" w:rsidP="00272076">
      <w:pPr>
        <w:autoSpaceDE w:val="0"/>
        <w:autoSpaceDN w:val="0"/>
        <w:adjustRightInd w:val="0"/>
        <w:ind w:firstLine="540"/>
        <w:jc w:val="both"/>
      </w:pPr>
      <w:r w:rsidRPr="00670346">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670346">
          <w:t>10 метров</w:t>
        </w:r>
      </w:smartTag>
      <w:r w:rsidRPr="00670346">
        <w:t xml:space="preserve"> от прилегающих лесных насаждений.</w:t>
      </w:r>
    </w:p>
    <w:p w:rsidR="00272076" w:rsidRPr="00670346" w:rsidRDefault="00272076" w:rsidP="00272076">
      <w:pPr>
        <w:autoSpaceDE w:val="0"/>
        <w:autoSpaceDN w:val="0"/>
        <w:adjustRightInd w:val="0"/>
        <w:ind w:firstLine="540"/>
        <w:jc w:val="both"/>
      </w:pPr>
      <w:r w:rsidRPr="00670346">
        <w:t>Сжигание порубочных остатков сплошным палом запрещается.</w:t>
      </w:r>
    </w:p>
    <w:p w:rsidR="00272076" w:rsidRPr="00670346" w:rsidRDefault="00272076" w:rsidP="00272076">
      <w:pPr>
        <w:autoSpaceDE w:val="0"/>
        <w:autoSpaceDN w:val="0"/>
        <w:adjustRightInd w:val="0"/>
        <w:ind w:firstLine="540"/>
        <w:jc w:val="both"/>
      </w:pPr>
      <w:r w:rsidRPr="00670346">
        <w:t xml:space="preserve">Срубленные деревья в случае оставления их на местах работ  на период </w:t>
      </w:r>
      <w:r w:rsidR="00670346" w:rsidRPr="00670346">
        <w:t>пожароопастн</w:t>
      </w:r>
      <w:r w:rsidRPr="00670346">
        <w:t>ого сезона должны быть очищены от сучьев и плотно уложены на землю.</w:t>
      </w:r>
    </w:p>
    <w:p w:rsidR="00272076" w:rsidRPr="00670346" w:rsidRDefault="00272076" w:rsidP="00272076">
      <w:pPr>
        <w:autoSpaceDE w:val="0"/>
        <w:autoSpaceDN w:val="0"/>
        <w:adjustRightInd w:val="0"/>
        <w:ind w:firstLine="540"/>
        <w:jc w:val="both"/>
      </w:pPr>
      <w:r w:rsidRPr="00670346">
        <w:t xml:space="preserve">Заготовленная древесина, оставляемая на местах работ (на промежуточных складах, указанных на схеме)  на период </w:t>
      </w:r>
      <w:r w:rsidR="00670346" w:rsidRPr="00670346">
        <w:t>пожароопастн</w:t>
      </w:r>
      <w:r w:rsidRPr="00670346">
        <w:t xml:space="preserve">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670346">
          <w:t>1,4 метра</w:t>
        </w:r>
      </w:smartTag>
      <w:r w:rsidRPr="00670346">
        <w:t>.</w:t>
      </w:r>
    </w:p>
    <w:p w:rsidR="00272076" w:rsidRPr="00670346" w:rsidRDefault="00272076" w:rsidP="00272076">
      <w:pPr>
        <w:autoSpaceDE w:val="0"/>
        <w:autoSpaceDN w:val="0"/>
        <w:adjustRightInd w:val="0"/>
        <w:ind w:firstLine="540"/>
        <w:jc w:val="both"/>
      </w:pPr>
      <w:r w:rsidRPr="00670346">
        <w:t xml:space="preserve"> Складирование заготовленной древесины должно производиться только на открытых местах на расстоянии:</w:t>
      </w:r>
    </w:p>
    <w:p w:rsidR="00272076" w:rsidRPr="00670346" w:rsidRDefault="00272076" w:rsidP="00272076">
      <w:pPr>
        <w:autoSpaceDE w:val="0"/>
        <w:autoSpaceDN w:val="0"/>
        <w:adjustRightInd w:val="0"/>
        <w:ind w:firstLine="540"/>
        <w:jc w:val="both"/>
      </w:pPr>
      <w:r w:rsidRPr="00670346">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670346">
          <w:t>8 гектаров</w:t>
        </w:r>
      </w:smartTag>
      <w:r w:rsidRPr="00670346">
        <w:t xml:space="preserve"> - </w:t>
      </w:r>
      <w:smartTag w:uri="urn:schemas-microsoft-com:office:smarttags" w:element="metricconverter">
        <w:smartTagPr>
          <w:attr w:name="ProductID" w:val="20 метров"/>
        </w:smartTagPr>
        <w:r w:rsidRPr="00670346">
          <w:t>20 метров</w:t>
        </w:r>
      </w:smartTag>
      <w:r w:rsidRPr="00670346">
        <w:t xml:space="preserve">, а при площади места складирования </w:t>
      </w:r>
      <w:smartTag w:uri="urn:schemas-microsoft-com:office:smarttags" w:element="metricconverter">
        <w:smartTagPr>
          <w:attr w:name="ProductID" w:val="8 гектаров"/>
        </w:smartTagPr>
        <w:r w:rsidRPr="00670346">
          <w:t>8 гектаров</w:t>
        </w:r>
      </w:smartTag>
      <w:r w:rsidRPr="00670346">
        <w:t xml:space="preserve"> и более - </w:t>
      </w:r>
      <w:smartTag w:uri="urn:schemas-microsoft-com:office:smarttags" w:element="metricconverter">
        <w:smartTagPr>
          <w:attr w:name="ProductID" w:val="30 метров"/>
        </w:smartTagPr>
        <w:r w:rsidRPr="00670346">
          <w:t>30 метров</w:t>
        </w:r>
      </w:smartTag>
      <w:r w:rsidRPr="00670346">
        <w:t>;</w:t>
      </w:r>
    </w:p>
    <w:p w:rsidR="00272076" w:rsidRPr="00670346" w:rsidRDefault="00272076" w:rsidP="00272076">
      <w:pPr>
        <w:autoSpaceDE w:val="0"/>
        <w:autoSpaceDN w:val="0"/>
        <w:adjustRightInd w:val="0"/>
        <w:ind w:firstLine="540"/>
        <w:jc w:val="both"/>
      </w:pPr>
      <w:r w:rsidRPr="00670346">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670346">
          <w:t>8 гектаров</w:t>
        </w:r>
      </w:smartTag>
      <w:r w:rsidRPr="00670346">
        <w:t xml:space="preserve"> - </w:t>
      </w:r>
      <w:smartTag w:uri="urn:schemas-microsoft-com:office:smarttags" w:element="metricconverter">
        <w:smartTagPr>
          <w:attr w:name="ProductID" w:val="40 метров"/>
        </w:smartTagPr>
        <w:r w:rsidRPr="00670346">
          <w:t>40 метров</w:t>
        </w:r>
      </w:smartTag>
      <w:r w:rsidRPr="00670346">
        <w:t xml:space="preserve">, а при площади места складирования </w:t>
      </w:r>
      <w:smartTag w:uri="urn:schemas-microsoft-com:office:smarttags" w:element="metricconverter">
        <w:smartTagPr>
          <w:attr w:name="ProductID" w:val="8 гектаров"/>
        </w:smartTagPr>
        <w:r w:rsidRPr="00670346">
          <w:t>8 гектаров</w:t>
        </w:r>
      </w:smartTag>
      <w:r w:rsidRPr="00670346">
        <w:t xml:space="preserve"> и более - </w:t>
      </w:r>
      <w:smartTag w:uri="urn:schemas-microsoft-com:office:smarttags" w:element="metricconverter">
        <w:smartTagPr>
          <w:attr w:name="ProductID" w:val="60 метров"/>
        </w:smartTagPr>
        <w:r w:rsidRPr="00670346">
          <w:t>60 метров</w:t>
        </w:r>
      </w:smartTag>
      <w:r w:rsidRPr="00670346">
        <w:t>.</w:t>
      </w:r>
    </w:p>
    <w:p w:rsidR="00272076" w:rsidRPr="00670346" w:rsidRDefault="00272076" w:rsidP="00272076">
      <w:pPr>
        <w:autoSpaceDE w:val="0"/>
        <w:autoSpaceDN w:val="0"/>
        <w:adjustRightInd w:val="0"/>
        <w:ind w:firstLine="540"/>
        <w:jc w:val="both"/>
      </w:pPr>
      <w:r w:rsidRPr="00670346">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670346">
          <w:t>1,4 метра</w:t>
        </w:r>
      </w:smartTag>
      <w:r w:rsidRPr="00670346">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670346">
          <w:t>10 метров</w:t>
        </w:r>
      </w:smartTag>
      <w:r w:rsidRPr="00670346">
        <w:t xml:space="preserve"> одна от другой.</w:t>
      </w:r>
    </w:p>
    <w:p w:rsidR="00272076" w:rsidRPr="00670346" w:rsidRDefault="00272076" w:rsidP="00272076">
      <w:pPr>
        <w:autoSpaceDE w:val="0"/>
        <w:autoSpaceDN w:val="0"/>
        <w:adjustRightInd w:val="0"/>
        <w:ind w:firstLine="540"/>
        <w:jc w:val="both"/>
      </w:pPr>
      <w:r w:rsidRPr="00670346">
        <w:t xml:space="preserve"> Просеки, на которых находятся линии электропередачи и линии связи, в период </w:t>
      </w:r>
      <w:r w:rsidR="00670346" w:rsidRPr="00670346">
        <w:t>пожароопастн</w:t>
      </w:r>
      <w:r w:rsidRPr="00670346">
        <w:t>ого сезона должны быть свободны от горючих материалов.</w:t>
      </w:r>
    </w:p>
    <w:p w:rsidR="00272076" w:rsidRPr="00670346" w:rsidRDefault="00272076" w:rsidP="00272076">
      <w:pPr>
        <w:autoSpaceDE w:val="0"/>
        <w:autoSpaceDN w:val="0"/>
        <w:adjustRightInd w:val="0"/>
        <w:ind w:firstLine="540"/>
        <w:jc w:val="both"/>
      </w:pPr>
      <w:r w:rsidRPr="00670346">
        <w:t xml:space="preserve">Полосы отвода и охранные зоны вдоль трубопроводов, проходящих через лесные массивы, в период </w:t>
      </w:r>
      <w:r w:rsidR="00670346" w:rsidRPr="00670346">
        <w:t>пожароопастн</w:t>
      </w:r>
      <w:r w:rsidRPr="00670346">
        <w:t xml:space="preserve">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670346">
          <w:t>7 километров</w:t>
        </w:r>
      </w:smartTag>
      <w:r w:rsidRPr="00670346">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670346">
          <w:t>2,5 метра</w:t>
        </w:r>
      </w:smartTag>
      <w:r w:rsidRPr="00670346">
        <w:t xml:space="preserve"> вокруг домов линейных обходчиков, а также вокруг колодцев на трубопроводах.</w:t>
      </w:r>
    </w:p>
    <w:p w:rsidR="00272076" w:rsidRPr="00670346" w:rsidRDefault="00272076" w:rsidP="00272076">
      <w:pPr>
        <w:pStyle w:val="ConsPlusNormal"/>
        <w:widowControl/>
        <w:ind w:firstLine="0"/>
        <w:jc w:val="both"/>
        <w:rPr>
          <w:rFonts w:ascii="Times New Roman" w:hAnsi="Times New Roman" w:cs="Times New Roman"/>
          <w:b/>
          <w:sz w:val="24"/>
          <w:szCs w:val="24"/>
        </w:rPr>
      </w:pPr>
      <w:r w:rsidRPr="00670346">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272076" w:rsidRPr="00670346" w:rsidRDefault="00272076" w:rsidP="00272076">
      <w:pPr>
        <w:autoSpaceDE w:val="0"/>
        <w:autoSpaceDN w:val="0"/>
        <w:adjustRightInd w:val="0"/>
        <w:ind w:firstLine="540"/>
        <w:jc w:val="both"/>
      </w:pPr>
      <w:r w:rsidRPr="00670346">
        <w:t>Не допускать уничтожение либо повреждение мелиоративных систем, расположенных в лесах;</w:t>
      </w:r>
    </w:p>
    <w:p w:rsidR="00272076" w:rsidRPr="00670346" w:rsidRDefault="00272076" w:rsidP="00272076">
      <w:pPr>
        <w:autoSpaceDE w:val="0"/>
        <w:autoSpaceDN w:val="0"/>
        <w:adjustRightInd w:val="0"/>
        <w:ind w:firstLine="540"/>
        <w:jc w:val="both"/>
      </w:pPr>
      <w:r w:rsidRPr="00670346">
        <w:t>Не допускать  загрязнение лесов промышленными и бытовыми отходами;</w:t>
      </w:r>
    </w:p>
    <w:p w:rsidR="00272076" w:rsidRPr="00670346" w:rsidRDefault="00272076" w:rsidP="00272076">
      <w:pPr>
        <w:autoSpaceDE w:val="0"/>
        <w:autoSpaceDN w:val="0"/>
        <w:adjustRightInd w:val="0"/>
        <w:ind w:firstLine="540"/>
        <w:jc w:val="both"/>
      </w:pPr>
      <w:r w:rsidRPr="00670346">
        <w:t xml:space="preserve"> При проведении работ запрещается сдвигание порубочных остатков к краю леса (стене леса).</w:t>
      </w:r>
    </w:p>
    <w:p w:rsidR="00272076" w:rsidRPr="00670346" w:rsidRDefault="00272076" w:rsidP="00272076">
      <w:pPr>
        <w:autoSpaceDE w:val="0"/>
        <w:autoSpaceDN w:val="0"/>
        <w:adjustRightInd w:val="0"/>
        <w:ind w:firstLine="540"/>
        <w:jc w:val="both"/>
      </w:pPr>
      <w:r w:rsidRPr="00670346">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272076" w:rsidRPr="00670346" w:rsidRDefault="00272076" w:rsidP="00272076">
      <w:pPr>
        <w:autoSpaceDE w:val="0"/>
        <w:autoSpaceDN w:val="0"/>
        <w:adjustRightInd w:val="0"/>
        <w:ind w:firstLine="540"/>
        <w:jc w:val="both"/>
      </w:pPr>
      <w:r w:rsidRPr="00670346">
        <w:lastRenderedPageBreak/>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272076" w:rsidRPr="00670346" w:rsidRDefault="00272076" w:rsidP="00272076">
      <w:pPr>
        <w:autoSpaceDE w:val="0"/>
        <w:autoSpaceDN w:val="0"/>
        <w:adjustRightInd w:val="0"/>
        <w:jc w:val="both"/>
      </w:pPr>
      <w:r w:rsidRPr="00670346">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272076" w:rsidRPr="00670346" w:rsidRDefault="00272076" w:rsidP="00272076">
      <w:pPr>
        <w:jc w:val="both"/>
      </w:pPr>
      <w:r w:rsidRPr="00670346">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670346">
        <w:t xml:space="preserve">. </w:t>
      </w:r>
    </w:p>
    <w:p w:rsidR="00272076" w:rsidRPr="00670346" w:rsidRDefault="00272076" w:rsidP="00272076">
      <w:pPr>
        <w:jc w:val="both"/>
      </w:pPr>
    </w:p>
    <w:p w:rsidR="00272076" w:rsidRPr="00670346" w:rsidRDefault="00272076" w:rsidP="00272076">
      <w:pPr>
        <w:jc w:val="both"/>
      </w:pPr>
    </w:p>
    <w:p w:rsidR="00272076" w:rsidRPr="00670346" w:rsidRDefault="00272076" w:rsidP="00272076">
      <w:pPr>
        <w:jc w:val="both"/>
      </w:pPr>
    </w:p>
    <w:p w:rsidR="00272076" w:rsidRPr="00670346" w:rsidRDefault="00272076" w:rsidP="00272076">
      <w:pPr>
        <w:jc w:val="both"/>
      </w:pPr>
    </w:p>
    <w:p w:rsidR="00272076" w:rsidRPr="00670346" w:rsidRDefault="00272076" w:rsidP="00272076">
      <w:pPr>
        <w:jc w:val="both"/>
      </w:pPr>
    </w:p>
    <w:p w:rsidR="00272076" w:rsidRPr="00670346" w:rsidRDefault="00272076" w:rsidP="00272076">
      <w:pPr>
        <w:jc w:val="both"/>
      </w:pPr>
      <w:r w:rsidRPr="00670346">
        <w:t>Директор сетевой___________________</w:t>
      </w:r>
    </w:p>
    <w:p w:rsidR="00272076" w:rsidRPr="00670346" w:rsidRDefault="00272076" w:rsidP="00272076">
      <w:pPr>
        <w:jc w:val="both"/>
      </w:pPr>
      <w:r w:rsidRPr="00670346">
        <w:t xml:space="preserve">организации                                                                                          Подпись    ФИО    Печать </w:t>
      </w:r>
    </w:p>
    <w:p w:rsidR="00272076" w:rsidRPr="00670346" w:rsidRDefault="00272076" w:rsidP="00272076">
      <w:pPr>
        <w:jc w:val="both"/>
      </w:pPr>
    </w:p>
    <w:p w:rsidR="00272076" w:rsidRPr="00670346" w:rsidRDefault="00272076" w:rsidP="00272076">
      <w:pPr>
        <w:jc w:val="both"/>
      </w:pPr>
    </w:p>
    <w:p w:rsidR="00411AED" w:rsidRPr="00670346" w:rsidRDefault="00411AED" w:rsidP="00411AED">
      <w:pPr>
        <w:jc w:val="both"/>
      </w:pPr>
      <w:r w:rsidRPr="00670346">
        <w:t>Согласовано:</w:t>
      </w:r>
    </w:p>
    <w:p w:rsidR="00411AED" w:rsidRPr="00670346" w:rsidRDefault="00411AED" w:rsidP="00411AED">
      <w:pPr>
        <w:jc w:val="both"/>
      </w:pPr>
      <w:r w:rsidRPr="00670346">
        <w:t>Директор ____________________</w:t>
      </w:r>
    </w:p>
    <w:p w:rsidR="00411AED" w:rsidRPr="00670346" w:rsidRDefault="00411AED" w:rsidP="00411AED">
      <w:pPr>
        <w:jc w:val="both"/>
      </w:pPr>
      <w:r w:rsidRPr="00670346">
        <w:t xml:space="preserve">ЛОГКУ                                                                                       </w:t>
      </w:r>
    </w:p>
    <w:p w:rsidR="00411AED" w:rsidRPr="00670346" w:rsidRDefault="00411AED" w:rsidP="00411AED">
      <w:pPr>
        <w:tabs>
          <w:tab w:val="left" w:pos="281"/>
          <w:tab w:val="right" w:pos="9355"/>
        </w:tabs>
      </w:pPr>
      <w:r w:rsidRPr="00670346">
        <w:t>Ленобллес</w:t>
      </w:r>
      <w:r w:rsidRPr="00670346">
        <w:tab/>
        <w:t xml:space="preserve">Подпись    ФИО                        Печать    </w:t>
      </w:r>
    </w:p>
    <w:p w:rsidR="00272076" w:rsidRPr="00670346" w:rsidRDefault="00272076" w:rsidP="00272076">
      <w:pPr>
        <w:spacing w:line="168" w:lineRule="auto"/>
        <w:jc w:val="right"/>
      </w:pPr>
    </w:p>
    <w:p w:rsidR="00272076" w:rsidRPr="00670346" w:rsidRDefault="00272076" w:rsidP="00272076">
      <w:pPr>
        <w:ind w:firstLine="709"/>
      </w:pPr>
    </w:p>
    <w:p w:rsidR="00272076" w:rsidRPr="00670346" w:rsidRDefault="00272076" w:rsidP="00272076">
      <w:pPr>
        <w:spacing w:line="360" w:lineRule="auto"/>
        <w:ind w:firstLine="709"/>
        <w:jc w:val="center"/>
      </w:pPr>
    </w:p>
    <w:p w:rsidR="006866E7" w:rsidRDefault="00272076" w:rsidP="00272076">
      <w:pPr>
        <w:pStyle w:val="2"/>
        <w:jc w:val="right"/>
      </w:pPr>
      <w:r w:rsidRPr="00670346">
        <w:br w:type="page"/>
      </w:r>
      <w:bookmarkStart w:id="457" w:name="_Toc373417456"/>
      <w:bookmarkStart w:id="458" w:name="_Toc374518289"/>
      <w:bookmarkStart w:id="459" w:name="_Toc517349097"/>
      <w:bookmarkStart w:id="460" w:name="_Toc517358102"/>
    </w:p>
    <w:p w:rsidR="00F112E7" w:rsidRDefault="00F112E7" w:rsidP="00272076">
      <w:pPr>
        <w:pStyle w:val="2"/>
        <w:jc w:val="right"/>
      </w:pPr>
      <w:r>
        <w:lastRenderedPageBreak/>
        <w:br w:type="page"/>
      </w:r>
    </w:p>
    <w:p w:rsidR="00272076" w:rsidRPr="00670346" w:rsidRDefault="00272076" w:rsidP="00272076">
      <w:pPr>
        <w:pStyle w:val="2"/>
        <w:jc w:val="right"/>
      </w:pPr>
      <w:bookmarkStart w:id="461" w:name="_Toc144293339"/>
      <w:r w:rsidRPr="00670346">
        <w:lastRenderedPageBreak/>
        <w:t>Приложение 1</w:t>
      </w:r>
      <w:bookmarkEnd w:id="457"/>
      <w:bookmarkEnd w:id="458"/>
      <w:bookmarkEnd w:id="459"/>
      <w:bookmarkEnd w:id="460"/>
      <w:r w:rsidR="00A20B4C" w:rsidRPr="00670346">
        <w:t>0</w:t>
      </w:r>
      <w:bookmarkEnd w:id="461"/>
    </w:p>
    <w:p w:rsidR="00272076" w:rsidRPr="00670346" w:rsidRDefault="00272076" w:rsidP="00272076">
      <w:pPr>
        <w:ind w:left="5760"/>
      </w:pPr>
      <w:r w:rsidRPr="00670346">
        <w:t>Комитет по природным ресурсам</w:t>
      </w:r>
    </w:p>
    <w:p w:rsidR="00272076" w:rsidRPr="00670346" w:rsidRDefault="00272076" w:rsidP="00272076">
      <w:pPr>
        <w:ind w:left="5760"/>
      </w:pPr>
      <w:r w:rsidRPr="00670346">
        <w:t>Ленинградской области</w:t>
      </w:r>
    </w:p>
    <w:p w:rsidR="00272076" w:rsidRPr="00670346" w:rsidRDefault="00272076" w:rsidP="00272076">
      <w:pPr>
        <w:ind w:left="5400"/>
      </w:pPr>
    </w:p>
    <w:p w:rsidR="003F2B77" w:rsidRPr="00670346" w:rsidRDefault="003F2B77" w:rsidP="003F2B77">
      <w:pPr>
        <w:ind w:left="5760"/>
      </w:pPr>
      <w:r w:rsidRPr="00670346">
        <w:t xml:space="preserve">г. Санкт-Петербург, </w:t>
      </w:r>
    </w:p>
    <w:p w:rsidR="003F2B77" w:rsidRPr="00670346" w:rsidRDefault="003F2B77" w:rsidP="003F2B77">
      <w:pPr>
        <w:ind w:left="5760"/>
      </w:pPr>
      <w:r w:rsidRPr="00670346">
        <w:t>пл. Растрелли, 2А</w:t>
      </w:r>
    </w:p>
    <w:p w:rsidR="00272076" w:rsidRPr="00670346" w:rsidRDefault="00272076" w:rsidP="00272076">
      <w:pPr>
        <w:jc w:val="center"/>
      </w:pPr>
    </w:p>
    <w:p w:rsidR="00272076" w:rsidRPr="00670346" w:rsidRDefault="00272076" w:rsidP="00272076">
      <w:pPr>
        <w:jc w:val="center"/>
      </w:pPr>
    </w:p>
    <w:p w:rsidR="00272076" w:rsidRPr="00670346" w:rsidRDefault="00272076" w:rsidP="00272076">
      <w:pPr>
        <w:pStyle w:val="2"/>
        <w:jc w:val="center"/>
      </w:pPr>
      <w:bookmarkStart w:id="462" w:name="_Toc373417457"/>
      <w:bookmarkStart w:id="463" w:name="_Toc374518290"/>
      <w:bookmarkStart w:id="464" w:name="_Toc480818529"/>
      <w:bookmarkStart w:id="465" w:name="_Toc517349098"/>
      <w:bookmarkStart w:id="466" w:name="_Toc517358103"/>
      <w:bookmarkStart w:id="467" w:name="_Toc144293340"/>
      <w:r w:rsidRPr="00670346">
        <w:t>Уведомление</w:t>
      </w:r>
      <w:bookmarkStart w:id="468" w:name="_Toc373417458"/>
      <w:bookmarkStart w:id="469" w:name="_Toc374518291"/>
      <w:bookmarkStart w:id="470" w:name="_Toc480818530"/>
      <w:bookmarkStart w:id="471" w:name="_Toc517349099"/>
      <w:bookmarkStart w:id="472" w:name="_Toc517358104"/>
      <w:bookmarkEnd w:id="462"/>
      <w:bookmarkEnd w:id="463"/>
      <w:bookmarkEnd w:id="464"/>
      <w:bookmarkEnd w:id="465"/>
      <w:bookmarkEnd w:id="466"/>
      <w:r w:rsidRPr="00670346">
        <w:t>о  расчистке существующих трасс линейных объектов без предоставления лесных участков  (неликвид)</w:t>
      </w:r>
      <w:bookmarkEnd w:id="467"/>
      <w:bookmarkEnd w:id="468"/>
      <w:bookmarkEnd w:id="469"/>
      <w:bookmarkEnd w:id="470"/>
      <w:bookmarkEnd w:id="471"/>
      <w:bookmarkEnd w:id="472"/>
    </w:p>
    <w:p w:rsidR="00272076" w:rsidRPr="00670346" w:rsidRDefault="00272076" w:rsidP="00272076">
      <w:pPr>
        <w:jc w:val="center"/>
        <w:rPr>
          <w:sz w:val="28"/>
          <w:szCs w:val="28"/>
        </w:rPr>
      </w:pPr>
    </w:p>
    <w:p w:rsidR="00272076" w:rsidRPr="00670346" w:rsidRDefault="00272076" w:rsidP="00272076">
      <w:pPr>
        <w:jc w:val="both"/>
        <w:rPr>
          <w:sz w:val="28"/>
          <w:szCs w:val="28"/>
        </w:rPr>
      </w:pPr>
    </w:p>
    <w:p w:rsidR="00272076" w:rsidRPr="00670346" w:rsidRDefault="00272076" w:rsidP="00272076">
      <w:pPr>
        <w:jc w:val="both"/>
        <w:rPr>
          <w:sz w:val="28"/>
          <w:szCs w:val="28"/>
        </w:rPr>
      </w:pPr>
    </w:p>
    <w:p w:rsidR="00272076" w:rsidRPr="00670346" w:rsidRDefault="00272076" w:rsidP="00272076">
      <w:pPr>
        <w:jc w:val="both"/>
        <w:rPr>
          <w:noProof/>
        </w:rPr>
      </w:pPr>
      <w:r w:rsidRPr="00670346">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670346">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272076" w:rsidRPr="00670346" w:rsidTr="00272076">
        <w:trPr>
          <w:jc w:val="center"/>
        </w:trPr>
        <w:tc>
          <w:tcPr>
            <w:tcW w:w="1469" w:type="dxa"/>
          </w:tcPr>
          <w:p w:rsidR="00272076" w:rsidRPr="00670346" w:rsidRDefault="00272076" w:rsidP="00272076">
            <w:pPr>
              <w:jc w:val="both"/>
              <w:rPr>
                <w:noProof/>
                <w:sz w:val="22"/>
                <w:szCs w:val="22"/>
              </w:rPr>
            </w:pPr>
            <w:r w:rsidRPr="00670346">
              <w:rPr>
                <w:noProof/>
                <w:sz w:val="22"/>
                <w:szCs w:val="22"/>
              </w:rPr>
              <w:t>Лесничество</w:t>
            </w:r>
          </w:p>
        </w:tc>
        <w:tc>
          <w:tcPr>
            <w:tcW w:w="1429" w:type="dxa"/>
          </w:tcPr>
          <w:p w:rsidR="00272076" w:rsidRPr="00670346" w:rsidRDefault="00272076" w:rsidP="00272076">
            <w:pPr>
              <w:jc w:val="both"/>
              <w:rPr>
                <w:noProof/>
                <w:sz w:val="22"/>
                <w:szCs w:val="22"/>
              </w:rPr>
            </w:pPr>
            <w:r w:rsidRPr="00670346">
              <w:rPr>
                <w:noProof/>
                <w:sz w:val="22"/>
                <w:szCs w:val="22"/>
              </w:rPr>
              <w:t>Участковое лесничество</w:t>
            </w:r>
          </w:p>
        </w:tc>
        <w:tc>
          <w:tcPr>
            <w:tcW w:w="1128" w:type="dxa"/>
          </w:tcPr>
          <w:p w:rsidR="00272076" w:rsidRPr="00670346" w:rsidRDefault="00272076" w:rsidP="00272076">
            <w:pPr>
              <w:jc w:val="both"/>
              <w:rPr>
                <w:noProof/>
                <w:sz w:val="22"/>
                <w:szCs w:val="22"/>
              </w:rPr>
            </w:pPr>
            <w:r w:rsidRPr="00670346">
              <w:rPr>
                <w:noProof/>
                <w:sz w:val="22"/>
                <w:szCs w:val="22"/>
              </w:rPr>
              <w:t>кварталы</w:t>
            </w:r>
          </w:p>
        </w:tc>
        <w:tc>
          <w:tcPr>
            <w:tcW w:w="1015" w:type="dxa"/>
          </w:tcPr>
          <w:p w:rsidR="00272076" w:rsidRPr="00670346" w:rsidRDefault="00272076" w:rsidP="00272076">
            <w:pPr>
              <w:jc w:val="both"/>
              <w:rPr>
                <w:noProof/>
                <w:sz w:val="22"/>
                <w:szCs w:val="22"/>
              </w:rPr>
            </w:pPr>
            <w:r w:rsidRPr="00670346">
              <w:rPr>
                <w:noProof/>
                <w:sz w:val="22"/>
                <w:szCs w:val="22"/>
              </w:rPr>
              <w:t xml:space="preserve">Выделы </w:t>
            </w:r>
          </w:p>
        </w:tc>
        <w:tc>
          <w:tcPr>
            <w:tcW w:w="1037" w:type="dxa"/>
          </w:tcPr>
          <w:p w:rsidR="00272076" w:rsidRPr="00670346" w:rsidRDefault="00272076" w:rsidP="00272076">
            <w:pPr>
              <w:jc w:val="both"/>
              <w:rPr>
                <w:noProof/>
                <w:sz w:val="22"/>
                <w:szCs w:val="22"/>
              </w:rPr>
            </w:pPr>
            <w:r w:rsidRPr="00670346">
              <w:rPr>
                <w:noProof/>
                <w:sz w:val="22"/>
                <w:szCs w:val="22"/>
              </w:rPr>
              <w:t>Ширина трассы</w:t>
            </w:r>
          </w:p>
        </w:tc>
        <w:tc>
          <w:tcPr>
            <w:tcW w:w="894" w:type="dxa"/>
          </w:tcPr>
          <w:p w:rsidR="00272076" w:rsidRPr="00670346" w:rsidRDefault="00272076" w:rsidP="00272076">
            <w:pPr>
              <w:jc w:val="both"/>
              <w:rPr>
                <w:noProof/>
                <w:sz w:val="22"/>
                <w:szCs w:val="22"/>
              </w:rPr>
            </w:pPr>
            <w:r w:rsidRPr="00670346">
              <w:rPr>
                <w:noProof/>
                <w:sz w:val="22"/>
                <w:szCs w:val="22"/>
              </w:rPr>
              <w:t xml:space="preserve">Длина трассы </w:t>
            </w:r>
          </w:p>
        </w:tc>
        <w:tc>
          <w:tcPr>
            <w:tcW w:w="1236" w:type="dxa"/>
          </w:tcPr>
          <w:p w:rsidR="00272076" w:rsidRPr="00670346" w:rsidRDefault="00272076" w:rsidP="00272076">
            <w:pPr>
              <w:jc w:val="both"/>
              <w:rPr>
                <w:noProof/>
                <w:sz w:val="22"/>
                <w:szCs w:val="22"/>
              </w:rPr>
            </w:pPr>
            <w:r w:rsidRPr="00670346">
              <w:rPr>
                <w:noProof/>
                <w:sz w:val="22"/>
                <w:szCs w:val="22"/>
              </w:rPr>
              <w:t xml:space="preserve">Площадь вырубки </w:t>
            </w:r>
          </w:p>
        </w:tc>
      </w:tr>
      <w:tr w:rsidR="00272076" w:rsidRPr="00670346" w:rsidTr="00272076">
        <w:trPr>
          <w:jc w:val="center"/>
        </w:trPr>
        <w:tc>
          <w:tcPr>
            <w:tcW w:w="1469" w:type="dxa"/>
          </w:tcPr>
          <w:p w:rsidR="00272076" w:rsidRPr="00670346" w:rsidRDefault="00272076" w:rsidP="00272076">
            <w:pPr>
              <w:jc w:val="both"/>
              <w:rPr>
                <w:noProof/>
              </w:rPr>
            </w:pPr>
          </w:p>
        </w:tc>
        <w:tc>
          <w:tcPr>
            <w:tcW w:w="1429" w:type="dxa"/>
          </w:tcPr>
          <w:p w:rsidR="00272076" w:rsidRPr="00670346" w:rsidRDefault="00272076" w:rsidP="00272076">
            <w:pPr>
              <w:jc w:val="both"/>
              <w:rPr>
                <w:noProof/>
              </w:rPr>
            </w:pPr>
          </w:p>
        </w:tc>
        <w:tc>
          <w:tcPr>
            <w:tcW w:w="1128" w:type="dxa"/>
          </w:tcPr>
          <w:p w:rsidR="00272076" w:rsidRPr="00670346" w:rsidRDefault="00272076" w:rsidP="00272076">
            <w:pPr>
              <w:jc w:val="both"/>
              <w:rPr>
                <w:noProof/>
              </w:rPr>
            </w:pPr>
          </w:p>
        </w:tc>
        <w:tc>
          <w:tcPr>
            <w:tcW w:w="1015" w:type="dxa"/>
          </w:tcPr>
          <w:p w:rsidR="00272076" w:rsidRPr="00670346" w:rsidRDefault="00272076" w:rsidP="00272076">
            <w:pPr>
              <w:jc w:val="both"/>
              <w:rPr>
                <w:noProof/>
              </w:rPr>
            </w:pPr>
          </w:p>
        </w:tc>
        <w:tc>
          <w:tcPr>
            <w:tcW w:w="1037" w:type="dxa"/>
          </w:tcPr>
          <w:p w:rsidR="00272076" w:rsidRPr="00670346" w:rsidRDefault="00272076" w:rsidP="00272076">
            <w:pPr>
              <w:jc w:val="both"/>
              <w:rPr>
                <w:noProof/>
              </w:rPr>
            </w:pPr>
          </w:p>
        </w:tc>
        <w:tc>
          <w:tcPr>
            <w:tcW w:w="894" w:type="dxa"/>
          </w:tcPr>
          <w:p w:rsidR="00272076" w:rsidRPr="00670346" w:rsidRDefault="00272076" w:rsidP="00272076">
            <w:pPr>
              <w:jc w:val="both"/>
              <w:rPr>
                <w:noProof/>
              </w:rPr>
            </w:pPr>
          </w:p>
        </w:tc>
        <w:tc>
          <w:tcPr>
            <w:tcW w:w="1236" w:type="dxa"/>
          </w:tcPr>
          <w:p w:rsidR="00272076" w:rsidRPr="00670346" w:rsidRDefault="00272076" w:rsidP="00272076">
            <w:pPr>
              <w:jc w:val="both"/>
              <w:rPr>
                <w:noProof/>
              </w:rPr>
            </w:pPr>
          </w:p>
        </w:tc>
      </w:tr>
      <w:tr w:rsidR="00272076" w:rsidRPr="00670346" w:rsidTr="00272076">
        <w:trPr>
          <w:jc w:val="center"/>
        </w:trPr>
        <w:tc>
          <w:tcPr>
            <w:tcW w:w="1469" w:type="dxa"/>
          </w:tcPr>
          <w:p w:rsidR="00272076" w:rsidRPr="00670346" w:rsidRDefault="00272076" w:rsidP="00272076">
            <w:pPr>
              <w:jc w:val="both"/>
              <w:rPr>
                <w:noProof/>
              </w:rPr>
            </w:pPr>
          </w:p>
        </w:tc>
        <w:tc>
          <w:tcPr>
            <w:tcW w:w="1429" w:type="dxa"/>
          </w:tcPr>
          <w:p w:rsidR="00272076" w:rsidRPr="00670346" w:rsidRDefault="00272076" w:rsidP="00272076">
            <w:pPr>
              <w:jc w:val="both"/>
              <w:rPr>
                <w:noProof/>
              </w:rPr>
            </w:pPr>
          </w:p>
        </w:tc>
        <w:tc>
          <w:tcPr>
            <w:tcW w:w="1128" w:type="dxa"/>
          </w:tcPr>
          <w:p w:rsidR="00272076" w:rsidRPr="00670346" w:rsidRDefault="00272076" w:rsidP="00272076">
            <w:pPr>
              <w:jc w:val="both"/>
              <w:rPr>
                <w:noProof/>
              </w:rPr>
            </w:pPr>
          </w:p>
        </w:tc>
        <w:tc>
          <w:tcPr>
            <w:tcW w:w="1015" w:type="dxa"/>
          </w:tcPr>
          <w:p w:rsidR="00272076" w:rsidRPr="00670346" w:rsidRDefault="00272076" w:rsidP="00272076">
            <w:pPr>
              <w:jc w:val="both"/>
              <w:rPr>
                <w:noProof/>
              </w:rPr>
            </w:pPr>
          </w:p>
        </w:tc>
        <w:tc>
          <w:tcPr>
            <w:tcW w:w="1037" w:type="dxa"/>
          </w:tcPr>
          <w:p w:rsidR="00272076" w:rsidRPr="00670346" w:rsidRDefault="00272076" w:rsidP="00272076">
            <w:pPr>
              <w:jc w:val="both"/>
              <w:rPr>
                <w:noProof/>
              </w:rPr>
            </w:pPr>
          </w:p>
        </w:tc>
        <w:tc>
          <w:tcPr>
            <w:tcW w:w="894" w:type="dxa"/>
          </w:tcPr>
          <w:p w:rsidR="00272076" w:rsidRPr="00670346" w:rsidRDefault="00272076" w:rsidP="00272076">
            <w:pPr>
              <w:jc w:val="both"/>
              <w:rPr>
                <w:noProof/>
              </w:rPr>
            </w:pPr>
          </w:p>
        </w:tc>
        <w:tc>
          <w:tcPr>
            <w:tcW w:w="1236" w:type="dxa"/>
          </w:tcPr>
          <w:p w:rsidR="00272076" w:rsidRPr="00670346" w:rsidRDefault="00272076" w:rsidP="00272076">
            <w:pPr>
              <w:jc w:val="both"/>
              <w:rPr>
                <w:noProof/>
              </w:rPr>
            </w:pPr>
          </w:p>
        </w:tc>
      </w:tr>
      <w:tr w:rsidR="00272076" w:rsidRPr="00670346" w:rsidTr="00272076">
        <w:trPr>
          <w:jc w:val="center"/>
        </w:trPr>
        <w:tc>
          <w:tcPr>
            <w:tcW w:w="1469" w:type="dxa"/>
          </w:tcPr>
          <w:p w:rsidR="00272076" w:rsidRPr="00670346" w:rsidRDefault="00272076" w:rsidP="00272076">
            <w:pPr>
              <w:jc w:val="both"/>
              <w:rPr>
                <w:noProof/>
              </w:rPr>
            </w:pPr>
          </w:p>
        </w:tc>
        <w:tc>
          <w:tcPr>
            <w:tcW w:w="1429" w:type="dxa"/>
          </w:tcPr>
          <w:p w:rsidR="00272076" w:rsidRPr="00670346" w:rsidRDefault="00272076" w:rsidP="00272076">
            <w:pPr>
              <w:jc w:val="both"/>
              <w:rPr>
                <w:noProof/>
              </w:rPr>
            </w:pPr>
          </w:p>
        </w:tc>
        <w:tc>
          <w:tcPr>
            <w:tcW w:w="1128" w:type="dxa"/>
          </w:tcPr>
          <w:p w:rsidR="00272076" w:rsidRPr="00670346" w:rsidRDefault="00272076" w:rsidP="00272076">
            <w:pPr>
              <w:jc w:val="both"/>
              <w:rPr>
                <w:noProof/>
              </w:rPr>
            </w:pPr>
          </w:p>
        </w:tc>
        <w:tc>
          <w:tcPr>
            <w:tcW w:w="1015" w:type="dxa"/>
          </w:tcPr>
          <w:p w:rsidR="00272076" w:rsidRPr="00670346" w:rsidRDefault="00272076" w:rsidP="00272076">
            <w:pPr>
              <w:jc w:val="both"/>
              <w:rPr>
                <w:noProof/>
              </w:rPr>
            </w:pPr>
          </w:p>
        </w:tc>
        <w:tc>
          <w:tcPr>
            <w:tcW w:w="1037" w:type="dxa"/>
          </w:tcPr>
          <w:p w:rsidR="00272076" w:rsidRPr="00670346" w:rsidRDefault="00272076" w:rsidP="00272076">
            <w:pPr>
              <w:jc w:val="both"/>
              <w:rPr>
                <w:noProof/>
              </w:rPr>
            </w:pPr>
          </w:p>
        </w:tc>
        <w:tc>
          <w:tcPr>
            <w:tcW w:w="894" w:type="dxa"/>
          </w:tcPr>
          <w:p w:rsidR="00272076" w:rsidRPr="00670346" w:rsidRDefault="00272076" w:rsidP="00272076">
            <w:pPr>
              <w:jc w:val="both"/>
              <w:rPr>
                <w:noProof/>
              </w:rPr>
            </w:pPr>
          </w:p>
        </w:tc>
        <w:tc>
          <w:tcPr>
            <w:tcW w:w="1236" w:type="dxa"/>
          </w:tcPr>
          <w:p w:rsidR="00272076" w:rsidRPr="00670346" w:rsidRDefault="00272076" w:rsidP="00272076">
            <w:pPr>
              <w:jc w:val="both"/>
              <w:rPr>
                <w:noProof/>
              </w:rPr>
            </w:pPr>
          </w:p>
        </w:tc>
      </w:tr>
      <w:tr w:rsidR="00272076" w:rsidRPr="00670346" w:rsidTr="00272076">
        <w:trPr>
          <w:jc w:val="center"/>
        </w:trPr>
        <w:tc>
          <w:tcPr>
            <w:tcW w:w="1469" w:type="dxa"/>
          </w:tcPr>
          <w:p w:rsidR="00272076" w:rsidRPr="00670346" w:rsidRDefault="00272076" w:rsidP="00272076">
            <w:pPr>
              <w:jc w:val="both"/>
              <w:rPr>
                <w:noProof/>
              </w:rPr>
            </w:pPr>
          </w:p>
        </w:tc>
        <w:tc>
          <w:tcPr>
            <w:tcW w:w="1429" w:type="dxa"/>
          </w:tcPr>
          <w:p w:rsidR="00272076" w:rsidRPr="00670346" w:rsidRDefault="00272076" w:rsidP="00272076">
            <w:pPr>
              <w:jc w:val="both"/>
              <w:rPr>
                <w:noProof/>
              </w:rPr>
            </w:pPr>
          </w:p>
        </w:tc>
        <w:tc>
          <w:tcPr>
            <w:tcW w:w="1128" w:type="dxa"/>
          </w:tcPr>
          <w:p w:rsidR="00272076" w:rsidRPr="00670346" w:rsidRDefault="00272076" w:rsidP="00272076">
            <w:pPr>
              <w:jc w:val="both"/>
              <w:rPr>
                <w:noProof/>
              </w:rPr>
            </w:pPr>
          </w:p>
        </w:tc>
        <w:tc>
          <w:tcPr>
            <w:tcW w:w="1015" w:type="dxa"/>
          </w:tcPr>
          <w:p w:rsidR="00272076" w:rsidRPr="00670346" w:rsidRDefault="00272076" w:rsidP="00272076">
            <w:pPr>
              <w:jc w:val="both"/>
              <w:rPr>
                <w:noProof/>
              </w:rPr>
            </w:pPr>
          </w:p>
        </w:tc>
        <w:tc>
          <w:tcPr>
            <w:tcW w:w="1037" w:type="dxa"/>
          </w:tcPr>
          <w:p w:rsidR="00272076" w:rsidRPr="00670346" w:rsidRDefault="00272076" w:rsidP="00272076">
            <w:pPr>
              <w:jc w:val="both"/>
              <w:rPr>
                <w:noProof/>
              </w:rPr>
            </w:pPr>
          </w:p>
        </w:tc>
        <w:tc>
          <w:tcPr>
            <w:tcW w:w="894" w:type="dxa"/>
          </w:tcPr>
          <w:p w:rsidR="00272076" w:rsidRPr="00670346" w:rsidRDefault="00272076" w:rsidP="00272076">
            <w:pPr>
              <w:jc w:val="both"/>
              <w:rPr>
                <w:noProof/>
              </w:rPr>
            </w:pPr>
          </w:p>
        </w:tc>
        <w:tc>
          <w:tcPr>
            <w:tcW w:w="1236" w:type="dxa"/>
          </w:tcPr>
          <w:p w:rsidR="00272076" w:rsidRPr="00670346" w:rsidRDefault="00272076" w:rsidP="00272076">
            <w:pPr>
              <w:jc w:val="both"/>
              <w:rPr>
                <w:noProof/>
              </w:rPr>
            </w:pPr>
          </w:p>
        </w:tc>
      </w:tr>
    </w:tbl>
    <w:p w:rsidR="00272076" w:rsidRPr="00670346" w:rsidRDefault="00272076" w:rsidP="00272076">
      <w:pPr>
        <w:ind w:firstLine="708"/>
        <w:jc w:val="both"/>
        <w:rPr>
          <w:noProof/>
        </w:rPr>
      </w:pPr>
      <w:r w:rsidRPr="00670346">
        <w:rPr>
          <w:noProof/>
        </w:rPr>
        <w:tab/>
      </w:r>
    </w:p>
    <w:p w:rsidR="00272076" w:rsidRPr="00670346" w:rsidRDefault="00272076" w:rsidP="00272076">
      <w:pPr>
        <w:jc w:val="both"/>
        <w:rPr>
          <w:noProof/>
        </w:rPr>
      </w:pPr>
      <w:r w:rsidRPr="00670346">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272076" w:rsidRPr="00670346" w:rsidRDefault="00272076" w:rsidP="00272076">
      <w:pPr>
        <w:jc w:val="both"/>
        <w:rPr>
          <w:noProof/>
        </w:rPr>
      </w:pPr>
    </w:p>
    <w:p w:rsidR="00272076" w:rsidRPr="00670346" w:rsidRDefault="00272076" w:rsidP="00272076">
      <w:pPr>
        <w:jc w:val="both"/>
        <w:rPr>
          <w:noProof/>
        </w:rPr>
      </w:pPr>
      <w:r w:rsidRPr="00670346">
        <w:rPr>
          <w:noProof/>
        </w:rPr>
        <w:t>Срок начала работ___________________ Срок окончания работ_____________________</w:t>
      </w:r>
    </w:p>
    <w:p w:rsidR="00272076" w:rsidRPr="00670346" w:rsidRDefault="00272076" w:rsidP="00272076">
      <w:pPr>
        <w:jc w:val="both"/>
      </w:pPr>
    </w:p>
    <w:p w:rsidR="00272076" w:rsidRPr="00670346" w:rsidRDefault="00272076" w:rsidP="00272076">
      <w:pPr>
        <w:jc w:val="both"/>
        <w:rPr>
          <w:sz w:val="28"/>
          <w:szCs w:val="28"/>
        </w:rPr>
      </w:pPr>
      <w:r w:rsidRPr="00670346">
        <w:t xml:space="preserve">Организация обязуется: </w:t>
      </w:r>
    </w:p>
    <w:p w:rsidR="00272076" w:rsidRPr="00670346" w:rsidRDefault="00272076" w:rsidP="00272076">
      <w:pPr>
        <w:pStyle w:val="ConsPlusNormal"/>
        <w:widowControl/>
        <w:ind w:firstLine="0"/>
        <w:jc w:val="both"/>
        <w:rPr>
          <w:rFonts w:ascii="Times New Roman" w:hAnsi="Times New Roman" w:cs="Times New Roman"/>
          <w:b/>
          <w:sz w:val="24"/>
          <w:szCs w:val="24"/>
        </w:rPr>
      </w:pPr>
      <w:r w:rsidRPr="00670346">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272076" w:rsidRPr="00670346" w:rsidRDefault="00272076" w:rsidP="00272076">
      <w:pPr>
        <w:autoSpaceDE w:val="0"/>
        <w:autoSpaceDN w:val="0"/>
        <w:adjustRightInd w:val="0"/>
        <w:ind w:firstLine="540"/>
        <w:jc w:val="both"/>
      </w:pPr>
      <w:r w:rsidRPr="00670346">
        <w:t xml:space="preserve">-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w:t>
      </w:r>
      <w:r w:rsidR="00670346" w:rsidRPr="00670346">
        <w:t>пожароопастн</w:t>
      </w:r>
      <w:r w:rsidRPr="00670346">
        <w:t>ого сезона в готовности, обеспечивающей возможность их немедленного использования;</w:t>
      </w:r>
    </w:p>
    <w:p w:rsidR="00272076" w:rsidRPr="00670346" w:rsidRDefault="00272076" w:rsidP="00272076">
      <w:pPr>
        <w:autoSpaceDE w:val="0"/>
        <w:autoSpaceDN w:val="0"/>
        <w:adjustRightInd w:val="0"/>
        <w:ind w:firstLine="540"/>
        <w:jc w:val="both"/>
      </w:pPr>
      <w:r w:rsidRPr="00670346">
        <w:t xml:space="preserve"> - тушить лесные пожары, возникшие по ее вине;</w:t>
      </w:r>
    </w:p>
    <w:p w:rsidR="00272076" w:rsidRPr="00670346" w:rsidRDefault="00272076" w:rsidP="00272076">
      <w:pPr>
        <w:autoSpaceDE w:val="0"/>
        <w:autoSpaceDN w:val="0"/>
        <w:adjustRightInd w:val="0"/>
        <w:ind w:firstLine="540"/>
        <w:jc w:val="both"/>
      </w:pPr>
      <w:r w:rsidRPr="00670346">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272076" w:rsidRPr="00670346" w:rsidRDefault="00272076" w:rsidP="00272076">
      <w:pPr>
        <w:autoSpaceDE w:val="0"/>
        <w:autoSpaceDN w:val="0"/>
        <w:adjustRightInd w:val="0"/>
        <w:ind w:firstLine="540"/>
        <w:jc w:val="both"/>
      </w:pPr>
      <w:r w:rsidRPr="00670346">
        <w:lastRenderedPageBreak/>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272076" w:rsidRPr="00670346" w:rsidRDefault="00272076" w:rsidP="00272076">
      <w:pPr>
        <w:autoSpaceDE w:val="0"/>
        <w:autoSpaceDN w:val="0"/>
        <w:adjustRightInd w:val="0"/>
        <w:ind w:firstLine="540"/>
        <w:jc w:val="both"/>
      </w:pPr>
      <w:r w:rsidRPr="00670346">
        <w:t xml:space="preserve"> - при проведении рубок лесных насаждений одновременно производить очистку мест рубок от порубочных остатков.</w:t>
      </w:r>
    </w:p>
    <w:p w:rsidR="00272076" w:rsidRPr="00670346" w:rsidRDefault="00272076" w:rsidP="00272076">
      <w:pPr>
        <w:autoSpaceDE w:val="0"/>
        <w:autoSpaceDN w:val="0"/>
        <w:adjustRightInd w:val="0"/>
        <w:ind w:firstLine="540"/>
        <w:jc w:val="both"/>
      </w:pPr>
      <w:r w:rsidRPr="00670346">
        <w:t xml:space="preserve"> При проведении очистки мест рубок  осуществлять:</w:t>
      </w:r>
    </w:p>
    <w:p w:rsidR="00272076" w:rsidRPr="00670346" w:rsidRDefault="00272076" w:rsidP="00272076">
      <w:pPr>
        <w:autoSpaceDE w:val="0"/>
        <w:autoSpaceDN w:val="0"/>
        <w:adjustRightInd w:val="0"/>
        <w:ind w:firstLine="540"/>
        <w:jc w:val="both"/>
      </w:pPr>
      <w:r w:rsidRPr="00670346">
        <w:t>а) весеннюю доочистку в случае рубки в зимнее время;</w:t>
      </w:r>
    </w:p>
    <w:p w:rsidR="00272076" w:rsidRPr="00670346" w:rsidRDefault="00272076" w:rsidP="00272076">
      <w:pPr>
        <w:autoSpaceDE w:val="0"/>
        <w:autoSpaceDN w:val="0"/>
        <w:adjustRightInd w:val="0"/>
        <w:ind w:firstLine="540"/>
        <w:jc w:val="both"/>
      </w:pPr>
      <w:r w:rsidRPr="00670346">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670346">
          <w:t>10 метров</w:t>
        </w:r>
      </w:smartTag>
      <w:r w:rsidRPr="00670346">
        <w:t xml:space="preserve"> от прилегающих лесных насаждений;</w:t>
      </w:r>
    </w:p>
    <w:p w:rsidR="00272076" w:rsidRPr="00670346" w:rsidRDefault="00272076" w:rsidP="00272076">
      <w:pPr>
        <w:autoSpaceDE w:val="0"/>
        <w:autoSpaceDN w:val="0"/>
        <w:adjustRightInd w:val="0"/>
        <w:ind w:firstLine="540"/>
        <w:jc w:val="both"/>
      </w:pPr>
      <w:r w:rsidRPr="00670346">
        <w:t>Сжигание порубочных остатков сплошным палом запрещается.</w:t>
      </w:r>
    </w:p>
    <w:p w:rsidR="00272076" w:rsidRPr="00670346" w:rsidRDefault="00272076" w:rsidP="00272076">
      <w:pPr>
        <w:autoSpaceDE w:val="0"/>
        <w:autoSpaceDN w:val="0"/>
        <w:adjustRightInd w:val="0"/>
        <w:ind w:firstLine="540"/>
        <w:jc w:val="both"/>
      </w:pPr>
      <w:r w:rsidRPr="00670346">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670346">
          <w:t>1,4 метра</w:t>
        </w:r>
      </w:smartTag>
      <w:r w:rsidRPr="00670346">
        <w:t>.</w:t>
      </w:r>
    </w:p>
    <w:p w:rsidR="00272076" w:rsidRPr="00670346" w:rsidRDefault="00272076" w:rsidP="00272076">
      <w:pPr>
        <w:pStyle w:val="ConsPlusNormal"/>
        <w:widowControl/>
        <w:ind w:firstLine="0"/>
        <w:jc w:val="both"/>
        <w:rPr>
          <w:rFonts w:ascii="Times New Roman" w:hAnsi="Times New Roman" w:cs="Times New Roman"/>
          <w:b/>
          <w:sz w:val="24"/>
          <w:szCs w:val="24"/>
        </w:rPr>
      </w:pPr>
      <w:r w:rsidRPr="00670346">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272076" w:rsidRPr="00670346" w:rsidRDefault="00272076" w:rsidP="00272076">
      <w:pPr>
        <w:autoSpaceDE w:val="0"/>
        <w:autoSpaceDN w:val="0"/>
        <w:adjustRightInd w:val="0"/>
        <w:ind w:firstLine="540"/>
        <w:jc w:val="both"/>
      </w:pPr>
      <w:r w:rsidRPr="00670346">
        <w:t>- не допускать уничтожение либо повреждение мелиоративных систем, расположенных в лесах;</w:t>
      </w:r>
    </w:p>
    <w:p w:rsidR="00272076" w:rsidRPr="00670346" w:rsidRDefault="00272076" w:rsidP="00272076">
      <w:pPr>
        <w:autoSpaceDE w:val="0"/>
        <w:autoSpaceDN w:val="0"/>
        <w:adjustRightInd w:val="0"/>
        <w:ind w:firstLine="540"/>
        <w:jc w:val="both"/>
      </w:pPr>
      <w:r w:rsidRPr="00670346">
        <w:t>- не допускать  загрязнение лесов промышленными и бытовыми отходами;</w:t>
      </w:r>
    </w:p>
    <w:p w:rsidR="00272076" w:rsidRPr="00670346" w:rsidRDefault="00272076" w:rsidP="00272076">
      <w:pPr>
        <w:autoSpaceDE w:val="0"/>
        <w:autoSpaceDN w:val="0"/>
        <w:adjustRightInd w:val="0"/>
        <w:ind w:firstLine="540"/>
        <w:jc w:val="both"/>
      </w:pPr>
      <w:r w:rsidRPr="00670346">
        <w:t>-  при проведении работ запрещается сдвигание порубочных остатков (хвороста-неликвида) к краю леса (стене леса).</w:t>
      </w:r>
    </w:p>
    <w:p w:rsidR="00272076" w:rsidRPr="00670346" w:rsidRDefault="00272076" w:rsidP="00272076">
      <w:pPr>
        <w:autoSpaceDE w:val="0"/>
        <w:autoSpaceDN w:val="0"/>
        <w:adjustRightInd w:val="0"/>
        <w:ind w:firstLine="540"/>
        <w:jc w:val="both"/>
      </w:pPr>
      <w:r w:rsidRPr="00670346">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272076" w:rsidRPr="00670346" w:rsidRDefault="00272076" w:rsidP="00272076">
      <w:pPr>
        <w:jc w:val="both"/>
      </w:pPr>
      <w:r w:rsidRPr="00670346">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670346">
        <w:t>.</w:t>
      </w:r>
    </w:p>
    <w:p w:rsidR="00272076" w:rsidRPr="00670346" w:rsidRDefault="00272076" w:rsidP="00272076">
      <w:pPr>
        <w:jc w:val="both"/>
      </w:pPr>
    </w:p>
    <w:p w:rsidR="00272076" w:rsidRPr="00670346" w:rsidRDefault="00272076" w:rsidP="00272076">
      <w:pPr>
        <w:jc w:val="both"/>
      </w:pPr>
    </w:p>
    <w:p w:rsidR="00272076" w:rsidRPr="00670346" w:rsidRDefault="00272076" w:rsidP="00272076">
      <w:pPr>
        <w:jc w:val="both"/>
      </w:pPr>
      <w:r w:rsidRPr="00670346">
        <w:t>Директор сетевой___________________</w:t>
      </w:r>
    </w:p>
    <w:p w:rsidR="00272076" w:rsidRPr="00670346" w:rsidRDefault="00272076" w:rsidP="00272076">
      <w:pPr>
        <w:jc w:val="both"/>
      </w:pPr>
      <w:r w:rsidRPr="00670346">
        <w:t xml:space="preserve">организации (организации - подрядчика)                                         Подпись    ФИО    Печать </w:t>
      </w:r>
    </w:p>
    <w:p w:rsidR="00272076" w:rsidRPr="00670346" w:rsidRDefault="00272076" w:rsidP="00272076">
      <w:pPr>
        <w:jc w:val="both"/>
      </w:pPr>
    </w:p>
    <w:p w:rsidR="00272076" w:rsidRPr="00670346" w:rsidRDefault="00272076" w:rsidP="00272076">
      <w:pPr>
        <w:jc w:val="both"/>
      </w:pPr>
    </w:p>
    <w:p w:rsidR="00411AED" w:rsidRPr="00670346" w:rsidRDefault="00411AED" w:rsidP="00411AED">
      <w:pPr>
        <w:jc w:val="both"/>
      </w:pPr>
      <w:r w:rsidRPr="00670346">
        <w:t>Согласовано:</w:t>
      </w:r>
    </w:p>
    <w:p w:rsidR="00411AED" w:rsidRPr="00670346" w:rsidRDefault="00411AED" w:rsidP="00411AED">
      <w:pPr>
        <w:jc w:val="both"/>
      </w:pPr>
      <w:r w:rsidRPr="00670346">
        <w:t>Директор ____________________</w:t>
      </w:r>
    </w:p>
    <w:p w:rsidR="00411AED" w:rsidRPr="00670346" w:rsidRDefault="00411AED" w:rsidP="00411AED">
      <w:pPr>
        <w:jc w:val="both"/>
      </w:pPr>
      <w:r w:rsidRPr="00670346">
        <w:t xml:space="preserve">ЛОГКУ                                                                                       </w:t>
      </w:r>
    </w:p>
    <w:p w:rsidR="00411AED" w:rsidRPr="00670346" w:rsidRDefault="00411AED" w:rsidP="00411AED">
      <w:pPr>
        <w:tabs>
          <w:tab w:val="left" w:pos="281"/>
          <w:tab w:val="right" w:pos="9355"/>
        </w:tabs>
      </w:pPr>
      <w:r w:rsidRPr="00670346">
        <w:t>Ленобллес</w:t>
      </w:r>
      <w:r w:rsidRPr="00670346">
        <w:tab/>
        <w:t xml:space="preserve">Подпись    ФИО                        Печать    </w:t>
      </w:r>
    </w:p>
    <w:p w:rsidR="00272076" w:rsidRPr="00670346" w:rsidRDefault="00272076" w:rsidP="00272076">
      <w:pPr>
        <w:jc w:val="both"/>
      </w:pPr>
    </w:p>
    <w:p w:rsidR="00272076" w:rsidRPr="00670346" w:rsidRDefault="00272076" w:rsidP="00272076">
      <w:pPr>
        <w:jc w:val="both"/>
      </w:pPr>
    </w:p>
    <w:p w:rsidR="00272076" w:rsidRPr="00670346" w:rsidRDefault="00272076" w:rsidP="00272076"/>
    <w:p w:rsidR="00272076" w:rsidRPr="00670346" w:rsidRDefault="00272076" w:rsidP="00272076">
      <w:pPr>
        <w:ind w:right="283"/>
        <w:jc w:val="right"/>
      </w:pPr>
    </w:p>
    <w:p w:rsidR="00272076" w:rsidRPr="00670346" w:rsidRDefault="00272076" w:rsidP="00272076">
      <w:pPr>
        <w:ind w:right="283"/>
        <w:jc w:val="right"/>
      </w:pPr>
      <w:r w:rsidRPr="00670346">
        <w:br w:type="page"/>
      </w:r>
    </w:p>
    <w:p w:rsidR="00A76555" w:rsidRPr="00670346" w:rsidRDefault="00A76555" w:rsidP="00A76555">
      <w:pPr>
        <w:pStyle w:val="1"/>
        <w:jc w:val="right"/>
      </w:pPr>
      <w:bookmarkStart w:id="473" w:name="_Toc144293341"/>
      <w:r w:rsidRPr="00670346">
        <w:lastRenderedPageBreak/>
        <w:t>Приложение 11</w:t>
      </w:r>
      <w:bookmarkEnd w:id="473"/>
    </w:p>
    <w:p w:rsidR="00A76555" w:rsidRPr="00670346" w:rsidRDefault="00A76555" w:rsidP="00A76555">
      <w:pPr>
        <w:pStyle w:val="1"/>
        <w:rPr>
          <w:bCs/>
        </w:rPr>
      </w:pPr>
      <w:bookmarkStart w:id="474" w:name="_Toc144293342"/>
      <w:r w:rsidRPr="00670346">
        <w:rPr>
          <w:bCs/>
        </w:rPr>
        <w:t>Перечень изготовленных карт-схем</w:t>
      </w:r>
      <w:bookmarkEnd w:id="474"/>
    </w:p>
    <w:p w:rsidR="00F112E7" w:rsidRPr="002B4448" w:rsidRDefault="00F112E7" w:rsidP="00F112E7">
      <w:pPr>
        <w:spacing w:line="360" w:lineRule="auto"/>
        <w:ind w:right="283" w:firstLine="709"/>
        <w:jc w:val="both"/>
      </w:pPr>
      <w:r w:rsidRPr="002B4448">
        <w:t>1. Карта-схема Ленинградской области с выделением территории лесничества (формата А3).</w:t>
      </w:r>
    </w:p>
    <w:p w:rsidR="00F112E7" w:rsidRDefault="00F112E7" w:rsidP="00F112E7">
      <w:pPr>
        <w:spacing w:line="360" w:lineRule="auto"/>
        <w:ind w:right="283" w:firstLine="709"/>
        <w:jc w:val="both"/>
      </w:pPr>
      <w:r w:rsidRPr="002B4448">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DC60FF" w:rsidRPr="002B4448" w:rsidRDefault="00DC60FF" w:rsidP="00F112E7">
      <w:pPr>
        <w:spacing w:line="360" w:lineRule="auto"/>
        <w:ind w:right="283" w:firstLine="709"/>
        <w:jc w:val="both"/>
      </w:pPr>
      <w:r>
        <w:t>3. Карта-схема размещения зоны наблюдения ЛАЭС, зоны оганиченного использования</w:t>
      </w:r>
      <w:r w:rsidR="00383429">
        <w:t xml:space="preserve"> лесов ЛАЭС </w:t>
      </w:r>
      <w:r w:rsidR="00383429" w:rsidRPr="00383429">
        <w:t>(формат А3).</w:t>
      </w:r>
    </w:p>
    <w:p w:rsidR="00F112E7" w:rsidRDefault="00F112E7" w:rsidP="00F112E7">
      <w:pPr>
        <w:spacing w:line="360" w:lineRule="auto"/>
        <w:ind w:right="283" w:firstLine="709"/>
        <w:jc w:val="both"/>
      </w:pPr>
      <w:r w:rsidRPr="002B4448">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приводится в папке «Тематические карты»</w:t>
      </w:r>
      <w:r>
        <w:t>.</w:t>
      </w:r>
    </w:p>
    <w:p w:rsidR="00F112E7" w:rsidRPr="002B4448" w:rsidRDefault="00F112E7" w:rsidP="00F112E7">
      <w:pPr>
        <w:spacing w:line="360" w:lineRule="auto"/>
        <w:ind w:right="283" w:firstLine="709"/>
        <w:jc w:val="both"/>
      </w:pPr>
      <w:r w:rsidRPr="0072012D">
        <w:t>4. Карта-схема местоположения существующих и проектируемых особо охраняемых природных территорий и объектов в масштабе 1:100000 приводится в папке «Тематические карты».</w:t>
      </w:r>
    </w:p>
    <w:p w:rsidR="00A76555" w:rsidRPr="00670346" w:rsidRDefault="00A76555" w:rsidP="00A76555">
      <w:pPr>
        <w:spacing w:line="360" w:lineRule="auto"/>
        <w:ind w:right="283" w:firstLine="709"/>
      </w:pPr>
    </w:p>
    <w:p w:rsidR="00A76555" w:rsidRPr="00670346" w:rsidRDefault="00A76555" w:rsidP="00A76555">
      <w:pPr>
        <w:spacing w:line="360" w:lineRule="auto"/>
        <w:ind w:right="283" w:firstLine="709"/>
        <w:sectPr w:rsidR="00A76555" w:rsidRPr="00670346" w:rsidSect="00B650E9">
          <w:pgSz w:w="11907" w:h="16840" w:code="9"/>
          <w:pgMar w:top="1134" w:right="1134" w:bottom="1134" w:left="1418" w:header="567" w:footer="567" w:gutter="0"/>
          <w:cols w:space="720"/>
          <w:titlePg/>
        </w:sectPr>
      </w:pPr>
    </w:p>
    <w:p w:rsidR="006866E7" w:rsidRDefault="00DC60FF" w:rsidP="005C44AF">
      <w:r>
        <w:rPr>
          <w:noProof/>
        </w:rPr>
        <w:lastRenderedPageBreak/>
        <w:drawing>
          <wp:inline distT="0" distB="0" distL="0" distR="0" wp14:anchorId="6636DA00">
            <wp:extent cx="9710338" cy="703326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737886" cy="7053213"/>
                    </a:xfrm>
                    <a:prstGeom prst="rect">
                      <a:avLst/>
                    </a:prstGeom>
                    <a:noFill/>
                  </pic:spPr>
                </pic:pic>
              </a:graphicData>
            </a:graphic>
          </wp:inline>
        </w:drawing>
      </w:r>
    </w:p>
    <w:sectPr w:rsidR="006866E7" w:rsidSect="00DC60FF">
      <w:headerReference w:type="even" r:id="rId190"/>
      <w:headerReference w:type="default" r:id="rId191"/>
      <w:pgSz w:w="16838" w:h="11906" w:orient="landscape"/>
      <w:pgMar w:top="567" w:right="1134" w:bottom="1418"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4A8" w:rsidRDefault="008B04A8">
      <w:r>
        <w:separator/>
      </w:r>
    </w:p>
  </w:endnote>
  <w:endnote w:type="continuationSeparator" w:id="0">
    <w:p w:rsidR="008B04A8" w:rsidRDefault="008B0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T Sans">
    <w:altName w:val="Times New Roman"/>
    <w:charset w:val="00"/>
    <w:family w:val="auto"/>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Pr="00FE4717" w:rsidRDefault="00EB2796" w:rsidP="00D41BC5">
    <w:pPr>
      <w:pStyle w:val="a8"/>
      <w:jc w:val="center"/>
      <w:rPr>
        <w:sz w:val="20"/>
      </w:rPr>
    </w:pPr>
    <w:r w:rsidRPr="00FE4717">
      <w:rPr>
        <w:sz w:val="20"/>
      </w:rPr>
      <w:fldChar w:fldCharType="begin"/>
    </w:r>
    <w:r w:rsidRPr="00FE4717">
      <w:rPr>
        <w:sz w:val="20"/>
      </w:rPr>
      <w:instrText>PAGE   \* MERGEFORMAT</w:instrText>
    </w:r>
    <w:r w:rsidRPr="00FE4717">
      <w:rPr>
        <w:sz w:val="20"/>
      </w:rPr>
      <w:fldChar w:fldCharType="separate"/>
    </w:r>
    <w:r w:rsidR="005118E7">
      <w:rPr>
        <w:noProof/>
        <w:sz w:val="20"/>
      </w:rPr>
      <w:t>20</w:t>
    </w:r>
    <w:r w:rsidRPr="00FE4717">
      <w:rPr>
        <w:sz w:val="20"/>
      </w:rPr>
      <w:fldChar w:fldCharType="end"/>
    </w:r>
  </w:p>
  <w:p w:rsidR="00EB2796" w:rsidRPr="00FE4717" w:rsidRDefault="00EB2796">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Pr="00625397" w:rsidRDefault="00EB2796">
    <w:pPr>
      <w:pStyle w:val="a8"/>
      <w:jc w:val="center"/>
      <w:rPr>
        <w:sz w:val="20"/>
      </w:rPr>
    </w:pPr>
    <w:r w:rsidRPr="00625397">
      <w:rPr>
        <w:sz w:val="20"/>
      </w:rPr>
      <w:fldChar w:fldCharType="begin"/>
    </w:r>
    <w:r w:rsidRPr="00625397">
      <w:rPr>
        <w:sz w:val="20"/>
      </w:rPr>
      <w:instrText xml:space="preserve"> PAGE   \* MERGEFORMAT </w:instrText>
    </w:r>
    <w:r w:rsidRPr="00625397">
      <w:rPr>
        <w:sz w:val="20"/>
      </w:rPr>
      <w:fldChar w:fldCharType="separate"/>
    </w:r>
    <w:r w:rsidR="005118E7">
      <w:rPr>
        <w:noProof/>
        <w:sz w:val="20"/>
      </w:rPr>
      <w:t>121</w:t>
    </w:r>
    <w:r w:rsidRPr="00625397">
      <w:rPr>
        <w:sz w:val="20"/>
      </w:rPr>
      <w:fldChar w:fldCharType="end"/>
    </w:r>
  </w:p>
  <w:p w:rsidR="00EB2796" w:rsidRPr="005F7717" w:rsidRDefault="00EB2796">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Default="00EB2796">
    <w:pPr>
      <w:pStyle w:val="a8"/>
      <w:jc w:val="center"/>
    </w:pPr>
  </w:p>
  <w:p w:rsidR="00EB2796" w:rsidRDefault="00EB279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Pr="006D53E4" w:rsidRDefault="00EB2796">
    <w:pPr>
      <w:pStyle w:val="a8"/>
      <w:jc w:val="center"/>
      <w:rPr>
        <w:sz w:val="20"/>
      </w:rPr>
    </w:pPr>
    <w:r w:rsidRPr="006D53E4">
      <w:rPr>
        <w:sz w:val="20"/>
      </w:rPr>
      <w:fldChar w:fldCharType="begin"/>
    </w:r>
    <w:r w:rsidRPr="006D53E4">
      <w:rPr>
        <w:sz w:val="20"/>
      </w:rPr>
      <w:instrText xml:space="preserve"> PAGE   \* MERGEFORMAT </w:instrText>
    </w:r>
    <w:r w:rsidRPr="006D53E4">
      <w:rPr>
        <w:sz w:val="20"/>
      </w:rPr>
      <w:fldChar w:fldCharType="separate"/>
    </w:r>
    <w:r w:rsidR="005118E7">
      <w:rPr>
        <w:noProof/>
        <w:sz w:val="20"/>
      </w:rPr>
      <w:t>376</w:t>
    </w:r>
    <w:r w:rsidRPr="006D53E4">
      <w:rPr>
        <w:sz w:val="20"/>
      </w:rPr>
      <w:fldChar w:fldCharType="end"/>
    </w:r>
  </w:p>
  <w:p w:rsidR="00EB2796" w:rsidRDefault="00EB279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Pr="006D53E4" w:rsidRDefault="00EB2796">
    <w:pPr>
      <w:pStyle w:val="a8"/>
      <w:jc w:val="center"/>
      <w:rPr>
        <w:sz w:val="20"/>
      </w:rPr>
    </w:pPr>
    <w:r w:rsidRPr="006D53E4">
      <w:rPr>
        <w:sz w:val="20"/>
      </w:rPr>
      <w:fldChar w:fldCharType="begin"/>
    </w:r>
    <w:r w:rsidRPr="006D53E4">
      <w:rPr>
        <w:sz w:val="20"/>
      </w:rPr>
      <w:instrText xml:space="preserve"> PAGE   \* MERGEFORMAT </w:instrText>
    </w:r>
    <w:r w:rsidRPr="006D53E4">
      <w:rPr>
        <w:sz w:val="20"/>
      </w:rPr>
      <w:fldChar w:fldCharType="separate"/>
    </w:r>
    <w:r w:rsidR="005118E7">
      <w:rPr>
        <w:noProof/>
        <w:sz w:val="20"/>
      </w:rPr>
      <w:t>355</w:t>
    </w:r>
    <w:r w:rsidRPr="006D53E4">
      <w:rPr>
        <w:sz w:val="20"/>
      </w:rPr>
      <w:fldChar w:fldCharType="end"/>
    </w:r>
  </w:p>
  <w:p w:rsidR="00EB2796" w:rsidRDefault="00EB279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4A8" w:rsidRDefault="008B04A8">
      <w:r>
        <w:separator/>
      </w:r>
    </w:p>
  </w:footnote>
  <w:footnote w:type="continuationSeparator" w:id="0">
    <w:p w:rsidR="008B04A8" w:rsidRDefault="008B0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Default="00EB2796"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EB2796" w:rsidRDefault="00EB2796">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Default="00EB2796">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EB2796" w:rsidRDefault="00EB2796">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Pr="008B3B15" w:rsidRDefault="00EB2796" w:rsidP="00272076">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Default="00EB2796">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EB2796" w:rsidRDefault="00EB2796">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96" w:rsidRDefault="00EB279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30108"/>
    <w:multiLevelType w:val="hybridMultilevel"/>
    <w:tmpl w:val="9D22C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1076106"/>
    <w:multiLevelType w:val="hybridMultilevel"/>
    <w:tmpl w:val="F804580A"/>
    <w:lvl w:ilvl="0" w:tplc="04190005">
      <w:start w:val="1"/>
      <w:numFmt w:val="bullet"/>
      <w:lvlText w:val=""/>
      <w:lvlJc w:val="left"/>
      <w:pPr>
        <w:tabs>
          <w:tab w:val="num" w:pos="1070"/>
        </w:tabs>
        <w:ind w:left="1070"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
    <w:nsid w:val="1C9416CC"/>
    <w:multiLevelType w:val="hybridMultilevel"/>
    <w:tmpl w:val="00A89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DA607D"/>
    <w:multiLevelType w:val="hybridMultilevel"/>
    <w:tmpl w:val="BB5647B0"/>
    <w:lvl w:ilvl="0" w:tplc="04190005">
      <w:start w:val="1"/>
      <w:numFmt w:val="bullet"/>
      <w:lvlText w:val=""/>
      <w:lvlJc w:val="left"/>
      <w:pPr>
        <w:tabs>
          <w:tab w:val="num" w:pos="1070"/>
        </w:tabs>
        <w:ind w:left="1070"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5">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F0D6ECE"/>
    <w:multiLevelType w:val="hybridMultilevel"/>
    <w:tmpl w:val="5B10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53E66297"/>
    <w:multiLevelType w:val="hybridMultilevel"/>
    <w:tmpl w:val="ED7E95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0">
    <w:nsid w:val="63417782"/>
    <w:multiLevelType w:val="hybridMultilevel"/>
    <w:tmpl w:val="FC44807E"/>
    <w:lvl w:ilvl="0" w:tplc="B490938C">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5153F8"/>
    <w:multiLevelType w:val="hybridMultilevel"/>
    <w:tmpl w:val="1EE6A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6B737166"/>
    <w:multiLevelType w:val="hybridMultilevel"/>
    <w:tmpl w:val="9F840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2"/>
  </w:num>
  <w:num w:numId="5">
    <w:abstractNumId w:val="1"/>
  </w:num>
  <w:num w:numId="6">
    <w:abstractNumId w:val="3"/>
  </w:num>
  <w:num w:numId="7">
    <w:abstractNumId w:val="6"/>
  </w:num>
  <w:num w:numId="8">
    <w:abstractNumId w:val="10"/>
  </w:num>
  <w:num w:numId="9">
    <w:abstractNumId w:val="11"/>
  </w:num>
  <w:num w:numId="10">
    <w:abstractNumId w:val="0"/>
  </w:num>
  <w:num w:numId="11">
    <w:abstractNumId w:val="1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2126"/>
    <w:rsid w:val="000023BD"/>
    <w:rsid w:val="00002E8E"/>
    <w:rsid w:val="00002EF5"/>
    <w:rsid w:val="0000308B"/>
    <w:rsid w:val="00003467"/>
    <w:rsid w:val="00003F67"/>
    <w:rsid w:val="000042DD"/>
    <w:rsid w:val="0000448A"/>
    <w:rsid w:val="00004559"/>
    <w:rsid w:val="00004718"/>
    <w:rsid w:val="00004EC3"/>
    <w:rsid w:val="00004ED6"/>
    <w:rsid w:val="00004F8C"/>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B80"/>
    <w:rsid w:val="00007B8F"/>
    <w:rsid w:val="00007DCC"/>
    <w:rsid w:val="00007E10"/>
    <w:rsid w:val="00010027"/>
    <w:rsid w:val="000102D9"/>
    <w:rsid w:val="00010566"/>
    <w:rsid w:val="00010A19"/>
    <w:rsid w:val="00010E41"/>
    <w:rsid w:val="00010FC3"/>
    <w:rsid w:val="00011137"/>
    <w:rsid w:val="000111BF"/>
    <w:rsid w:val="0001178A"/>
    <w:rsid w:val="0001196F"/>
    <w:rsid w:val="00011B83"/>
    <w:rsid w:val="00011C31"/>
    <w:rsid w:val="00011FF6"/>
    <w:rsid w:val="0001207F"/>
    <w:rsid w:val="000122D6"/>
    <w:rsid w:val="0001234C"/>
    <w:rsid w:val="0001246A"/>
    <w:rsid w:val="00012883"/>
    <w:rsid w:val="000128ED"/>
    <w:rsid w:val="00012D93"/>
    <w:rsid w:val="0001370E"/>
    <w:rsid w:val="00013AFD"/>
    <w:rsid w:val="00013FAC"/>
    <w:rsid w:val="0001429C"/>
    <w:rsid w:val="00014598"/>
    <w:rsid w:val="000146E0"/>
    <w:rsid w:val="00014DEF"/>
    <w:rsid w:val="00015592"/>
    <w:rsid w:val="00015644"/>
    <w:rsid w:val="000158BA"/>
    <w:rsid w:val="000159A3"/>
    <w:rsid w:val="00015DB3"/>
    <w:rsid w:val="00016277"/>
    <w:rsid w:val="00016BB1"/>
    <w:rsid w:val="00016DE2"/>
    <w:rsid w:val="000174D6"/>
    <w:rsid w:val="00017BE0"/>
    <w:rsid w:val="00017C31"/>
    <w:rsid w:val="00017D10"/>
    <w:rsid w:val="00017F87"/>
    <w:rsid w:val="000204BF"/>
    <w:rsid w:val="00020A33"/>
    <w:rsid w:val="00020AEA"/>
    <w:rsid w:val="00020B9E"/>
    <w:rsid w:val="00020CEC"/>
    <w:rsid w:val="000212F8"/>
    <w:rsid w:val="00021421"/>
    <w:rsid w:val="00021AF2"/>
    <w:rsid w:val="00021D61"/>
    <w:rsid w:val="00021EAE"/>
    <w:rsid w:val="00021FDE"/>
    <w:rsid w:val="0002216E"/>
    <w:rsid w:val="000221F3"/>
    <w:rsid w:val="00022522"/>
    <w:rsid w:val="00022570"/>
    <w:rsid w:val="00022637"/>
    <w:rsid w:val="00022846"/>
    <w:rsid w:val="000228AF"/>
    <w:rsid w:val="00022AD1"/>
    <w:rsid w:val="00022B8F"/>
    <w:rsid w:val="00022FB2"/>
    <w:rsid w:val="0002305C"/>
    <w:rsid w:val="00023546"/>
    <w:rsid w:val="0002379A"/>
    <w:rsid w:val="00023C33"/>
    <w:rsid w:val="00023D67"/>
    <w:rsid w:val="00023DB3"/>
    <w:rsid w:val="00023EFD"/>
    <w:rsid w:val="00024333"/>
    <w:rsid w:val="000243B3"/>
    <w:rsid w:val="00024479"/>
    <w:rsid w:val="000247AA"/>
    <w:rsid w:val="000249DE"/>
    <w:rsid w:val="00024CAA"/>
    <w:rsid w:val="00024CD6"/>
    <w:rsid w:val="00024DA9"/>
    <w:rsid w:val="00025121"/>
    <w:rsid w:val="00025562"/>
    <w:rsid w:val="00025A96"/>
    <w:rsid w:val="00025CCB"/>
    <w:rsid w:val="00025E87"/>
    <w:rsid w:val="000260DA"/>
    <w:rsid w:val="000267DF"/>
    <w:rsid w:val="00026989"/>
    <w:rsid w:val="00026B47"/>
    <w:rsid w:val="00026DC0"/>
    <w:rsid w:val="00026E39"/>
    <w:rsid w:val="000272F5"/>
    <w:rsid w:val="0002759A"/>
    <w:rsid w:val="00027DBA"/>
    <w:rsid w:val="00027F79"/>
    <w:rsid w:val="000301AA"/>
    <w:rsid w:val="000302E7"/>
    <w:rsid w:val="000304F7"/>
    <w:rsid w:val="00030723"/>
    <w:rsid w:val="00030B20"/>
    <w:rsid w:val="00030B92"/>
    <w:rsid w:val="00030BEF"/>
    <w:rsid w:val="00030D42"/>
    <w:rsid w:val="0003110F"/>
    <w:rsid w:val="000313CF"/>
    <w:rsid w:val="00031626"/>
    <w:rsid w:val="0003187D"/>
    <w:rsid w:val="00031BF0"/>
    <w:rsid w:val="00031F14"/>
    <w:rsid w:val="00031FE0"/>
    <w:rsid w:val="000322C9"/>
    <w:rsid w:val="00032406"/>
    <w:rsid w:val="000324D2"/>
    <w:rsid w:val="000324F1"/>
    <w:rsid w:val="0003261D"/>
    <w:rsid w:val="000327CB"/>
    <w:rsid w:val="00032BA6"/>
    <w:rsid w:val="00032C09"/>
    <w:rsid w:val="00032CAA"/>
    <w:rsid w:val="00033128"/>
    <w:rsid w:val="00033DE2"/>
    <w:rsid w:val="00033F73"/>
    <w:rsid w:val="000340E2"/>
    <w:rsid w:val="000341AA"/>
    <w:rsid w:val="0003437A"/>
    <w:rsid w:val="0003437B"/>
    <w:rsid w:val="00034394"/>
    <w:rsid w:val="0003473B"/>
    <w:rsid w:val="0003475A"/>
    <w:rsid w:val="00034E9E"/>
    <w:rsid w:val="00034EC1"/>
    <w:rsid w:val="0003577B"/>
    <w:rsid w:val="00035993"/>
    <w:rsid w:val="00035C90"/>
    <w:rsid w:val="000362B5"/>
    <w:rsid w:val="0003631B"/>
    <w:rsid w:val="000369AD"/>
    <w:rsid w:val="000369FB"/>
    <w:rsid w:val="00036C81"/>
    <w:rsid w:val="00036D60"/>
    <w:rsid w:val="000372AB"/>
    <w:rsid w:val="00037358"/>
    <w:rsid w:val="000375D6"/>
    <w:rsid w:val="00037D2E"/>
    <w:rsid w:val="00037D7D"/>
    <w:rsid w:val="00037EB7"/>
    <w:rsid w:val="00040040"/>
    <w:rsid w:val="00040414"/>
    <w:rsid w:val="00040651"/>
    <w:rsid w:val="000407F3"/>
    <w:rsid w:val="00040962"/>
    <w:rsid w:val="00040B2B"/>
    <w:rsid w:val="00040BEF"/>
    <w:rsid w:val="00040BFA"/>
    <w:rsid w:val="00040D0F"/>
    <w:rsid w:val="0004102C"/>
    <w:rsid w:val="0004103E"/>
    <w:rsid w:val="0004106B"/>
    <w:rsid w:val="0004110B"/>
    <w:rsid w:val="0004160C"/>
    <w:rsid w:val="00041716"/>
    <w:rsid w:val="00041C05"/>
    <w:rsid w:val="00041C43"/>
    <w:rsid w:val="00042274"/>
    <w:rsid w:val="000423BE"/>
    <w:rsid w:val="000423CF"/>
    <w:rsid w:val="0004246C"/>
    <w:rsid w:val="00042735"/>
    <w:rsid w:val="00042A86"/>
    <w:rsid w:val="00042E37"/>
    <w:rsid w:val="00042F2E"/>
    <w:rsid w:val="00043590"/>
    <w:rsid w:val="00043A1C"/>
    <w:rsid w:val="00043A22"/>
    <w:rsid w:val="00043BB0"/>
    <w:rsid w:val="00043CEE"/>
    <w:rsid w:val="00043DC4"/>
    <w:rsid w:val="00043DF8"/>
    <w:rsid w:val="00043E4C"/>
    <w:rsid w:val="00043F0A"/>
    <w:rsid w:val="0004468C"/>
    <w:rsid w:val="000446EB"/>
    <w:rsid w:val="00044854"/>
    <w:rsid w:val="00044950"/>
    <w:rsid w:val="0004542A"/>
    <w:rsid w:val="00045673"/>
    <w:rsid w:val="00045AB7"/>
    <w:rsid w:val="00045B30"/>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5"/>
    <w:rsid w:val="00050AE9"/>
    <w:rsid w:val="00050C15"/>
    <w:rsid w:val="00050E40"/>
    <w:rsid w:val="00050E71"/>
    <w:rsid w:val="00050EBA"/>
    <w:rsid w:val="00050EFF"/>
    <w:rsid w:val="0005108E"/>
    <w:rsid w:val="000512D6"/>
    <w:rsid w:val="00051347"/>
    <w:rsid w:val="0005136E"/>
    <w:rsid w:val="00051685"/>
    <w:rsid w:val="00051A2F"/>
    <w:rsid w:val="0005210F"/>
    <w:rsid w:val="000522E2"/>
    <w:rsid w:val="00052329"/>
    <w:rsid w:val="00052439"/>
    <w:rsid w:val="00052805"/>
    <w:rsid w:val="000529CB"/>
    <w:rsid w:val="00052B55"/>
    <w:rsid w:val="00052CBD"/>
    <w:rsid w:val="00052F95"/>
    <w:rsid w:val="00053340"/>
    <w:rsid w:val="00053553"/>
    <w:rsid w:val="000538D1"/>
    <w:rsid w:val="00053DC4"/>
    <w:rsid w:val="00053DD5"/>
    <w:rsid w:val="0005426E"/>
    <w:rsid w:val="0005441F"/>
    <w:rsid w:val="00054475"/>
    <w:rsid w:val="00054492"/>
    <w:rsid w:val="000544F1"/>
    <w:rsid w:val="000548B3"/>
    <w:rsid w:val="00054908"/>
    <w:rsid w:val="0005516B"/>
    <w:rsid w:val="0005524C"/>
    <w:rsid w:val="000553DC"/>
    <w:rsid w:val="00055789"/>
    <w:rsid w:val="00055B61"/>
    <w:rsid w:val="00056264"/>
    <w:rsid w:val="0005661D"/>
    <w:rsid w:val="00056A60"/>
    <w:rsid w:val="00056B79"/>
    <w:rsid w:val="00056B87"/>
    <w:rsid w:val="00056BD0"/>
    <w:rsid w:val="00056EEF"/>
    <w:rsid w:val="000573E4"/>
    <w:rsid w:val="000574CB"/>
    <w:rsid w:val="000576BC"/>
    <w:rsid w:val="00057AE9"/>
    <w:rsid w:val="00057B0E"/>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5D9"/>
    <w:rsid w:val="000628B4"/>
    <w:rsid w:val="00062B80"/>
    <w:rsid w:val="00062BD2"/>
    <w:rsid w:val="00062C48"/>
    <w:rsid w:val="0006306F"/>
    <w:rsid w:val="00063256"/>
    <w:rsid w:val="00063298"/>
    <w:rsid w:val="00063326"/>
    <w:rsid w:val="00063570"/>
    <w:rsid w:val="0006381C"/>
    <w:rsid w:val="00063AF4"/>
    <w:rsid w:val="00063B14"/>
    <w:rsid w:val="00063BF1"/>
    <w:rsid w:val="00063E74"/>
    <w:rsid w:val="00064266"/>
    <w:rsid w:val="00064764"/>
    <w:rsid w:val="0006494D"/>
    <w:rsid w:val="00064969"/>
    <w:rsid w:val="00064A20"/>
    <w:rsid w:val="00064BFE"/>
    <w:rsid w:val="0006532F"/>
    <w:rsid w:val="000658AC"/>
    <w:rsid w:val="00065975"/>
    <w:rsid w:val="00065B9B"/>
    <w:rsid w:val="00065CC9"/>
    <w:rsid w:val="000664ED"/>
    <w:rsid w:val="00066697"/>
    <w:rsid w:val="00066931"/>
    <w:rsid w:val="00066A58"/>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46"/>
    <w:rsid w:val="00071E49"/>
    <w:rsid w:val="00071F3E"/>
    <w:rsid w:val="00072013"/>
    <w:rsid w:val="000722A0"/>
    <w:rsid w:val="00072805"/>
    <w:rsid w:val="00072BAF"/>
    <w:rsid w:val="00072C15"/>
    <w:rsid w:val="00072E5B"/>
    <w:rsid w:val="000735EE"/>
    <w:rsid w:val="000738BD"/>
    <w:rsid w:val="00073BA0"/>
    <w:rsid w:val="00073CD9"/>
    <w:rsid w:val="00073CE1"/>
    <w:rsid w:val="00073D9A"/>
    <w:rsid w:val="00073E38"/>
    <w:rsid w:val="00074104"/>
    <w:rsid w:val="00074460"/>
    <w:rsid w:val="000748DA"/>
    <w:rsid w:val="00074B73"/>
    <w:rsid w:val="00074C30"/>
    <w:rsid w:val="00074E93"/>
    <w:rsid w:val="000751D9"/>
    <w:rsid w:val="000752A6"/>
    <w:rsid w:val="000752B3"/>
    <w:rsid w:val="000757BA"/>
    <w:rsid w:val="00075883"/>
    <w:rsid w:val="00075A7B"/>
    <w:rsid w:val="00075C81"/>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92E"/>
    <w:rsid w:val="00081B54"/>
    <w:rsid w:val="00081BF9"/>
    <w:rsid w:val="00081CE0"/>
    <w:rsid w:val="00081E4F"/>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52E"/>
    <w:rsid w:val="00084762"/>
    <w:rsid w:val="00084805"/>
    <w:rsid w:val="0008494E"/>
    <w:rsid w:val="00084CA6"/>
    <w:rsid w:val="00084F40"/>
    <w:rsid w:val="000850A3"/>
    <w:rsid w:val="00085105"/>
    <w:rsid w:val="000857F7"/>
    <w:rsid w:val="000860FD"/>
    <w:rsid w:val="0008638C"/>
    <w:rsid w:val="000865BF"/>
    <w:rsid w:val="000865F7"/>
    <w:rsid w:val="000867C1"/>
    <w:rsid w:val="00086983"/>
    <w:rsid w:val="00086BAD"/>
    <w:rsid w:val="00086C66"/>
    <w:rsid w:val="00087063"/>
    <w:rsid w:val="0008732C"/>
    <w:rsid w:val="00087335"/>
    <w:rsid w:val="000876AB"/>
    <w:rsid w:val="000876E1"/>
    <w:rsid w:val="00087F62"/>
    <w:rsid w:val="000900B7"/>
    <w:rsid w:val="000900D1"/>
    <w:rsid w:val="0009023D"/>
    <w:rsid w:val="000904DA"/>
    <w:rsid w:val="000905A6"/>
    <w:rsid w:val="000906E1"/>
    <w:rsid w:val="00090983"/>
    <w:rsid w:val="00090993"/>
    <w:rsid w:val="00090A82"/>
    <w:rsid w:val="00090CD0"/>
    <w:rsid w:val="00090D09"/>
    <w:rsid w:val="00090F1B"/>
    <w:rsid w:val="0009145C"/>
    <w:rsid w:val="00091501"/>
    <w:rsid w:val="000919CA"/>
    <w:rsid w:val="00091A13"/>
    <w:rsid w:val="00091A98"/>
    <w:rsid w:val="00091BA7"/>
    <w:rsid w:val="00092056"/>
    <w:rsid w:val="00092C5B"/>
    <w:rsid w:val="00093193"/>
    <w:rsid w:val="0009343E"/>
    <w:rsid w:val="00093D26"/>
    <w:rsid w:val="000941D3"/>
    <w:rsid w:val="0009465C"/>
    <w:rsid w:val="00094999"/>
    <w:rsid w:val="000949BD"/>
    <w:rsid w:val="00094B9E"/>
    <w:rsid w:val="00094D94"/>
    <w:rsid w:val="00095BE4"/>
    <w:rsid w:val="00095D3A"/>
    <w:rsid w:val="00095D45"/>
    <w:rsid w:val="00096017"/>
    <w:rsid w:val="000964EA"/>
    <w:rsid w:val="00096A5E"/>
    <w:rsid w:val="00096D9F"/>
    <w:rsid w:val="00096E74"/>
    <w:rsid w:val="000971F3"/>
    <w:rsid w:val="00097A6A"/>
    <w:rsid w:val="00097A90"/>
    <w:rsid w:val="00097CC0"/>
    <w:rsid w:val="00097DDC"/>
    <w:rsid w:val="000A021F"/>
    <w:rsid w:val="000A04C2"/>
    <w:rsid w:val="000A0CA3"/>
    <w:rsid w:val="000A0DAD"/>
    <w:rsid w:val="000A15BB"/>
    <w:rsid w:val="000A15C5"/>
    <w:rsid w:val="000A1AA1"/>
    <w:rsid w:val="000A1FC6"/>
    <w:rsid w:val="000A23FB"/>
    <w:rsid w:val="000A2799"/>
    <w:rsid w:val="000A295D"/>
    <w:rsid w:val="000A2CEF"/>
    <w:rsid w:val="000A2FAA"/>
    <w:rsid w:val="000A33B5"/>
    <w:rsid w:val="000A36C3"/>
    <w:rsid w:val="000A3734"/>
    <w:rsid w:val="000A3809"/>
    <w:rsid w:val="000A3828"/>
    <w:rsid w:val="000A3A89"/>
    <w:rsid w:val="000A3C26"/>
    <w:rsid w:val="000A3DB9"/>
    <w:rsid w:val="000A3E08"/>
    <w:rsid w:val="000A40FE"/>
    <w:rsid w:val="000A4160"/>
    <w:rsid w:val="000A41A9"/>
    <w:rsid w:val="000A48C8"/>
    <w:rsid w:val="000A4C4C"/>
    <w:rsid w:val="000A4D53"/>
    <w:rsid w:val="000A53D6"/>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575"/>
    <w:rsid w:val="000A78C1"/>
    <w:rsid w:val="000A7E4B"/>
    <w:rsid w:val="000B000C"/>
    <w:rsid w:val="000B005E"/>
    <w:rsid w:val="000B025A"/>
    <w:rsid w:val="000B0519"/>
    <w:rsid w:val="000B059E"/>
    <w:rsid w:val="000B0864"/>
    <w:rsid w:val="000B098B"/>
    <w:rsid w:val="000B0A3E"/>
    <w:rsid w:val="000B0DA3"/>
    <w:rsid w:val="000B12C6"/>
    <w:rsid w:val="000B168A"/>
    <w:rsid w:val="000B179B"/>
    <w:rsid w:val="000B192A"/>
    <w:rsid w:val="000B1A67"/>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D7"/>
    <w:rsid w:val="000B42AF"/>
    <w:rsid w:val="000B44A3"/>
    <w:rsid w:val="000B4903"/>
    <w:rsid w:val="000B4A37"/>
    <w:rsid w:val="000B4A94"/>
    <w:rsid w:val="000B4BCA"/>
    <w:rsid w:val="000B4DC4"/>
    <w:rsid w:val="000B5425"/>
    <w:rsid w:val="000B5621"/>
    <w:rsid w:val="000B569A"/>
    <w:rsid w:val="000B6007"/>
    <w:rsid w:val="000B6133"/>
    <w:rsid w:val="000B628D"/>
    <w:rsid w:val="000B64E3"/>
    <w:rsid w:val="000B67FD"/>
    <w:rsid w:val="000B6CA5"/>
    <w:rsid w:val="000B6FED"/>
    <w:rsid w:val="000B76E6"/>
    <w:rsid w:val="000B7E97"/>
    <w:rsid w:val="000B7F21"/>
    <w:rsid w:val="000C01AA"/>
    <w:rsid w:val="000C01C8"/>
    <w:rsid w:val="000C03B9"/>
    <w:rsid w:val="000C09F7"/>
    <w:rsid w:val="000C0BDC"/>
    <w:rsid w:val="000C0CAC"/>
    <w:rsid w:val="000C0E79"/>
    <w:rsid w:val="000C1013"/>
    <w:rsid w:val="000C1082"/>
    <w:rsid w:val="000C16D3"/>
    <w:rsid w:val="000C18E6"/>
    <w:rsid w:val="000C1D29"/>
    <w:rsid w:val="000C1F0F"/>
    <w:rsid w:val="000C2338"/>
    <w:rsid w:val="000C2AEC"/>
    <w:rsid w:val="000C2E76"/>
    <w:rsid w:val="000C331E"/>
    <w:rsid w:val="000C3378"/>
    <w:rsid w:val="000C3433"/>
    <w:rsid w:val="000C3644"/>
    <w:rsid w:val="000C365C"/>
    <w:rsid w:val="000C409F"/>
    <w:rsid w:val="000C40A2"/>
    <w:rsid w:val="000C4162"/>
    <w:rsid w:val="000C4221"/>
    <w:rsid w:val="000C4634"/>
    <w:rsid w:val="000C4BB1"/>
    <w:rsid w:val="000C4DF9"/>
    <w:rsid w:val="000C4E36"/>
    <w:rsid w:val="000C5207"/>
    <w:rsid w:val="000C5488"/>
    <w:rsid w:val="000C554B"/>
    <w:rsid w:val="000C568F"/>
    <w:rsid w:val="000C5696"/>
    <w:rsid w:val="000C5F35"/>
    <w:rsid w:val="000C6922"/>
    <w:rsid w:val="000C69C0"/>
    <w:rsid w:val="000C69F1"/>
    <w:rsid w:val="000C6B11"/>
    <w:rsid w:val="000C6C36"/>
    <w:rsid w:val="000C6CCE"/>
    <w:rsid w:val="000C6EB7"/>
    <w:rsid w:val="000C7002"/>
    <w:rsid w:val="000C7354"/>
    <w:rsid w:val="000C737A"/>
    <w:rsid w:val="000C78AC"/>
    <w:rsid w:val="000C7997"/>
    <w:rsid w:val="000C7D79"/>
    <w:rsid w:val="000C7FA0"/>
    <w:rsid w:val="000D01E6"/>
    <w:rsid w:val="000D0246"/>
    <w:rsid w:val="000D0861"/>
    <w:rsid w:val="000D08C2"/>
    <w:rsid w:val="000D08D5"/>
    <w:rsid w:val="000D0B39"/>
    <w:rsid w:val="000D130C"/>
    <w:rsid w:val="000D142B"/>
    <w:rsid w:val="000D1989"/>
    <w:rsid w:val="000D1C39"/>
    <w:rsid w:val="000D1D2D"/>
    <w:rsid w:val="000D1EEB"/>
    <w:rsid w:val="000D206B"/>
    <w:rsid w:val="000D20B2"/>
    <w:rsid w:val="000D2A3B"/>
    <w:rsid w:val="000D2B37"/>
    <w:rsid w:val="000D2D08"/>
    <w:rsid w:val="000D2EE6"/>
    <w:rsid w:val="000D37CD"/>
    <w:rsid w:val="000D3AB8"/>
    <w:rsid w:val="000D3C3A"/>
    <w:rsid w:val="000D4161"/>
    <w:rsid w:val="000D4246"/>
    <w:rsid w:val="000D4381"/>
    <w:rsid w:val="000D4982"/>
    <w:rsid w:val="000D4B83"/>
    <w:rsid w:val="000D4C06"/>
    <w:rsid w:val="000D4C8A"/>
    <w:rsid w:val="000D4D7F"/>
    <w:rsid w:val="000D4DB9"/>
    <w:rsid w:val="000D4FA0"/>
    <w:rsid w:val="000D514A"/>
    <w:rsid w:val="000D56E0"/>
    <w:rsid w:val="000D5CD9"/>
    <w:rsid w:val="000D5E49"/>
    <w:rsid w:val="000D60EE"/>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685"/>
    <w:rsid w:val="000E16E3"/>
    <w:rsid w:val="000E1854"/>
    <w:rsid w:val="000E1945"/>
    <w:rsid w:val="000E20A5"/>
    <w:rsid w:val="000E24EC"/>
    <w:rsid w:val="000E3165"/>
    <w:rsid w:val="000E3473"/>
    <w:rsid w:val="000E3547"/>
    <w:rsid w:val="000E35D0"/>
    <w:rsid w:val="000E39C0"/>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6437"/>
    <w:rsid w:val="000E70B0"/>
    <w:rsid w:val="000E71E3"/>
    <w:rsid w:val="000E73D8"/>
    <w:rsid w:val="000E741C"/>
    <w:rsid w:val="000E759E"/>
    <w:rsid w:val="000E7681"/>
    <w:rsid w:val="000E7748"/>
    <w:rsid w:val="000E78C7"/>
    <w:rsid w:val="000E7F80"/>
    <w:rsid w:val="000F00F7"/>
    <w:rsid w:val="000F0416"/>
    <w:rsid w:val="000F06B3"/>
    <w:rsid w:val="000F0C0D"/>
    <w:rsid w:val="000F0CAC"/>
    <w:rsid w:val="000F0D0D"/>
    <w:rsid w:val="000F0D55"/>
    <w:rsid w:val="000F118C"/>
    <w:rsid w:val="000F1222"/>
    <w:rsid w:val="000F159B"/>
    <w:rsid w:val="000F16C9"/>
    <w:rsid w:val="000F16F8"/>
    <w:rsid w:val="000F17C3"/>
    <w:rsid w:val="000F181E"/>
    <w:rsid w:val="000F19DF"/>
    <w:rsid w:val="000F229B"/>
    <w:rsid w:val="000F25E0"/>
    <w:rsid w:val="000F2E58"/>
    <w:rsid w:val="000F2FCB"/>
    <w:rsid w:val="000F3346"/>
    <w:rsid w:val="000F3595"/>
    <w:rsid w:val="000F3690"/>
    <w:rsid w:val="000F3AF4"/>
    <w:rsid w:val="000F4094"/>
    <w:rsid w:val="000F4703"/>
    <w:rsid w:val="000F4CFF"/>
    <w:rsid w:val="000F5142"/>
    <w:rsid w:val="000F5952"/>
    <w:rsid w:val="000F5B22"/>
    <w:rsid w:val="000F5C4E"/>
    <w:rsid w:val="000F67E0"/>
    <w:rsid w:val="000F6FFF"/>
    <w:rsid w:val="000F7195"/>
    <w:rsid w:val="000F7211"/>
    <w:rsid w:val="000F7257"/>
    <w:rsid w:val="000F73A5"/>
    <w:rsid w:val="000F7930"/>
    <w:rsid w:val="000F7DA9"/>
    <w:rsid w:val="000F7E51"/>
    <w:rsid w:val="00100BCD"/>
    <w:rsid w:val="00100D8A"/>
    <w:rsid w:val="00100E12"/>
    <w:rsid w:val="00100F22"/>
    <w:rsid w:val="00101110"/>
    <w:rsid w:val="00101550"/>
    <w:rsid w:val="0010165E"/>
    <w:rsid w:val="001016F5"/>
    <w:rsid w:val="00101B6A"/>
    <w:rsid w:val="00101BED"/>
    <w:rsid w:val="00101D77"/>
    <w:rsid w:val="00101E53"/>
    <w:rsid w:val="00101E93"/>
    <w:rsid w:val="00101FA4"/>
    <w:rsid w:val="00102205"/>
    <w:rsid w:val="00102305"/>
    <w:rsid w:val="00102404"/>
    <w:rsid w:val="00102642"/>
    <w:rsid w:val="0010274A"/>
    <w:rsid w:val="00102A0D"/>
    <w:rsid w:val="00102AAF"/>
    <w:rsid w:val="00103072"/>
    <w:rsid w:val="0010357B"/>
    <w:rsid w:val="00103728"/>
    <w:rsid w:val="00103AE2"/>
    <w:rsid w:val="00103F77"/>
    <w:rsid w:val="001045FE"/>
    <w:rsid w:val="0010467B"/>
    <w:rsid w:val="00104A2E"/>
    <w:rsid w:val="00104D0F"/>
    <w:rsid w:val="00104DF9"/>
    <w:rsid w:val="00105267"/>
    <w:rsid w:val="001055D7"/>
    <w:rsid w:val="0010561A"/>
    <w:rsid w:val="00105858"/>
    <w:rsid w:val="00105DAF"/>
    <w:rsid w:val="00105EB0"/>
    <w:rsid w:val="00105F65"/>
    <w:rsid w:val="00106209"/>
    <w:rsid w:val="00106467"/>
    <w:rsid w:val="00106513"/>
    <w:rsid w:val="0010651B"/>
    <w:rsid w:val="0010663D"/>
    <w:rsid w:val="00106A65"/>
    <w:rsid w:val="00106BC9"/>
    <w:rsid w:val="00106BF4"/>
    <w:rsid w:val="00106C93"/>
    <w:rsid w:val="00106D53"/>
    <w:rsid w:val="001070C6"/>
    <w:rsid w:val="00107136"/>
    <w:rsid w:val="0010789A"/>
    <w:rsid w:val="00107950"/>
    <w:rsid w:val="00107C5E"/>
    <w:rsid w:val="0011075D"/>
    <w:rsid w:val="0011091F"/>
    <w:rsid w:val="001109DE"/>
    <w:rsid w:val="00111091"/>
    <w:rsid w:val="00111569"/>
    <w:rsid w:val="00111623"/>
    <w:rsid w:val="00111A37"/>
    <w:rsid w:val="00111D4F"/>
    <w:rsid w:val="00111EF3"/>
    <w:rsid w:val="001127DA"/>
    <w:rsid w:val="00112839"/>
    <w:rsid w:val="00112CA3"/>
    <w:rsid w:val="00112E44"/>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483"/>
    <w:rsid w:val="00115533"/>
    <w:rsid w:val="00115AFB"/>
    <w:rsid w:val="00115DB7"/>
    <w:rsid w:val="001160D1"/>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BC1"/>
    <w:rsid w:val="0012010D"/>
    <w:rsid w:val="0012048E"/>
    <w:rsid w:val="00120827"/>
    <w:rsid w:val="001208DF"/>
    <w:rsid w:val="00120954"/>
    <w:rsid w:val="00120C62"/>
    <w:rsid w:val="00120CFC"/>
    <w:rsid w:val="00120D60"/>
    <w:rsid w:val="00120F69"/>
    <w:rsid w:val="00120FEB"/>
    <w:rsid w:val="001214F5"/>
    <w:rsid w:val="00121728"/>
    <w:rsid w:val="00121799"/>
    <w:rsid w:val="00121A47"/>
    <w:rsid w:val="00121A91"/>
    <w:rsid w:val="00121B4B"/>
    <w:rsid w:val="00121BBE"/>
    <w:rsid w:val="00122336"/>
    <w:rsid w:val="00122351"/>
    <w:rsid w:val="001224A5"/>
    <w:rsid w:val="00122567"/>
    <w:rsid w:val="00122581"/>
    <w:rsid w:val="001228F3"/>
    <w:rsid w:val="00122C02"/>
    <w:rsid w:val="00122D4A"/>
    <w:rsid w:val="0012302D"/>
    <w:rsid w:val="0012370E"/>
    <w:rsid w:val="00123D2E"/>
    <w:rsid w:val="00123D71"/>
    <w:rsid w:val="00123D94"/>
    <w:rsid w:val="001241C3"/>
    <w:rsid w:val="001245CA"/>
    <w:rsid w:val="0012486D"/>
    <w:rsid w:val="001248B1"/>
    <w:rsid w:val="00124AD2"/>
    <w:rsid w:val="00124BF0"/>
    <w:rsid w:val="00124CB3"/>
    <w:rsid w:val="00125056"/>
    <w:rsid w:val="0012508C"/>
    <w:rsid w:val="00125222"/>
    <w:rsid w:val="0012586D"/>
    <w:rsid w:val="00125BC7"/>
    <w:rsid w:val="00125F08"/>
    <w:rsid w:val="00125FB7"/>
    <w:rsid w:val="0012668F"/>
    <w:rsid w:val="00126A92"/>
    <w:rsid w:val="00126DB0"/>
    <w:rsid w:val="00127054"/>
    <w:rsid w:val="001274B6"/>
    <w:rsid w:val="0012752D"/>
    <w:rsid w:val="0012754A"/>
    <w:rsid w:val="00127642"/>
    <w:rsid w:val="00127C8D"/>
    <w:rsid w:val="00127DFC"/>
    <w:rsid w:val="001308DB"/>
    <w:rsid w:val="001308F9"/>
    <w:rsid w:val="00130E00"/>
    <w:rsid w:val="00130FDC"/>
    <w:rsid w:val="00131030"/>
    <w:rsid w:val="001317DD"/>
    <w:rsid w:val="00131E52"/>
    <w:rsid w:val="00131E5E"/>
    <w:rsid w:val="00131EE0"/>
    <w:rsid w:val="001320B8"/>
    <w:rsid w:val="00132206"/>
    <w:rsid w:val="00132402"/>
    <w:rsid w:val="001324AF"/>
    <w:rsid w:val="00132660"/>
    <w:rsid w:val="00132D86"/>
    <w:rsid w:val="00132DF0"/>
    <w:rsid w:val="001331B6"/>
    <w:rsid w:val="001338A8"/>
    <w:rsid w:val="001338CB"/>
    <w:rsid w:val="00133987"/>
    <w:rsid w:val="00133F95"/>
    <w:rsid w:val="00133FB7"/>
    <w:rsid w:val="0013401D"/>
    <w:rsid w:val="0013428C"/>
    <w:rsid w:val="00134F47"/>
    <w:rsid w:val="00135240"/>
    <w:rsid w:val="0013527E"/>
    <w:rsid w:val="001353F9"/>
    <w:rsid w:val="0013580B"/>
    <w:rsid w:val="00135C6D"/>
    <w:rsid w:val="00135EB7"/>
    <w:rsid w:val="001362DD"/>
    <w:rsid w:val="0013667C"/>
    <w:rsid w:val="00136700"/>
    <w:rsid w:val="00136977"/>
    <w:rsid w:val="00136A7A"/>
    <w:rsid w:val="00136AD9"/>
    <w:rsid w:val="00136E20"/>
    <w:rsid w:val="00136F1D"/>
    <w:rsid w:val="001370E1"/>
    <w:rsid w:val="001374B8"/>
    <w:rsid w:val="00137678"/>
    <w:rsid w:val="001376AF"/>
    <w:rsid w:val="00137784"/>
    <w:rsid w:val="00137A59"/>
    <w:rsid w:val="001409DE"/>
    <w:rsid w:val="00140C1B"/>
    <w:rsid w:val="00140C6E"/>
    <w:rsid w:val="00140E72"/>
    <w:rsid w:val="00140EA6"/>
    <w:rsid w:val="00140F65"/>
    <w:rsid w:val="00141075"/>
    <w:rsid w:val="001415FA"/>
    <w:rsid w:val="001417EF"/>
    <w:rsid w:val="00141867"/>
    <w:rsid w:val="00141A96"/>
    <w:rsid w:val="00141B32"/>
    <w:rsid w:val="00141D8C"/>
    <w:rsid w:val="0014223C"/>
    <w:rsid w:val="00142261"/>
    <w:rsid w:val="001422E1"/>
    <w:rsid w:val="0014290A"/>
    <w:rsid w:val="00142BA1"/>
    <w:rsid w:val="00143053"/>
    <w:rsid w:val="00143238"/>
    <w:rsid w:val="001434B1"/>
    <w:rsid w:val="001435C3"/>
    <w:rsid w:val="001438AE"/>
    <w:rsid w:val="00143E5D"/>
    <w:rsid w:val="00144136"/>
    <w:rsid w:val="0014424D"/>
    <w:rsid w:val="0014434A"/>
    <w:rsid w:val="00144406"/>
    <w:rsid w:val="00144519"/>
    <w:rsid w:val="00144549"/>
    <w:rsid w:val="00144AB2"/>
    <w:rsid w:val="00144B35"/>
    <w:rsid w:val="001450C1"/>
    <w:rsid w:val="001453B4"/>
    <w:rsid w:val="00145774"/>
    <w:rsid w:val="00145D2E"/>
    <w:rsid w:val="00145EFC"/>
    <w:rsid w:val="00146322"/>
    <w:rsid w:val="00146394"/>
    <w:rsid w:val="001467A2"/>
    <w:rsid w:val="00146958"/>
    <w:rsid w:val="00146A73"/>
    <w:rsid w:val="00146E5D"/>
    <w:rsid w:val="00146F88"/>
    <w:rsid w:val="0014708D"/>
    <w:rsid w:val="0014788C"/>
    <w:rsid w:val="00147CE1"/>
    <w:rsid w:val="00147DD7"/>
    <w:rsid w:val="00150300"/>
    <w:rsid w:val="001506B9"/>
    <w:rsid w:val="001506C5"/>
    <w:rsid w:val="00150890"/>
    <w:rsid w:val="00150C97"/>
    <w:rsid w:val="00150E0C"/>
    <w:rsid w:val="00150E3F"/>
    <w:rsid w:val="00151282"/>
    <w:rsid w:val="001512F0"/>
    <w:rsid w:val="00151581"/>
    <w:rsid w:val="001520E5"/>
    <w:rsid w:val="00152383"/>
    <w:rsid w:val="001524A3"/>
    <w:rsid w:val="00152545"/>
    <w:rsid w:val="001527AB"/>
    <w:rsid w:val="001528B8"/>
    <w:rsid w:val="00152B53"/>
    <w:rsid w:val="00152C6A"/>
    <w:rsid w:val="00152D50"/>
    <w:rsid w:val="00152F81"/>
    <w:rsid w:val="001532B8"/>
    <w:rsid w:val="00153480"/>
    <w:rsid w:val="00153856"/>
    <w:rsid w:val="00153874"/>
    <w:rsid w:val="0015427B"/>
    <w:rsid w:val="00154288"/>
    <w:rsid w:val="001544EC"/>
    <w:rsid w:val="00154A0A"/>
    <w:rsid w:val="00154B12"/>
    <w:rsid w:val="00154B75"/>
    <w:rsid w:val="00154BB1"/>
    <w:rsid w:val="00154D2E"/>
    <w:rsid w:val="00154DA8"/>
    <w:rsid w:val="00155381"/>
    <w:rsid w:val="00155875"/>
    <w:rsid w:val="00155C73"/>
    <w:rsid w:val="00155E47"/>
    <w:rsid w:val="00155F9E"/>
    <w:rsid w:val="0015650C"/>
    <w:rsid w:val="00156736"/>
    <w:rsid w:val="00156B75"/>
    <w:rsid w:val="00156EEA"/>
    <w:rsid w:val="00157068"/>
    <w:rsid w:val="00157103"/>
    <w:rsid w:val="00157764"/>
    <w:rsid w:val="00157D3B"/>
    <w:rsid w:val="0016000A"/>
    <w:rsid w:val="001606EF"/>
    <w:rsid w:val="001607A2"/>
    <w:rsid w:val="0016080C"/>
    <w:rsid w:val="0016082E"/>
    <w:rsid w:val="0016090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118"/>
    <w:rsid w:val="001644AD"/>
    <w:rsid w:val="00164500"/>
    <w:rsid w:val="00164550"/>
    <w:rsid w:val="001645B7"/>
    <w:rsid w:val="00164609"/>
    <w:rsid w:val="00164C3B"/>
    <w:rsid w:val="00164E3B"/>
    <w:rsid w:val="00164F89"/>
    <w:rsid w:val="00164FB2"/>
    <w:rsid w:val="0016543F"/>
    <w:rsid w:val="001654DC"/>
    <w:rsid w:val="001657E0"/>
    <w:rsid w:val="00165D1B"/>
    <w:rsid w:val="00165D70"/>
    <w:rsid w:val="0016608A"/>
    <w:rsid w:val="00166338"/>
    <w:rsid w:val="0016650F"/>
    <w:rsid w:val="00166B06"/>
    <w:rsid w:val="00166CDE"/>
    <w:rsid w:val="001671AA"/>
    <w:rsid w:val="00167505"/>
    <w:rsid w:val="00167590"/>
    <w:rsid w:val="00167657"/>
    <w:rsid w:val="00167803"/>
    <w:rsid w:val="001678D1"/>
    <w:rsid w:val="00167986"/>
    <w:rsid w:val="00167A0D"/>
    <w:rsid w:val="00167A3E"/>
    <w:rsid w:val="00167BF6"/>
    <w:rsid w:val="00170627"/>
    <w:rsid w:val="00170719"/>
    <w:rsid w:val="0017079E"/>
    <w:rsid w:val="001707A3"/>
    <w:rsid w:val="001707FF"/>
    <w:rsid w:val="00170905"/>
    <w:rsid w:val="00170BFB"/>
    <w:rsid w:val="00170D90"/>
    <w:rsid w:val="0017133F"/>
    <w:rsid w:val="001719F9"/>
    <w:rsid w:val="00171DB7"/>
    <w:rsid w:val="00171E89"/>
    <w:rsid w:val="00171F77"/>
    <w:rsid w:val="001722D7"/>
    <w:rsid w:val="001723D7"/>
    <w:rsid w:val="001727F1"/>
    <w:rsid w:val="00172BA6"/>
    <w:rsid w:val="00172DCB"/>
    <w:rsid w:val="001730F8"/>
    <w:rsid w:val="00173262"/>
    <w:rsid w:val="00173400"/>
    <w:rsid w:val="00173798"/>
    <w:rsid w:val="001737BE"/>
    <w:rsid w:val="00173A6D"/>
    <w:rsid w:val="00173B7E"/>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7593"/>
    <w:rsid w:val="0017774F"/>
    <w:rsid w:val="001777F5"/>
    <w:rsid w:val="00180039"/>
    <w:rsid w:val="001801DE"/>
    <w:rsid w:val="00180604"/>
    <w:rsid w:val="0018075E"/>
    <w:rsid w:val="0018086A"/>
    <w:rsid w:val="00180D4E"/>
    <w:rsid w:val="00180D81"/>
    <w:rsid w:val="00180DF2"/>
    <w:rsid w:val="00180EF5"/>
    <w:rsid w:val="001810D0"/>
    <w:rsid w:val="0018144A"/>
    <w:rsid w:val="00181562"/>
    <w:rsid w:val="00181DE1"/>
    <w:rsid w:val="00181F3A"/>
    <w:rsid w:val="00181F7B"/>
    <w:rsid w:val="00182329"/>
    <w:rsid w:val="0018240E"/>
    <w:rsid w:val="00182492"/>
    <w:rsid w:val="0018275F"/>
    <w:rsid w:val="0018281A"/>
    <w:rsid w:val="00182CF1"/>
    <w:rsid w:val="001834CA"/>
    <w:rsid w:val="001835B1"/>
    <w:rsid w:val="001838DD"/>
    <w:rsid w:val="001838FD"/>
    <w:rsid w:val="00183B79"/>
    <w:rsid w:val="00183BFC"/>
    <w:rsid w:val="00183C43"/>
    <w:rsid w:val="00183D42"/>
    <w:rsid w:val="001843E9"/>
    <w:rsid w:val="001845C6"/>
    <w:rsid w:val="00184BEF"/>
    <w:rsid w:val="00184DAC"/>
    <w:rsid w:val="001850D5"/>
    <w:rsid w:val="001853C4"/>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903E4"/>
    <w:rsid w:val="001907C2"/>
    <w:rsid w:val="00190890"/>
    <w:rsid w:val="00190B61"/>
    <w:rsid w:val="00190E21"/>
    <w:rsid w:val="00190FEB"/>
    <w:rsid w:val="00190FF4"/>
    <w:rsid w:val="001911E5"/>
    <w:rsid w:val="00191B8D"/>
    <w:rsid w:val="00191C10"/>
    <w:rsid w:val="00191EFD"/>
    <w:rsid w:val="0019207E"/>
    <w:rsid w:val="00192099"/>
    <w:rsid w:val="00192D08"/>
    <w:rsid w:val="00192E06"/>
    <w:rsid w:val="00192E83"/>
    <w:rsid w:val="00192F6B"/>
    <w:rsid w:val="00193163"/>
    <w:rsid w:val="0019325E"/>
    <w:rsid w:val="001932CF"/>
    <w:rsid w:val="001935EE"/>
    <w:rsid w:val="00193682"/>
    <w:rsid w:val="00193A29"/>
    <w:rsid w:val="00193DB3"/>
    <w:rsid w:val="00193F47"/>
    <w:rsid w:val="0019450B"/>
    <w:rsid w:val="00194629"/>
    <w:rsid w:val="001948BB"/>
    <w:rsid w:val="00194B74"/>
    <w:rsid w:val="0019500C"/>
    <w:rsid w:val="00195079"/>
    <w:rsid w:val="0019515E"/>
    <w:rsid w:val="0019541D"/>
    <w:rsid w:val="001954C1"/>
    <w:rsid w:val="0019579A"/>
    <w:rsid w:val="00195A52"/>
    <w:rsid w:val="00195A5B"/>
    <w:rsid w:val="00195A76"/>
    <w:rsid w:val="00195BF2"/>
    <w:rsid w:val="00195CD3"/>
    <w:rsid w:val="00195D28"/>
    <w:rsid w:val="001964E3"/>
    <w:rsid w:val="001966D4"/>
    <w:rsid w:val="00196765"/>
    <w:rsid w:val="001968E0"/>
    <w:rsid w:val="00196B97"/>
    <w:rsid w:val="001978AC"/>
    <w:rsid w:val="00197979"/>
    <w:rsid w:val="00197B16"/>
    <w:rsid w:val="00197EF4"/>
    <w:rsid w:val="001A0652"/>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463"/>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D0"/>
    <w:rsid w:val="001A3EB3"/>
    <w:rsid w:val="001A41E7"/>
    <w:rsid w:val="001A4FEA"/>
    <w:rsid w:val="001A5027"/>
    <w:rsid w:val="001A61EE"/>
    <w:rsid w:val="001A6677"/>
    <w:rsid w:val="001A66CB"/>
    <w:rsid w:val="001A693B"/>
    <w:rsid w:val="001A69B0"/>
    <w:rsid w:val="001A6A61"/>
    <w:rsid w:val="001A6AC3"/>
    <w:rsid w:val="001A6DFA"/>
    <w:rsid w:val="001A7139"/>
    <w:rsid w:val="001A75F8"/>
    <w:rsid w:val="001A7A67"/>
    <w:rsid w:val="001A7CC1"/>
    <w:rsid w:val="001A7CD8"/>
    <w:rsid w:val="001B01D4"/>
    <w:rsid w:val="001B05AE"/>
    <w:rsid w:val="001B060C"/>
    <w:rsid w:val="001B0799"/>
    <w:rsid w:val="001B0892"/>
    <w:rsid w:val="001B09E0"/>
    <w:rsid w:val="001B0A26"/>
    <w:rsid w:val="001B0B72"/>
    <w:rsid w:val="001B0E83"/>
    <w:rsid w:val="001B0E8E"/>
    <w:rsid w:val="001B100F"/>
    <w:rsid w:val="001B1072"/>
    <w:rsid w:val="001B111B"/>
    <w:rsid w:val="001B1299"/>
    <w:rsid w:val="001B1384"/>
    <w:rsid w:val="001B149F"/>
    <w:rsid w:val="001B18A8"/>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3D5D"/>
    <w:rsid w:val="001B4082"/>
    <w:rsid w:val="001B4092"/>
    <w:rsid w:val="001B42E5"/>
    <w:rsid w:val="001B4407"/>
    <w:rsid w:val="001B48AE"/>
    <w:rsid w:val="001B49D1"/>
    <w:rsid w:val="001B49F3"/>
    <w:rsid w:val="001B4BB0"/>
    <w:rsid w:val="001B4C76"/>
    <w:rsid w:val="001B4D23"/>
    <w:rsid w:val="001B5245"/>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A72"/>
    <w:rsid w:val="001B6B44"/>
    <w:rsid w:val="001B6F83"/>
    <w:rsid w:val="001B7108"/>
    <w:rsid w:val="001B72C2"/>
    <w:rsid w:val="001B74CF"/>
    <w:rsid w:val="001B74E1"/>
    <w:rsid w:val="001B756C"/>
    <w:rsid w:val="001B7A0F"/>
    <w:rsid w:val="001B7E92"/>
    <w:rsid w:val="001B7F53"/>
    <w:rsid w:val="001C005C"/>
    <w:rsid w:val="001C0112"/>
    <w:rsid w:val="001C0414"/>
    <w:rsid w:val="001C0A00"/>
    <w:rsid w:val="001C0A1E"/>
    <w:rsid w:val="001C0FC0"/>
    <w:rsid w:val="001C0FCA"/>
    <w:rsid w:val="001C1000"/>
    <w:rsid w:val="001C10E6"/>
    <w:rsid w:val="001C11C5"/>
    <w:rsid w:val="001C1323"/>
    <w:rsid w:val="001C17A1"/>
    <w:rsid w:val="001C17B9"/>
    <w:rsid w:val="001C19D8"/>
    <w:rsid w:val="001C1B45"/>
    <w:rsid w:val="001C1C96"/>
    <w:rsid w:val="001C1CA6"/>
    <w:rsid w:val="001C1F96"/>
    <w:rsid w:val="001C1F9C"/>
    <w:rsid w:val="001C20BA"/>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524E"/>
    <w:rsid w:val="001C5BAE"/>
    <w:rsid w:val="001C5C65"/>
    <w:rsid w:val="001C5F01"/>
    <w:rsid w:val="001C5F02"/>
    <w:rsid w:val="001C613E"/>
    <w:rsid w:val="001C6346"/>
    <w:rsid w:val="001C64EB"/>
    <w:rsid w:val="001C6671"/>
    <w:rsid w:val="001C69E7"/>
    <w:rsid w:val="001C6A73"/>
    <w:rsid w:val="001C6AA2"/>
    <w:rsid w:val="001C70EA"/>
    <w:rsid w:val="001C72EA"/>
    <w:rsid w:val="001C73B6"/>
    <w:rsid w:val="001C73CD"/>
    <w:rsid w:val="001C7507"/>
    <w:rsid w:val="001C75E9"/>
    <w:rsid w:val="001C7662"/>
    <w:rsid w:val="001C7771"/>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917"/>
    <w:rsid w:val="001D2AB8"/>
    <w:rsid w:val="001D2E91"/>
    <w:rsid w:val="001D3245"/>
    <w:rsid w:val="001D324A"/>
    <w:rsid w:val="001D32E5"/>
    <w:rsid w:val="001D37D5"/>
    <w:rsid w:val="001D3E69"/>
    <w:rsid w:val="001D3F96"/>
    <w:rsid w:val="001D4043"/>
    <w:rsid w:val="001D43BD"/>
    <w:rsid w:val="001D469D"/>
    <w:rsid w:val="001D4946"/>
    <w:rsid w:val="001D4FA4"/>
    <w:rsid w:val="001D52CF"/>
    <w:rsid w:val="001D5528"/>
    <w:rsid w:val="001D56D5"/>
    <w:rsid w:val="001D57E8"/>
    <w:rsid w:val="001D5E30"/>
    <w:rsid w:val="001D5E53"/>
    <w:rsid w:val="001D69B6"/>
    <w:rsid w:val="001D6DE5"/>
    <w:rsid w:val="001D6F82"/>
    <w:rsid w:val="001D70E4"/>
    <w:rsid w:val="001D71C5"/>
    <w:rsid w:val="001D7211"/>
    <w:rsid w:val="001D72F0"/>
    <w:rsid w:val="001D757E"/>
    <w:rsid w:val="001D77DD"/>
    <w:rsid w:val="001D784F"/>
    <w:rsid w:val="001D78B3"/>
    <w:rsid w:val="001E033E"/>
    <w:rsid w:val="001E06C0"/>
    <w:rsid w:val="001E0B6D"/>
    <w:rsid w:val="001E0BF1"/>
    <w:rsid w:val="001E14CA"/>
    <w:rsid w:val="001E1848"/>
    <w:rsid w:val="001E189C"/>
    <w:rsid w:val="001E1B34"/>
    <w:rsid w:val="001E1D3C"/>
    <w:rsid w:val="001E21AD"/>
    <w:rsid w:val="001E2309"/>
    <w:rsid w:val="001E2697"/>
    <w:rsid w:val="001E27C2"/>
    <w:rsid w:val="001E2BD8"/>
    <w:rsid w:val="001E2BED"/>
    <w:rsid w:val="001E2F4C"/>
    <w:rsid w:val="001E2FCE"/>
    <w:rsid w:val="001E3389"/>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66C"/>
    <w:rsid w:val="001E6A91"/>
    <w:rsid w:val="001E6B61"/>
    <w:rsid w:val="001E6F8E"/>
    <w:rsid w:val="001E6FDC"/>
    <w:rsid w:val="001E7204"/>
    <w:rsid w:val="001E73C8"/>
    <w:rsid w:val="001E746B"/>
    <w:rsid w:val="001E7A11"/>
    <w:rsid w:val="001E7C7F"/>
    <w:rsid w:val="001E7CB4"/>
    <w:rsid w:val="001E7D3D"/>
    <w:rsid w:val="001E7D77"/>
    <w:rsid w:val="001E7DB8"/>
    <w:rsid w:val="001E7FC4"/>
    <w:rsid w:val="001F0270"/>
    <w:rsid w:val="001F0385"/>
    <w:rsid w:val="001F0714"/>
    <w:rsid w:val="001F0838"/>
    <w:rsid w:val="001F09CC"/>
    <w:rsid w:val="001F0B70"/>
    <w:rsid w:val="001F0DC9"/>
    <w:rsid w:val="001F1619"/>
    <w:rsid w:val="001F16FE"/>
    <w:rsid w:val="001F17EE"/>
    <w:rsid w:val="001F1A75"/>
    <w:rsid w:val="001F1D66"/>
    <w:rsid w:val="001F1E60"/>
    <w:rsid w:val="001F1EFD"/>
    <w:rsid w:val="001F203E"/>
    <w:rsid w:val="001F2066"/>
    <w:rsid w:val="001F22E6"/>
    <w:rsid w:val="001F25F3"/>
    <w:rsid w:val="001F2F6F"/>
    <w:rsid w:val="001F2FED"/>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B9A"/>
    <w:rsid w:val="001F4C90"/>
    <w:rsid w:val="001F4EB8"/>
    <w:rsid w:val="001F51FC"/>
    <w:rsid w:val="001F544B"/>
    <w:rsid w:val="001F5456"/>
    <w:rsid w:val="001F5D55"/>
    <w:rsid w:val="001F5DBE"/>
    <w:rsid w:val="001F5F93"/>
    <w:rsid w:val="001F647E"/>
    <w:rsid w:val="001F6579"/>
    <w:rsid w:val="001F668B"/>
    <w:rsid w:val="001F6941"/>
    <w:rsid w:val="001F69B7"/>
    <w:rsid w:val="001F6A17"/>
    <w:rsid w:val="001F6EAC"/>
    <w:rsid w:val="001F7160"/>
    <w:rsid w:val="001F751C"/>
    <w:rsid w:val="001F788D"/>
    <w:rsid w:val="001F78B1"/>
    <w:rsid w:val="001F7B34"/>
    <w:rsid w:val="001F7BC9"/>
    <w:rsid w:val="001F7F0C"/>
    <w:rsid w:val="0020011B"/>
    <w:rsid w:val="00200292"/>
    <w:rsid w:val="00200494"/>
    <w:rsid w:val="00200504"/>
    <w:rsid w:val="002007D5"/>
    <w:rsid w:val="0020094A"/>
    <w:rsid w:val="002009E8"/>
    <w:rsid w:val="00200E38"/>
    <w:rsid w:val="002015F4"/>
    <w:rsid w:val="002017E3"/>
    <w:rsid w:val="002020E1"/>
    <w:rsid w:val="0020236A"/>
    <w:rsid w:val="00202433"/>
    <w:rsid w:val="002024C2"/>
    <w:rsid w:val="002027D8"/>
    <w:rsid w:val="00202CF5"/>
    <w:rsid w:val="00202F43"/>
    <w:rsid w:val="002031F8"/>
    <w:rsid w:val="00203292"/>
    <w:rsid w:val="00203573"/>
    <w:rsid w:val="00203C67"/>
    <w:rsid w:val="00203D08"/>
    <w:rsid w:val="00203D2F"/>
    <w:rsid w:val="00203DC5"/>
    <w:rsid w:val="00203F11"/>
    <w:rsid w:val="0020400D"/>
    <w:rsid w:val="00204802"/>
    <w:rsid w:val="00204825"/>
    <w:rsid w:val="00204893"/>
    <w:rsid w:val="00204980"/>
    <w:rsid w:val="002049B6"/>
    <w:rsid w:val="00204A38"/>
    <w:rsid w:val="00204EC6"/>
    <w:rsid w:val="00204EEC"/>
    <w:rsid w:val="00205128"/>
    <w:rsid w:val="0020521B"/>
    <w:rsid w:val="0020554A"/>
    <w:rsid w:val="00205C0A"/>
    <w:rsid w:val="00205E31"/>
    <w:rsid w:val="00205F96"/>
    <w:rsid w:val="002060A7"/>
    <w:rsid w:val="00206128"/>
    <w:rsid w:val="00206181"/>
    <w:rsid w:val="00206366"/>
    <w:rsid w:val="002063A2"/>
    <w:rsid w:val="002067C1"/>
    <w:rsid w:val="002067E0"/>
    <w:rsid w:val="002067E5"/>
    <w:rsid w:val="00206B9A"/>
    <w:rsid w:val="00206CB5"/>
    <w:rsid w:val="00206EE6"/>
    <w:rsid w:val="0020736E"/>
    <w:rsid w:val="0020737C"/>
    <w:rsid w:val="002073EF"/>
    <w:rsid w:val="00207508"/>
    <w:rsid w:val="00207DAF"/>
    <w:rsid w:val="00207DE9"/>
    <w:rsid w:val="00210117"/>
    <w:rsid w:val="002101F5"/>
    <w:rsid w:val="00210205"/>
    <w:rsid w:val="00210443"/>
    <w:rsid w:val="00210959"/>
    <w:rsid w:val="00210EFA"/>
    <w:rsid w:val="00211193"/>
    <w:rsid w:val="00211259"/>
    <w:rsid w:val="002114D9"/>
    <w:rsid w:val="0021166B"/>
    <w:rsid w:val="00211724"/>
    <w:rsid w:val="00211E24"/>
    <w:rsid w:val="002122E2"/>
    <w:rsid w:val="0021250B"/>
    <w:rsid w:val="00212656"/>
    <w:rsid w:val="002126AD"/>
    <w:rsid w:val="002126DB"/>
    <w:rsid w:val="00212C4E"/>
    <w:rsid w:val="00212E5B"/>
    <w:rsid w:val="00213223"/>
    <w:rsid w:val="00213311"/>
    <w:rsid w:val="00213457"/>
    <w:rsid w:val="00213741"/>
    <w:rsid w:val="00213DA1"/>
    <w:rsid w:val="0021410C"/>
    <w:rsid w:val="0021416E"/>
    <w:rsid w:val="002142BC"/>
    <w:rsid w:val="00214823"/>
    <w:rsid w:val="00214CEC"/>
    <w:rsid w:val="00214D32"/>
    <w:rsid w:val="0021528B"/>
    <w:rsid w:val="002152DC"/>
    <w:rsid w:val="002159D6"/>
    <w:rsid w:val="002163BD"/>
    <w:rsid w:val="0021659D"/>
    <w:rsid w:val="002165A5"/>
    <w:rsid w:val="0021669A"/>
    <w:rsid w:val="00217032"/>
    <w:rsid w:val="00217166"/>
    <w:rsid w:val="002173AF"/>
    <w:rsid w:val="00217433"/>
    <w:rsid w:val="00217580"/>
    <w:rsid w:val="002175CA"/>
    <w:rsid w:val="00217731"/>
    <w:rsid w:val="00217C3F"/>
    <w:rsid w:val="00217DA7"/>
    <w:rsid w:val="0022025C"/>
    <w:rsid w:val="0022032E"/>
    <w:rsid w:val="00220674"/>
    <w:rsid w:val="00220905"/>
    <w:rsid w:val="00220AB5"/>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75F"/>
    <w:rsid w:val="00223956"/>
    <w:rsid w:val="00223C3A"/>
    <w:rsid w:val="0022427D"/>
    <w:rsid w:val="002247D5"/>
    <w:rsid w:val="00224CB3"/>
    <w:rsid w:val="00224CFF"/>
    <w:rsid w:val="00224F15"/>
    <w:rsid w:val="00224F79"/>
    <w:rsid w:val="00224FA7"/>
    <w:rsid w:val="00225651"/>
    <w:rsid w:val="00225853"/>
    <w:rsid w:val="00225A29"/>
    <w:rsid w:val="002265E8"/>
    <w:rsid w:val="00226737"/>
    <w:rsid w:val="00226738"/>
    <w:rsid w:val="00226A69"/>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549"/>
    <w:rsid w:val="00235612"/>
    <w:rsid w:val="00235993"/>
    <w:rsid w:val="00235E00"/>
    <w:rsid w:val="00236093"/>
    <w:rsid w:val="002360B1"/>
    <w:rsid w:val="002362C7"/>
    <w:rsid w:val="00236595"/>
    <w:rsid w:val="002367A8"/>
    <w:rsid w:val="00236C30"/>
    <w:rsid w:val="00236C75"/>
    <w:rsid w:val="00236D22"/>
    <w:rsid w:val="00236EE4"/>
    <w:rsid w:val="0023701E"/>
    <w:rsid w:val="002374C3"/>
    <w:rsid w:val="00237750"/>
    <w:rsid w:val="002378BF"/>
    <w:rsid w:val="00237D3A"/>
    <w:rsid w:val="00237EA1"/>
    <w:rsid w:val="00237F96"/>
    <w:rsid w:val="002401D6"/>
    <w:rsid w:val="0024020E"/>
    <w:rsid w:val="0024032C"/>
    <w:rsid w:val="002403BB"/>
    <w:rsid w:val="002403E0"/>
    <w:rsid w:val="0024058A"/>
    <w:rsid w:val="00240794"/>
    <w:rsid w:val="002407EC"/>
    <w:rsid w:val="002407F4"/>
    <w:rsid w:val="00240846"/>
    <w:rsid w:val="002408C4"/>
    <w:rsid w:val="00240A8D"/>
    <w:rsid w:val="00240C97"/>
    <w:rsid w:val="002410E0"/>
    <w:rsid w:val="00241580"/>
    <w:rsid w:val="002419DF"/>
    <w:rsid w:val="00241CB7"/>
    <w:rsid w:val="00241CBF"/>
    <w:rsid w:val="00241E4C"/>
    <w:rsid w:val="002425E3"/>
    <w:rsid w:val="0024266B"/>
    <w:rsid w:val="0024278C"/>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2B9"/>
    <w:rsid w:val="00244405"/>
    <w:rsid w:val="00244557"/>
    <w:rsid w:val="00244AAB"/>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52"/>
    <w:rsid w:val="002506C1"/>
    <w:rsid w:val="00250B36"/>
    <w:rsid w:val="00250D37"/>
    <w:rsid w:val="00250D9C"/>
    <w:rsid w:val="00250E64"/>
    <w:rsid w:val="00250EC5"/>
    <w:rsid w:val="00250EE2"/>
    <w:rsid w:val="002511FF"/>
    <w:rsid w:val="00251996"/>
    <w:rsid w:val="002521D3"/>
    <w:rsid w:val="00252267"/>
    <w:rsid w:val="00252761"/>
    <w:rsid w:val="00252836"/>
    <w:rsid w:val="00252B88"/>
    <w:rsid w:val="00252B8C"/>
    <w:rsid w:val="00252BAF"/>
    <w:rsid w:val="0025355F"/>
    <w:rsid w:val="002535EB"/>
    <w:rsid w:val="002536DE"/>
    <w:rsid w:val="00253769"/>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F41"/>
    <w:rsid w:val="00257274"/>
    <w:rsid w:val="00257775"/>
    <w:rsid w:val="0025788F"/>
    <w:rsid w:val="00257AB8"/>
    <w:rsid w:val="00257B60"/>
    <w:rsid w:val="00257F0B"/>
    <w:rsid w:val="002604E7"/>
    <w:rsid w:val="00260602"/>
    <w:rsid w:val="0026086E"/>
    <w:rsid w:val="00260B5D"/>
    <w:rsid w:val="00260B93"/>
    <w:rsid w:val="00260E02"/>
    <w:rsid w:val="00261792"/>
    <w:rsid w:val="00261906"/>
    <w:rsid w:val="002619C7"/>
    <w:rsid w:val="00261D9D"/>
    <w:rsid w:val="00262005"/>
    <w:rsid w:val="00262139"/>
    <w:rsid w:val="0026266C"/>
    <w:rsid w:val="002626E7"/>
    <w:rsid w:val="002627DC"/>
    <w:rsid w:val="00262D5E"/>
    <w:rsid w:val="002630A7"/>
    <w:rsid w:val="002630E1"/>
    <w:rsid w:val="002632D9"/>
    <w:rsid w:val="0026392E"/>
    <w:rsid w:val="00263AC6"/>
    <w:rsid w:val="00263F0F"/>
    <w:rsid w:val="0026474E"/>
    <w:rsid w:val="002648EE"/>
    <w:rsid w:val="002649BA"/>
    <w:rsid w:val="00265103"/>
    <w:rsid w:val="00265165"/>
    <w:rsid w:val="00265264"/>
    <w:rsid w:val="00265986"/>
    <w:rsid w:val="00265B19"/>
    <w:rsid w:val="002660D3"/>
    <w:rsid w:val="002664AC"/>
    <w:rsid w:val="002667BB"/>
    <w:rsid w:val="00267568"/>
    <w:rsid w:val="002676BA"/>
    <w:rsid w:val="00267981"/>
    <w:rsid w:val="00267FCF"/>
    <w:rsid w:val="00270035"/>
    <w:rsid w:val="002706FC"/>
    <w:rsid w:val="00270BBA"/>
    <w:rsid w:val="00270C30"/>
    <w:rsid w:val="00270E5C"/>
    <w:rsid w:val="00270E79"/>
    <w:rsid w:val="00271081"/>
    <w:rsid w:val="00271228"/>
    <w:rsid w:val="00271477"/>
    <w:rsid w:val="00271598"/>
    <w:rsid w:val="002716EE"/>
    <w:rsid w:val="0027183F"/>
    <w:rsid w:val="00271915"/>
    <w:rsid w:val="00271A97"/>
    <w:rsid w:val="00272076"/>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36E"/>
    <w:rsid w:val="00276954"/>
    <w:rsid w:val="00276A2D"/>
    <w:rsid w:val="00276AFE"/>
    <w:rsid w:val="00276E0F"/>
    <w:rsid w:val="00276F13"/>
    <w:rsid w:val="002770DF"/>
    <w:rsid w:val="00277491"/>
    <w:rsid w:val="002774B5"/>
    <w:rsid w:val="00277656"/>
    <w:rsid w:val="00277665"/>
    <w:rsid w:val="00277D7E"/>
    <w:rsid w:val="0028025D"/>
    <w:rsid w:val="002802EA"/>
    <w:rsid w:val="00280725"/>
    <w:rsid w:val="00280741"/>
    <w:rsid w:val="00280E0C"/>
    <w:rsid w:val="00281821"/>
    <w:rsid w:val="00281C1F"/>
    <w:rsid w:val="00281D0C"/>
    <w:rsid w:val="00281DE5"/>
    <w:rsid w:val="00281FCF"/>
    <w:rsid w:val="002824BD"/>
    <w:rsid w:val="00282556"/>
    <w:rsid w:val="002825BC"/>
    <w:rsid w:val="002826D4"/>
    <w:rsid w:val="00282717"/>
    <w:rsid w:val="002827DB"/>
    <w:rsid w:val="00282850"/>
    <w:rsid w:val="002829F1"/>
    <w:rsid w:val="00282B0C"/>
    <w:rsid w:val="00282D14"/>
    <w:rsid w:val="00282FD3"/>
    <w:rsid w:val="002832C8"/>
    <w:rsid w:val="00283382"/>
    <w:rsid w:val="002837E4"/>
    <w:rsid w:val="00283C9E"/>
    <w:rsid w:val="00283CF7"/>
    <w:rsid w:val="00283D82"/>
    <w:rsid w:val="00283F66"/>
    <w:rsid w:val="00283FF5"/>
    <w:rsid w:val="002841E0"/>
    <w:rsid w:val="002842BF"/>
    <w:rsid w:val="00284661"/>
    <w:rsid w:val="00284A7C"/>
    <w:rsid w:val="00284C72"/>
    <w:rsid w:val="00285192"/>
    <w:rsid w:val="00285CF5"/>
    <w:rsid w:val="00286081"/>
    <w:rsid w:val="00286211"/>
    <w:rsid w:val="00286292"/>
    <w:rsid w:val="002866C5"/>
    <w:rsid w:val="00286AA1"/>
    <w:rsid w:val="00287060"/>
    <w:rsid w:val="00287219"/>
    <w:rsid w:val="002872E9"/>
    <w:rsid w:val="002873ED"/>
    <w:rsid w:val="002874B0"/>
    <w:rsid w:val="0028771B"/>
    <w:rsid w:val="00287819"/>
    <w:rsid w:val="00287ADE"/>
    <w:rsid w:val="0029004D"/>
    <w:rsid w:val="0029009B"/>
    <w:rsid w:val="0029024C"/>
    <w:rsid w:val="00290388"/>
    <w:rsid w:val="00290390"/>
    <w:rsid w:val="002903D8"/>
    <w:rsid w:val="0029046A"/>
    <w:rsid w:val="0029071E"/>
    <w:rsid w:val="00290959"/>
    <w:rsid w:val="0029101F"/>
    <w:rsid w:val="00291158"/>
    <w:rsid w:val="00291183"/>
    <w:rsid w:val="002911D7"/>
    <w:rsid w:val="002913FA"/>
    <w:rsid w:val="00291475"/>
    <w:rsid w:val="002914D6"/>
    <w:rsid w:val="00291500"/>
    <w:rsid w:val="00291746"/>
    <w:rsid w:val="002917C6"/>
    <w:rsid w:val="00291A69"/>
    <w:rsid w:val="00291D00"/>
    <w:rsid w:val="00291FB0"/>
    <w:rsid w:val="0029239E"/>
    <w:rsid w:val="002924D0"/>
    <w:rsid w:val="002924FF"/>
    <w:rsid w:val="0029277C"/>
    <w:rsid w:val="002927D1"/>
    <w:rsid w:val="00292A70"/>
    <w:rsid w:val="00292B8F"/>
    <w:rsid w:val="0029303F"/>
    <w:rsid w:val="0029311D"/>
    <w:rsid w:val="002938C5"/>
    <w:rsid w:val="002938C8"/>
    <w:rsid w:val="00293A1E"/>
    <w:rsid w:val="00293BA2"/>
    <w:rsid w:val="00294090"/>
    <w:rsid w:val="0029410E"/>
    <w:rsid w:val="002947F7"/>
    <w:rsid w:val="002951B4"/>
    <w:rsid w:val="00295959"/>
    <w:rsid w:val="00295DDD"/>
    <w:rsid w:val="00296300"/>
    <w:rsid w:val="00296353"/>
    <w:rsid w:val="00296478"/>
    <w:rsid w:val="002966B8"/>
    <w:rsid w:val="00296D45"/>
    <w:rsid w:val="00296E12"/>
    <w:rsid w:val="00296F03"/>
    <w:rsid w:val="0029750E"/>
    <w:rsid w:val="002976BB"/>
    <w:rsid w:val="00297E30"/>
    <w:rsid w:val="00297F41"/>
    <w:rsid w:val="00297FA8"/>
    <w:rsid w:val="002A035A"/>
    <w:rsid w:val="002A03DA"/>
    <w:rsid w:val="002A05CC"/>
    <w:rsid w:val="002A0835"/>
    <w:rsid w:val="002A0C6E"/>
    <w:rsid w:val="002A0EA4"/>
    <w:rsid w:val="002A10F9"/>
    <w:rsid w:val="002A14C0"/>
    <w:rsid w:val="002A15D0"/>
    <w:rsid w:val="002A1AB5"/>
    <w:rsid w:val="002A1B11"/>
    <w:rsid w:val="002A1DE2"/>
    <w:rsid w:val="002A1E6A"/>
    <w:rsid w:val="002A1FBD"/>
    <w:rsid w:val="002A22D4"/>
    <w:rsid w:val="002A2763"/>
    <w:rsid w:val="002A2801"/>
    <w:rsid w:val="002A2B80"/>
    <w:rsid w:val="002A2EEB"/>
    <w:rsid w:val="002A3201"/>
    <w:rsid w:val="002A33C6"/>
    <w:rsid w:val="002A33EC"/>
    <w:rsid w:val="002A368A"/>
    <w:rsid w:val="002A3A4E"/>
    <w:rsid w:val="002A3B1A"/>
    <w:rsid w:val="002A3BEA"/>
    <w:rsid w:val="002A3F98"/>
    <w:rsid w:val="002A4145"/>
    <w:rsid w:val="002A43A1"/>
    <w:rsid w:val="002A4429"/>
    <w:rsid w:val="002A4464"/>
    <w:rsid w:val="002A4487"/>
    <w:rsid w:val="002A47A5"/>
    <w:rsid w:val="002A4A49"/>
    <w:rsid w:val="002A4B73"/>
    <w:rsid w:val="002A4CE4"/>
    <w:rsid w:val="002A5263"/>
    <w:rsid w:val="002A534A"/>
    <w:rsid w:val="002A5587"/>
    <w:rsid w:val="002A5C31"/>
    <w:rsid w:val="002A60CF"/>
    <w:rsid w:val="002A62E9"/>
    <w:rsid w:val="002A65A1"/>
    <w:rsid w:val="002A6843"/>
    <w:rsid w:val="002A68CF"/>
    <w:rsid w:val="002A78D8"/>
    <w:rsid w:val="002A79E7"/>
    <w:rsid w:val="002A7D46"/>
    <w:rsid w:val="002B00A9"/>
    <w:rsid w:val="002B02E5"/>
    <w:rsid w:val="002B04B3"/>
    <w:rsid w:val="002B0575"/>
    <w:rsid w:val="002B088C"/>
    <w:rsid w:val="002B0AD3"/>
    <w:rsid w:val="002B0D2D"/>
    <w:rsid w:val="002B0F05"/>
    <w:rsid w:val="002B191C"/>
    <w:rsid w:val="002B1DE1"/>
    <w:rsid w:val="002B2175"/>
    <w:rsid w:val="002B21E0"/>
    <w:rsid w:val="002B2505"/>
    <w:rsid w:val="002B2700"/>
    <w:rsid w:val="002B2725"/>
    <w:rsid w:val="002B289A"/>
    <w:rsid w:val="002B2A82"/>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094"/>
    <w:rsid w:val="002B42F3"/>
    <w:rsid w:val="002B43DD"/>
    <w:rsid w:val="002B459C"/>
    <w:rsid w:val="002B4AD5"/>
    <w:rsid w:val="002B4C3D"/>
    <w:rsid w:val="002B4D00"/>
    <w:rsid w:val="002B4D5E"/>
    <w:rsid w:val="002B4F89"/>
    <w:rsid w:val="002B5477"/>
    <w:rsid w:val="002B54C9"/>
    <w:rsid w:val="002B5C92"/>
    <w:rsid w:val="002B5D0B"/>
    <w:rsid w:val="002B5D26"/>
    <w:rsid w:val="002B61FC"/>
    <w:rsid w:val="002B64F6"/>
    <w:rsid w:val="002B69A2"/>
    <w:rsid w:val="002B6AA7"/>
    <w:rsid w:val="002B6AF3"/>
    <w:rsid w:val="002B7172"/>
    <w:rsid w:val="002B7266"/>
    <w:rsid w:val="002B74C7"/>
    <w:rsid w:val="002B76E0"/>
    <w:rsid w:val="002B77E5"/>
    <w:rsid w:val="002B7FD6"/>
    <w:rsid w:val="002C00DA"/>
    <w:rsid w:val="002C00E2"/>
    <w:rsid w:val="002C0371"/>
    <w:rsid w:val="002C07A8"/>
    <w:rsid w:val="002C0A38"/>
    <w:rsid w:val="002C0E84"/>
    <w:rsid w:val="002C0ECE"/>
    <w:rsid w:val="002C1050"/>
    <w:rsid w:val="002C11D8"/>
    <w:rsid w:val="002C159E"/>
    <w:rsid w:val="002C1895"/>
    <w:rsid w:val="002C19AD"/>
    <w:rsid w:val="002C1D6D"/>
    <w:rsid w:val="002C1F56"/>
    <w:rsid w:val="002C2237"/>
    <w:rsid w:val="002C23A9"/>
    <w:rsid w:val="002C27FC"/>
    <w:rsid w:val="002C29D6"/>
    <w:rsid w:val="002C2BC8"/>
    <w:rsid w:val="002C2D3D"/>
    <w:rsid w:val="002C2D46"/>
    <w:rsid w:val="002C2EFB"/>
    <w:rsid w:val="002C2FFF"/>
    <w:rsid w:val="002C30CE"/>
    <w:rsid w:val="002C36CB"/>
    <w:rsid w:val="002C37D6"/>
    <w:rsid w:val="002C3C86"/>
    <w:rsid w:val="002C3E90"/>
    <w:rsid w:val="002C3F0E"/>
    <w:rsid w:val="002C40A1"/>
    <w:rsid w:val="002C42F1"/>
    <w:rsid w:val="002C43DB"/>
    <w:rsid w:val="002C467F"/>
    <w:rsid w:val="002C5075"/>
    <w:rsid w:val="002C50AB"/>
    <w:rsid w:val="002C5139"/>
    <w:rsid w:val="002C52B2"/>
    <w:rsid w:val="002C5499"/>
    <w:rsid w:val="002C59EF"/>
    <w:rsid w:val="002C6022"/>
    <w:rsid w:val="002C6280"/>
    <w:rsid w:val="002C62D6"/>
    <w:rsid w:val="002C6332"/>
    <w:rsid w:val="002C648B"/>
    <w:rsid w:val="002C67AE"/>
    <w:rsid w:val="002C680B"/>
    <w:rsid w:val="002C6A41"/>
    <w:rsid w:val="002C72A7"/>
    <w:rsid w:val="002C7A5C"/>
    <w:rsid w:val="002C7D4D"/>
    <w:rsid w:val="002C7E35"/>
    <w:rsid w:val="002C7EF1"/>
    <w:rsid w:val="002C7F06"/>
    <w:rsid w:val="002D02BE"/>
    <w:rsid w:val="002D0307"/>
    <w:rsid w:val="002D069E"/>
    <w:rsid w:val="002D090C"/>
    <w:rsid w:val="002D0AAF"/>
    <w:rsid w:val="002D10AE"/>
    <w:rsid w:val="002D1360"/>
    <w:rsid w:val="002D1691"/>
    <w:rsid w:val="002D1800"/>
    <w:rsid w:val="002D1880"/>
    <w:rsid w:val="002D1D0F"/>
    <w:rsid w:val="002D1EBF"/>
    <w:rsid w:val="002D24CE"/>
    <w:rsid w:val="002D2604"/>
    <w:rsid w:val="002D2CA9"/>
    <w:rsid w:val="002D2E72"/>
    <w:rsid w:val="002D30C2"/>
    <w:rsid w:val="002D324A"/>
    <w:rsid w:val="002D3309"/>
    <w:rsid w:val="002D3316"/>
    <w:rsid w:val="002D37C4"/>
    <w:rsid w:val="002D37CC"/>
    <w:rsid w:val="002D385A"/>
    <w:rsid w:val="002D3C86"/>
    <w:rsid w:val="002D438B"/>
    <w:rsid w:val="002D448A"/>
    <w:rsid w:val="002D44C7"/>
    <w:rsid w:val="002D4D06"/>
    <w:rsid w:val="002D4DF4"/>
    <w:rsid w:val="002D53D7"/>
    <w:rsid w:val="002D5901"/>
    <w:rsid w:val="002D5B3D"/>
    <w:rsid w:val="002D5E8A"/>
    <w:rsid w:val="002D60B2"/>
    <w:rsid w:val="002D60EF"/>
    <w:rsid w:val="002D62AF"/>
    <w:rsid w:val="002D65EB"/>
    <w:rsid w:val="002D6AE7"/>
    <w:rsid w:val="002D6BBC"/>
    <w:rsid w:val="002D6C66"/>
    <w:rsid w:val="002E08B0"/>
    <w:rsid w:val="002E091B"/>
    <w:rsid w:val="002E09A0"/>
    <w:rsid w:val="002E0D1D"/>
    <w:rsid w:val="002E0D77"/>
    <w:rsid w:val="002E1B7E"/>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163"/>
    <w:rsid w:val="002E6745"/>
    <w:rsid w:val="002E6A63"/>
    <w:rsid w:val="002E6B4A"/>
    <w:rsid w:val="002E7061"/>
    <w:rsid w:val="002E7846"/>
    <w:rsid w:val="002E785D"/>
    <w:rsid w:val="002E7957"/>
    <w:rsid w:val="002E7A06"/>
    <w:rsid w:val="002E7D40"/>
    <w:rsid w:val="002E7D4A"/>
    <w:rsid w:val="002E7D8F"/>
    <w:rsid w:val="002E7F8E"/>
    <w:rsid w:val="002E7FCD"/>
    <w:rsid w:val="002F0350"/>
    <w:rsid w:val="002F0499"/>
    <w:rsid w:val="002F0CEB"/>
    <w:rsid w:val="002F11F6"/>
    <w:rsid w:val="002F132E"/>
    <w:rsid w:val="002F18FA"/>
    <w:rsid w:val="002F1960"/>
    <w:rsid w:val="002F1A6E"/>
    <w:rsid w:val="002F1BDD"/>
    <w:rsid w:val="002F1F5F"/>
    <w:rsid w:val="002F2266"/>
    <w:rsid w:val="002F23BB"/>
    <w:rsid w:val="002F26C7"/>
    <w:rsid w:val="002F287F"/>
    <w:rsid w:val="002F312E"/>
    <w:rsid w:val="002F31F8"/>
    <w:rsid w:val="002F351D"/>
    <w:rsid w:val="002F36CD"/>
    <w:rsid w:val="002F38CD"/>
    <w:rsid w:val="002F3A1F"/>
    <w:rsid w:val="002F3CC5"/>
    <w:rsid w:val="002F3DF8"/>
    <w:rsid w:val="002F41F9"/>
    <w:rsid w:val="002F43DF"/>
    <w:rsid w:val="002F45C1"/>
    <w:rsid w:val="002F4850"/>
    <w:rsid w:val="002F4871"/>
    <w:rsid w:val="002F4B0C"/>
    <w:rsid w:val="002F4C3E"/>
    <w:rsid w:val="002F4E5D"/>
    <w:rsid w:val="002F4FB0"/>
    <w:rsid w:val="002F5731"/>
    <w:rsid w:val="002F5984"/>
    <w:rsid w:val="002F59DB"/>
    <w:rsid w:val="002F5A72"/>
    <w:rsid w:val="002F5C42"/>
    <w:rsid w:val="002F62CF"/>
    <w:rsid w:val="002F64FE"/>
    <w:rsid w:val="002F657E"/>
    <w:rsid w:val="002F668B"/>
    <w:rsid w:val="002F681C"/>
    <w:rsid w:val="002F6907"/>
    <w:rsid w:val="002F6914"/>
    <w:rsid w:val="002F6C41"/>
    <w:rsid w:val="002F6D8E"/>
    <w:rsid w:val="002F6EF5"/>
    <w:rsid w:val="002F6F87"/>
    <w:rsid w:val="002F6FBC"/>
    <w:rsid w:val="002F7189"/>
    <w:rsid w:val="002F719B"/>
    <w:rsid w:val="002F73A3"/>
    <w:rsid w:val="002F78AF"/>
    <w:rsid w:val="002F7DCE"/>
    <w:rsid w:val="00300248"/>
    <w:rsid w:val="003003EC"/>
    <w:rsid w:val="003004CD"/>
    <w:rsid w:val="00300631"/>
    <w:rsid w:val="00300BED"/>
    <w:rsid w:val="00300D61"/>
    <w:rsid w:val="00301098"/>
    <w:rsid w:val="00301118"/>
    <w:rsid w:val="0030124C"/>
    <w:rsid w:val="00301677"/>
    <w:rsid w:val="00301836"/>
    <w:rsid w:val="003018EA"/>
    <w:rsid w:val="00301A61"/>
    <w:rsid w:val="00301E14"/>
    <w:rsid w:val="00302072"/>
    <w:rsid w:val="00302098"/>
    <w:rsid w:val="0030211E"/>
    <w:rsid w:val="0030249F"/>
    <w:rsid w:val="003024C2"/>
    <w:rsid w:val="0030252C"/>
    <w:rsid w:val="00302A2D"/>
    <w:rsid w:val="00302E95"/>
    <w:rsid w:val="00303CFA"/>
    <w:rsid w:val="00303ED7"/>
    <w:rsid w:val="00303F43"/>
    <w:rsid w:val="00303F4C"/>
    <w:rsid w:val="00304346"/>
    <w:rsid w:val="003047B8"/>
    <w:rsid w:val="00304E52"/>
    <w:rsid w:val="00305168"/>
    <w:rsid w:val="003052A8"/>
    <w:rsid w:val="003057F5"/>
    <w:rsid w:val="00305AD1"/>
    <w:rsid w:val="00305CD4"/>
    <w:rsid w:val="0030609C"/>
    <w:rsid w:val="003060B2"/>
    <w:rsid w:val="0030636D"/>
    <w:rsid w:val="0030670E"/>
    <w:rsid w:val="003067CB"/>
    <w:rsid w:val="00306EF1"/>
    <w:rsid w:val="003072DC"/>
    <w:rsid w:val="0030731C"/>
    <w:rsid w:val="00307326"/>
    <w:rsid w:val="00307346"/>
    <w:rsid w:val="0030777E"/>
    <w:rsid w:val="00307DE5"/>
    <w:rsid w:val="00307F3F"/>
    <w:rsid w:val="00310012"/>
    <w:rsid w:val="003100A1"/>
    <w:rsid w:val="003100AF"/>
    <w:rsid w:val="003101FE"/>
    <w:rsid w:val="0031022C"/>
    <w:rsid w:val="003103B0"/>
    <w:rsid w:val="003103DB"/>
    <w:rsid w:val="0031068F"/>
    <w:rsid w:val="003109C6"/>
    <w:rsid w:val="00310A6D"/>
    <w:rsid w:val="0031175B"/>
    <w:rsid w:val="003118E9"/>
    <w:rsid w:val="003124B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D1"/>
    <w:rsid w:val="00316CFD"/>
    <w:rsid w:val="00316F85"/>
    <w:rsid w:val="00317499"/>
    <w:rsid w:val="003175C8"/>
    <w:rsid w:val="003176EF"/>
    <w:rsid w:val="003179E6"/>
    <w:rsid w:val="00317D98"/>
    <w:rsid w:val="00317DF3"/>
    <w:rsid w:val="0032012B"/>
    <w:rsid w:val="00320494"/>
    <w:rsid w:val="003207BD"/>
    <w:rsid w:val="00320BC5"/>
    <w:rsid w:val="00320BDD"/>
    <w:rsid w:val="00320F71"/>
    <w:rsid w:val="003211B0"/>
    <w:rsid w:val="00321856"/>
    <w:rsid w:val="00321A9D"/>
    <w:rsid w:val="00322264"/>
    <w:rsid w:val="00322271"/>
    <w:rsid w:val="003223CE"/>
    <w:rsid w:val="00322433"/>
    <w:rsid w:val="003225CF"/>
    <w:rsid w:val="003225E3"/>
    <w:rsid w:val="00322684"/>
    <w:rsid w:val="00322827"/>
    <w:rsid w:val="00322916"/>
    <w:rsid w:val="00323323"/>
    <w:rsid w:val="00323561"/>
    <w:rsid w:val="00324122"/>
    <w:rsid w:val="003241F7"/>
    <w:rsid w:val="00324554"/>
    <w:rsid w:val="00324683"/>
    <w:rsid w:val="00324C41"/>
    <w:rsid w:val="0032512A"/>
    <w:rsid w:val="003251D2"/>
    <w:rsid w:val="0032526C"/>
    <w:rsid w:val="003257D3"/>
    <w:rsid w:val="0032619F"/>
    <w:rsid w:val="00326753"/>
    <w:rsid w:val="003267F7"/>
    <w:rsid w:val="00326872"/>
    <w:rsid w:val="00326C84"/>
    <w:rsid w:val="00326FC0"/>
    <w:rsid w:val="0032725D"/>
    <w:rsid w:val="003275B4"/>
    <w:rsid w:val="0032778D"/>
    <w:rsid w:val="003278B9"/>
    <w:rsid w:val="003278ED"/>
    <w:rsid w:val="00327CB1"/>
    <w:rsid w:val="00327E32"/>
    <w:rsid w:val="00330009"/>
    <w:rsid w:val="00330154"/>
    <w:rsid w:val="003308AE"/>
    <w:rsid w:val="00330931"/>
    <w:rsid w:val="003309F7"/>
    <w:rsid w:val="00330EB4"/>
    <w:rsid w:val="00331135"/>
    <w:rsid w:val="003312B2"/>
    <w:rsid w:val="00331483"/>
    <w:rsid w:val="003314E3"/>
    <w:rsid w:val="0033160E"/>
    <w:rsid w:val="003317A7"/>
    <w:rsid w:val="00331B39"/>
    <w:rsid w:val="00331BC4"/>
    <w:rsid w:val="00331D8B"/>
    <w:rsid w:val="0033223F"/>
    <w:rsid w:val="00332C83"/>
    <w:rsid w:val="00332DC8"/>
    <w:rsid w:val="003330AC"/>
    <w:rsid w:val="00333306"/>
    <w:rsid w:val="00333392"/>
    <w:rsid w:val="003333DA"/>
    <w:rsid w:val="003335F8"/>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987"/>
    <w:rsid w:val="00341E5B"/>
    <w:rsid w:val="003423E5"/>
    <w:rsid w:val="003424DE"/>
    <w:rsid w:val="003425B5"/>
    <w:rsid w:val="003428F4"/>
    <w:rsid w:val="00342D89"/>
    <w:rsid w:val="00343074"/>
    <w:rsid w:val="00343139"/>
    <w:rsid w:val="003433BD"/>
    <w:rsid w:val="003435C9"/>
    <w:rsid w:val="003436A3"/>
    <w:rsid w:val="003437E9"/>
    <w:rsid w:val="00343C45"/>
    <w:rsid w:val="00343F86"/>
    <w:rsid w:val="00344168"/>
    <w:rsid w:val="0034439B"/>
    <w:rsid w:val="003445B0"/>
    <w:rsid w:val="003445E5"/>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179F"/>
    <w:rsid w:val="00351B29"/>
    <w:rsid w:val="00351C2F"/>
    <w:rsid w:val="003522FB"/>
    <w:rsid w:val="00352580"/>
    <w:rsid w:val="003525D4"/>
    <w:rsid w:val="0035268F"/>
    <w:rsid w:val="0035272A"/>
    <w:rsid w:val="003528B1"/>
    <w:rsid w:val="00352B2D"/>
    <w:rsid w:val="00352C32"/>
    <w:rsid w:val="00352E81"/>
    <w:rsid w:val="00353305"/>
    <w:rsid w:val="003533C2"/>
    <w:rsid w:val="0035358A"/>
    <w:rsid w:val="003536F3"/>
    <w:rsid w:val="0035420B"/>
    <w:rsid w:val="003542F1"/>
    <w:rsid w:val="003542F3"/>
    <w:rsid w:val="00354B2A"/>
    <w:rsid w:val="00354C04"/>
    <w:rsid w:val="00354CE1"/>
    <w:rsid w:val="00354D71"/>
    <w:rsid w:val="00354DED"/>
    <w:rsid w:val="003550E7"/>
    <w:rsid w:val="003551E2"/>
    <w:rsid w:val="003557FC"/>
    <w:rsid w:val="00355CC4"/>
    <w:rsid w:val="00355D92"/>
    <w:rsid w:val="00356178"/>
    <w:rsid w:val="0035621E"/>
    <w:rsid w:val="00356870"/>
    <w:rsid w:val="003569CF"/>
    <w:rsid w:val="00356AE1"/>
    <w:rsid w:val="00356E72"/>
    <w:rsid w:val="00356EAF"/>
    <w:rsid w:val="0035720A"/>
    <w:rsid w:val="00357377"/>
    <w:rsid w:val="00357E53"/>
    <w:rsid w:val="00357F89"/>
    <w:rsid w:val="00357F9E"/>
    <w:rsid w:val="0036007E"/>
    <w:rsid w:val="003600AB"/>
    <w:rsid w:val="00360155"/>
    <w:rsid w:val="0036038C"/>
    <w:rsid w:val="00360491"/>
    <w:rsid w:val="00360DF2"/>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A9"/>
    <w:rsid w:val="00363149"/>
    <w:rsid w:val="003634FD"/>
    <w:rsid w:val="00363846"/>
    <w:rsid w:val="00363A11"/>
    <w:rsid w:val="00364064"/>
    <w:rsid w:val="0036451E"/>
    <w:rsid w:val="00364B4C"/>
    <w:rsid w:val="00364EC1"/>
    <w:rsid w:val="00365156"/>
    <w:rsid w:val="00365202"/>
    <w:rsid w:val="003655AC"/>
    <w:rsid w:val="00365BB2"/>
    <w:rsid w:val="00365DA5"/>
    <w:rsid w:val="003662EA"/>
    <w:rsid w:val="003663FE"/>
    <w:rsid w:val="003664A1"/>
    <w:rsid w:val="0036658B"/>
    <w:rsid w:val="003665B3"/>
    <w:rsid w:val="00366A8C"/>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56"/>
    <w:rsid w:val="003713A9"/>
    <w:rsid w:val="00372066"/>
    <w:rsid w:val="00372121"/>
    <w:rsid w:val="00372503"/>
    <w:rsid w:val="003725A2"/>
    <w:rsid w:val="0037266B"/>
    <w:rsid w:val="0037314A"/>
    <w:rsid w:val="003731B0"/>
    <w:rsid w:val="00373272"/>
    <w:rsid w:val="00373380"/>
    <w:rsid w:val="00373400"/>
    <w:rsid w:val="00373AFC"/>
    <w:rsid w:val="00373C1E"/>
    <w:rsid w:val="00373EE2"/>
    <w:rsid w:val="00374093"/>
    <w:rsid w:val="00374252"/>
    <w:rsid w:val="00374361"/>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75B"/>
    <w:rsid w:val="00380781"/>
    <w:rsid w:val="00380B13"/>
    <w:rsid w:val="00381158"/>
    <w:rsid w:val="00381256"/>
    <w:rsid w:val="003817C9"/>
    <w:rsid w:val="003818E0"/>
    <w:rsid w:val="00381CA4"/>
    <w:rsid w:val="00381E6A"/>
    <w:rsid w:val="003821D1"/>
    <w:rsid w:val="0038223D"/>
    <w:rsid w:val="00382340"/>
    <w:rsid w:val="003825D4"/>
    <w:rsid w:val="003826A3"/>
    <w:rsid w:val="0038299F"/>
    <w:rsid w:val="00382CFF"/>
    <w:rsid w:val="00382FF5"/>
    <w:rsid w:val="00383072"/>
    <w:rsid w:val="00383219"/>
    <w:rsid w:val="00383429"/>
    <w:rsid w:val="0038363E"/>
    <w:rsid w:val="00383A00"/>
    <w:rsid w:val="00383AFA"/>
    <w:rsid w:val="00383B3A"/>
    <w:rsid w:val="00383B92"/>
    <w:rsid w:val="00383D08"/>
    <w:rsid w:val="00383E52"/>
    <w:rsid w:val="00383FA9"/>
    <w:rsid w:val="00383FC1"/>
    <w:rsid w:val="00383FCE"/>
    <w:rsid w:val="00384576"/>
    <w:rsid w:val="0038462B"/>
    <w:rsid w:val="00384A78"/>
    <w:rsid w:val="00384B34"/>
    <w:rsid w:val="00384BA7"/>
    <w:rsid w:val="00385B36"/>
    <w:rsid w:val="00385DA7"/>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BD9"/>
    <w:rsid w:val="00390EBE"/>
    <w:rsid w:val="00390F7C"/>
    <w:rsid w:val="003910AF"/>
    <w:rsid w:val="00391419"/>
    <w:rsid w:val="00391507"/>
    <w:rsid w:val="00391640"/>
    <w:rsid w:val="00391C5E"/>
    <w:rsid w:val="00392333"/>
    <w:rsid w:val="00392421"/>
    <w:rsid w:val="00392952"/>
    <w:rsid w:val="00392A5A"/>
    <w:rsid w:val="00392C24"/>
    <w:rsid w:val="00392E3C"/>
    <w:rsid w:val="00392F26"/>
    <w:rsid w:val="003930D6"/>
    <w:rsid w:val="00393177"/>
    <w:rsid w:val="00393281"/>
    <w:rsid w:val="003932FD"/>
    <w:rsid w:val="0039349B"/>
    <w:rsid w:val="0039361D"/>
    <w:rsid w:val="00393E54"/>
    <w:rsid w:val="00394021"/>
    <w:rsid w:val="00394368"/>
    <w:rsid w:val="00394730"/>
    <w:rsid w:val="00394738"/>
    <w:rsid w:val="00395312"/>
    <w:rsid w:val="003954B8"/>
    <w:rsid w:val="00395785"/>
    <w:rsid w:val="00395945"/>
    <w:rsid w:val="00395973"/>
    <w:rsid w:val="00395C57"/>
    <w:rsid w:val="00395C7E"/>
    <w:rsid w:val="00396201"/>
    <w:rsid w:val="003962F0"/>
    <w:rsid w:val="003965F4"/>
    <w:rsid w:val="00396A54"/>
    <w:rsid w:val="00396B49"/>
    <w:rsid w:val="00396B8F"/>
    <w:rsid w:val="003972C8"/>
    <w:rsid w:val="00397497"/>
    <w:rsid w:val="003976AE"/>
    <w:rsid w:val="00397CB2"/>
    <w:rsid w:val="00397F70"/>
    <w:rsid w:val="003A001F"/>
    <w:rsid w:val="003A002B"/>
    <w:rsid w:val="003A046E"/>
    <w:rsid w:val="003A0ABA"/>
    <w:rsid w:val="003A0C15"/>
    <w:rsid w:val="003A0D83"/>
    <w:rsid w:val="003A0DD8"/>
    <w:rsid w:val="003A0FF5"/>
    <w:rsid w:val="003A10BA"/>
    <w:rsid w:val="003A115F"/>
    <w:rsid w:val="003A11CD"/>
    <w:rsid w:val="003A122D"/>
    <w:rsid w:val="003A1506"/>
    <w:rsid w:val="003A1585"/>
    <w:rsid w:val="003A16F5"/>
    <w:rsid w:val="003A18CE"/>
    <w:rsid w:val="003A1A7E"/>
    <w:rsid w:val="003A1CDC"/>
    <w:rsid w:val="003A257B"/>
    <w:rsid w:val="003A274B"/>
    <w:rsid w:val="003A2C5C"/>
    <w:rsid w:val="003A30DF"/>
    <w:rsid w:val="003A36B6"/>
    <w:rsid w:val="003A36CD"/>
    <w:rsid w:val="003A386E"/>
    <w:rsid w:val="003A3899"/>
    <w:rsid w:val="003A3B8D"/>
    <w:rsid w:val="003A3C49"/>
    <w:rsid w:val="003A3D54"/>
    <w:rsid w:val="003A3DD7"/>
    <w:rsid w:val="003A3F6D"/>
    <w:rsid w:val="003A3FFA"/>
    <w:rsid w:val="003A4000"/>
    <w:rsid w:val="003A408F"/>
    <w:rsid w:val="003A41B6"/>
    <w:rsid w:val="003A43C4"/>
    <w:rsid w:val="003A4411"/>
    <w:rsid w:val="003A456C"/>
    <w:rsid w:val="003A4A4E"/>
    <w:rsid w:val="003A4B40"/>
    <w:rsid w:val="003A4D96"/>
    <w:rsid w:val="003A4F5D"/>
    <w:rsid w:val="003A516E"/>
    <w:rsid w:val="003A5198"/>
    <w:rsid w:val="003A54FE"/>
    <w:rsid w:val="003A5A83"/>
    <w:rsid w:val="003A5E2E"/>
    <w:rsid w:val="003A5F0B"/>
    <w:rsid w:val="003A6077"/>
    <w:rsid w:val="003A6628"/>
    <w:rsid w:val="003A6B2D"/>
    <w:rsid w:val="003A6E72"/>
    <w:rsid w:val="003A7083"/>
    <w:rsid w:val="003A729A"/>
    <w:rsid w:val="003A78F6"/>
    <w:rsid w:val="003A7D25"/>
    <w:rsid w:val="003B00C7"/>
    <w:rsid w:val="003B00DC"/>
    <w:rsid w:val="003B0CBE"/>
    <w:rsid w:val="003B0D96"/>
    <w:rsid w:val="003B0F54"/>
    <w:rsid w:val="003B1385"/>
    <w:rsid w:val="003B168D"/>
    <w:rsid w:val="003B1861"/>
    <w:rsid w:val="003B1C15"/>
    <w:rsid w:val="003B1C28"/>
    <w:rsid w:val="003B1CF4"/>
    <w:rsid w:val="003B251A"/>
    <w:rsid w:val="003B2858"/>
    <w:rsid w:val="003B29ED"/>
    <w:rsid w:val="003B2A1F"/>
    <w:rsid w:val="003B2BF1"/>
    <w:rsid w:val="003B2C83"/>
    <w:rsid w:val="003B31B4"/>
    <w:rsid w:val="003B3254"/>
    <w:rsid w:val="003B359A"/>
    <w:rsid w:val="003B35B1"/>
    <w:rsid w:val="003B3801"/>
    <w:rsid w:val="003B3B77"/>
    <w:rsid w:val="003B3E5F"/>
    <w:rsid w:val="003B4209"/>
    <w:rsid w:val="003B43C5"/>
    <w:rsid w:val="003B457A"/>
    <w:rsid w:val="003B45A8"/>
    <w:rsid w:val="003B4907"/>
    <w:rsid w:val="003B5370"/>
    <w:rsid w:val="003B5571"/>
    <w:rsid w:val="003B5657"/>
    <w:rsid w:val="003B5748"/>
    <w:rsid w:val="003B5773"/>
    <w:rsid w:val="003B57EE"/>
    <w:rsid w:val="003B5AF7"/>
    <w:rsid w:val="003B5BBE"/>
    <w:rsid w:val="003B5BBF"/>
    <w:rsid w:val="003B5CF8"/>
    <w:rsid w:val="003B5E3D"/>
    <w:rsid w:val="003B613C"/>
    <w:rsid w:val="003B617F"/>
    <w:rsid w:val="003B629F"/>
    <w:rsid w:val="003B63A0"/>
    <w:rsid w:val="003B64CC"/>
    <w:rsid w:val="003B682E"/>
    <w:rsid w:val="003B68B9"/>
    <w:rsid w:val="003B68DF"/>
    <w:rsid w:val="003B6AF2"/>
    <w:rsid w:val="003B7412"/>
    <w:rsid w:val="003B7597"/>
    <w:rsid w:val="003B79E6"/>
    <w:rsid w:val="003B7D61"/>
    <w:rsid w:val="003B7E3B"/>
    <w:rsid w:val="003C025C"/>
    <w:rsid w:val="003C05B9"/>
    <w:rsid w:val="003C0683"/>
    <w:rsid w:val="003C135E"/>
    <w:rsid w:val="003C1504"/>
    <w:rsid w:val="003C17E2"/>
    <w:rsid w:val="003C1952"/>
    <w:rsid w:val="003C19E3"/>
    <w:rsid w:val="003C1A93"/>
    <w:rsid w:val="003C1A9B"/>
    <w:rsid w:val="003C1CAB"/>
    <w:rsid w:val="003C21F0"/>
    <w:rsid w:val="003C2451"/>
    <w:rsid w:val="003C2823"/>
    <w:rsid w:val="003C28DE"/>
    <w:rsid w:val="003C2AC7"/>
    <w:rsid w:val="003C33AD"/>
    <w:rsid w:val="003C3666"/>
    <w:rsid w:val="003C422B"/>
    <w:rsid w:val="003C44D2"/>
    <w:rsid w:val="003C4DC9"/>
    <w:rsid w:val="003C4E85"/>
    <w:rsid w:val="003C4ED4"/>
    <w:rsid w:val="003C5143"/>
    <w:rsid w:val="003C5579"/>
    <w:rsid w:val="003C567B"/>
    <w:rsid w:val="003C597C"/>
    <w:rsid w:val="003C6066"/>
    <w:rsid w:val="003C63A7"/>
    <w:rsid w:val="003C6629"/>
    <w:rsid w:val="003C68AB"/>
    <w:rsid w:val="003C68C3"/>
    <w:rsid w:val="003C6ADB"/>
    <w:rsid w:val="003C6D3A"/>
    <w:rsid w:val="003C70E1"/>
    <w:rsid w:val="003C748E"/>
    <w:rsid w:val="003C76DE"/>
    <w:rsid w:val="003C76F0"/>
    <w:rsid w:val="003C783F"/>
    <w:rsid w:val="003C79C8"/>
    <w:rsid w:val="003C7C1D"/>
    <w:rsid w:val="003C7E35"/>
    <w:rsid w:val="003C7E6B"/>
    <w:rsid w:val="003D03BD"/>
    <w:rsid w:val="003D0B8F"/>
    <w:rsid w:val="003D0F61"/>
    <w:rsid w:val="003D106C"/>
    <w:rsid w:val="003D107C"/>
    <w:rsid w:val="003D1684"/>
    <w:rsid w:val="003D1786"/>
    <w:rsid w:val="003D1A79"/>
    <w:rsid w:val="003D1B8B"/>
    <w:rsid w:val="003D2156"/>
    <w:rsid w:val="003D25E7"/>
    <w:rsid w:val="003D25FC"/>
    <w:rsid w:val="003D2628"/>
    <w:rsid w:val="003D27EC"/>
    <w:rsid w:val="003D27FF"/>
    <w:rsid w:val="003D3252"/>
    <w:rsid w:val="003D34A2"/>
    <w:rsid w:val="003D355A"/>
    <w:rsid w:val="003D37E4"/>
    <w:rsid w:val="003D441A"/>
    <w:rsid w:val="003D4762"/>
    <w:rsid w:val="003D4B0D"/>
    <w:rsid w:val="003D4B5B"/>
    <w:rsid w:val="003D4E8F"/>
    <w:rsid w:val="003D5140"/>
    <w:rsid w:val="003D529C"/>
    <w:rsid w:val="003D536B"/>
    <w:rsid w:val="003D53C6"/>
    <w:rsid w:val="003D55B6"/>
    <w:rsid w:val="003D5BE4"/>
    <w:rsid w:val="003D5BE7"/>
    <w:rsid w:val="003D5F46"/>
    <w:rsid w:val="003D620B"/>
    <w:rsid w:val="003D6481"/>
    <w:rsid w:val="003D654A"/>
    <w:rsid w:val="003D680B"/>
    <w:rsid w:val="003D68B9"/>
    <w:rsid w:val="003D68DE"/>
    <w:rsid w:val="003D69C0"/>
    <w:rsid w:val="003D69C4"/>
    <w:rsid w:val="003D6ADE"/>
    <w:rsid w:val="003D6CD7"/>
    <w:rsid w:val="003D7018"/>
    <w:rsid w:val="003D78D0"/>
    <w:rsid w:val="003D791A"/>
    <w:rsid w:val="003D79E5"/>
    <w:rsid w:val="003D7CF9"/>
    <w:rsid w:val="003D7FE6"/>
    <w:rsid w:val="003E01EA"/>
    <w:rsid w:val="003E0284"/>
    <w:rsid w:val="003E03A7"/>
    <w:rsid w:val="003E07BA"/>
    <w:rsid w:val="003E07C5"/>
    <w:rsid w:val="003E07EF"/>
    <w:rsid w:val="003E0EC1"/>
    <w:rsid w:val="003E16E3"/>
    <w:rsid w:val="003E17FA"/>
    <w:rsid w:val="003E1819"/>
    <w:rsid w:val="003E189C"/>
    <w:rsid w:val="003E193E"/>
    <w:rsid w:val="003E20EE"/>
    <w:rsid w:val="003E2110"/>
    <w:rsid w:val="003E2347"/>
    <w:rsid w:val="003E24CE"/>
    <w:rsid w:val="003E2ABA"/>
    <w:rsid w:val="003E2FE3"/>
    <w:rsid w:val="003E315F"/>
    <w:rsid w:val="003E33E0"/>
    <w:rsid w:val="003E34DF"/>
    <w:rsid w:val="003E34E5"/>
    <w:rsid w:val="003E364B"/>
    <w:rsid w:val="003E3667"/>
    <w:rsid w:val="003E371E"/>
    <w:rsid w:val="003E3946"/>
    <w:rsid w:val="003E39B9"/>
    <w:rsid w:val="003E3CA4"/>
    <w:rsid w:val="003E4390"/>
    <w:rsid w:val="003E43EA"/>
    <w:rsid w:val="003E4473"/>
    <w:rsid w:val="003E46E4"/>
    <w:rsid w:val="003E4755"/>
    <w:rsid w:val="003E48D0"/>
    <w:rsid w:val="003E4956"/>
    <w:rsid w:val="003E4CAC"/>
    <w:rsid w:val="003E4D42"/>
    <w:rsid w:val="003E5086"/>
    <w:rsid w:val="003E5205"/>
    <w:rsid w:val="003E5325"/>
    <w:rsid w:val="003E5432"/>
    <w:rsid w:val="003E55A9"/>
    <w:rsid w:val="003E5A4C"/>
    <w:rsid w:val="003E5E55"/>
    <w:rsid w:val="003E600E"/>
    <w:rsid w:val="003E63C5"/>
    <w:rsid w:val="003E68FC"/>
    <w:rsid w:val="003E6AA3"/>
    <w:rsid w:val="003E6C69"/>
    <w:rsid w:val="003E6DB3"/>
    <w:rsid w:val="003E6F8D"/>
    <w:rsid w:val="003E70CB"/>
    <w:rsid w:val="003E711F"/>
    <w:rsid w:val="003E7175"/>
    <w:rsid w:val="003E75BE"/>
    <w:rsid w:val="003E7618"/>
    <w:rsid w:val="003E7ACA"/>
    <w:rsid w:val="003E7E99"/>
    <w:rsid w:val="003F0482"/>
    <w:rsid w:val="003F06DB"/>
    <w:rsid w:val="003F079E"/>
    <w:rsid w:val="003F0E3F"/>
    <w:rsid w:val="003F11AA"/>
    <w:rsid w:val="003F12AA"/>
    <w:rsid w:val="003F12B5"/>
    <w:rsid w:val="003F1455"/>
    <w:rsid w:val="003F1513"/>
    <w:rsid w:val="003F1744"/>
    <w:rsid w:val="003F1F9F"/>
    <w:rsid w:val="003F266F"/>
    <w:rsid w:val="003F26D7"/>
    <w:rsid w:val="003F27D1"/>
    <w:rsid w:val="003F2B77"/>
    <w:rsid w:val="003F39BB"/>
    <w:rsid w:val="003F3B36"/>
    <w:rsid w:val="003F4088"/>
    <w:rsid w:val="003F444A"/>
    <w:rsid w:val="003F44FB"/>
    <w:rsid w:val="003F4528"/>
    <w:rsid w:val="003F457A"/>
    <w:rsid w:val="003F45FB"/>
    <w:rsid w:val="003F47B8"/>
    <w:rsid w:val="003F490D"/>
    <w:rsid w:val="003F4B31"/>
    <w:rsid w:val="003F4B73"/>
    <w:rsid w:val="003F4BB1"/>
    <w:rsid w:val="003F508F"/>
    <w:rsid w:val="003F54A5"/>
    <w:rsid w:val="003F5623"/>
    <w:rsid w:val="003F570D"/>
    <w:rsid w:val="003F5775"/>
    <w:rsid w:val="003F5BBC"/>
    <w:rsid w:val="003F5DF9"/>
    <w:rsid w:val="003F6254"/>
    <w:rsid w:val="003F66DD"/>
    <w:rsid w:val="003F67F3"/>
    <w:rsid w:val="003F6CCA"/>
    <w:rsid w:val="003F7215"/>
    <w:rsid w:val="003F7341"/>
    <w:rsid w:val="003F7516"/>
    <w:rsid w:val="003F76DA"/>
    <w:rsid w:val="003F774F"/>
    <w:rsid w:val="003F7B94"/>
    <w:rsid w:val="003F7DAB"/>
    <w:rsid w:val="004007FD"/>
    <w:rsid w:val="00400A1E"/>
    <w:rsid w:val="00400A80"/>
    <w:rsid w:val="00400AA0"/>
    <w:rsid w:val="00400B2D"/>
    <w:rsid w:val="00401040"/>
    <w:rsid w:val="00401196"/>
    <w:rsid w:val="0040130E"/>
    <w:rsid w:val="0040167A"/>
    <w:rsid w:val="00401899"/>
    <w:rsid w:val="00401962"/>
    <w:rsid w:val="00401C51"/>
    <w:rsid w:val="00401C65"/>
    <w:rsid w:val="00401D60"/>
    <w:rsid w:val="00401E00"/>
    <w:rsid w:val="00401F2C"/>
    <w:rsid w:val="00401FF4"/>
    <w:rsid w:val="004020D9"/>
    <w:rsid w:val="00402599"/>
    <w:rsid w:val="0040279F"/>
    <w:rsid w:val="00402806"/>
    <w:rsid w:val="00402D31"/>
    <w:rsid w:val="00403113"/>
    <w:rsid w:val="004032AE"/>
    <w:rsid w:val="004032C4"/>
    <w:rsid w:val="0040390B"/>
    <w:rsid w:val="00403932"/>
    <w:rsid w:val="00403B11"/>
    <w:rsid w:val="00403E04"/>
    <w:rsid w:val="004041E4"/>
    <w:rsid w:val="00404233"/>
    <w:rsid w:val="004045B6"/>
    <w:rsid w:val="004046C7"/>
    <w:rsid w:val="00404818"/>
    <w:rsid w:val="00404B3E"/>
    <w:rsid w:val="00404C9A"/>
    <w:rsid w:val="00404C9E"/>
    <w:rsid w:val="00404F68"/>
    <w:rsid w:val="0040594D"/>
    <w:rsid w:val="004060CC"/>
    <w:rsid w:val="0040611D"/>
    <w:rsid w:val="00406421"/>
    <w:rsid w:val="00406D61"/>
    <w:rsid w:val="004071C1"/>
    <w:rsid w:val="004073F4"/>
    <w:rsid w:val="004077C7"/>
    <w:rsid w:val="0040795F"/>
    <w:rsid w:val="00407B96"/>
    <w:rsid w:val="00407C21"/>
    <w:rsid w:val="00407E71"/>
    <w:rsid w:val="00407ED8"/>
    <w:rsid w:val="00407F08"/>
    <w:rsid w:val="00407F13"/>
    <w:rsid w:val="00410050"/>
    <w:rsid w:val="004104E3"/>
    <w:rsid w:val="00410751"/>
    <w:rsid w:val="00410AEA"/>
    <w:rsid w:val="00410B57"/>
    <w:rsid w:val="00410C90"/>
    <w:rsid w:val="00410D0A"/>
    <w:rsid w:val="00410F1D"/>
    <w:rsid w:val="00411075"/>
    <w:rsid w:val="00411104"/>
    <w:rsid w:val="00411366"/>
    <w:rsid w:val="00411701"/>
    <w:rsid w:val="004119EB"/>
    <w:rsid w:val="00411AB0"/>
    <w:rsid w:val="00411AED"/>
    <w:rsid w:val="00411D06"/>
    <w:rsid w:val="00411EC9"/>
    <w:rsid w:val="00412011"/>
    <w:rsid w:val="00412057"/>
    <w:rsid w:val="00412195"/>
    <w:rsid w:val="00412B0F"/>
    <w:rsid w:val="004130ED"/>
    <w:rsid w:val="00413482"/>
    <w:rsid w:val="004136E6"/>
    <w:rsid w:val="00413731"/>
    <w:rsid w:val="00413B91"/>
    <w:rsid w:val="00413CA7"/>
    <w:rsid w:val="00413E4D"/>
    <w:rsid w:val="00414446"/>
    <w:rsid w:val="00414986"/>
    <w:rsid w:val="004149FB"/>
    <w:rsid w:val="00414A07"/>
    <w:rsid w:val="00414D36"/>
    <w:rsid w:val="00414DBF"/>
    <w:rsid w:val="00414F7C"/>
    <w:rsid w:val="00415158"/>
    <w:rsid w:val="004154AA"/>
    <w:rsid w:val="00415615"/>
    <w:rsid w:val="00415BF1"/>
    <w:rsid w:val="00415D2E"/>
    <w:rsid w:val="00415D4A"/>
    <w:rsid w:val="00415D9F"/>
    <w:rsid w:val="00415E51"/>
    <w:rsid w:val="004160C0"/>
    <w:rsid w:val="004168FB"/>
    <w:rsid w:val="00416EAC"/>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A8"/>
    <w:rsid w:val="004213DA"/>
    <w:rsid w:val="004214DE"/>
    <w:rsid w:val="004214F6"/>
    <w:rsid w:val="0042188E"/>
    <w:rsid w:val="00421EC4"/>
    <w:rsid w:val="004226DB"/>
    <w:rsid w:val="0042284E"/>
    <w:rsid w:val="00422D49"/>
    <w:rsid w:val="00423051"/>
    <w:rsid w:val="00423090"/>
    <w:rsid w:val="00423297"/>
    <w:rsid w:val="00423804"/>
    <w:rsid w:val="0042399D"/>
    <w:rsid w:val="00423C7A"/>
    <w:rsid w:val="00423E87"/>
    <w:rsid w:val="00423FBD"/>
    <w:rsid w:val="00424334"/>
    <w:rsid w:val="004243D5"/>
    <w:rsid w:val="0042459F"/>
    <w:rsid w:val="004247B9"/>
    <w:rsid w:val="00424982"/>
    <w:rsid w:val="00424A13"/>
    <w:rsid w:val="00424AA0"/>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30069"/>
    <w:rsid w:val="0043011B"/>
    <w:rsid w:val="004301C1"/>
    <w:rsid w:val="004302B0"/>
    <w:rsid w:val="004303CC"/>
    <w:rsid w:val="00430972"/>
    <w:rsid w:val="00430BA9"/>
    <w:rsid w:val="004314AA"/>
    <w:rsid w:val="004314C5"/>
    <w:rsid w:val="004317AC"/>
    <w:rsid w:val="00431885"/>
    <w:rsid w:val="00431B05"/>
    <w:rsid w:val="00432071"/>
    <w:rsid w:val="00432314"/>
    <w:rsid w:val="00432567"/>
    <w:rsid w:val="004326F6"/>
    <w:rsid w:val="00432BA8"/>
    <w:rsid w:val="00432BBD"/>
    <w:rsid w:val="00432BF6"/>
    <w:rsid w:val="00432DCC"/>
    <w:rsid w:val="00432F32"/>
    <w:rsid w:val="0043303B"/>
    <w:rsid w:val="0043340A"/>
    <w:rsid w:val="00433798"/>
    <w:rsid w:val="00433CCD"/>
    <w:rsid w:val="00433D1C"/>
    <w:rsid w:val="00433D94"/>
    <w:rsid w:val="00433FE6"/>
    <w:rsid w:val="004341C2"/>
    <w:rsid w:val="004345DB"/>
    <w:rsid w:val="00434645"/>
    <w:rsid w:val="004346B7"/>
    <w:rsid w:val="0043491B"/>
    <w:rsid w:val="00434D35"/>
    <w:rsid w:val="00434E42"/>
    <w:rsid w:val="0043500C"/>
    <w:rsid w:val="004352B6"/>
    <w:rsid w:val="0043563C"/>
    <w:rsid w:val="004356E4"/>
    <w:rsid w:val="00435836"/>
    <w:rsid w:val="00435B7B"/>
    <w:rsid w:val="00436531"/>
    <w:rsid w:val="0043654F"/>
    <w:rsid w:val="0043692B"/>
    <w:rsid w:val="00436D6B"/>
    <w:rsid w:val="00436FA9"/>
    <w:rsid w:val="0043752B"/>
    <w:rsid w:val="00437840"/>
    <w:rsid w:val="00437927"/>
    <w:rsid w:val="004379AA"/>
    <w:rsid w:val="00437B0E"/>
    <w:rsid w:val="00440080"/>
    <w:rsid w:val="004400DA"/>
    <w:rsid w:val="004405B5"/>
    <w:rsid w:val="00440916"/>
    <w:rsid w:val="00440C8C"/>
    <w:rsid w:val="00440E14"/>
    <w:rsid w:val="0044126C"/>
    <w:rsid w:val="00441326"/>
    <w:rsid w:val="00441363"/>
    <w:rsid w:val="004418BF"/>
    <w:rsid w:val="00441D17"/>
    <w:rsid w:val="00441E66"/>
    <w:rsid w:val="00441F80"/>
    <w:rsid w:val="004429F4"/>
    <w:rsid w:val="00442BED"/>
    <w:rsid w:val="00442DCC"/>
    <w:rsid w:val="00442DF6"/>
    <w:rsid w:val="0044307B"/>
    <w:rsid w:val="0044374D"/>
    <w:rsid w:val="00444121"/>
    <w:rsid w:val="004447E2"/>
    <w:rsid w:val="00444868"/>
    <w:rsid w:val="0044495A"/>
    <w:rsid w:val="004449B5"/>
    <w:rsid w:val="00444A7F"/>
    <w:rsid w:val="00444B48"/>
    <w:rsid w:val="00444C7D"/>
    <w:rsid w:val="00444D31"/>
    <w:rsid w:val="00444E30"/>
    <w:rsid w:val="00444EEF"/>
    <w:rsid w:val="00445300"/>
    <w:rsid w:val="00445854"/>
    <w:rsid w:val="004461E7"/>
    <w:rsid w:val="0044650A"/>
    <w:rsid w:val="0044655B"/>
    <w:rsid w:val="00446625"/>
    <w:rsid w:val="00446887"/>
    <w:rsid w:val="00446A0A"/>
    <w:rsid w:val="00446B06"/>
    <w:rsid w:val="00446E2D"/>
    <w:rsid w:val="00446F0A"/>
    <w:rsid w:val="004470C6"/>
    <w:rsid w:val="00447173"/>
    <w:rsid w:val="00447661"/>
    <w:rsid w:val="004477A3"/>
    <w:rsid w:val="0044798E"/>
    <w:rsid w:val="00447CF6"/>
    <w:rsid w:val="00447D49"/>
    <w:rsid w:val="00447E2F"/>
    <w:rsid w:val="00447E42"/>
    <w:rsid w:val="00450522"/>
    <w:rsid w:val="0045073D"/>
    <w:rsid w:val="004507DE"/>
    <w:rsid w:val="00450935"/>
    <w:rsid w:val="00450AB3"/>
    <w:rsid w:val="00450DE8"/>
    <w:rsid w:val="00450FAC"/>
    <w:rsid w:val="0045110C"/>
    <w:rsid w:val="00451171"/>
    <w:rsid w:val="004512C2"/>
    <w:rsid w:val="004513FC"/>
    <w:rsid w:val="0045143E"/>
    <w:rsid w:val="004515F6"/>
    <w:rsid w:val="0045173E"/>
    <w:rsid w:val="004519E6"/>
    <w:rsid w:val="00451A7C"/>
    <w:rsid w:val="00451C69"/>
    <w:rsid w:val="00452240"/>
    <w:rsid w:val="004522D2"/>
    <w:rsid w:val="0045242D"/>
    <w:rsid w:val="004526FA"/>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58CD"/>
    <w:rsid w:val="00455934"/>
    <w:rsid w:val="00455D4C"/>
    <w:rsid w:val="00455F8A"/>
    <w:rsid w:val="00456092"/>
    <w:rsid w:val="00456419"/>
    <w:rsid w:val="004572C0"/>
    <w:rsid w:val="00457871"/>
    <w:rsid w:val="00457DC2"/>
    <w:rsid w:val="0046009B"/>
    <w:rsid w:val="00460242"/>
    <w:rsid w:val="004602D3"/>
    <w:rsid w:val="004603DA"/>
    <w:rsid w:val="00460583"/>
    <w:rsid w:val="004609AA"/>
    <w:rsid w:val="00460C4C"/>
    <w:rsid w:val="00460CF2"/>
    <w:rsid w:val="00460E3B"/>
    <w:rsid w:val="004610FD"/>
    <w:rsid w:val="00461221"/>
    <w:rsid w:val="00461361"/>
    <w:rsid w:val="00461456"/>
    <w:rsid w:val="00461653"/>
    <w:rsid w:val="004617F1"/>
    <w:rsid w:val="00461AE3"/>
    <w:rsid w:val="004627E3"/>
    <w:rsid w:val="0046305F"/>
    <w:rsid w:val="00463441"/>
    <w:rsid w:val="00463C92"/>
    <w:rsid w:val="00464088"/>
    <w:rsid w:val="0046432A"/>
    <w:rsid w:val="00464468"/>
    <w:rsid w:val="004644EB"/>
    <w:rsid w:val="00464663"/>
    <w:rsid w:val="0046488B"/>
    <w:rsid w:val="004649E8"/>
    <w:rsid w:val="00464B68"/>
    <w:rsid w:val="00464C78"/>
    <w:rsid w:val="004651D5"/>
    <w:rsid w:val="00465967"/>
    <w:rsid w:val="00466025"/>
    <w:rsid w:val="00466972"/>
    <w:rsid w:val="00466B65"/>
    <w:rsid w:val="00466DCD"/>
    <w:rsid w:val="00466E90"/>
    <w:rsid w:val="00467151"/>
    <w:rsid w:val="00467428"/>
    <w:rsid w:val="00467A93"/>
    <w:rsid w:val="00467B07"/>
    <w:rsid w:val="004705D3"/>
    <w:rsid w:val="00470643"/>
    <w:rsid w:val="0047073C"/>
    <w:rsid w:val="00470859"/>
    <w:rsid w:val="0047085E"/>
    <w:rsid w:val="004712CB"/>
    <w:rsid w:val="004712F3"/>
    <w:rsid w:val="004713CC"/>
    <w:rsid w:val="004717E5"/>
    <w:rsid w:val="004718A6"/>
    <w:rsid w:val="004719B9"/>
    <w:rsid w:val="0047213F"/>
    <w:rsid w:val="004721A3"/>
    <w:rsid w:val="004724D1"/>
    <w:rsid w:val="00472D13"/>
    <w:rsid w:val="00472F97"/>
    <w:rsid w:val="004732AA"/>
    <w:rsid w:val="00473590"/>
    <w:rsid w:val="00473647"/>
    <w:rsid w:val="00473ADE"/>
    <w:rsid w:val="00473C5F"/>
    <w:rsid w:val="00474815"/>
    <w:rsid w:val="00474987"/>
    <w:rsid w:val="00474A0D"/>
    <w:rsid w:val="00474DDA"/>
    <w:rsid w:val="00475158"/>
    <w:rsid w:val="00475330"/>
    <w:rsid w:val="004754D1"/>
    <w:rsid w:val="00475690"/>
    <w:rsid w:val="00475968"/>
    <w:rsid w:val="00475B85"/>
    <w:rsid w:val="00476533"/>
    <w:rsid w:val="00476C56"/>
    <w:rsid w:val="00477529"/>
    <w:rsid w:val="00477571"/>
    <w:rsid w:val="004775CE"/>
    <w:rsid w:val="00477A91"/>
    <w:rsid w:val="00477AD0"/>
    <w:rsid w:val="00477C8A"/>
    <w:rsid w:val="00480208"/>
    <w:rsid w:val="00480301"/>
    <w:rsid w:val="00480434"/>
    <w:rsid w:val="004807D2"/>
    <w:rsid w:val="004808B0"/>
    <w:rsid w:val="004809D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AD6"/>
    <w:rsid w:val="004836DD"/>
    <w:rsid w:val="00483CBA"/>
    <w:rsid w:val="00483E84"/>
    <w:rsid w:val="004845BB"/>
    <w:rsid w:val="00484773"/>
    <w:rsid w:val="0048495B"/>
    <w:rsid w:val="00484AD9"/>
    <w:rsid w:val="00484B00"/>
    <w:rsid w:val="00484D3E"/>
    <w:rsid w:val="00484F90"/>
    <w:rsid w:val="00485015"/>
    <w:rsid w:val="0048508F"/>
    <w:rsid w:val="004857D9"/>
    <w:rsid w:val="0048595F"/>
    <w:rsid w:val="00486326"/>
    <w:rsid w:val="004863FD"/>
    <w:rsid w:val="00486501"/>
    <w:rsid w:val="00486CDC"/>
    <w:rsid w:val="00487046"/>
    <w:rsid w:val="004871B3"/>
    <w:rsid w:val="0048743A"/>
    <w:rsid w:val="00487580"/>
    <w:rsid w:val="004876CE"/>
    <w:rsid w:val="004878C9"/>
    <w:rsid w:val="00487AED"/>
    <w:rsid w:val="00487B4B"/>
    <w:rsid w:val="00487EDF"/>
    <w:rsid w:val="004903EB"/>
    <w:rsid w:val="00490641"/>
    <w:rsid w:val="004908C0"/>
    <w:rsid w:val="00490C3A"/>
    <w:rsid w:val="00490D9B"/>
    <w:rsid w:val="00490EC4"/>
    <w:rsid w:val="004916C5"/>
    <w:rsid w:val="004918BD"/>
    <w:rsid w:val="00491ADE"/>
    <w:rsid w:val="00491D52"/>
    <w:rsid w:val="00492803"/>
    <w:rsid w:val="0049290A"/>
    <w:rsid w:val="004930DD"/>
    <w:rsid w:val="004931A3"/>
    <w:rsid w:val="00493563"/>
    <w:rsid w:val="00493720"/>
    <w:rsid w:val="0049425D"/>
    <w:rsid w:val="00494380"/>
    <w:rsid w:val="00494823"/>
    <w:rsid w:val="0049484B"/>
    <w:rsid w:val="0049493B"/>
    <w:rsid w:val="00494E9E"/>
    <w:rsid w:val="00494F10"/>
    <w:rsid w:val="00495173"/>
    <w:rsid w:val="004952AB"/>
    <w:rsid w:val="0049532E"/>
    <w:rsid w:val="0049577D"/>
    <w:rsid w:val="00495872"/>
    <w:rsid w:val="00495A00"/>
    <w:rsid w:val="00495CC4"/>
    <w:rsid w:val="00495EA8"/>
    <w:rsid w:val="00495F2C"/>
    <w:rsid w:val="004961BB"/>
    <w:rsid w:val="0049636D"/>
    <w:rsid w:val="00496D36"/>
    <w:rsid w:val="00496F8C"/>
    <w:rsid w:val="00496FE9"/>
    <w:rsid w:val="00497144"/>
    <w:rsid w:val="004977D6"/>
    <w:rsid w:val="004979A1"/>
    <w:rsid w:val="00497C75"/>
    <w:rsid w:val="00497FBF"/>
    <w:rsid w:val="004A01F5"/>
    <w:rsid w:val="004A05AA"/>
    <w:rsid w:val="004A08CB"/>
    <w:rsid w:val="004A0B75"/>
    <w:rsid w:val="004A107C"/>
    <w:rsid w:val="004A1082"/>
    <w:rsid w:val="004A12E3"/>
    <w:rsid w:val="004A14C3"/>
    <w:rsid w:val="004A14DF"/>
    <w:rsid w:val="004A198D"/>
    <w:rsid w:val="004A19FC"/>
    <w:rsid w:val="004A1CFC"/>
    <w:rsid w:val="004A1DA5"/>
    <w:rsid w:val="004A1EF0"/>
    <w:rsid w:val="004A26D9"/>
    <w:rsid w:val="004A27BC"/>
    <w:rsid w:val="004A2B7C"/>
    <w:rsid w:val="004A2BE0"/>
    <w:rsid w:val="004A2F21"/>
    <w:rsid w:val="004A2F7E"/>
    <w:rsid w:val="004A307A"/>
    <w:rsid w:val="004A31A6"/>
    <w:rsid w:val="004A32DB"/>
    <w:rsid w:val="004A338F"/>
    <w:rsid w:val="004A395C"/>
    <w:rsid w:val="004A3A85"/>
    <w:rsid w:val="004A3AE0"/>
    <w:rsid w:val="004A3EA1"/>
    <w:rsid w:val="004A46AA"/>
    <w:rsid w:val="004A480A"/>
    <w:rsid w:val="004A4936"/>
    <w:rsid w:val="004A4B04"/>
    <w:rsid w:val="004A4E58"/>
    <w:rsid w:val="004A53C6"/>
    <w:rsid w:val="004A53D6"/>
    <w:rsid w:val="004A53EE"/>
    <w:rsid w:val="004A54B8"/>
    <w:rsid w:val="004A54E0"/>
    <w:rsid w:val="004A55E2"/>
    <w:rsid w:val="004A5804"/>
    <w:rsid w:val="004A5A35"/>
    <w:rsid w:val="004A5C67"/>
    <w:rsid w:val="004A6626"/>
    <w:rsid w:val="004A6906"/>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4A"/>
    <w:rsid w:val="004B09A4"/>
    <w:rsid w:val="004B0AD3"/>
    <w:rsid w:val="004B0D3A"/>
    <w:rsid w:val="004B10E4"/>
    <w:rsid w:val="004B14A3"/>
    <w:rsid w:val="004B15DC"/>
    <w:rsid w:val="004B16C8"/>
    <w:rsid w:val="004B1BB0"/>
    <w:rsid w:val="004B1C5D"/>
    <w:rsid w:val="004B1D25"/>
    <w:rsid w:val="004B1DB0"/>
    <w:rsid w:val="004B1FA0"/>
    <w:rsid w:val="004B1FAF"/>
    <w:rsid w:val="004B2156"/>
    <w:rsid w:val="004B2186"/>
    <w:rsid w:val="004B2478"/>
    <w:rsid w:val="004B2939"/>
    <w:rsid w:val="004B2AF9"/>
    <w:rsid w:val="004B315B"/>
    <w:rsid w:val="004B31B6"/>
    <w:rsid w:val="004B330D"/>
    <w:rsid w:val="004B3483"/>
    <w:rsid w:val="004B354B"/>
    <w:rsid w:val="004B3841"/>
    <w:rsid w:val="004B3875"/>
    <w:rsid w:val="004B38AD"/>
    <w:rsid w:val="004B390F"/>
    <w:rsid w:val="004B3A45"/>
    <w:rsid w:val="004B3CBF"/>
    <w:rsid w:val="004B3DB6"/>
    <w:rsid w:val="004B40E9"/>
    <w:rsid w:val="004B4530"/>
    <w:rsid w:val="004B47F2"/>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323"/>
    <w:rsid w:val="004B745E"/>
    <w:rsid w:val="004B7AC3"/>
    <w:rsid w:val="004B7C3D"/>
    <w:rsid w:val="004B7D68"/>
    <w:rsid w:val="004B7EA2"/>
    <w:rsid w:val="004C04C2"/>
    <w:rsid w:val="004C0AA0"/>
    <w:rsid w:val="004C0BA2"/>
    <w:rsid w:val="004C0E5C"/>
    <w:rsid w:val="004C1129"/>
    <w:rsid w:val="004C1177"/>
    <w:rsid w:val="004C14FF"/>
    <w:rsid w:val="004C1512"/>
    <w:rsid w:val="004C17EA"/>
    <w:rsid w:val="004C1D0E"/>
    <w:rsid w:val="004C1DEC"/>
    <w:rsid w:val="004C1EF7"/>
    <w:rsid w:val="004C1F2B"/>
    <w:rsid w:val="004C236E"/>
    <w:rsid w:val="004C28AA"/>
    <w:rsid w:val="004C2CFF"/>
    <w:rsid w:val="004C2F77"/>
    <w:rsid w:val="004C34FF"/>
    <w:rsid w:val="004C3622"/>
    <w:rsid w:val="004C3B12"/>
    <w:rsid w:val="004C3E3A"/>
    <w:rsid w:val="004C3E57"/>
    <w:rsid w:val="004C4182"/>
    <w:rsid w:val="004C4239"/>
    <w:rsid w:val="004C454C"/>
    <w:rsid w:val="004C462D"/>
    <w:rsid w:val="004C48CA"/>
    <w:rsid w:val="004C4943"/>
    <w:rsid w:val="004C49E0"/>
    <w:rsid w:val="004C4A54"/>
    <w:rsid w:val="004C4EB8"/>
    <w:rsid w:val="004C5170"/>
    <w:rsid w:val="004C5756"/>
    <w:rsid w:val="004C589C"/>
    <w:rsid w:val="004C59AF"/>
    <w:rsid w:val="004C600D"/>
    <w:rsid w:val="004C64EF"/>
    <w:rsid w:val="004C6644"/>
    <w:rsid w:val="004C6913"/>
    <w:rsid w:val="004C6BD2"/>
    <w:rsid w:val="004C6EAC"/>
    <w:rsid w:val="004C71E9"/>
    <w:rsid w:val="004C72CD"/>
    <w:rsid w:val="004C7482"/>
    <w:rsid w:val="004C757A"/>
    <w:rsid w:val="004C7587"/>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AA1"/>
    <w:rsid w:val="004D2AE9"/>
    <w:rsid w:val="004D2C48"/>
    <w:rsid w:val="004D2F23"/>
    <w:rsid w:val="004D3246"/>
    <w:rsid w:val="004D32B9"/>
    <w:rsid w:val="004D3311"/>
    <w:rsid w:val="004D34BA"/>
    <w:rsid w:val="004D3537"/>
    <w:rsid w:val="004D359B"/>
    <w:rsid w:val="004D3684"/>
    <w:rsid w:val="004D3A2D"/>
    <w:rsid w:val="004D3BC5"/>
    <w:rsid w:val="004D3EE7"/>
    <w:rsid w:val="004D4093"/>
    <w:rsid w:val="004D42CC"/>
    <w:rsid w:val="004D44BE"/>
    <w:rsid w:val="004D46EE"/>
    <w:rsid w:val="004D49E4"/>
    <w:rsid w:val="004D4A21"/>
    <w:rsid w:val="004D4BFC"/>
    <w:rsid w:val="004D4C8E"/>
    <w:rsid w:val="004D4ECD"/>
    <w:rsid w:val="004D52D9"/>
    <w:rsid w:val="004D560E"/>
    <w:rsid w:val="004D5B1E"/>
    <w:rsid w:val="004D5DF3"/>
    <w:rsid w:val="004D5ED9"/>
    <w:rsid w:val="004D6249"/>
    <w:rsid w:val="004D64A6"/>
    <w:rsid w:val="004D65AF"/>
    <w:rsid w:val="004D67B4"/>
    <w:rsid w:val="004D6B82"/>
    <w:rsid w:val="004D6C2E"/>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7C4"/>
    <w:rsid w:val="004E2846"/>
    <w:rsid w:val="004E2CF3"/>
    <w:rsid w:val="004E3040"/>
    <w:rsid w:val="004E311B"/>
    <w:rsid w:val="004E347E"/>
    <w:rsid w:val="004E3D25"/>
    <w:rsid w:val="004E3F25"/>
    <w:rsid w:val="004E40CF"/>
    <w:rsid w:val="004E43F8"/>
    <w:rsid w:val="004E4DCC"/>
    <w:rsid w:val="004E4E2C"/>
    <w:rsid w:val="004E5165"/>
    <w:rsid w:val="004E5361"/>
    <w:rsid w:val="004E53EA"/>
    <w:rsid w:val="004E56B2"/>
    <w:rsid w:val="004E5C0C"/>
    <w:rsid w:val="004E5C65"/>
    <w:rsid w:val="004E5E65"/>
    <w:rsid w:val="004E5F11"/>
    <w:rsid w:val="004E5F1B"/>
    <w:rsid w:val="004E6271"/>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D0B"/>
    <w:rsid w:val="004F3F89"/>
    <w:rsid w:val="004F46CE"/>
    <w:rsid w:val="004F4BE6"/>
    <w:rsid w:val="004F4BFC"/>
    <w:rsid w:val="004F4CFC"/>
    <w:rsid w:val="004F4FEA"/>
    <w:rsid w:val="004F56E9"/>
    <w:rsid w:val="004F5861"/>
    <w:rsid w:val="004F59D0"/>
    <w:rsid w:val="004F5B4B"/>
    <w:rsid w:val="004F5B68"/>
    <w:rsid w:val="004F5CF1"/>
    <w:rsid w:val="004F5EDB"/>
    <w:rsid w:val="004F63AA"/>
    <w:rsid w:val="004F63F8"/>
    <w:rsid w:val="004F6437"/>
    <w:rsid w:val="004F6455"/>
    <w:rsid w:val="004F6E46"/>
    <w:rsid w:val="004F6FFD"/>
    <w:rsid w:val="004F7014"/>
    <w:rsid w:val="004F718C"/>
    <w:rsid w:val="004F73D1"/>
    <w:rsid w:val="004F74F1"/>
    <w:rsid w:val="004F757E"/>
    <w:rsid w:val="004F75FA"/>
    <w:rsid w:val="004F76C4"/>
    <w:rsid w:val="004F76EA"/>
    <w:rsid w:val="004F7A18"/>
    <w:rsid w:val="005000AF"/>
    <w:rsid w:val="00500113"/>
    <w:rsid w:val="00500254"/>
    <w:rsid w:val="0050029C"/>
    <w:rsid w:val="00500337"/>
    <w:rsid w:val="005003E8"/>
    <w:rsid w:val="005006E0"/>
    <w:rsid w:val="00500B48"/>
    <w:rsid w:val="00500C05"/>
    <w:rsid w:val="00500F1E"/>
    <w:rsid w:val="0050116A"/>
    <w:rsid w:val="00501250"/>
    <w:rsid w:val="00501589"/>
    <w:rsid w:val="0050159F"/>
    <w:rsid w:val="00501B58"/>
    <w:rsid w:val="00501E6C"/>
    <w:rsid w:val="00501E72"/>
    <w:rsid w:val="0050203D"/>
    <w:rsid w:val="00502387"/>
    <w:rsid w:val="005025B3"/>
    <w:rsid w:val="005026AC"/>
    <w:rsid w:val="00502D26"/>
    <w:rsid w:val="005033AC"/>
    <w:rsid w:val="005034C5"/>
    <w:rsid w:val="00503863"/>
    <w:rsid w:val="0050399A"/>
    <w:rsid w:val="00503D58"/>
    <w:rsid w:val="00503EF8"/>
    <w:rsid w:val="0050463C"/>
    <w:rsid w:val="005046A6"/>
    <w:rsid w:val="00504A74"/>
    <w:rsid w:val="00504E1B"/>
    <w:rsid w:val="00504F7D"/>
    <w:rsid w:val="005050BA"/>
    <w:rsid w:val="0050515F"/>
    <w:rsid w:val="005052CB"/>
    <w:rsid w:val="00505334"/>
    <w:rsid w:val="0050592A"/>
    <w:rsid w:val="00505A11"/>
    <w:rsid w:val="00505CE3"/>
    <w:rsid w:val="00505D4D"/>
    <w:rsid w:val="00505F92"/>
    <w:rsid w:val="0050650E"/>
    <w:rsid w:val="005066E3"/>
    <w:rsid w:val="005068FC"/>
    <w:rsid w:val="00506C5D"/>
    <w:rsid w:val="0050705B"/>
    <w:rsid w:val="0050725C"/>
    <w:rsid w:val="005074BE"/>
    <w:rsid w:val="00507746"/>
    <w:rsid w:val="005077B4"/>
    <w:rsid w:val="00507C4F"/>
    <w:rsid w:val="00507D9C"/>
    <w:rsid w:val="00510101"/>
    <w:rsid w:val="005107D1"/>
    <w:rsid w:val="00510A60"/>
    <w:rsid w:val="00510EBD"/>
    <w:rsid w:val="0051102E"/>
    <w:rsid w:val="005110CA"/>
    <w:rsid w:val="005111DE"/>
    <w:rsid w:val="0051129E"/>
    <w:rsid w:val="0051156D"/>
    <w:rsid w:val="00511792"/>
    <w:rsid w:val="005117D7"/>
    <w:rsid w:val="005118E7"/>
    <w:rsid w:val="005119C8"/>
    <w:rsid w:val="00512C35"/>
    <w:rsid w:val="00512FFA"/>
    <w:rsid w:val="005131AF"/>
    <w:rsid w:val="005134CA"/>
    <w:rsid w:val="005138C9"/>
    <w:rsid w:val="00513A1B"/>
    <w:rsid w:val="00513CB1"/>
    <w:rsid w:val="00513F27"/>
    <w:rsid w:val="0051406D"/>
    <w:rsid w:val="00514761"/>
    <w:rsid w:val="00514ACD"/>
    <w:rsid w:val="00514B3E"/>
    <w:rsid w:val="00514D98"/>
    <w:rsid w:val="00514DF2"/>
    <w:rsid w:val="00514FA3"/>
    <w:rsid w:val="005150E7"/>
    <w:rsid w:val="00515283"/>
    <w:rsid w:val="0051545C"/>
    <w:rsid w:val="005155D5"/>
    <w:rsid w:val="005156C3"/>
    <w:rsid w:val="005156D1"/>
    <w:rsid w:val="005156EE"/>
    <w:rsid w:val="005157E0"/>
    <w:rsid w:val="00515B96"/>
    <w:rsid w:val="00515CBD"/>
    <w:rsid w:val="00515CC9"/>
    <w:rsid w:val="00515F0B"/>
    <w:rsid w:val="005164D0"/>
    <w:rsid w:val="00516683"/>
    <w:rsid w:val="00517025"/>
    <w:rsid w:val="00517464"/>
    <w:rsid w:val="005176C4"/>
    <w:rsid w:val="00517EBD"/>
    <w:rsid w:val="00517F32"/>
    <w:rsid w:val="00520959"/>
    <w:rsid w:val="00520A95"/>
    <w:rsid w:val="00520C7A"/>
    <w:rsid w:val="00520D8E"/>
    <w:rsid w:val="00521223"/>
    <w:rsid w:val="00521251"/>
    <w:rsid w:val="00521375"/>
    <w:rsid w:val="0052153A"/>
    <w:rsid w:val="005216FE"/>
    <w:rsid w:val="00521740"/>
    <w:rsid w:val="00521765"/>
    <w:rsid w:val="005217B5"/>
    <w:rsid w:val="00521A0A"/>
    <w:rsid w:val="00521AC9"/>
    <w:rsid w:val="00521C13"/>
    <w:rsid w:val="00521E75"/>
    <w:rsid w:val="00521F08"/>
    <w:rsid w:val="0052246F"/>
    <w:rsid w:val="00522626"/>
    <w:rsid w:val="00522738"/>
    <w:rsid w:val="005228A4"/>
    <w:rsid w:val="00522938"/>
    <w:rsid w:val="005229D0"/>
    <w:rsid w:val="005229D2"/>
    <w:rsid w:val="00522F5B"/>
    <w:rsid w:val="0052309B"/>
    <w:rsid w:val="00523425"/>
    <w:rsid w:val="005239B6"/>
    <w:rsid w:val="00523D21"/>
    <w:rsid w:val="005240DE"/>
    <w:rsid w:val="00524396"/>
    <w:rsid w:val="005246B7"/>
    <w:rsid w:val="00524A20"/>
    <w:rsid w:val="00524D53"/>
    <w:rsid w:val="00524DA0"/>
    <w:rsid w:val="00524DE7"/>
    <w:rsid w:val="005252B4"/>
    <w:rsid w:val="005252EC"/>
    <w:rsid w:val="005257F7"/>
    <w:rsid w:val="0052580C"/>
    <w:rsid w:val="005258B5"/>
    <w:rsid w:val="0052590F"/>
    <w:rsid w:val="00525A74"/>
    <w:rsid w:val="00525AC3"/>
    <w:rsid w:val="00525D7E"/>
    <w:rsid w:val="00525DB0"/>
    <w:rsid w:val="00525EFC"/>
    <w:rsid w:val="00526023"/>
    <w:rsid w:val="00526067"/>
    <w:rsid w:val="005261B7"/>
    <w:rsid w:val="005262D5"/>
    <w:rsid w:val="00526366"/>
    <w:rsid w:val="005266A2"/>
    <w:rsid w:val="0052683E"/>
    <w:rsid w:val="00526848"/>
    <w:rsid w:val="00526B40"/>
    <w:rsid w:val="00526E74"/>
    <w:rsid w:val="00527123"/>
    <w:rsid w:val="00527351"/>
    <w:rsid w:val="005274BF"/>
    <w:rsid w:val="00527842"/>
    <w:rsid w:val="00527FA2"/>
    <w:rsid w:val="0053005F"/>
    <w:rsid w:val="0053079C"/>
    <w:rsid w:val="0053082E"/>
    <w:rsid w:val="00530BBE"/>
    <w:rsid w:val="005311A6"/>
    <w:rsid w:val="0053137F"/>
    <w:rsid w:val="00531457"/>
    <w:rsid w:val="0053172E"/>
    <w:rsid w:val="0053196F"/>
    <w:rsid w:val="00531BC0"/>
    <w:rsid w:val="00531D44"/>
    <w:rsid w:val="00531D70"/>
    <w:rsid w:val="00531F4D"/>
    <w:rsid w:val="00532192"/>
    <w:rsid w:val="00532328"/>
    <w:rsid w:val="00532432"/>
    <w:rsid w:val="00532703"/>
    <w:rsid w:val="00532BF5"/>
    <w:rsid w:val="00532C4E"/>
    <w:rsid w:val="00532CF2"/>
    <w:rsid w:val="00532FB7"/>
    <w:rsid w:val="00533014"/>
    <w:rsid w:val="005330BE"/>
    <w:rsid w:val="0053318D"/>
    <w:rsid w:val="0053339A"/>
    <w:rsid w:val="005333C7"/>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4D39"/>
    <w:rsid w:val="0053524F"/>
    <w:rsid w:val="00535688"/>
    <w:rsid w:val="00535A26"/>
    <w:rsid w:val="00535B2C"/>
    <w:rsid w:val="00535BF2"/>
    <w:rsid w:val="00535C41"/>
    <w:rsid w:val="00535FAF"/>
    <w:rsid w:val="0053629D"/>
    <w:rsid w:val="00536677"/>
    <w:rsid w:val="0053700E"/>
    <w:rsid w:val="005373EB"/>
    <w:rsid w:val="00537503"/>
    <w:rsid w:val="0053773E"/>
    <w:rsid w:val="0053784E"/>
    <w:rsid w:val="00537947"/>
    <w:rsid w:val="0053797B"/>
    <w:rsid w:val="00537A06"/>
    <w:rsid w:val="00537CE9"/>
    <w:rsid w:val="00537E79"/>
    <w:rsid w:val="00537F43"/>
    <w:rsid w:val="005403F1"/>
    <w:rsid w:val="005408F5"/>
    <w:rsid w:val="00540C26"/>
    <w:rsid w:val="00540DD6"/>
    <w:rsid w:val="00541143"/>
    <w:rsid w:val="005412B5"/>
    <w:rsid w:val="00541653"/>
    <w:rsid w:val="00541844"/>
    <w:rsid w:val="00541C2D"/>
    <w:rsid w:val="00541CB0"/>
    <w:rsid w:val="0054219A"/>
    <w:rsid w:val="005425FC"/>
    <w:rsid w:val="005427A3"/>
    <w:rsid w:val="005427C0"/>
    <w:rsid w:val="005428F5"/>
    <w:rsid w:val="005431A6"/>
    <w:rsid w:val="005431D8"/>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48"/>
    <w:rsid w:val="005446A5"/>
    <w:rsid w:val="00544781"/>
    <w:rsid w:val="0054492A"/>
    <w:rsid w:val="005449CA"/>
    <w:rsid w:val="005449CC"/>
    <w:rsid w:val="00544CC7"/>
    <w:rsid w:val="00544E60"/>
    <w:rsid w:val="00545497"/>
    <w:rsid w:val="00545532"/>
    <w:rsid w:val="00545907"/>
    <w:rsid w:val="00545919"/>
    <w:rsid w:val="0054592E"/>
    <w:rsid w:val="00545A83"/>
    <w:rsid w:val="00545C47"/>
    <w:rsid w:val="00545DCB"/>
    <w:rsid w:val="00545E00"/>
    <w:rsid w:val="00546A71"/>
    <w:rsid w:val="00546BF4"/>
    <w:rsid w:val="00546D81"/>
    <w:rsid w:val="005474DD"/>
    <w:rsid w:val="005476C9"/>
    <w:rsid w:val="0054772D"/>
    <w:rsid w:val="00547987"/>
    <w:rsid w:val="005500A6"/>
    <w:rsid w:val="0055027A"/>
    <w:rsid w:val="0055029F"/>
    <w:rsid w:val="00550393"/>
    <w:rsid w:val="00550871"/>
    <w:rsid w:val="005508A8"/>
    <w:rsid w:val="005508D9"/>
    <w:rsid w:val="00550925"/>
    <w:rsid w:val="005509ED"/>
    <w:rsid w:val="00550F2E"/>
    <w:rsid w:val="005510A2"/>
    <w:rsid w:val="005515C4"/>
    <w:rsid w:val="00551F05"/>
    <w:rsid w:val="00552318"/>
    <w:rsid w:val="005523C1"/>
    <w:rsid w:val="00552874"/>
    <w:rsid w:val="005528B2"/>
    <w:rsid w:val="005528B7"/>
    <w:rsid w:val="005529F9"/>
    <w:rsid w:val="00552BA5"/>
    <w:rsid w:val="0055307B"/>
    <w:rsid w:val="00553187"/>
    <w:rsid w:val="005532ED"/>
    <w:rsid w:val="0055348E"/>
    <w:rsid w:val="005534F7"/>
    <w:rsid w:val="0055357D"/>
    <w:rsid w:val="00553C03"/>
    <w:rsid w:val="005541AE"/>
    <w:rsid w:val="00554224"/>
    <w:rsid w:val="00554463"/>
    <w:rsid w:val="0055448C"/>
    <w:rsid w:val="0055471D"/>
    <w:rsid w:val="00554BAA"/>
    <w:rsid w:val="00554CF8"/>
    <w:rsid w:val="00554FCC"/>
    <w:rsid w:val="005551A3"/>
    <w:rsid w:val="00556328"/>
    <w:rsid w:val="0055657F"/>
    <w:rsid w:val="0055660A"/>
    <w:rsid w:val="0055676E"/>
    <w:rsid w:val="00556D76"/>
    <w:rsid w:val="005570C6"/>
    <w:rsid w:val="00557268"/>
    <w:rsid w:val="00557742"/>
    <w:rsid w:val="00557AF2"/>
    <w:rsid w:val="005601FE"/>
    <w:rsid w:val="00560235"/>
    <w:rsid w:val="0056044C"/>
    <w:rsid w:val="00560BA3"/>
    <w:rsid w:val="00560DD1"/>
    <w:rsid w:val="00561148"/>
    <w:rsid w:val="00561561"/>
    <w:rsid w:val="00561DFC"/>
    <w:rsid w:val="00561E4A"/>
    <w:rsid w:val="00562083"/>
    <w:rsid w:val="005620D4"/>
    <w:rsid w:val="0056212C"/>
    <w:rsid w:val="00562296"/>
    <w:rsid w:val="005623B0"/>
    <w:rsid w:val="00562652"/>
    <w:rsid w:val="005629C4"/>
    <w:rsid w:val="00562A9E"/>
    <w:rsid w:val="005631E8"/>
    <w:rsid w:val="00563421"/>
    <w:rsid w:val="005635E1"/>
    <w:rsid w:val="005639F4"/>
    <w:rsid w:val="00563CE3"/>
    <w:rsid w:val="005644B8"/>
    <w:rsid w:val="005644E8"/>
    <w:rsid w:val="00564614"/>
    <w:rsid w:val="0056462C"/>
    <w:rsid w:val="00564AD9"/>
    <w:rsid w:val="00564C72"/>
    <w:rsid w:val="00564CD1"/>
    <w:rsid w:val="00565887"/>
    <w:rsid w:val="00565898"/>
    <w:rsid w:val="005659C2"/>
    <w:rsid w:val="00565A15"/>
    <w:rsid w:val="00565A61"/>
    <w:rsid w:val="00565DEA"/>
    <w:rsid w:val="00566041"/>
    <w:rsid w:val="005662BB"/>
    <w:rsid w:val="0056693A"/>
    <w:rsid w:val="00566A1B"/>
    <w:rsid w:val="00566A2B"/>
    <w:rsid w:val="00566A40"/>
    <w:rsid w:val="00566A7E"/>
    <w:rsid w:val="0056738D"/>
    <w:rsid w:val="005678E8"/>
    <w:rsid w:val="00567AC8"/>
    <w:rsid w:val="00567E37"/>
    <w:rsid w:val="00570808"/>
    <w:rsid w:val="0057095E"/>
    <w:rsid w:val="00570A48"/>
    <w:rsid w:val="00571620"/>
    <w:rsid w:val="00571924"/>
    <w:rsid w:val="00571A07"/>
    <w:rsid w:val="00571ABC"/>
    <w:rsid w:val="0057219A"/>
    <w:rsid w:val="00572684"/>
    <w:rsid w:val="005728E5"/>
    <w:rsid w:val="00572AFE"/>
    <w:rsid w:val="00572E28"/>
    <w:rsid w:val="00572EA0"/>
    <w:rsid w:val="00572ED4"/>
    <w:rsid w:val="00572FBD"/>
    <w:rsid w:val="0057310E"/>
    <w:rsid w:val="0057313C"/>
    <w:rsid w:val="005732D3"/>
    <w:rsid w:val="005735D7"/>
    <w:rsid w:val="005735E8"/>
    <w:rsid w:val="00573978"/>
    <w:rsid w:val="00573DFF"/>
    <w:rsid w:val="00573F13"/>
    <w:rsid w:val="00574229"/>
    <w:rsid w:val="005746FB"/>
    <w:rsid w:val="0057475F"/>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1F3"/>
    <w:rsid w:val="00581418"/>
    <w:rsid w:val="00581521"/>
    <w:rsid w:val="00581841"/>
    <w:rsid w:val="005818A8"/>
    <w:rsid w:val="00581D73"/>
    <w:rsid w:val="0058219B"/>
    <w:rsid w:val="0058267B"/>
    <w:rsid w:val="00582761"/>
    <w:rsid w:val="00582941"/>
    <w:rsid w:val="00582D43"/>
    <w:rsid w:val="00582FC5"/>
    <w:rsid w:val="00583710"/>
    <w:rsid w:val="005839DE"/>
    <w:rsid w:val="00583B5A"/>
    <w:rsid w:val="00583E35"/>
    <w:rsid w:val="00583EAB"/>
    <w:rsid w:val="00583ED5"/>
    <w:rsid w:val="005842A3"/>
    <w:rsid w:val="00584A7D"/>
    <w:rsid w:val="00584B02"/>
    <w:rsid w:val="00584C43"/>
    <w:rsid w:val="00584C7B"/>
    <w:rsid w:val="00584E37"/>
    <w:rsid w:val="0058502C"/>
    <w:rsid w:val="00585156"/>
    <w:rsid w:val="00585276"/>
    <w:rsid w:val="00585AED"/>
    <w:rsid w:val="0058601D"/>
    <w:rsid w:val="0058602B"/>
    <w:rsid w:val="005862CB"/>
    <w:rsid w:val="00586646"/>
    <w:rsid w:val="0058670D"/>
    <w:rsid w:val="0058684D"/>
    <w:rsid w:val="0058688B"/>
    <w:rsid w:val="00586AFE"/>
    <w:rsid w:val="00586C88"/>
    <w:rsid w:val="00587566"/>
    <w:rsid w:val="0058791B"/>
    <w:rsid w:val="00587ABD"/>
    <w:rsid w:val="00587CB5"/>
    <w:rsid w:val="00587DB3"/>
    <w:rsid w:val="00587E3D"/>
    <w:rsid w:val="005900DD"/>
    <w:rsid w:val="0059012B"/>
    <w:rsid w:val="005901DE"/>
    <w:rsid w:val="00590417"/>
    <w:rsid w:val="0059044B"/>
    <w:rsid w:val="005905C1"/>
    <w:rsid w:val="00590CCC"/>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3307"/>
    <w:rsid w:val="0059397A"/>
    <w:rsid w:val="00593B6C"/>
    <w:rsid w:val="00593E38"/>
    <w:rsid w:val="00594291"/>
    <w:rsid w:val="0059443F"/>
    <w:rsid w:val="00594ADA"/>
    <w:rsid w:val="00594B25"/>
    <w:rsid w:val="00595085"/>
    <w:rsid w:val="005957CC"/>
    <w:rsid w:val="00595AFD"/>
    <w:rsid w:val="00595C1F"/>
    <w:rsid w:val="00595F1D"/>
    <w:rsid w:val="00596267"/>
    <w:rsid w:val="00596508"/>
    <w:rsid w:val="005968EF"/>
    <w:rsid w:val="005970F4"/>
    <w:rsid w:val="00597254"/>
    <w:rsid w:val="00597762"/>
    <w:rsid w:val="005978FB"/>
    <w:rsid w:val="00597956"/>
    <w:rsid w:val="00597EA1"/>
    <w:rsid w:val="00597F23"/>
    <w:rsid w:val="005A020D"/>
    <w:rsid w:val="005A036A"/>
    <w:rsid w:val="005A06BC"/>
    <w:rsid w:val="005A0A56"/>
    <w:rsid w:val="005A0C43"/>
    <w:rsid w:val="005A0F0D"/>
    <w:rsid w:val="005A16CC"/>
    <w:rsid w:val="005A17C5"/>
    <w:rsid w:val="005A21AC"/>
    <w:rsid w:val="005A21CC"/>
    <w:rsid w:val="005A2918"/>
    <w:rsid w:val="005A293F"/>
    <w:rsid w:val="005A296B"/>
    <w:rsid w:val="005A297A"/>
    <w:rsid w:val="005A2ADA"/>
    <w:rsid w:val="005A2CC9"/>
    <w:rsid w:val="005A2CCC"/>
    <w:rsid w:val="005A2E25"/>
    <w:rsid w:val="005A3096"/>
    <w:rsid w:val="005A3150"/>
    <w:rsid w:val="005A3165"/>
    <w:rsid w:val="005A32EC"/>
    <w:rsid w:val="005A35E0"/>
    <w:rsid w:val="005A365F"/>
    <w:rsid w:val="005A384C"/>
    <w:rsid w:val="005A39C6"/>
    <w:rsid w:val="005A3C6A"/>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134"/>
    <w:rsid w:val="005A64C0"/>
    <w:rsid w:val="005A6500"/>
    <w:rsid w:val="005A667D"/>
    <w:rsid w:val="005A6877"/>
    <w:rsid w:val="005A6CB8"/>
    <w:rsid w:val="005A6DE5"/>
    <w:rsid w:val="005A6EC6"/>
    <w:rsid w:val="005A72A7"/>
    <w:rsid w:val="005A75F4"/>
    <w:rsid w:val="005A76FC"/>
    <w:rsid w:val="005A773A"/>
    <w:rsid w:val="005A78F2"/>
    <w:rsid w:val="005A7AF6"/>
    <w:rsid w:val="005A7BC1"/>
    <w:rsid w:val="005A7BED"/>
    <w:rsid w:val="005A7EAE"/>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7D3"/>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DB4"/>
    <w:rsid w:val="005B7E40"/>
    <w:rsid w:val="005C01B5"/>
    <w:rsid w:val="005C0299"/>
    <w:rsid w:val="005C046B"/>
    <w:rsid w:val="005C06B4"/>
    <w:rsid w:val="005C079C"/>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E0"/>
    <w:rsid w:val="005C44AF"/>
    <w:rsid w:val="005C473F"/>
    <w:rsid w:val="005C485F"/>
    <w:rsid w:val="005C4969"/>
    <w:rsid w:val="005C4A3E"/>
    <w:rsid w:val="005C4CE2"/>
    <w:rsid w:val="005C4E41"/>
    <w:rsid w:val="005C521B"/>
    <w:rsid w:val="005C527C"/>
    <w:rsid w:val="005C5577"/>
    <w:rsid w:val="005C57AE"/>
    <w:rsid w:val="005C6208"/>
    <w:rsid w:val="005C64E9"/>
    <w:rsid w:val="005C64FD"/>
    <w:rsid w:val="005C6735"/>
    <w:rsid w:val="005C6A18"/>
    <w:rsid w:val="005C6AE6"/>
    <w:rsid w:val="005C6B7E"/>
    <w:rsid w:val="005C6D29"/>
    <w:rsid w:val="005C6DC2"/>
    <w:rsid w:val="005C73B9"/>
    <w:rsid w:val="005C7859"/>
    <w:rsid w:val="005C78A0"/>
    <w:rsid w:val="005C7E51"/>
    <w:rsid w:val="005C7FE7"/>
    <w:rsid w:val="005D01BF"/>
    <w:rsid w:val="005D0437"/>
    <w:rsid w:val="005D04C6"/>
    <w:rsid w:val="005D065D"/>
    <w:rsid w:val="005D08F7"/>
    <w:rsid w:val="005D0A93"/>
    <w:rsid w:val="005D0E56"/>
    <w:rsid w:val="005D0FE8"/>
    <w:rsid w:val="005D12A1"/>
    <w:rsid w:val="005D152D"/>
    <w:rsid w:val="005D165B"/>
    <w:rsid w:val="005D1BBE"/>
    <w:rsid w:val="005D1F73"/>
    <w:rsid w:val="005D2058"/>
    <w:rsid w:val="005D20BB"/>
    <w:rsid w:val="005D225F"/>
    <w:rsid w:val="005D28E0"/>
    <w:rsid w:val="005D2BA6"/>
    <w:rsid w:val="005D3412"/>
    <w:rsid w:val="005D366B"/>
    <w:rsid w:val="005D3E99"/>
    <w:rsid w:val="005D47E7"/>
    <w:rsid w:val="005D4A08"/>
    <w:rsid w:val="005D4A63"/>
    <w:rsid w:val="005D4C45"/>
    <w:rsid w:val="005D50D4"/>
    <w:rsid w:val="005D5157"/>
    <w:rsid w:val="005D56A9"/>
    <w:rsid w:val="005D58DC"/>
    <w:rsid w:val="005D59EE"/>
    <w:rsid w:val="005D5CE4"/>
    <w:rsid w:val="005D5EC0"/>
    <w:rsid w:val="005D6083"/>
    <w:rsid w:val="005D60E4"/>
    <w:rsid w:val="005D6340"/>
    <w:rsid w:val="005D6DD2"/>
    <w:rsid w:val="005D6FCC"/>
    <w:rsid w:val="005D70F4"/>
    <w:rsid w:val="005D732C"/>
    <w:rsid w:val="005D79D1"/>
    <w:rsid w:val="005D7A90"/>
    <w:rsid w:val="005D7FB5"/>
    <w:rsid w:val="005D7FF9"/>
    <w:rsid w:val="005E03B4"/>
    <w:rsid w:val="005E07D1"/>
    <w:rsid w:val="005E0C5A"/>
    <w:rsid w:val="005E0FAA"/>
    <w:rsid w:val="005E10AF"/>
    <w:rsid w:val="005E1230"/>
    <w:rsid w:val="005E14FA"/>
    <w:rsid w:val="005E175A"/>
    <w:rsid w:val="005E1801"/>
    <w:rsid w:val="005E19EE"/>
    <w:rsid w:val="005E1C31"/>
    <w:rsid w:val="005E23C3"/>
    <w:rsid w:val="005E2405"/>
    <w:rsid w:val="005E2604"/>
    <w:rsid w:val="005E27E1"/>
    <w:rsid w:val="005E2A20"/>
    <w:rsid w:val="005E2C0B"/>
    <w:rsid w:val="005E2D5F"/>
    <w:rsid w:val="005E2F76"/>
    <w:rsid w:val="005E329E"/>
    <w:rsid w:val="005E3407"/>
    <w:rsid w:val="005E37FE"/>
    <w:rsid w:val="005E4138"/>
    <w:rsid w:val="005E4222"/>
    <w:rsid w:val="005E4283"/>
    <w:rsid w:val="005E42A0"/>
    <w:rsid w:val="005E461A"/>
    <w:rsid w:val="005E48A8"/>
    <w:rsid w:val="005E4EAE"/>
    <w:rsid w:val="005E4F75"/>
    <w:rsid w:val="005E5455"/>
    <w:rsid w:val="005E55BC"/>
    <w:rsid w:val="005E5771"/>
    <w:rsid w:val="005E5BAB"/>
    <w:rsid w:val="005E5D84"/>
    <w:rsid w:val="005E5FE6"/>
    <w:rsid w:val="005E6552"/>
    <w:rsid w:val="005E6AB5"/>
    <w:rsid w:val="005E6DD2"/>
    <w:rsid w:val="005E7333"/>
    <w:rsid w:val="005E743B"/>
    <w:rsid w:val="005E75DB"/>
    <w:rsid w:val="005E7E09"/>
    <w:rsid w:val="005F030B"/>
    <w:rsid w:val="005F061C"/>
    <w:rsid w:val="005F06EA"/>
    <w:rsid w:val="005F0924"/>
    <w:rsid w:val="005F0984"/>
    <w:rsid w:val="005F0A8E"/>
    <w:rsid w:val="005F0D98"/>
    <w:rsid w:val="005F0F91"/>
    <w:rsid w:val="005F0FA8"/>
    <w:rsid w:val="005F10E6"/>
    <w:rsid w:val="005F123D"/>
    <w:rsid w:val="005F13FF"/>
    <w:rsid w:val="005F1470"/>
    <w:rsid w:val="005F14F7"/>
    <w:rsid w:val="005F17F0"/>
    <w:rsid w:val="005F1890"/>
    <w:rsid w:val="005F1B95"/>
    <w:rsid w:val="005F1DF8"/>
    <w:rsid w:val="005F219F"/>
    <w:rsid w:val="005F22FF"/>
    <w:rsid w:val="005F24E2"/>
    <w:rsid w:val="005F28AD"/>
    <w:rsid w:val="005F2CAC"/>
    <w:rsid w:val="005F305E"/>
    <w:rsid w:val="005F31C6"/>
    <w:rsid w:val="005F346C"/>
    <w:rsid w:val="005F3490"/>
    <w:rsid w:val="005F361F"/>
    <w:rsid w:val="005F3831"/>
    <w:rsid w:val="005F3A02"/>
    <w:rsid w:val="005F3A0A"/>
    <w:rsid w:val="005F3C0C"/>
    <w:rsid w:val="005F4D68"/>
    <w:rsid w:val="005F54EB"/>
    <w:rsid w:val="005F554B"/>
    <w:rsid w:val="005F5AFA"/>
    <w:rsid w:val="005F5CF9"/>
    <w:rsid w:val="005F5ECD"/>
    <w:rsid w:val="005F64DD"/>
    <w:rsid w:val="005F6591"/>
    <w:rsid w:val="005F6817"/>
    <w:rsid w:val="005F6881"/>
    <w:rsid w:val="005F6EF2"/>
    <w:rsid w:val="005F7349"/>
    <w:rsid w:val="005F7409"/>
    <w:rsid w:val="005F74E8"/>
    <w:rsid w:val="005F765B"/>
    <w:rsid w:val="005F7717"/>
    <w:rsid w:val="005F7B7B"/>
    <w:rsid w:val="005F7C76"/>
    <w:rsid w:val="006000D7"/>
    <w:rsid w:val="006003BE"/>
    <w:rsid w:val="006005F6"/>
    <w:rsid w:val="006008A3"/>
    <w:rsid w:val="00600DA4"/>
    <w:rsid w:val="00601310"/>
    <w:rsid w:val="00601894"/>
    <w:rsid w:val="0060196F"/>
    <w:rsid w:val="00601A25"/>
    <w:rsid w:val="00601AEA"/>
    <w:rsid w:val="00601DD7"/>
    <w:rsid w:val="00601EBC"/>
    <w:rsid w:val="006020AF"/>
    <w:rsid w:val="0060225F"/>
    <w:rsid w:val="00602382"/>
    <w:rsid w:val="00602610"/>
    <w:rsid w:val="0060263D"/>
    <w:rsid w:val="00602FCC"/>
    <w:rsid w:val="006033B5"/>
    <w:rsid w:val="006037CB"/>
    <w:rsid w:val="00603868"/>
    <w:rsid w:val="00603C26"/>
    <w:rsid w:val="00603E41"/>
    <w:rsid w:val="00604204"/>
    <w:rsid w:val="006043FE"/>
    <w:rsid w:val="0060459E"/>
    <w:rsid w:val="006045D2"/>
    <w:rsid w:val="00604698"/>
    <w:rsid w:val="00604A85"/>
    <w:rsid w:val="00604B00"/>
    <w:rsid w:val="00604B54"/>
    <w:rsid w:val="00604BBB"/>
    <w:rsid w:val="00604C26"/>
    <w:rsid w:val="00604F30"/>
    <w:rsid w:val="00604FBD"/>
    <w:rsid w:val="006054A3"/>
    <w:rsid w:val="006054EB"/>
    <w:rsid w:val="0060575D"/>
    <w:rsid w:val="00605B1A"/>
    <w:rsid w:val="00605E6E"/>
    <w:rsid w:val="0060617D"/>
    <w:rsid w:val="006067B0"/>
    <w:rsid w:val="00606B74"/>
    <w:rsid w:val="00606F47"/>
    <w:rsid w:val="0060749D"/>
    <w:rsid w:val="00607790"/>
    <w:rsid w:val="00610273"/>
    <w:rsid w:val="006104F7"/>
    <w:rsid w:val="00610569"/>
    <w:rsid w:val="006107CA"/>
    <w:rsid w:val="006108FA"/>
    <w:rsid w:val="0061097E"/>
    <w:rsid w:val="006109EE"/>
    <w:rsid w:val="00611071"/>
    <w:rsid w:val="006110E0"/>
    <w:rsid w:val="00611300"/>
    <w:rsid w:val="006116D1"/>
    <w:rsid w:val="006117AC"/>
    <w:rsid w:val="00611AB8"/>
    <w:rsid w:val="00611B38"/>
    <w:rsid w:val="00611E20"/>
    <w:rsid w:val="0061249F"/>
    <w:rsid w:val="00612AC6"/>
    <w:rsid w:val="00612C6E"/>
    <w:rsid w:val="00612DA2"/>
    <w:rsid w:val="006131D3"/>
    <w:rsid w:val="006132B6"/>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D0"/>
    <w:rsid w:val="00615C5C"/>
    <w:rsid w:val="00615DCE"/>
    <w:rsid w:val="00615E64"/>
    <w:rsid w:val="00615F47"/>
    <w:rsid w:val="00616268"/>
    <w:rsid w:val="00616684"/>
    <w:rsid w:val="006166D2"/>
    <w:rsid w:val="0061686D"/>
    <w:rsid w:val="00616C2B"/>
    <w:rsid w:val="00616D20"/>
    <w:rsid w:val="00616F4D"/>
    <w:rsid w:val="00617277"/>
    <w:rsid w:val="00617FE0"/>
    <w:rsid w:val="00620338"/>
    <w:rsid w:val="006208D9"/>
    <w:rsid w:val="00620F1C"/>
    <w:rsid w:val="006211FD"/>
    <w:rsid w:val="006212CF"/>
    <w:rsid w:val="0062140C"/>
    <w:rsid w:val="006218F1"/>
    <w:rsid w:val="006219D5"/>
    <w:rsid w:val="00621B71"/>
    <w:rsid w:val="00621C57"/>
    <w:rsid w:val="00621D47"/>
    <w:rsid w:val="00622245"/>
    <w:rsid w:val="00622717"/>
    <w:rsid w:val="006227B7"/>
    <w:rsid w:val="00622864"/>
    <w:rsid w:val="00622A93"/>
    <w:rsid w:val="00622B5D"/>
    <w:rsid w:val="00622CB6"/>
    <w:rsid w:val="00623085"/>
    <w:rsid w:val="00623413"/>
    <w:rsid w:val="006235A3"/>
    <w:rsid w:val="00623C09"/>
    <w:rsid w:val="0062440D"/>
    <w:rsid w:val="00624989"/>
    <w:rsid w:val="00624AAD"/>
    <w:rsid w:val="00624CE3"/>
    <w:rsid w:val="00624F94"/>
    <w:rsid w:val="006250C7"/>
    <w:rsid w:val="00625397"/>
    <w:rsid w:val="006257F2"/>
    <w:rsid w:val="00625985"/>
    <w:rsid w:val="00625BC6"/>
    <w:rsid w:val="00625C4A"/>
    <w:rsid w:val="00625E75"/>
    <w:rsid w:val="00625FCF"/>
    <w:rsid w:val="006262B7"/>
    <w:rsid w:val="00626513"/>
    <w:rsid w:val="00626ABB"/>
    <w:rsid w:val="00626E36"/>
    <w:rsid w:val="00627627"/>
    <w:rsid w:val="00627772"/>
    <w:rsid w:val="00627B4D"/>
    <w:rsid w:val="00627F7B"/>
    <w:rsid w:val="006300E0"/>
    <w:rsid w:val="006305C6"/>
    <w:rsid w:val="006305EE"/>
    <w:rsid w:val="006307EC"/>
    <w:rsid w:val="00630B61"/>
    <w:rsid w:val="00630E40"/>
    <w:rsid w:val="00630F56"/>
    <w:rsid w:val="00631213"/>
    <w:rsid w:val="00631428"/>
    <w:rsid w:val="006318CF"/>
    <w:rsid w:val="00631A97"/>
    <w:rsid w:val="006321FE"/>
    <w:rsid w:val="00632334"/>
    <w:rsid w:val="0063236A"/>
    <w:rsid w:val="006323B7"/>
    <w:rsid w:val="006323C4"/>
    <w:rsid w:val="006326AB"/>
    <w:rsid w:val="0063272E"/>
    <w:rsid w:val="00632823"/>
    <w:rsid w:val="00632BA7"/>
    <w:rsid w:val="0063352B"/>
    <w:rsid w:val="00633560"/>
    <w:rsid w:val="00633C48"/>
    <w:rsid w:val="00633D7F"/>
    <w:rsid w:val="00633DDE"/>
    <w:rsid w:val="00633E83"/>
    <w:rsid w:val="006341C4"/>
    <w:rsid w:val="006342A0"/>
    <w:rsid w:val="00634407"/>
    <w:rsid w:val="006348A5"/>
    <w:rsid w:val="0063493D"/>
    <w:rsid w:val="00634948"/>
    <w:rsid w:val="00634A83"/>
    <w:rsid w:val="00634B56"/>
    <w:rsid w:val="00634B66"/>
    <w:rsid w:val="00634F7F"/>
    <w:rsid w:val="006358BA"/>
    <w:rsid w:val="006359CA"/>
    <w:rsid w:val="00635BDF"/>
    <w:rsid w:val="00635C97"/>
    <w:rsid w:val="00635D7B"/>
    <w:rsid w:val="00635DBA"/>
    <w:rsid w:val="00636C9B"/>
    <w:rsid w:val="0063737C"/>
    <w:rsid w:val="006373BB"/>
    <w:rsid w:val="0063782B"/>
    <w:rsid w:val="00637D52"/>
    <w:rsid w:val="00637E64"/>
    <w:rsid w:val="00637F96"/>
    <w:rsid w:val="00640070"/>
    <w:rsid w:val="0064028D"/>
    <w:rsid w:val="00640438"/>
    <w:rsid w:val="00640EEF"/>
    <w:rsid w:val="0064143F"/>
    <w:rsid w:val="0064165F"/>
    <w:rsid w:val="00641846"/>
    <w:rsid w:val="006419FE"/>
    <w:rsid w:val="00641AA0"/>
    <w:rsid w:val="00641C14"/>
    <w:rsid w:val="00641E11"/>
    <w:rsid w:val="00641EF9"/>
    <w:rsid w:val="00641FF5"/>
    <w:rsid w:val="00642036"/>
    <w:rsid w:val="006421D6"/>
    <w:rsid w:val="006422FF"/>
    <w:rsid w:val="0064248A"/>
    <w:rsid w:val="006426D7"/>
    <w:rsid w:val="006427F7"/>
    <w:rsid w:val="00642996"/>
    <w:rsid w:val="00642B36"/>
    <w:rsid w:val="00642B93"/>
    <w:rsid w:val="00642BA6"/>
    <w:rsid w:val="006432F8"/>
    <w:rsid w:val="006439A4"/>
    <w:rsid w:val="00643CEF"/>
    <w:rsid w:val="00643F4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7F5"/>
    <w:rsid w:val="006458D5"/>
    <w:rsid w:val="00645C40"/>
    <w:rsid w:val="00645F36"/>
    <w:rsid w:val="00645FD4"/>
    <w:rsid w:val="00646084"/>
    <w:rsid w:val="0064616C"/>
    <w:rsid w:val="006461CA"/>
    <w:rsid w:val="006465A0"/>
    <w:rsid w:val="006469D2"/>
    <w:rsid w:val="00646E6C"/>
    <w:rsid w:val="00646F36"/>
    <w:rsid w:val="0064726F"/>
    <w:rsid w:val="006477F1"/>
    <w:rsid w:val="006503A7"/>
    <w:rsid w:val="006504AE"/>
    <w:rsid w:val="006508E8"/>
    <w:rsid w:val="0065099E"/>
    <w:rsid w:val="00650A69"/>
    <w:rsid w:val="00650ADE"/>
    <w:rsid w:val="00650D2E"/>
    <w:rsid w:val="00650DAE"/>
    <w:rsid w:val="00650F60"/>
    <w:rsid w:val="00651200"/>
    <w:rsid w:val="0065142D"/>
    <w:rsid w:val="006518C1"/>
    <w:rsid w:val="00651AAE"/>
    <w:rsid w:val="006520B6"/>
    <w:rsid w:val="006523FC"/>
    <w:rsid w:val="0065241A"/>
    <w:rsid w:val="006526F5"/>
    <w:rsid w:val="00652755"/>
    <w:rsid w:val="00652966"/>
    <w:rsid w:val="00652CB2"/>
    <w:rsid w:val="00652D25"/>
    <w:rsid w:val="0065334F"/>
    <w:rsid w:val="006534F5"/>
    <w:rsid w:val="00653793"/>
    <w:rsid w:val="00653A32"/>
    <w:rsid w:val="00653C26"/>
    <w:rsid w:val="00653E8B"/>
    <w:rsid w:val="00653F47"/>
    <w:rsid w:val="006543FA"/>
    <w:rsid w:val="00654892"/>
    <w:rsid w:val="00654BC6"/>
    <w:rsid w:val="00654D70"/>
    <w:rsid w:val="00654D73"/>
    <w:rsid w:val="00654DD2"/>
    <w:rsid w:val="006551B4"/>
    <w:rsid w:val="0065532A"/>
    <w:rsid w:val="0065543D"/>
    <w:rsid w:val="00655694"/>
    <w:rsid w:val="0065569E"/>
    <w:rsid w:val="006557C3"/>
    <w:rsid w:val="006557CE"/>
    <w:rsid w:val="00655C65"/>
    <w:rsid w:val="00656042"/>
    <w:rsid w:val="00656155"/>
    <w:rsid w:val="00656331"/>
    <w:rsid w:val="0065634F"/>
    <w:rsid w:val="006564A1"/>
    <w:rsid w:val="006564D0"/>
    <w:rsid w:val="00656640"/>
    <w:rsid w:val="00656AAD"/>
    <w:rsid w:val="00657305"/>
    <w:rsid w:val="00657432"/>
    <w:rsid w:val="006578FC"/>
    <w:rsid w:val="00657AC4"/>
    <w:rsid w:val="00657B4F"/>
    <w:rsid w:val="00657DB8"/>
    <w:rsid w:val="00657DD0"/>
    <w:rsid w:val="0066028F"/>
    <w:rsid w:val="0066069D"/>
    <w:rsid w:val="00660753"/>
    <w:rsid w:val="0066117B"/>
    <w:rsid w:val="00661613"/>
    <w:rsid w:val="006617D8"/>
    <w:rsid w:val="0066198F"/>
    <w:rsid w:val="00661C93"/>
    <w:rsid w:val="006623F4"/>
    <w:rsid w:val="006625FF"/>
    <w:rsid w:val="006626B0"/>
    <w:rsid w:val="00662752"/>
    <w:rsid w:val="00662B09"/>
    <w:rsid w:val="00662DA1"/>
    <w:rsid w:val="00663071"/>
    <w:rsid w:val="006631CA"/>
    <w:rsid w:val="00663324"/>
    <w:rsid w:val="006633E9"/>
    <w:rsid w:val="00663663"/>
    <w:rsid w:val="006639D6"/>
    <w:rsid w:val="00663AB9"/>
    <w:rsid w:val="00663F5E"/>
    <w:rsid w:val="006642F3"/>
    <w:rsid w:val="00664449"/>
    <w:rsid w:val="00664548"/>
    <w:rsid w:val="00664A8C"/>
    <w:rsid w:val="00664C13"/>
    <w:rsid w:val="006650D8"/>
    <w:rsid w:val="00665192"/>
    <w:rsid w:val="00665264"/>
    <w:rsid w:val="00665500"/>
    <w:rsid w:val="00665896"/>
    <w:rsid w:val="00665C4A"/>
    <w:rsid w:val="00665D93"/>
    <w:rsid w:val="00665EAC"/>
    <w:rsid w:val="006664DE"/>
    <w:rsid w:val="00666706"/>
    <w:rsid w:val="0066671C"/>
    <w:rsid w:val="00666792"/>
    <w:rsid w:val="0066686A"/>
    <w:rsid w:val="0066693C"/>
    <w:rsid w:val="00666AC8"/>
    <w:rsid w:val="00666F08"/>
    <w:rsid w:val="00667636"/>
    <w:rsid w:val="006677F8"/>
    <w:rsid w:val="00670148"/>
    <w:rsid w:val="006701E9"/>
    <w:rsid w:val="00670346"/>
    <w:rsid w:val="006708B2"/>
    <w:rsid w:val="00670DAF"/>
    <w:rsid w:val="00670F2C"/>
    <w:rsid w:val="006713C9"/>
    <w:rsid w:val="00671834"/>
    <w:rsid w:val="00671882"/>
    <w:rsid w:val="00671C78"/>
    <w:rsid w:val="00671D90"/>
    <w:rsid w:val="00671E81"/>
    <w:rsid w:val="00671F7F"/>
    <w:rsid w:val="0067209E"/>
    <w:rsid w:val="00672297"/>
    <w:rsid w:val="006724C6"/>
    <w:rsid w:val="006725FD"/>
    <w:rsid w:val="00672979"/>
    <w:rsid w:val="00672C92"/>
    <w:rsid w:val="00672FA9"/>
    <w:rsid w:val="00673036"/>
    <w:rsid w:val="00673217"/>
    <w:rsid w:val="00673345"/>
    <w:rsid w:val="00673460"/>
    <w:rsid w:val="00673523"/>
    <w:rsid w:val="006736A9"/>
    <w:rsid w:val="006736E6"/>
    <w:rsid w:val="00673890"/>
    <w:rsid w:val="00673E7F"/>
    <w:rsid w:val="00673F5B"/>
    <w:rsid w:val="006740BA"/>
    <w:rsid w:val="00674317"/>
    <w:rsid w:val="00674696"/>
    <w:rsid w:val="00674B6E"/>
    <w:rsid w:val="00674BB4"/>
    <w:rsid w:val="00674BE0"/>
    <w:rsid w:val="00674CA4"/>
    <w:rsid w:val="00674CA6"/>
    <w:rsid w:val="00674E98"/>
    <w:rsid w:val="00675090"/>
    <w:rsid w:val="00675878"/>
    <w:rsid w:val="006758F1"/>
    <w:rsid w:val="006759EB"/>
    <w:rsid w:val="00675A77"/>
    <w:rsid w:val="0067653E"/>
    <w:rsid w:val="00676551"/>
    <w:rsid w:val="006765E8"/>
    <w:rsid w:val="00676615"/>
    <w:rsid w:val="0067681F"/>
    <w:rsid w:val="006768F4"/>
    <w:rsid w:val="0067691B"/>
    <w:rsid w:val="00676B5C"/>
    <w:rsid w:val="00677ABF"/>
    <w:rsid w:val="00677BDD"/>
    <w:rsid w:val="00677D29"/>
    <w:rsid w:val="00677E5C"/>
    <w:rsid w:val="00677E90"/>
    <w:rsid w:val="00680256"/>
    <w:rsid w:val="00680B33"/>
    <w:rsid w:val="00680DD8"/>
    <w:rsid w:val="00680E29"/>
    <w:rsid w:val="006811BE"/>
    <w:rsid w:val="0068126B"/>
    <w:rsid w:val="006814D5"/>
    <w:rsid w:val="006817A1"/>
    <w:rsid w:val="00681814"/>
    <w:rsid w:val="00681AA6"/>
    <w:rsid w:val="00681AC0"/>
    <w:rsid w:val="00681FAE"/>
    <w:rsid w:val="00681FC1"/>
    <w:rsid w:val="00682068"/>
    <w:rsid w:val="006820E5"/>
    <w:rsid w:val="006821E9"/>
    <w:rsid w:val="0068225A"/>
    <w:rsid w:val="0068254F"/>
    <w:rsid w:val="006829B1"/>
    <w:rsid w:val="00682DAF"/>
    <w:rsid w:val="00682DD1"/>
    <w:rsid w:val="00682EDC"/>
    <w:rsid w:val="006834E3"/>
    <w:rsid w:val="00683560"/>
    <w:rsid w:val="00683593"/>
    <w:rsid w:val="00683760"/>
    <w:rsid w:val="006838F6"/>
    <w:rsid w:val="006838F7"/>
    <w:rsid w:val="00683A68"/>
    <w:rsid w:val="00683FD0"/>
    <w:rsid w:val="0068463E"/>
    <w:rsid w:val="0068468D"/>
    <w:rsid w:val="006846A0"/>
    <w:rsid w:val="00684903"/>
    <w:rsid w:val="00684B8C"/>
    <w:rsid w:val="00684F9A"/>
    <w:rsid w:val="006851EA"/>
    <w:rsid w:val="006852D2"/>
    <w:rsid w:val="0068543B"/>
    <w:rsid w:val="00685885"/>
    <w:rsid w:val="006861B4"/>
    <w:rsid w:val="00686297"/>
    <w:rsid w:val="006866E7"/>
    <w:rsid w:val="0068674C"/>
    <w:rsid w:val="00686B30"/>
    <w:rsid w:val="00686D1D"/>
    <w:rsid w:val="00686F77"/>
    <w:rsid w:val="0068707D"/>
    <w:rsid w:val="00687135"/>
    <w:rsid w:val="00687466"/>
    <w:rsid w:val="00687572"/>
    <w:rsid w:val="006879C6"/>
    <w:rsid w:val="00687B13"/>
    <w:rsid w:val="00687C1E"/>
    <w:rsid w:val="0069012F"/>
    <w:rsid w:val="006901E9"/>
    <w:rsid w:val="00690243"/>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ED4"/>
    <w:rsid w:val="00694FB3"/>
    <w:rsid w:val="006950B8"/>
    <w:rsid w:val="0069554B"/>
    <w:rsid w:val="00695C0A"/>
    <w:rsid w:val="00695D98"/>
    <w:rsid w:val="00696518"/>
    <w:rsid w:val="0069653F"/>
    <w:rsid w:val="0069673C"/>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869"/>
    <w:rsid w:val="006A0C06"/>
    <w:rsid w:val="006A1331"/>
    <w:rsid w:val="006A136B"/>
    <w:rsid w:val="006A1532"/>
    <w:rsid w:val="006A1FB2"/>
    <w:rsid w:val="006A229A"/>
    <w:rsid w:val="006A2365"/>
    <w:rsid w:val="006A2407"/>
    <w:rsid w:val="006A24E9"/>
    <w:rsid w:val="006A25EF"/>
    <w:rsid w:val="006A282A"/>
    <w:rsid w:val="006A2935"/>
    <w:rsid w:val="006A2BD6"/>
    <w:rsid w:val="006A3692"/>
    <w:rsid w:val="006A3922"/>
    <w:rsid w:val="006A3976"/>
    <w:rsid w:val="006A3CEE"/>
    <w:rsid w:val="006A3D2B"/>
    <w:rsid w:val="006A41D8"/>
    <w:rsid w:val="006A4319"/>
    <w:rsid w:val="006A43D5"/>
    <w:rsid w:val="006A4699"/>
    <w:rsid w:val="006A46EE"/>
    <w:rsid w:val="006A4856"/>
    <w:rsid w:val="006A4966"/>
    <w:rsid w:val="006A4A48"/>
    <w:rsid w:val="006A549D"/>
    <w:rsid w:val="006A564F"/>
    <w:rsid w:val="006A56A0"/>
    <w:rsid w:val="006A5715"/>
    <w:rsid w:val="006A5743"/>
    <w:rsid w:val="006A579D"/>
    <w:rsid w:val="006A5E30"/>
    <w:rsid w:val="006A5FA5"/>
    <w:rsid w:val="006A6185"/>
    <w:rsid w:val="006A6686"/>
    <w:rsid w:val="006A670D"/>
    <w:rsid w:val="006A6BEC"/>
    <w:rsid w:val="006A6C3C"/>
    <w:rsid w:val="006A7154"/>
    <w:rsid w:val="006A733A"/>
    <w:rsid w:val="006A7563"/>
    <w:rsid w:val="006A79FA"/>
    <w:rsid w:val="006A7CC5"/>
    <w:rsid w:val="006A7E28"/>
    <w:rsid w:val="006A7EAE"/>
    <w:rsid w:val="006B0968"/>
    <w:rsid w:val="006B0ABE"/>
    <w:rsid w:val="006B0B4C"/>
    <w:rsid w:val="006B15A0"/>
    <w:rsid w:val="006B1830"/>
    <w:rsid w:val="006B1DEA"/>
    <w:rsid w:val="006B2029"/>
    <w:rsid w:val="006B211E"/>
    <w:rsid w:val="006B233E"/>
    <w:rsid w:val="006B25FA"/>
    <w:rsid w:val="006B2744"/>
    <w:rsid w:val="006B29AE"/>
    <w:rsid w:val="006B339E"/>
    <w:rsid w:val="006B3629"/>
    <w:rsid w:val="006B37A1"/>
    <w:rsid w:val="006B38A0"/>
    <w:rsid w:val="006B38AB"/>
    <w:rsid w:val="006B3B47"/>
    <w:rsid w:val="006B3EE5"/>
    <w:rsid w:val="006B3EE7"/>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EB9"/>
    <w:rsid w:val="006C014A"/>
    <w:rsid w:val="006C07BF"/>
    <w:rsid w:val="006C0893"/>
    <w:rsid w:val="006C08CE"/>
    <w:rsid w:val="006C08FA"/>
    <w:rsid w:val="006C0CA4"/>
    <w:rsid w:val="006C0F09"/>
    <w:rsid w:val="006C13F7"/>
    <w:rsid w:val="006C1648"/>
    <w:rsid w:val="006C1934"/>
    <w:rsid w:val="006C275C"/>
    <w:rsid w:val="006C292F"/>
    <w:rsid w:val="006C2B9A"/>
    <w:rsid w:val="006C2D82"/>
    <w:rsid w:val="006C2F31"/>
    <w:rsid w:val="006C4106"/>
    <w:rsid w:val="006C42B5"/>
    <w:rsid w:val="006C442A"/>
    <w:rsid w:val="006C466D"/>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B3C"/>
    <w:rsid w:val="006D0D64"/>
    <w:rsid w:val="006D10F4"/>
    <w:rsid w:val="006D19F2"/>
    <w:rsid w:val="006D1A60"/>
    <w:rsid w:val="006D1C12"/>
    <w:rsid w:val="006D1CEA"/>
    <w:rsid w:val="006D1CF0"/>
    <w:rsid w:val="006D2120"/>
    <w:rsid w:val="006D2772"/>
    <w:rsid w:val="006D28ED"/>
    <w:rsid w:val="006D2B1E"/>
    <w:rsid w:val="006D2D9A"/>
    <w:rsid w:val="006D30B4"/>
    <w:rsid w:val="006D30FE"/>
    <w:rsid w:val="006D31E1"/>
    <w:rsid w:val="006D3396"/>
    <w:rsid w:val="006D371B"/>
    <w:rsid w:val="006D395C"/>
    <w:rsid w:val="006D39E6"/>
    <w:rsid w:val="006D3B4F"/>
    <w:rsid w:val="006D3C03"/>
    <w:rsid w:val="006D3E1D"/>
    <w:rsid w:val="006D4088"/>
    <w:rsid w:val="006D40A8"/>
    <w:rsid w:val="006D439E"/>
    <w:rsid w:val="006D43A4"/>
    <w:rsid w:val="006D4891"/>
    <w:rsid w:val="006D4BF4"/>
    <w:rsid w:val="006D4C82"/>
    <w:rsid w:val="006D4EB6"/>
    <w:rsid w:val="006D582C"/>
    <w:rsid w:val="006D5DF0"/>
    <w:rsid w:val="006D5E22"/>
    <w:rsid w:val="006D5F68"/>
    <w:rsid w:val="006D622E"/>
    <w:rsid w:val="006D65F0"/>
    <w:rsid w:val="006D66D3"/>
    <w:rsid w:val="006D77CD"/>
    <w:rsid w:val="006D789A"/>
    <w:rsid w:val="006D78ED"/>
    <w:rsid w:val="006D79EF"/>
    <w:rsid w:val="006D7D42"/>
    <w:rsid w:val="006E0B83"/>
    <w:rsid w:val="006E0C0F"/>
    <w:rsid w:val="006E0D14"/>
    <w:rsid w:val="006E0D19"/>
    <w:rsid w:val="006E13C3"/>
    <w:rsid w:val="006E1508"/>
    <w:rsid w:val="006E16B7"/>
    <w:rsid w:val="006E1C00"/>
    <w:rsid w:val="006E1C74"/>
    <w:rsid w:val="006E2131"/>
    <w:rsid w:val="006E256D"/>
    <w:rsid w:val="006E2698"/>
    <w:rsid w:val="006E269D"/>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7D"/>
    <w:rsid w:val="006E4CB4"/>
    <w:rsid w:val="006E4F53"/>
    <w:rsid w:val="006E5287"/>
    <w:rsid w:val="006E528B"/>
    <w:rsid w:val="006E54A9"/>
    <w:rsid w:val="006E5715"/>
    <w:rsid w:val="006E5907"/>
    <w:rsid w:val="006E5B57"/>
    <w:rsid w:val="006E5BB5"/>
    <w:rsid w:val="006E5BF3"/>
    <w:rsid w:val="006E5ED9"/>
    <w:rsid w:val="006E6222"/>
    <w:rsid w:val="006E6380"/>
    <w:rsid w:val="006E6485"/>
    <w:rsid w:val="006E684C"/>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C3B"/>
    <w:rsid w:val="006F3015"/>
    <w:rsid w:val="006F38C7"/>
    <w:rsid w:val="006F3DD5"/>
    <w:rsid w:val="006F3EE0"/>
    <w:rsid w:val="006F42AE"/>
    <w:rsid w:val="006F5217"/>
    <w:rsid w:val="006F5295"/>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1AA"/>
    <w:rsid w:val="007024CC"/>
    <w:rsid w:val="00702895"/>
    <w:rsid w:val="00702C37"/>
    <w:rsid w:val="00702DAA"/>
    <w:rsid w:val="00702F02"/>
    <w:rsid w:val="00702FD0"/>
    <w:rsid w:val="0070325D"/>
    <w:rsid w:val="00703482"/>
    <w:rsid w:val="007036CB"/>
    <w:rsid w:val="00703BEB"/>
    <w:rsid w:val="00703E60"/>
    <w:rsid w:val="00703E86"/>
    <w:rsid w:val="00703F1D"/>
    <w:rsid w:val="0070407B"/>
    <w:rsid w:val="007040E2"/>
    <w:rsid w:val="007042E2"/>
    <w:rsid w:val="00704830"/>
    <w:rsid w:val="00704C71"/>
    <w:rsid w:val="00704E1B"/>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7067"/>
    <w:rsid w:val="007072E2"/>
    <w:rsid w:val="0070749A"/>
    <w:rsid w:val="00707621"/>
    <w:rsid w:val="0070766E"/>
    <w:rsid w:val="00707D43"/>
    <w:rsid w:val="00707DEF"/>
    <w:rsid w:val="007100B7"/>
    <w:rsid w:val="00710382"/>
    <w:rsid w:val="00710858"/>
    <w:rsid w:val="00710972"/>
    <w:rsid w:val="007109C5"/>
    <w:rsid w:val="00710FA2"/>
    <w:rsid w:val="00711103"/>
    <w:rsid w:val="007117B1"/>
    <w:rsid w:val="0071187F"/>
    <w:rsid w:val="007118C0"/>
    <w:rsid w:val="00711912"/>
    <w:rsid w:val="007119E2"/>
    <w:rsid w:val="00711B82"/>
    <w:rsid w:val="00711B94"/>
    <w:rsid w:val="00711FC7"/>
    <w:rsid w:val="00712075"/>
    <w:rsid w:val="00712123"/>
    <w:rsid w:val="00712871"/>
    <w:rsid w:val="00712BEC"/>
    <w:rsid w:val="007130FD"/>
    <w:rsid w:val="00713162"/>
    <w:rsid w:val="00713344"/>
    <w:rsid w:val="00713396"/>
    <w:rsid w:val="007134B1"/>
    <w:rsid w:val="007135BF"/>
    <w:rsid w:val="007137D8"/>
    <w:rsid w:val="007138F2"/>
    <w:rsid w:val="00713944"/>
    <w:rsid w:val="00713D91"/>
    <w:rsid w:val="007142A8"/>
    <w:rsid w:val="00714355"/>
    <w:rsid w:val="007144CE"/>
    <w:rsid w:val="0071487B"/>
    <w:rsid w:val="00714A35"/>
    <w:rsid w:val="007150BE"/>
    <w:rsid w:val="0071526E"/>
    <w:rsid w:val="00715C94"/>
    <w:rsid w:val="00715DA2"/>
    <w:rsid w:val="0071619E"/>
    <w:rsid w:val="007165E4"/>
    <w:rsid w:val="00716902"/>
    <w:rsid w:val="00716AEB"/>
    <w:rsid w:val="007175A2"/>
    <w:rsid w:val="00717830"/>
    <w:rsid w:val="007179B4"/>
    <w:rsid w:val="00717A6E"/>
    <w:rsid w:val="00717C35"/>
    <w:rsid w:val="00717E59"/>
    <w:rsid w:val="00717F85"/>
    <w:rsid w:val="00720250"/>
    <w:rsid w:val="007203E1"/>
    <w:rsid w:val="0072041E"/>
    <w:rsid w:val="00720569"/>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685"/>
    <w:rsid w:val="00722A14"/>
    <w:rsid w:val="00722B16"/>
    <w:rsid w:val="00722BCB"/>
    <w:rsid w:val="00722D01"/>
    <w:rsid w:val="00722DFF"/>
    <w:rsid w:val="00722F93"/>
    <w:rsid w:val="007230BA"/>
    <w:rsid w:val="00723BBF"/>
    <w:rsid w:val="00723CCB"/>
    <w:rsid w:val="00723D60"/>
    <w:rsid w:val="00724439"/>
    <w:rsid w:val="00724A1D"/>
    <w:rsid w:val="00725077"/>
    <w:rsid w:val="0072567A"/>
    <w:rsid w:val="00725887"/>
    <w:rsid w:val="0072592C"/>
    <w:rsid w:val="0072670E"/>
    <w:rsid w:val="0072684F"/>
    <w:rsid w:val="00726B98"/>
    <w:rsid w:val="00726C91"/>
    <w:rsid w:val="00726CAC"/>
    <w:rsid w:val="00726CFE"/>
    <w:rsid w:val="00727046"/>
    <w:rsid w:val="0072788E"/>
    <w:rsid w:val="00727BC1"/>
    <w:rsid w:val="0073012A"/>
    <w:rsid w:val="007301F2"/>
    <w:rsid w:val="00730CE9"/>
    <w:rsid w:val="00730D9D"/>
    <w:rsid w:val="007316D6"/>
    <w:rsid w:val="0073180D"/>
    <w:rsid w:val="007319B2"/>
    <w:rsid w:val="00731B45"/>
    <w:rsid w:val="00731BCD"/>
    <w:rsid w:val="00731C92"/>
    <w:rsid w:val="00731DFC"/>
    <w:rsid w:val="0073264D"/>
    <w:rsid w:val="0073274A"/>
    <w:rsid w:val="00732B21"/>
    <w:rsid w:val="00732C2A"/>
    <w:rsid w:val="00732C73"/>
    <w:rsid w:val="00732F53"/>
    <w:rsid w:val="007332F4"/>
    <w:rsid w:val="00733680"/>
    <w:rsid w:val="00733ABF"/>
    <w:rsid w:val="00733BBD"/>
    <w:rsid w:val="007341B7"/>
    <w:rsid w:val="007342CD"/>
    <w:rsid w:val="007343B8"/>
    <w:rsid w:val="007345CF"/>
    <w:rsid w:val="00734820"/>
    <w:rsid w:val="00734924"/>
    <w:rsid w:val="00734946"/>
    <w:rsid w:val="00734A5B"/>
    <w:rsid w:val="00734B65"/>
    <w:rsid w:val="00734E37"/>
    <w:rsid w:val="00735168"/>
    <w:rsid w:val="0073531F"/>
    <w:rsid w:val="0073534B"/>
    <w:rsid w:val="007354D6"/>
    <w:rsid w:val="00735868"/>
    <w:rsid w:val="00735AE9"/>
    <w:rsid w:val="007364C7"/>
    <w:rsid w:val="0073676A"/>
    <w:rsid w:val="00736858"/>
    <w:rsid w:val="007368AA"/>
    <w:rsid w:val="007368C2"/>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1135"/>
    <w:rsid w:val="007411D8"/>
    <w:rsid w:val="0074138D"/>
    <w:rsid w:val="00741605"/>
    <w:rsid w:val="0074180C"/>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08E"/>
    <w:rsid w:val="007461EC"/>
    <w:rsid w:val="007466C2"/>
    <w:rsid w:val="007466D7"/>
    <w:rsid w:val="007467E1"/>
    <w:rsid w:val="00747290"/>
    <w:rsid w:val="0074729A"/>
    <w:rsid w:val="0074737C"/>
    <w:rsid w:val="00747405"/>
    <w:rsid w:val="007474B1"/>
    <w:rsid w:val="00747ECE"/>
    <w:rsid w:val="0075025B"/>
    <w:rsid w:val="00750555"/>
    <w:rsid w:val="00750EF7"/>
    <w:rsid w:val="00750F27"/>
    <w:rsid w:val="00751034"/>
    <w:rsid w:val="007516E2"/>
    <w:rsid w:val="00751974"/>
    <w:rsid w:val="00751B0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BE6"/>
    <w:rsid w:val="00755D74"/>
    <w:rsid w:val="007560DF"/>
    <w:rsid w:val="0075665B"/>
    <w:rsid w:val="00756793"/>
    <w:rsid w:val="00756849"/>
    <w:rsid w:val="007568C8"/>
    <w:rsid w:val="00756A49"/>
    <w:rsid w:val="00756E49"/>
    <w:rsid w:val="0075701D"/>
    <w:rsid w:val="00757A88"/>
    <w:rsid w:val="00757BAD"/>
    <w:rsid w:val="00757EAC"/>
    <w:rsid w:val="00757F34"/>
    <w:rsid w:val="007604BE"/>
    <w:rsid w:val="00760CCE"/>
    <w:rsid w:val="00761289"/>
    <w:rsid w:val="007613FB"/>
    <w:rsid w:val="00761446"/>
    <w:rsid w:val="007616FA"/>
    <w:rsid w:val="00761991"/>
    <w:rsid w:val="00761CAE"/>
    <w:rsid w:val="00761D15"/>
    <w:rsid w:val="00761E54"/>
    <w:rsid w:val="00762603"/>
    <w:rsid w:val="007628FF"/>
    <w:rsid w:val="00763036"/>
    <w:rsid w:val="0076361C"/>
    <w:rsid w:val="00763866"/>
    <w:rsid w:val="007638CF"/>
    <w:rsid w:val="00763998"/>
    <w:rsid w:val="00763B47"/>
    <w:rsid w:val="00763BA6"/>
    <w:rsid w:val="00763EC1"/>
    <w:rsid w:val="00764219"/>
    <w:rsid w:val="007642B7"/>
    <w:rsid w:val="0076438C"/>
    <w:rsid w:val="007644D9"/>
    <w:rsid w:val="007649AB"/>
    <w:rsid w:val="007649F9"/>
    <w:rsid w:val="00764A32"/>
    <w:rsid w:val="00764B8C"/>
    <w:rsid w:val="00764BDB"/>
    <w:rsid w:val="00764BFB"/>
    <w:rsid w:val="0076520D"/>
    <w:rsid w:val="007653E6"/>
    <w:rsid w:val="00765593"/>
    <w:rsid w:val="0076572E"/>
    <w:rsid w:val="00765BCA"/>
    <w:rsid w:val="007660BC"/>
    <w:rsid w:val="007662D4"/>
    <w:rsid w:val="00766594"/>
    <w:rsid w:val="007668F8"/>
    <w:rsid w:val="00766A14"/>
    <w:rsid w:val="00766C0D"/>
    <w:rsid w:val="00766CF8"/>
    <w:rsid w:val="00766E2E"/>
    <w:rsid w:val="00766E66"/>
    <w:rsid w:val="00767662"/>
    <w:rsid w:val="007677CD"/>
    <w:rsid w:val="007679DE"/>
    <w:rsid w:val="00770128"/>
    <w:rsid w:val="00770216"/>
    <w:rsid w:val="00770271"/>
    <w:rsid w:val="007706E9"/>
    <w:rsid w:val="0077085A"/>
    <w:rsid w:val="007714ED"/>
    <w:rsid w:val="0077177A"/>
    <w:rsid w:val="00771840"/>
    <w:rsid w:val="00771AF4"/>
    <w:rsid w:val="00772284"/>
    <w:rsid w:val="007723C7"/>
    <w:rsid w:val="00772A4D"/>
    <w:rsid w:val="00772CD2"/>
    <w:rsid w:val="00772D12"/>
    <w:rsid w:val="00772ED0"/>
    <w:rsid w:val="0077302B"/>
    <w:rsid w:val="0077329E"/>
    <w:rsid w:val="007734EC"/>
    <w:rsid w:val="00773590"/>
    <w:rsid w:val="007738A1"/>
    <w:rsid w:val="00773B60"/>
    <w:rsid w:val="00774420"/>
    <w:rsid w:val="00774AD3"/>
    <w:rsid w:val="00774B0A"/>
    <w:rsid w:val="00774E52"/>
    <w:rsid w:val="00774EAF"/>
    <w:rsid w:val="0077505C"/>
    <w:rsid w:val="007750A7"/>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73A9"/>
    <w:rsid w:val="007775D6"/>
    <w:rsid w:val="007779F7"/>
    <w:rsid w:val="00777B5A"/>
    <w:rsid w:val="00777FBB"/>
    <w:rsid w:val="007804E2"/>
    <w:rsid w:val="00780AB9"/>
    <w:rsid w:val="00780C42"/>
    <w:rsid w:val="00780F77"/>
    <w:rsid w:val="007813F7"/>
    <w:rsid w:val="0078140B"/>
    <w:rsid w:val="00781C1F"/>
    <w:rsid w:val="007820FD"/>
    <w:rsid w:val="00782BC7"/>
    <w:rsid w:val="00783137"/>
    <w:rsid w:val="00783283"/>
    <w:rsid w:val="007833C1"/>
    <w:rsid w:val="00783556"/>
    <w:rsid w:val="00783CFC"/>
    <w:rsid w:val="00783EF7"/>
    <w:rsid w:val="00784082"/>
    <w:rsid w:val="0078427F"/>
    <w:rsid w:val="00784313"/>
    <w:rsid w:val="00784712"/>
    <w:rsid w:val="00784A6E"/>
    <w:rsid w:val="00784E22"/>
    <w:rsid w:val="00784F8C"/>
    <w:rsid w:val="007854EE"/>
    <w:rsid w:val="00785539"/>
    <w:rsid w:val="00785733"/>
    <w:rsid w:val="00785785"/>
    <w:rsid w:val="00785B55"/>
    <w:rsid w:val="00785C88"/>
    <w:rsid w:val="00785D34"/>
    <w:rsid w:val="00785D53"/>
    <w:rsid w:val="0078605A"/>
    <w:rsid w:val="00786246"/>
    <w:rsid w:val="007868FD"/>
    <w:rsid w:val="00786D34"/>
    <w:rsid w:val="00786D54"/>
    <w:rsid w:val="00786F47"/>
    <w:rsid w:val="00786FAA"/>
    <w:rsid w:val="0078709B"/>
    <w:rsid w:val="00787112"/>
    <w:rsid w:val="007872B9"/>
    <w:rsid w:val="00787662"/>
    <w:rsid w:val="0078793E"/>
    <w:rsid w:val="00787C81"/>
    <w:rsid w:val="00787CCD"/>
    <w:rsid w:val="00787F19"/>
    <w:rsid w:val="00790253"/>
    <w:rsid w:val="007902D6"/>
    <w:rsid w:val="0079030B"/>
    <w:rsid w:val="0079030F"/>
    <w:rsid w:val="00790438"/>
    <w:rsid w:val="00790490"/>
    <w:rsid w:val="00790DDE"/>
    <w:rsid w:val="00790EC3"/>
    <w:rsid w:val="00790FCB"/>
    <w:rsid w:val="00791387"/>
    <w:rsid w:val="00791A2A"/>
    <w:rsid w:val="00792026"/>
    <w:rsid w:val="0079207E"/>
    <w:rsid w:val="0079228B"/>
    <w:rsid w:val="00792653"/>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F94"/>
    <w:rsid w:val="007A00B8"/>
    <w:rsid w:val="007A0735"/>
    <w:rsid w:val="007A07F9"/>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61C7"/>
    <w:rsid w:val="007A6217"/>
    <w:rsid w:val="007A63A4"/>
    <w:rsid w:val="007A7349"/>
    <w:rsid w:val="007A7389"/>
    <w:rsid w:val="007A741D"/>
    <w:rsid w:val="007A79F6"/>
    <w:rsid w:val="007A7A41"/>
    <w:rsid w:val="007A7D8D"/>
    <w:rsid w:val="007A7DFD"/>
    <w:rsid w:val="007A7E02"/>
    <w:rsid w:val="007A7E97"/>
    <w:rsid w:val="007B009A"/>
    <w:rsid w:val="007B01BB"/>
    <w:rsid w:val="007B076A"/>
    <w:rsid w:val="007B0A4C"/>
    <w:rsid w:val="007B0C02"/>
    <w:rsid w:val="007B0C64"/>
    <w:rsid w:val="007B0C66"/>
    <w:rsid w:val="007B0D40"/>
    <w:rsid w:val="007B0DC9"/>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96F"/>
    <w:rsid w:val="007B2AB5"/>
    <w:rsid w:val="007B2B51"/>
    <w:rsid w:val="007B2E7D"/>
    <w:rsid w:val="007B2F8B"/>
    <w:rsid w:val="007B328F"/>
    <w:rsid w:val="007B3354"/>
    <w:rsid w:val="007B3636"/>
    <w:rsid w:val="007B37E2"/>
    <w:rsid w:val="007B39CE"/>
    <w:rsid w:val="007B39F9"/>
    <w:rsid w:val="007B3B38"/>
    <w:rsid w:val="007B3F56"/>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9EB"/>
    <w:rsid w:val="007B5BB9"/>
    <w:rsid w:val="007B5F36"/>
    <w:rsid w:val="007B6089"/>
    <w:rsid w:val="007B620B"/>
    <w:rsid w:val="007B6407"/>
    <w:rsid w:val="007B6B98"/>
    <w:rsid w:val="007B71AC"/>
    <w:rsid w:val="007B7405"/>
    <w:rsid w:val="007B7585"/>
    <w:rsid w:val="007B75AC"/>
    <w:rsid w:val="007B75FB"/>
    <w:rsid w:val="007B76F8"/>
    <w:rsid w:val="007B788A"/>
    <w:rsid w:val="007B7E71"/>
    <w:rsid w:val="007B7E76"/>
    <w:rsid w:val="007B7EB1"/>
    <w:rsid w:val="007C00DE"/>
    <w:rsid w:val="007C04E6"/>
    <w:rsid w:val="007C086A"/>
    <w:rsid w:val="007C0A2A"/>
    <w:rsid w:val="007C0C56"/>
    <w:rsid w:val="007C0D79"/>
    <w:rsid w:val="007C0F3B"/>
    <w:rsid w:val="007C115D"/>
    <w:rsid w:val="007C1547"/>
    <w:rsid w:val="007C186E"/>
    <w:rsid w:val="007C1A4B"/>
    <w:rsid w:val="007C1A70"/>
    <w:rsid w:val="007C1B9E"/>
    <w:rsid w:val="007C1CE0"/>
    <w:rsid w:val="007C206D"/>
    <w:rsid w:val="007C23FA"/>
    <w:rsid w:val="007C2519"/>
    <w:rsid w:val="007C261A"/>
    <w:rsid w:val="007C2B3D"/>
    <w:rsid w:val="007C2BA1"/>
    <w:rsid w:val="007C2E07"/>
    <w:rsid w:val="007C2F19"/>
    <w:rsid w:val="007C303B"/>
    <w:rsid w:val="007C3139"/>
    <w:rsid w:val="007C3669"/>
    <w:rsid w:val="007C38A9"/>
    <w:rsid w:val="007C3B0C"/>
    <w:rsid w:val="007C3DE6"/>
    <w:rsid w:val="007C3F38"/>
    <w:rsid w:val="007C3F43"/>
    <w:rsid w:val="007C3FC7"/>
    <w:rsid w:val="007C437F"/>
    <w:rsid w:val="007C446A"/>
    <w:rsid w:val="007C4572"/>
    <w:rsid w:val="007C475E"/>
    <w:rsid w:val="007C4895"/>
    <w:rsid w:val="007C4B16"/>
    <w:rsid w:val="007C4BF2"/>
    <w:rsid w:val="007C4D91"/>
    <w:rsid w:val="007C4FED"/>
    <w:rsid w:val="007C519F"/>
    <w:rsid w:val="007C51BD"/>
    <w:rsid w:val="007C5692"/>
    <w:rsid w:val="007C5BF1"/>
    <w:rsid w:val="007C60F8"/>
    <w:rsid w:val="007C6177"/>
    <w:rsid w:val="007C634D"/>
    <w:rsid w:val="007C6403"/>
    <w:rsid w:val="007C660D"/>
    <w:rsid w:val="007C6641"/>
    <w:rsid w:val="007C6846"/>
    <w:rsid w:val="007C6FC9"/>
    <w:rsid w:val="007C70F2"/>
    <w:rsid w:val="007C7144"/>
    <w:rsid w:val="007C7669"/>
    <w:rsid w:val="007C7AC9"/>
    <w:rsid w:val="007C7E91"/>
    <w:rsid w:val="007C7EF4"/>
    <w:rsid w:val="007C7F62"/>
    <w:rsid w:val="007D0001"/>
    <w:rsid w:val="007D049D"/>
    <w:rsid w:val="007D04FE"/>
    <w:rsid w:val="007D0FCF"/>
    <w:rsid w:val="007D1528"/>
    <w:rsid w:val="007D1718"/>
    <w:rsid w:val="007D1947"/>
    <w:rsid w:val="007D1A5E"/>
    <w:rsid w:val="007D1BAF"/>
    <w:rsid w:val="007D1FF6"/>
    <w:rsid w:val="007D20FE"/>
    <w:rsid w:val="007D25D1"/>
    <w:rsid w:val="007D26B8"/>
    <w:rsid w:val="007D280E"/>
    <w:rsid w:val="007D281A"/>
    <w:rsid w:val="007D287A"/>
    <w:rsid w:val="007D2B2B"/>
    <w:rsid w:val="007D2B4D"/>
    <w:rsid w:val="007D2CD6"/>
    <w:rsid w:val="007D2F92"/>
    <w:rsid w:val="007D342C"/>
    <w:rsid w:val="007D39B4"/>
    <w:rsid w:val="007D3D70"/>
    <w:rsid w:val="007D3F70"/>
    <w:rsid w:val="007D3FCD"/>
    <w:rsid w:val="007D405F"/>
    <w:rsid w:val="007D42B9"/>
    <w:rsid w:val="007D42BD"/>
    <w:rsid w:val="007D4953"/>
    <w:rsid w:val="007D4A27"/>
    <w:rsid w:val="007D4E1F"/>
    <w:rsid w:val="007D4FB4"/>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FAB"/>
    <w:rsid w:val="007D7FC2"/>
    <w:rsid w:val="007E018B"/>
    <w:rsid w:val="007E0255"/>
    <w:rsid w:val="007E05D1"/>
    <w:rsid w:val="007E0B54"/>
    <w:rsid w:val="007E1653"/>
    <w:rsid w:val="007E19EA"/>
    <w:rsid w:val="007E1AFD"/>
    <w:rsid w:val="007E2065"/>
    <w:rsid w:val="007E241C"/>
    <w:rsid w:val="007E256A"/>
    <w:rsid w:val="007E26FF"/>
    <w:rsid w:val="007E2B3B"/>
    <w:rsid w:val="007E2BC4"/>
    <w:rsid w:val="007E2EBE"/>
    <w:rsid w:val="007E2F4E"/>
    <w:rsid w:val="007E3275"/>
    <w:rsid w:val="007E369D"/>
    <w:rsid w:val="007E37B5"/>
    <w:rsid w:val="007E3A51"/>
    <w:rsid w:val="007E3A6C"/>
    <w:rsid w:val="007E3BD6"/>
    <w:rsid w:val="007E3FAE"/>
    <w:rsid w:val="007E4CCD"/>
    <w:rsid w:val="007E4F3E"/>
    <w:rsid w:val="007E4FE5"/>
    <w:rsid w:val="007E51CB"/>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D3"/>
    <w:rsid w:val="007E7F57"/>
    <w:rsid w:val="007E7FCD"/>
    <w:rsid w:val="007F0260"/>
    <w:rsid w:val="007F06A3"/>
    <w:rsid w:val="007F0CD7"/>
    <w:rsid w:val="007F1745"/>
    <w:rsid w:val="007F1B1D"/>
    <w:rsid w:val="007F1EB5"/>
    <w:rsid w:val="007F2049"/>
    <w:rsid w:val="007F2358"/>
    <w:rsid w:val="007F241A"/>
    <w:rsid w:val="007F25CC"/>
    <w:rsid w:val="007F25F8"/>
    <w:rsid w:val="007F298C"/>
    <w:rsid w:val="007F2A5F"/>
    <w:rsid w:val="007F2BBB"/>
    <w:rsid w:val="007F310D"/>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8C"/>
    <w:rsid w:val="007F6559"/>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E0"/>
    <w:rsid w:val="00801B80"/>
    <w:rsid w:val="00801DEE"/>
    <w:rsid w:val="00801F11"/>
    <w:rsid w:val="00802061"/>
    <w:rsid w:val="008020BD"/>
    <w:rsid w:val="008022C1"/>
    <w:rsid w:val="00802341"/>
    <w:rsid w:val="00802C39"/>
    <w:rsid w:val="00802E94"/>
    <w:rsid w:val="00803172"/>
    <w:rsid w:val="00803D39"/>
    <w:rsid w:val="00803D63"/>
    <w:rsid w:val="00803EB9"/>
    <w:rsid w:val="00803F00"/>
    <w:rsid w:val="00803F65"/>
    <w:rsid w:val="0080439C"/>
    <w:rsid w:val="008043F9"/>
    <w:rsid w:val="00804DCB"/>
    <w:rsid w:val="00804EE4"/>
    <w:rsid w:val="008050A0"/>
    <w:rsid w:val="00805375"/>
    <w:rsid w:val="0080551A"/>
    <w:rsid w:val="008056B0"/>
    <w:rsid w:val="0080589E"/>
    <w:rsid w:val="008058AC"/>
    <w:rsid w:val="008059C2"/>
    <w:rsid w:val="008064D7"/>
    <w:rsid w:val="008069A6"/>
    <w:rsid w:val="00806DE5"/>
    <w:rsid w:val="008070FB"/>
    <w:rsid w:val="008071AD"/>
    <w:rsid w:val="00807629"/>
    <w:rsid w:val="00807669"/>
    <w:rsid w:val="008076A3"/>
    <w:rsid w:val="008078A6"/>
    <w:rsid w:val="008079B3"/>
    <w:rsid w:val="00807AA5"/>
    <w:rsid w:val="00807C9D"/>
    <w:rsid w:val="00807DAF"/>
    <w:rsid w:val="008100A0"/>
    <w:rsid w:val="0081020A"/>
    <w:rsid w:val="0081025C"/>
    <w:rsid w:val="0081063D"/>
    <w:rsid w:val="008106B9"/>
    <w:rsid w:val="00810C94"/>
    <w:rsid w:val="00810CF8"/>
    <w:rsid w:val="00810F11"/>
    <w:rsid w:val="00811197"/>
    <w:rsid w:val="00811390"/>
    <w:rsid w:val="00811587"/>
    <w:rsid w:val="00811700"/>
    <w:rsid w:val="0081188A"/>
    <w:rsid w:val="00811F3E"/>
    <w:rsid w:val="00812254"/>
    <w:rsid w:val="008127E8"/>
    <w:rsid w:val="00812F81"/>
    <w:rsid w:val="00813035"/>
    <w:rsid w:val="00813253"/>
    <w:rsid w:val="008132AC"/>
    <w:rsid w:val="008133C2"/>
    <w:rsid w:val="00813890"/>
    <w:rsid w:val="00813B76"/>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227"/>
    <w:rsid w:val="008163F5"/>
    <w:rsid w:val="0081642B"/>
    <w:rsid w:val="00816513"/>
    <w:rsid w:val="00816547"/>
    <w:rsid w:val="008167C5"/>
    <w:rsid w:val="00816DB0"/>
    <w:rsid w:val="00817875"/>
    <w:rsid w:val="008178A2"/>
    <w:rsid w:val="00817C34"/>
    <w:rsid w:val="00817CBD"/>
    <w:rsid w:val="0082000E"/>
    <w:rsid w:val="00820236"/>
    <w:rsid w:val="008207B6"/>
    <w:rsid w:val="0082084F"/>
    <w:rsid w:val="008209AD"/>
    <w:rsid w:val="00820B33"/>
    <w:rsid w:val="00820B34"/>
    <w:rsid w:val="00820CA7"/>
    <w:rsid w:val="00820E79"/>
    <w:rsid w:val="00820E9A"/>
    <w:rsid w:val="00820EA8"/>
    <w:rsid w:val="00821159"/>
    <w:rsid w:val="00821305"/>
    <w:rsid w:val="008213B6"/>
    <w:rsid w:val="00821446"/>
    <w:rsid w:val="0082147C"/>
    <w:rsid w:val="0082154C"/>
    <w:rsid w:val="00821623"/>
    <w:rsid w:val="00821688"/>
    <w:rsid w:val="00821778"/>
    <w:rsid w:val="00821A6F"/>
    <w:rsid w:val="00821EC9"/>
    <w:rsid w:val="00821FAE"/>
    <w:rsid w:val="008223D1"/>
    <w:rsid w:val="008228C7"/>
    <w:rsid w:val="00822B33"/>
    <w:rsid w:val="00822C23"/>
    <w:rsid w:val="00822C93"/>
    <w:rsid w:val="00822EBB"/>
    <w:rsid w:val="008232C0"/>
    <w:rsid w:val="00823390"/>
    <w:rsid w:val="0082364F"/>
    <w:rsid w:val="0082379F"/>
    <w:rsid w:val="00823B50"/>
    <w:rsid w:val="00823D24"/>
    <w:rsid w:val="00823F93"/>
    <w:rsid w:val="008240F8"/>
    <w:rsid w:val="00824153"/>
    <w:rsid w:val="008241DD"/>
    <w:rsid w:val="0082437C"/>
    <w:rsid w:val="00824534"/>
    <w:rsid w:val="00824C72"/>
    <w:rsid w:val="00824CC8"/>
    <w:rsid w:val="0082533B"/>
    <w:rsid w:val="0082564C"/>
    <w:rsid w:val="008258B6"/>
    <w:rsid w:val="00825908"/>
    <w:rsid w:val="00825C7E"/>
    <w:rsid w:val="00825DEA"/>
    <w:rsid w:val="00825ED9"/>
    <w:rsid w:val="00825FA4"/>
    <w:rsid w:val="008265FD"/>
    <w:rsid w:val="00826908"/>
    <w:rsid w:val="008269F4"/>
    <w:rsid w:val="00826B48"/>
    <w:rsid w:val="00827493"/>
    <w:rsid w:val="0082749B"/>
    <w:rsid w:val="00827569"/>
    <w:rsid w:val="00827A4A"/>
    <w:rsid w:val="00827D97"/>
    <w:rsid w:val="0083029D"/>
    <w:rsid w:val="008306A0"/>
    <w:rsid w:val="00830FC3"/>
    <w:rsid w:val="00831012"/>
    <w:rsid w:val="00831333"/>
    <w:rsid w:val="00831739"/>
    <w:rsid w:val="008317EA"/>
    <w:rsid w:val="00831BF4"/>
    <w:rsid w:val="00831C6A"/>
    <w:rsid w:val="00831DF2"/>
    <w:rsid w:val="00831F09"/>
    <w:rsid w:val="00831F29"/>
    <w:rsid w:val="00832194"/>
    <w:rsid w:val="008321AF"/>
    <w:rsid w:val="0083258E"/>
    <w:rsid w:val="00832961"/>
    <w:rsid w:val="008329A9"/>
    <w:rsid w:val="00832CB0"/>
    <w:rsid w:val="00832CE4"/>
    <w:rsid w:val="00832F7E"/>
    <w:rsid w:val="0083314B"/>
    <w:rsid w:val="008333A7"/>
    <w:rsid w:val="00833E57"/>
    <w:rsid w:val="00834ADD"/>
    <w:rsid w:val="00834C6B"/>
    <w:rsid w:val="00835520"/>
    <w:rsid w:val="00835587"/>
    <w:rsid w:val="00835623"/>
    <w:rsid w:val="008357B8"/>
    <w:rsid w:val="008357F8"/>
    <w:rsid w:val="00835853"/>
    <w:rsid w:val="00835A9D"/>
    <w:rsid w:val="00835B54"/>
    <w:rsid w:val="008364A5"/>
    <w:rsid w:val="00836915"/>
    <w:rsid w:val="00836974"/>
    <w:rsid w:val="00836AF5"/>
    <w:rsid w:val="00836B44"/>
    <w:rsid w:val="00836DD5"/>
    <w:rsid w:val="00836FFB"/>
    <w:rsid w:val="00837320"/>
    <w:rsid w:val="00837962"/>
    <w:rsid w:val="00837D0A"/>
    <w:rsid w:val="00837DDC"/>
    <w:rsid w:val="008403CD"/>
    <w:rsid w:val="008406B9"/>
    <w:rsid w:val="00840AC2"/>
    <w:rsid w:val="00840E69"/>
    <w:rsid w:val="00840F70"/>
    <w:rsid w:val="00841818"/>
    <w:rsid w:val="00841AB5"/>
    <w:rsid w:val="00841D4A"/>
    <w:rsid w:val="00841E9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EB3"/>
    <w:rsid w:val="00844F31"/>
    <w:rsid w:val="008452B0"/>
    <w:rsid w:val="00845336"/>
    <w:rsid w:val="00845616"/>
    <w:rsid w:val="00845800"/>
    <w:rsid w:val="00846018"/>
    <w:rsid w:val="00846121"/>
    <w:rsid w:val="0084642E"/>
    <w:rsid w:val="00847022"/>
    <w:rsid w:val="008471D9"/>
    <w:rsid w:val="008472BD"/>
    <w:rsid w:val="0084757C"/>
    <w:rsid w:val="0084781F"/>
    <w:rsid w:val="00847E9A"/>
    <w:rsid w:val="0085009F"/>
    <w:rsid w:val="008500ED"/>
    <w:rsid w:val="008501E1"/>
    <w:rsid w:val="00850208"/>
    <w:rsid w:val="00850769"/>
    <w:rsid w:val="00850865"/>
    <w:rsid w:val="008508D7"/>
    <w:rsid w:val="00850C58"/>
    <w:rsid w:val="00850F35"/>
    <w:rsid w:val="00851346"/>
    <w:rsid w:val="008517D6"/>
    <w:rsid w:val="008518B2"/>
    <w:rsid w:val="0085190B"/>
    <w:rsid w:val="008522F3"/>
    <w:rsid w:val="00852A29"/>
    <w:rsid w:val="00852A87"/>
    <w:rsid w:val="00852DAD"/>
    <w:rsid w:val="00852F7C"/>
    <w:rsid w:val="0085316A"/>
    <w:rsid w:val="008533A1"/>
    <w:rsid w:val="00853544"/>
    <w:rsid w:val="00853B09"/>
    <w:rsid w:val="00853BBD"/>
    <w:rsid w:val="0085424C"/>
    <w:rsid w:val="00854486"/>
    <w:rsid w:val="00854805"/>
    <w:rsid w:val="00854937"/>
    <w:rsid w:val="00854A49"/>
    <w:rsid w:val="00854F92"/>
    <w:rsid w:val="00855118"/>
    <w:rsid w:val="0085520A"/>
    <w:rsid w:val="00855309"/>
    <w:rsid w:val="00855393"/>
    <w:rsid w:val="008556BB"/>
    <w:rsid w:val="00855A44"/>
    <w:rsid w:val="00855B5E"/>
    <w:rsid w:val="00855D77"/>
    <w:rsid w:val="00855E31"/>
    <w:rsid w:val="008564C5"/>
    <w:rsid w:val="00856B1E"/>
    <w:rsid w:val="00856CB5"/>
    <w:rsid w:val="0085718C"/>
    <w:rsid w:val="0085735E"/>
    <w:rsid w:val="00857992"/>
    <w:rsid w:val="00857F2A"/>
    <w:rsid w:val="0086001C"/>
    <w:rsid w:val="00860079"/>
    <w:rsid w:val="00860160"/>
    <w:rsid w:val="00860693"/>
    <w:rsid w:val="008608B2"/>
    <w:rsid w:val="00860A17"/>
    <w:rsid w:val="00860C46"/>
    <w:rsid w:val="00860CF7"/>
    <w:rsid w:val="00860DA8"/>
    <w:rsid w:val="00860F49"/>
    <w:rsid w:val="00861181"/>
    <w:rsid w:val="00861536"/>
    <w:rsid w:val="008618FC"/>
    <w:rsid w:val="00861FCA"/>
    <w:rsid w:val="00862266"/>
    <w:rsid w:val="008622F0"/>
    <w:rsid w:val="008624DF"/>
    <w:rsid w:val="00862799"/>
    <w:rsid w:val="008629F7"/>
    <w:rsid w:val="00862A5E"/>
    <w:rsid w:val="00862A6C"/>
    <w:rsid w:val="00862CB6"/>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58A"/>
    <w:rsid w:val="00865623"/>
    <w:rsid w:val="00865644"/>
    <w:rsid w:val="00865BF8"/>
    <w:rsid w:val="00865EA0"/>
    <w:rsid w:val="0086613B"/>
    <w:rsid w:val="00866465"/>
    <w:rsid w:val="008667B5"/>
    <w:rsid w:val="00866AB0"/>
    <w:rsid w:val="00866BB1"/>
    <w:rsid w:val="008670FB"/>
    <w:rsid w:val="00867163"/>
    <w:rsid w:val="00867625"/>
    <w:rsid w:val="00867B69"/>
    <w:rsid w:val="00867E1E"/>
    <w:rsid w:val="00870073"/>
    <w:rsid w:val="00870391"/>
    <w:rsid w:val="008704AD"/>
    <w:rsid w:val="008706E4"/>
    <w:rsid w:val="008706FD"/>
    <w:rsid w:val="00870BCA"/>
    <w:rsid w:val="00870E68"/>
    <w:rsid w:val="008711E2"/>
    <w:rsid w:val="00871704"/>
    <w:rsid w:val="0087199D"/>
    <w:rsid w:val="00871A8F"/>
    <w:rsid w:val="008721D8"/>
    <w:rsid w:val="00872386"/>
    <w:rsid w:val="008725EB"/>
    <w:rsid w:val="00872712"/>
    <w:rsid w:val="00872BC0"/>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A2A"/>
    <w:rsid w:val="00874BD2"/>
    <w:rsid w:val="00874E8C"/>
    <w:rsid w:val="00874F0A"/>
    <w:rsid w:val="008750E3"/>
    <w:rsid w:val="0087510E"/>
    <w:rsid w:val="00875146"/>
    <w:rsid w:val="00875763"/>
    <w:rsid w:val="00875EFE"/>
    <w:rsid w:val="00876790"/>
    <w:rsid w:val="00876C18"/>
    <w:rsid w:val="00876C3B"/>
    <w:rsid w:val="00877184"/>
    <w:rsid w:val="00877298"/>
    <w:rsid w:val="008779AB"/>
    <w:rsid w:val="00880529"/>
    <w:rsid w:val="008805AC"/>
    <w:rsid w:val="00880DAF"/>
    <w:rsid w:val="00880E55"/>
    <w:rsid w:val="0088163E"/>
    <w:rsid w:val="0088192B"/>
    <w:rsid w:val="00881A90"/>
    <w:rsid w:val="00881D25"/>
    <w:rsid w:val="00882115"/>
    <w:rsid w:val="008821E3"/>
    <w:rsid w:val="00882270"/>
    <w:rsid w:val="00882480"/>
    <w:rsid w:val="008826CF"/>
    <w:rsid w:val="008828BC"/>
    <w:rsid w:val="00882CA1"/>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F97"/>
    <w:rsid w:val="008860B0"/>
    <w:rsid w:val="008860D1"/>
    <w:rsid w:val="0088622A"/>
    <w:rsid w:val="008864EF"/>
    <w:rsid w:val="00886667"/>
    <w:rsid w:val="008867B6"/>
    <w:rsid w:val="00886F28"/>
    <w:rsid w:val="00887134"/>
    <w:rsid w:val="008873B1"/>
    <w:rsid w:val="0088759D"/>
    <w:rsid w:val="00887851"/>
    <w:rsid w:val="00887A3F"/>
    <w:rsid w:val="008902D3"/>
    <w:rsid w:val="008902D6"/>
    <w:rsid w:val="00890D64"/>
    <w:rsid w:val="00890E35"/>
    <w:rsid w:val="008910E3"/>
    <w:rsid w:val="00891169"/>
    <w:rsid w:val="00891357"/>
    <w:rsid w:val="008914D1"/>
    <w:rsid w:val="008914F0"/>
    <w:rsid w:val="00891832"/>
    <w:rsid w:val="008918CF"/>
    <w:rsid w:val="00891A9B"/>
    <w:rsid w:val="00891F2E"/>
    <w:rsid w:val="0089220C"/>
    <w:rsid w:val="00892332"/>
    <w:rsid w:val="00892334"/>
    <w:rsid w:val="0089265D"/>
    <w:rsid w:val="008926C5"/>
    <w:rsid w:val="00892926"/>
    <w:rsid w:val="0089299C"/>
    <w:rsid w:val="00892C23"/>
    <w:rsid w:val="0089304D"/>
    <w:rsid w:val="008930FD"/>
    <w:rsid w:val="008936C4"/>
    <w:rsid w:val="0089392E"/>
    <w:rsid w:val="00893A79"/>
    <w:rsid w:val="00893D9E"/>
    <w:rsid w:val="00893F41"/>
    <w:rsid w:val="00893F48"/>
    <w:rsid w:val="0089450C"/>
    <w:rsid w:val="0089456A"/>
    <w:rsid w:val="00895032"/>
    <w:rsid w:val="008950D6"/>
    <w:rsid w:val="00895226"/>
    <w:rsid w:val="008956B1"/>
    <w:rsid w:val="00895CAC"/>
    <w:rsid w:val="00895F0E"/>
    <w:rsid w:val="00896258"/>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55B"/>
    <w:rsid w:val="008A25AE"/>
    <w:rsid w:val="008A2747"/>
    <w:rsid w:val="008A2825"/>
    <w:rsid w:val="008A2C31"/>
    <w:rsid w:val="008A2F7E"/>
    <w:rsid w:val="008A2FA7"/>
    <w:rsid w:val="008A30B4"/>
    <w:rsid w:val="008A30EA"/>
    <w:rsid w:val="008A32F9"/>
    <w:rsid w:val="008A3467"/>
    <w:rsid w:val="008A3553"/>
    <w:rsid w:val="008A3668"/>
    <w:rsid w:val="008A40A9"/>
    <w:rsid w:val="008A42ED"/>
    <w:rsid w:val="008A4A62"/>
    <w:rsid w:val="008A4B05"/>
    <w:rsid w:val="008A4BA2"/>
    <w:rsid w:val="008A4C04"/>
    <w:rsid w:val="008A4C9D"/>
    <w:rsid w:val="008A4D6A"/>
    <w:rsid w:val="008A4D9D"/>
    <w:rsid w:val="008A4DB2"/>
    <w:rsid w:val="008A52A3"/>
    <w:rsid w:val="008A5404"/>
    <w:rsid w:val="008A5974"/>
    <w:rsid w:val="008A5A1A"/>
    <w:rsid w:val="008A63E7"/>
    <w:rsid w:val="008A660F"/>
    <w:rsid w:val="008A6644"/>
    <w:rsid w:val="008A6661"/>
    <w:rsid w:val="008A6DC8"/>
    <w:rsid w:val="008A6F1D"/>
    <w:rsid w:val="008A74E9"/>
    <w:rsid w:val="008A7AAD"/>
    <w:rsid w:val="008A7C4C"/>
    <w:rsid w:val="008A7CC4"/>
    <w:rsid w:val="008A7D31"/>
    <w:rsid w:val="008B0098"/>
    <w:rsid w:val="008B04A4"/>
    <w:rsid w:val="008B04A8"/>
    <w:rsid w:val="008B0687"/>
    <w:rsid w:val="008B0953"/>
    <w:rsid w:val="008B0A87"/>
    <w:rsid w:val="008B0FBC"/>
    <w:rsid w:val="008B1407"/>
    <w:rsid w:val="008B1527"/>
    <w:rsid w:val="008B1D0B"/>
    <w:rsid w:val="008B1FCA"/>
    <w:rsid w:val="008B1FF7"/>
    <w:rsid w:val="008B22D5"/>
    <w:rsid w:val="008B23BF"/>
    <w:rsid w:val="008B26FD"/>
    <w:rsid w:val="008B2727"/>
    <w:rsid w:val="008B27F9"/>
    <w:rsid w:val="008B2ACE"/>
    <w:rsid w:val="008B2B1C"/>
    <w:rsid w:val="008B2B55"/>
    <w:rsid w:val="008B2B91"/>
    <w:rsid w:val="008B2C7B"/>
    <w:rsid w:val="008B2D88"/>
    <w:rsid w:val="008B2EF7"/>
    <w:rsid w:val="008B3279"/>
    <w:rsid w:val="008B38BF"/>
    <w:rsid w:val="008B39E1"/>
    <w:rsid w:val="008B3AAB"/>
    <w:rsid w:val="008B413F"/>
    <w:rsid w:val="008B45DC"/>
    <w:rsid w:val="008B483B"/>
    <w:rsid w:val="008B48FD"/>
    <w:rsid w:val="008B4D13"/>
    <w:rsid w:val="008B4E04"/>
    <w:rsid w:val="008B52E5"/>
    <w:rsid w:val="008B5C6A"/>
    <w:rsid w:val="008B5F3E"/>
    <w:rsid w:val="008B6074"/>
    <w:rsid w:val="008B6847"/>
    <w:rsid w:val="008B6992"/>
    <w:rsid w:val="008B6B21"/>
    <w:rsid w:val="008B6CF3"/>
    <w:rsid w:val="008B6FD4"/>
    <w:rsid w:val="008B7067"/>
    <w:rsid w:val="008B74F7"/>
    <w:rsid w:val="008B7CCC"/>
    <w:rsid w:val="008B7DED"/>
    <w:rsid w:val="008C03D7"/>
    <w:rsid w:val="008C12D7"/>
    <w:rsid w:val="008C158B"/>
    <w:rsid w:val="008C16F2"/>
    <w:rsid w:val="008C17BE"/>
    <w:rsid w:val="008C17C7"/>
    <w:rsid w:val="008C1892"/>
    <w:rsid w:val="008C19AA"/>
    <w:rsid w:val="008C1ADE"/>
    <w:rsid w:val="008C1CB4"/>
    <w:rsid w:val="008C1DAD"/>
    <w:rsid w:val="008C1E9D"/>
    <w:rsid w:val="008C26F8"/>
    <w:rsid w:val="008C2854"/>
    <w:rsid w:val="008C2B76"/>
    <w:rsid w:val="008C2BF2"/>
    <w:rsid w:val="008C2CA8"/>
    <w:rsid w:val="008C2CB9"/>
    <w:rsid w:val="008C2DE4"/>
    <w:rsid w:val="008C2FCF"/>
    <w:rsid w:val="008C30BF"/>
    <w:rsid w:val="008C3265"/>
    <w:rsid w:val="008C3350"/>
    <w:rsid w:val="008C39BD"/>
    <w:rsid w:val="008C3C34"/>
    <w:rsid w:val="008C3C9E"/>
    <w:rsid w:val="008C3EBF"/>
    <w:rsid w:val="008C42FA"/>
    <w:rsid w:val="008C45FC"/>
    <w:rsid w:val="008C465D"/>
    <w:rsid w:val="008C4C86"/>
    <w:rsid w:val="008C548F"/>
    <w:rsid w:val="008C58BF"/>
    <w:rsid w:val="008C5902"/>
    <w:rsid w:val="008C60A8"/>
    <w:rsid w:val="008C632F"/>
    <w:rsid w:val="008C6493"/>
    <w:rsid w:val="008C64C5"/>
    <w:rsid w:val="008C6788"/>
    <w:rsid w:val="008C68BE"/>
    <w:rsid w:val="008C6C05"/>
    <w:rsid w:val="008C6E14"/>
    <w:rsid w:val="008C6F6C"/>
    <w:rsid w:val="008C71BE"/>
    <w:rsid w:val="008C72A7"/>
    <w:rsid w:val="008C73ED"/>
    <w:rsid w:val="008C7599"/>
    <w:rsid w:val="008C791B"/>
    <w:rsid w:val="008C7A14"/>
    <w:rsid w:val="008C7B09"/>
    <w:rsid w:val="008D01A1"/>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8C6"/>
    <w:rsid w:val="008D3929"/>
    <w:rsid w:val="008D3A61"/>
    <w:rsid w:val="008D3B2D"/>
    <w:rsid w:val="008D3F6B"/>
    <w:rsid w:val="008D4128"/>
    <w:rsid w:val="008D426B"/>
    <w:rsid w:val="008D44A6"/>
    <w:rsid w:val="008D469F"/>
    <w:rsid w:val="008D4A2C"/>
    <w:rsid w:val="008D4E24"/>
    <w:rsid w:val="008D5224"/>
    <w:rsid w:val="008D53E5"/>
    <w:rsid w:val="008D55A7"/>
    <w:rsid w:val="008D5685"/>
    <w:rsid w:val="008D5720"/>
    <w:rsid w:val="008D59AD"/>
    <w:rsid w:val="008D5C99"/>
    <w:rsid w:val="008D5D1C"/>
    <w:rsid w:val="008D5F0A"/>
    <w:rsid w:val="008D607F"/>
    <w:rsid w:val="008D6349"/>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E0120"/>
    <w:rsid w:val="008E0303"/>
    <w:rsid w:val="008E0373"/>
    <w:rsid w:val="008E0627"/>
    <w:rsid w:val="008E0ABD"/>
    <w:rsid w:val="008E0DA8"/>
    <w:rsid w:val="008E15FC"/>
    <w:rsid w:val="008E18E7"/>
    <w:rsid w:val="008E1AF8"/>
    <w:rsid w:val="008E1BF2"/>
    <w:rsid w:val="008E1D2E"/>
    <w:rsid w:val="008E1DBD"/>
    <w:rsid w:val="008E1FD6"/>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577"/>
    <w:rsid w:val="008E56B5"/>
    <w:rsid w:val="008E5A91"/>
    <w:rsid w:val="008E5DC1"/>
    <w:rsid w:val="008E6226"/>
    <w:rsid w:val="008E6235"/>
    <w:rsid w:val="008E648C"/>
    <w:rsid w:val="008E67C2"/>
    <w:rsid w:val="008E71A4"/>
    <w:rsid w:val="008E73AE"/>
    <w:rsid w:val="008E7BC8"/>
    <w:rsid w:val="008E7F2C"/>
    <w:rsid w:val="008E7FB4"/>
    <w:rsid w:val="008F00C6"/>
    <w:rsid w:val="008F01C6"/>
    <w:rsid w:val="008F0716"/>
    <w:rsid w:val="008F0877"/>
    <w:rsid w:val="008F094B"/>
    <w:rsid w:val="008F0964"/>
    <w:rsid w:val="008F0AA9"/>
    <w:rsid w:val="008F0DE8"/>
    <w:rsid w:val="008F1381"/>
    <w:rsid w:val="008F176F"/>
    <w:rsid w:val="008F205F"/>
    <w:rsid w:val="008F210A"/>
    <w:rsid w:val="008F22A3"/>
    <w:rsid w:val="008F22CD"/>
    <w:rsid w:val="008F2BA6"/>
    <w:rsid w:val="008F2E40"/>
    <w:rsid w:val="008F30EB"/>
    <w:rsid w:val="008F311F"/>
    <w:rsid w:val="008F3C1F"/>
    <w:rsid w:val="008F43C9"/>
    <w:rsid w:val="008F4439"/>
    <w:rsid w:val="008F496F"/>
    <w:rsid w:val="008F508A"/>
    <w:rsid w:val="008F54ED"/>
    <w:rsid w:val="008F55EB"/>
    <w:rsid w:val="008F5617"/>
    <w:rsid w:val="008F5D4E"/>
    <w:rsid w:val="008F5D71"/>
    <w:rsid w:val="008F5F93"/>
    <w:rsid w:val="008F6047"/>
    <w:rsid w:val="008F61C2"/>
    <w:rsid w:val="008F652F"/>
    <w:rsid w:val="008F679D"/>
    <w:rsid w:val="008F6914"/>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146A"/>
    <w:rsid w:val="00901929"/>
    <w:rsid w:val="00901C9C"/>
    <w:rsid w:val="00901D3E"/>
    <w:rsid w:val="00902190"/>
    <w:rsid w:val="009022B9"/>
    <w:rsid w:val="0090261F"/>
    <w:rsid w:val="009027A1"/>
    <w:rsid w:val="009028A2"/>
    <w:rsid w:val="00902A8B"/>
    <w:rsid w:val="00902C0D"/>
    <w:rsid w:val="00902C2C"/>
    <w:rsid w:val="00902CA5"/>
    <w:rsid w:val="00902DD6"/>
    <w:rsid w:val="00902F05"/>
    <w:rsid w:val="00902F63"/>
    <w:rsid w:val="00902FA2"/>
    <w:rsid w:val="00903230"/>
    <w:rsid w:val="00903264"/>
    <w:rsid w:val="00903296"/>
    <w:rsid w:val="00903556"/>
    <w:rsid w:val="009038AF"/>
    <w:rsid w:val="00903AFC"/>
    <w:rsid w:val="00903B6B"/>
    <w:rsid w:val="00903E1A"/>
    <w:rsid w:val="00903FBF"/>
    <w:rsid w:val="0090403A"/>
    <w:rsid w:val="00904983"/>
    <w:rsid w:val="00904C89"/>
    <w:rsid w:val="00904DC8"/>
    <w:rsid w:val="00904E5C"/>
    <w:rsid w:val="00904F19"/>
    <w:rsid w:val="009051C4"/>
    <w:rsid w:val="009057CE"/>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1001A"/>
    <w:rsid w:val="00910050"/>
    <w:rsid w:val="009102AA"/>
    <w:rsid w:val="00910370"/>
    <w:rsid w:val="00910561"/>
    <w:rsid w:val="00910853"/>
    <w:rsid w:val="009109F2"/>
    <w:rsid w:val="00910B1E"/>
    <w:rsid w:val="009110FD"/>
    <w:rsid w:val="0091120E"/>
    <w:rsid w:val="009113C9"/>
    <w:rsid w:val="0091161F"/>
    <w:rsid w:val="0091172A"/>
    <w:rsid w:val="00911D67"/>
    <w:rsid w:val="00911DF4"/>
    <w:rsid w:val="00912540"/>
    <w:rsid w:val="00912851"/>
    <w:rsid w:val="00912B64"/>
    <w:rsid w:val="00912C6E"/>
    <w:rsid w:val="009132FF"/>
    <w:rsid w:val="009139CD"/>
    <w:rsid w:val="00913BFE"/>
    <w:rsid w:val="00913C9F"/>
    <w:rsid w:val="00913EEC"/>
    <w:rsid w:val="00913FD9"/>
    <w:rsid w:val="009140CF"/>
    <w:rsid w:val="00914198"/>
    <w:rsid w:val="009141D7"/>
    <w:rsid w:val="009145DE"/>
    <w:rsid w:val="0091461C"/>
    <w:rsid w:val="009149FA"/>
    <w:rsid w:val="00914B45"/>
    <w:rsid w:val="00914E38"/>
    <w:rsid w:val="0091556C"/>
    <w:rsid w:val="00915669"/>
    <w:rsid w:val="009157C2"/>
    <w:rsid w:val="00915964"/>
    <w:rsid w:val="00915A4A"/>
    <w:rsid w:val="00915B9D"/>
    <w:rsid w:val="00915D05"/>
    <w:rsid w:val="00916658"/>
    <w:rsid w:val="00916834"/>
    <w:rsid w:val="00916ADC"/>
    <w:rsid w:val="00916F3B"/>
    <w:rsid w:val="009173E7"/>
    <w:rsid w:val="009177E6"/>
    <w:rsid w:val="00917A94"/>
    <w:rsid w:val="00917D9D"/>
    <w:rsid w:val="00920213"/>
    <w:rsid w:val="00920298"/>
    <w:rsid w:val="00920385"/>
    <w:rsid w:val="00920565"/>
    <w:rsid w:val="00920A87"/>
    <w:rsid w:val="0092111E"/>
    <w:rsid w:val="00921540"/>
    <w:rsid w:val="009216AC"/>
    <w:rsid w:val="00921A51"/>
    <w:rsid w:val="00921D12"/>
    <w:rsid w:val="00921F93"/>
    <w:rsid w:val="009223E9"/>
    <w:rsid w:val="0092282D"/>
    <w:rsid w:val="009230E5"/>
    <w:rsid w:val="00923139"/>
    <w:rsid w:val="009235C1"/>
    <w:rsid w:val="00923772"/>
    <w:rsid w:val="00923A32"/>
    <w:rsid w:val="00923CA4"/>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2201"/>
    <w:rsid w:val="00932206"/>
    <w:rsid w:val="0093221F"/>
    <w:rsid w:val="00932250"/>
    <w:rsid w:val="00932427"/>
    <w:rsid w:val="00932594"/>
    <w:rsid w:val="009325C8"/>
    <w:rsid w:val="009328C3"/>
    <w:rsid w:val="00932B50"/>
    <w:rsid w:val="0093300F"/>
    <w:rsid w:val="00933494"/>
    <w:rsid w:val="009335FC"/>
    <w:rsid w:val="00933647"/>
    <w:rsid w:val="00933758"/>
    <w:rsid w:val="0093397E"/>
    <w:rsid w:val="00933C5D"/>
    <w:rsid w:val="00933FE8"/>
    <w:rsid w:val="009343F2"/>
    <w:rsid w:val="00934551"/>
    <w:rsid w:val="009345B0"/>
    <w:rsid w:val="00934ADE"/>
    <w:rsid w:val="00934F2D"/>
    <w:rsid w:val="00935143"/>
    <w:rsid w:val="0093520A"/>
    <w:rsid w:val="00935732"/>
    <w:rsid w:val="009357FB"/>
    <w:rsid w:val="00935C7A"/>
    <w:rsid w:val="00935CC4"/>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8F7"/>
    <w:rsid w:val="00937D2D"/>
    <w:rsid w:val="00937EBA"/>
    <w:rsid w:val="00937EEC"/>
    <w:rsid w:val="00940236"/>
    <w:rsid w:val="009408DF"/>
    <w:rsid w:val="00940BFD"/>
    <w:rsid w:val="00940D35"/>
    <w:rsid w:val="00940F16"/>
    <w:rsid w:val="009410E8"/>
    <w:rsid w:val="009411FA"/>
    <w:rsid w:val="0094172D"/>
    <w:rsid w:val="00941848"/>
    <w:rsid w:val="009419B4"/>
    <w:rsid w:val="00941AA8"/>
    <w:rsid w:val="00941DAD"/>
    <w:rsid w:val="00941E5D"/>
    <w:rsid w:val="00941EC7"/>
    <w:rsid w:val="00941FBF"/>
    <w:rsid w:val="009420F9"/>
    <w:rsid w:val="0094238E"/>
    <w:rsid w:val="0094239C"/>
    <w:rsid w:val="00942535"/>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7DC"/>
    <w:rsid w:val="009467F1"/>
    <w:rsid w:val="009475AA"/>
    <w:rsid w:val="00947825"/>
    <w:rsid w:val="00947ABC"/>
    <w:rsid w:val="0095038F"/>
    <w:rsid w:val="009507D9"/>
    <w:rsid w:val="009508AA"/>
    <w:rsid w:val="00950B56"/>
    <w:rsid w:val="00951220"/>
    <w:rsid w:val="009512B0"/>
    <w:rsid w:val="00951512"/>
    <w:rsid w:val="00951558"/>
    <w:rsid w:val="009515C9"/>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40B5"/>
    <w:rsid w:val="009540F5"/>
    <w:rsid w:val="0095426B"/>
    <w:rsid w:val="0095440B"/>
    <w:rsid w:val="009544C2"/>
    <w:rsid w:val="009545D6"/>
    <w:rsid w:val="00954718"/>
    <w:rsid w:val="009547C5"/>
    <w:rsid w:val="00954A69"/>
    <w:rsid w:val="00954D44"/>
    <w:rsid w:val="009550DF"/>
    <w:rsid w:val="0095536F"/>
    <w:rsid w:val="009553BF"/>
    <w:rsid w:val="009556FA"/>
    <w:rsid w:val="0095599A"/>
    <w:rsid w:val="00955B73"/>
    <w:rsid w:val="00955C78"/>
    <w:rsid w:val="00955DBB"/>
    <w:rsid w:val="00955E00"/>
    <w:rsid w:val="009563C1"/>
    <w:rsid w:val="009563F9"/>
    <w:rsid w:val="00956439"/>
    <w:rsid w:val="00956515"/>
    <w:rsid w:val="00956826"/>
    <w:rsid w:val="009569E1"/>
    <w:rsid w:val="009574AD"/>
    <w:rsid w:val="00957C8E"/>
    <w:rsid w:val="00957DF3"/>
    <w:rsid w:val="00957F0C"/>
    <w:rsid w:val="009600D5"/>
    <w:rsid w:val="009601CB"/>
    <w:rsid w:val="00960300"/>
    <w:rsid w:val="00960807"/>
    <w:rsid w:val="0096093A"/>
    <w:rsid w:val="00960A8F"/>
    <w:rsid w:val="00960C2F"/>
    <w:rsid w:val="00960C79"/>
    <w:rsid w:val="00960C8B"/>
    <w:rsid w:val="00960CCF"/>
    <w:rsid w:val="0096113A"/>
    <w:rsid w:val="009611AD"/>
    <w:rsid w:val="00961677"/>
    <w:rsid w:val="0096176F"/>
    <w:rsid w:val="00961C1C"/>
    <w:rsid w:val="00961F5A"/>
    <w:rsid w:val="00961FC9"/>
    <w:rsid w:val="009624F8"/>
    <w:rsid w:val="00962D00"/>
    <w:rsid w:val="00962EF9"/>
    <w:rsid w:val="00962F67"/>
    <w:rsid w:val="00963084"/>
    <w:rsid w:val="00963105"/>
    <w:rsid w:val="00963443"/>
    <w:rsid w:val="00963693"/>
    <w:rsid w:val="00963F03"/>
    <w:rsid w:val="0096408F"/>
    <w:rsid w:val="00964143"/>
    <w:rsid w:val="009641CC"/>
    <w:rsid w:val="009645B3"/>
    <w:rsid w:val="00964969"/>
    <w:rsid w:val="009650C2"/>
    <w:rsid w:val="00965276"/>
    <w:rsid w:val="009653D6"/>
    <w:rsid w:val="00965428"/>
    <w:rsid w:val="0096586D"/>
    <w:rsid w:val="00965AB2"/>
    <w:rsid w:val="00965ABC"/>
    <w:rsid w:val="00965C47"/>
    <w:rsid w:val="00965CFB"/>
    <w:rsid w:val="00965D87"/>
    <w:rsid w:val="00965DEC"/>
    <w:rsid w:val="0096630C"/>
    <w:rsid w:val="00966316"/>
    <w:rsid w:val="00966377"/>
    <w:rsid w:val="009668A2"/>
    <w:rsid w:val="009668C0"/>
    <w:rsid w:val="00966A61"/>
    <w:rsid w:val="00966DF5"/>
    <w:rsid w:val="00966ED2"/>
    <w:rsid w:val="00966F4A"/>
    <w:rsid w:val="00966FBE"/>
    <w:rsid w:val="00967078"/>
    <w:rsid w:val="0096757F"/>
    <w:rsid w:val="00970113"/>
    <w:rsid w:val="0097012F"/>
    <w:rsid w:val="009701CE"/>
    <w:rsid w:val="00970230"/>
    <w:rsid w:val="0097062A"/>
    <w:rsid w:val="009709E2"/>
    <w:rsid w:val="00971081"/>
    <w:rsid w:val="0097147D"/>
    <w:rsid w:val="009725A8"/>
    <w:rsid w:val="0097285A"/>
    <w:rsid w:val="00972A5E"/>
    <w:rsid w:val="00972C27"/>
    <w:rsid w:val="00972EAA"/>
    <w:rsid w:val="00973327"/>
    <w:rsid w:val="0097354B"/>
    <w:rsid w:val="00973673"/>
    <w:rsid w:val="00973BD3"/>
    <w:rsid w:val="00973D1F"/>
    <w:rsid w:val="00973E19"/>
    <w:rsid w:val="00973F38"/>
    <w:rsid w:val="0097456D"/>
    <w:rsid w:val="00974AC2"/>
    <w:rsid w:val="00974C68"/>
    <w:rsid w:val="00974D48"/>
    <w:rsid w:val="00974FB8"/>
    <w:rsid w:val="00975122"/>
    <w:rsid w:val="0097534C"/>
    <w:rsid w:val="00975630"/>
    <w:rsid w:val="009758D4"/>
    <w:rsid w:val="009759F2"/>
    <w:rsid w:val="00975EF0"/>
    <w:rsid w:val="00975FF3"/>
    <w:rsid w:val="00976023"/>
    <w:rsid w:val="009765D4"/>
    <w:rsid w:val="00976601"/>
    <w:rsid w:val="00976A83"/>
    <w:rsid w:val="0097735C"/>
    <w:rsid w:val="0097766A"/>
    <w:rsid w:val="009776EB"/>
    <w:rsid w:val="0097773C"/>
    <w:rsid w:val="00977CF4"/>
    <w:rsid w:val="0098028A"/>
    <w:rsid w:val="0098095E"/>
    <w:rsid w:val="00980C5A"/>
    <w:rsid w:val="00980CAC"/>
    <w:rsid w:val="00980F43"/>
    <w:rsid w:val="009810F2"/>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AF0"/>
    <w:rsid w:val="00983CD8"/>
    <w:rsid w:val="00983D69"/>
    <w:rsid w:val="00983DFA"/>
    <w:rsid w:val="00983E2F"/>
    <w:rsid w:val="00983FA5"/>
    <w:rsid w:val="009840FF"/>
    <w:rsid w:val="0098411A"/>
    <w:rsid w:val="0098437A"/>
    <w:rsid w:val="00984467"/>
    <w:rsid w:val="00984D72"/>
    <w:rsid w:val="00984FF3"/>
    <w:rsid w:val="00984FFB"/>
    <w:rsid w:val="0098506C"/>
    <w:rsid w:val="009851CB"/>
    <w:rsid w:val="0098530C"/>
    <w:rsid w:val="0098552B"/>
    <w:rsid w:val="00985648"/>
    <w:rsid w:val="009857C2"/>
    <w:rsid w:val="00985D87"/>
    <w:rsid w:val="00985EA9"/>
    <w:rsid w:val="00986303"/>
    <w:rsid w:val="00986448"/>
    <w:rsid w:val="00986970"/>
    <w:rsid w:val="00986E42"/>
    <w:rsid w:val="00986E62"/>
    <w:rsid w:val="00986E94"/>
    <w:rsid w:val="00987273"/>
    <w:rsid w:val="0098732F"/>
    <w:rsid w:val="00987432"/>
    <w:rsid w:val="00987446"/>
    <w:rsid w:val="00987A33"/>
    <w:rsid w:val="00987BDE"/>
    <w:rsid w:val="00987DDE"/>
    <w:rsid w:val="0099015B"/>
    <w:rsid w:val="0099035F"/>
    <w:rsid w:val="009903EC"/>
    <w:rsid w:val="00990657"/>
    <w:rsid w:val="00990945"/>
    <w:rsid w:val="00990B6C"/>
    <w:rsid w:val="00990C4A"/>
    <w:rsid w:val="00991115"/>
    <w:rsid w:val="0099175C"/>
    <w:rsid w:val="00991900"/>
    <w:rsid w:val="009919DC"/>
    <w:rsid w:val="00991C43"/>
    <w:rsid w:val="00991E55"/>
    <w:rsid w:val="00991E7F"/>
    <w:rsid w:val="009921AA"/>
    <w:rsid w:val="0099221E"/>
    <w:rsid w:val="00992457"/>
    <w:rsid w:val="009928AD"/>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81E"/>
    <w:rsid w:val="009978A2"/>
    <w:rsid w:val="00997960"/>
    <w:rsid w:val="00997A15"/>
    <w:rsid w:val="00997A54"/>
    <w:rsid w:val="009A03B9"/>
    <w:rsid w:val="009A0594"/>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60B0"/>
    <w:rsid w:val="009A6299"/>
    <w:rsid w:val="009A634E"/>
    <w:rsid w:val="009A63E4"/>
    <w:rsid w:val="009A6A3F"/>
    <w:rsid w:val="009A726D"/>
    <w:rsid w:val="009A72EB"/>
    <w:rsid w:val="009A73F0"/>
    <w:rsid w:val="009A76E4"/>
    <w:rsid w:val="009A797C"/>
    <w:rsid w:val="009A7A16"/>
    <w:rsid w:val="009A7A42"/>
    <w:rsid w:val="009A7F37"/>
    <w:rsid w:val="009A7F7F"/>
    <w:rsid w:val="009B0062"/>
    <w:rsid w:val="009B0272"/>
    <w:rsid w:val="009B0481"/>
    <w:rsid w:val="009B04CA"/>
    <w:rsid w:val="009B05CF"/>
    <w:rsid w:val="009B09CC"/>
    <w:rsid w:val="009B0AA6"/>
    <w:rsid w:val="009B0B62"/>
    <w:rsid w:val="009B0BED"/>
    <w:rsid w:val="009B0D04"/>
    <w:rsid w:val="009B1153"/>
    <w:rsid w:val="009B1214"/>
    <w:rsid w:val="009B1257"/>
    <w:rsid w:val="009B1453"/>
    <w:rsid w:val="009B1E48"/>
    <w:rsid w:val="009B1EF1"/>
    <w:rsid w:val="009B202E"/>
    <w:rsid w:val="009B2091"/>
    <w:rsid w:val="009B20A6"/>
    <w:rsid w:val="009B2284"/>
    <w:rsid w:val="009B25F6"/>
    <w:rsid w:val="009B2761"/>
    <w:rsid w:val="009B28DE"/>
    <w:rsid w:val="009B29AD"/>
    <w:rsid w:val="009B2AF3"/>
    <w:rsid w:val="009B2BBD"/>
    <w:rsid w:val="009B3373"/>
    <w:rsid w:val="009B3381"/>
    <w:rsid w:val="009B3837"/>
    <w:rsid w:val="009B3C98"/>
    <w:rsid w:val="009B3D86"/>
    <w:rsid w:val="009B43C6"/>
    <w:rsid w:val="009B4640"/>
    <w:rsid w:val="009B482A"/>
    <w:rsid w:val="009B4E1F"/>
    <w:rsid w:val="009B51E4"/>
    <w:rsid w:val="009B5A5B"/>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1F4"/>
    <w:rsid w:val="009C138C"/>
    <w:rsid w:val="009C14DB"/>
    <w:rsid w:val="009C16BD"/>
    <w:rsid w:val="009C1940"/>
    <w:rsid w:val="009C19E4"/>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40A0"/>
    <w:rsid w:val="009C40CA"/>
    <w:rsid w:val="009C463E"/>
    <w:rsid w:val="009C494B"/>
    <w:rsid w:val="009C4AF5"/>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3F8"/>
    <w:rsid w:val="009C741A"/>
    <w:rsid w:val="009C7703"/>
    <w:rsid w:val="009C7DEA"/>
    <w:rsid w:val="009D0000"/>
    <w:rsid w:val="009D01AE"/>
    <w:rsid w:val="009D0489"/>
    <w:rsid w:val="009D0C1F"/>
    <w:rsid w:val="009D1161"/>
    <w:rsid w:val="009D11E8"/>
    <w:rsid w:val="009D1603"/>
    <w:rsid w:val="009D16A2"/>
    <w:rsid w:val="009D1789"/>
    <w:rsid w:val="009D18E0"/>
    <w:rsid w:val="009D19A8"/>
    <w:rsid w:val="009D1B4E"/>
    <w:rsid w:val="009D1BEF"/>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502C"/>
    <w:rsid w:val="009D51E9"/>
    <w:rsid w:val="009D554E"/>
    <w:rsid w:val="009D5A18"/>
    <w:rsid w:val="009D5CE2"/>
    <w:rsid w:val="009D623A"/>
    <w:rsid w:val="009D6813"/>
    <w:rsid w:val="009D6A6A"/>
    <w:rsid w:val="009D6C39"/>
    <w:rsid w:val="009D6D07"/>
    <w:rsid w:val="009D6D38"/>
    <w:rsid w:val="009D6F68"/>
    <w:rsid w:val="009D710B"/>
    <w:rsid w:val="009D7979"/>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2345"/>
    <w:rsid w:val="009E239C"/>
    <w:rsid w:val="009E2438"/>
    <w:rsid w:val="009E24B9"/>
    <w:rsid w:val="009E27FF"/>
    <w:rsid w:val="009E2A03"/>
    <w:rsid w:val="009E2BCD"/>
    <w:rsid w:val="009E2D56"/>
    <w:rsid w:val="009E2DF1"/>
    <w:rsid w:val="009E2E90"/>
    <w:rsid w:val="009E2F6F"/>
    <w:rsid w:val="009E3B44"/>
    <w:rsid w:val="009E3CAB"/>
    <w:rsid w:val="009E3D95"/>
    <w:rsid w:val="009E3E1D"/>
    <w:rsid w:val="009E3EFD"/>
    <w:rsid w:val="009E41F4"/>
    <w:rsid w:val="009E46C6"/>
    <w:rsid w:val="009E491C"/>
    <w:rsid w:val="009E5016"/>
    <w:rsid w:val="009E5258"/>
    <w:rsid w:val="009E52CF"/>
    <w:rsid w:val="009E5561"/>
    <w:rsid w:val="009E57EB"/>
    <w:rsid w:val="009E58EC"/>
    <w:rsid w:val="009E591E"/>
    <w:rsid w:val="009E59BD"/>
    <w:rsid w:val="009E5DAA"/>
    <w:rsid w:val="009E5F1E"/>
    <w:rsid w:val="009E61E0"/>
    <w:rsid w:val="009E6431"/>
    <w:rsid w:val="009E699B"/>
    <w:rsid w:val="009E6E82"/>
    <w:rsid w:val="009E77A2"/>
    <w:rsid w:val="009E7C5E"/>
    <w:rsid w:val="009E7DF7"/>
    <w:rsid w:val="009E7E4A"/>
    <w:rsid w:val="009F0072"/>
    <w:rsid w:val="009F0323"/>
    <w:rsid w:val="009F04E0"/>
    <w:rsid w:val="009F0521"/>
    <w:rsid w:val="009F053B"/>
    <w:rsid w:val="009F0800"/>
    <w:rsid w:val="009F09D0"/>
    <w:rsid w:val="009F09EE"/>
    <w:rsid w:val="009F0A50"/>
    <w:rsid w:val="009F0B24"/>
    <w:rsid w:val="009F0C4A"/>
    <w:rsid w:val="009F0E1F"/>
    <w:rsid w:val="009F1023"/>
    <w:rsid w:val="009F1167"/>
    <w:rsid w:val="009F11CD"/>
    <w:rsid w:val="009F1411"/>
    <w:rsid w:val="009F14CF"/>
    <w:rsid w:val="009F1A28"/>
    <w:rsid w:val="009F1AB4"/>
    <w:rsid w:val="009F1C16"/>
    <w:rsid w:val="009F1F10"/>
    <w:rsid w:val="009F1F35"/>
    <w:rsid w:val="009F1F56"/>
    <w:rsid w:val="009F1F5E"/>
    <w:rsid w:val="009F232B"/>
    <w:rsid w:val="009F27B4"/>
    <w:rsid w:val="009F27E0"/>
    <w:rsid w:val="009F324E"/>
    <w:rsid w:val="009F3647"/>
    <w:rsid w:val="009F36D1"/>
    <w:rsid w:val="009F3B1E"/>
    <w:rsid w:val="009F3D66"/>
    <w:rsid w:val="009F3D92"/>
    <w:rsid w:val="009F3E78"/>
    <w:rsid w:val="009F3EA1"/>
    <w:rsid w:val="009F4186"/>
    <w:rsid w:val="009F41D5"/>
    <w:rsid w:val="009F4223"/>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6F3A"/>
    <w:rsid w:val="009F796D"/>
    <w:rsid w:val="009F7AAF"/>
    <w:rsid w:val="009F7C85"/>
    <w:rsid w:val="009F7C8A"/>
    <w:rsid w:val="009F7DB3"/>
    <w:rsid w:val="009F7DEE"/>
    <w:rsid w:val="00A00871"/>
    <w:rsid w:val="00A0087E"/>
    <w:rsid w:val="00A00B1A"/>
    <w:rsid w:val="00A00BB7"/>
    <w:rsid w:val="00A00E23"/>
    <w:rsid w:val="00A00F52"/>
    <w:rsid w:val="00A00F97"/>
    <w:rsid w:val="00A01134"/>
    <w:rsid w:val="00A01182"/>
    <w:rsid w:val="00A01199"/>
    <w:rsid w:val="00A01362"/>
    <w:rsid w:val="00A01668"/>
    <w:rsid w:val="00A01807"/>
    <w:rsid w:val="00A01A7C"/>
    <w:rsid w:val="00A01B94"/>
    <w:rsid w:val="00A01CBB"/>
    <w:rsid w:val="00A01E45"/>
    <w:rsid w:val="00A01F72"/>
    <w:rsid w:val="00A02566"/>
    <w:rsid w:val="00A02970"/>
    <w:rsid w:val="00A030C0"/>
    <w:rsid w:val="00A031A6"/>
    <w:rsid w:val="00A03250"/>
    <w:rsid w:val="00A03C9B"/>
    <w:rsid w:val="00A03D8C"/>
    <w:rsid w:val="00A04482"/>
    <w:rsid w:val="00A04648"/>
    <w:rsid w:val="00A04AA7"/>
    <w:rsid w:val="00A04C15"/>
    <w:rsid w:val="00A05107"/>
    <w:rsid w:val="00A05638"/>
    <w:rsid w:val="00A056BD"/>
    <w:rsid w:val="00A05C34"/>
    <w:rsid w:val="00A05DCB"/>
    <w:rsid w:val="00A061C7"/>
    <w:rsid w:val="00A06238"/>
    <w:rsid w:val="00A062A7"/>
    <w:rsid w:val="00A069A0"/>
    <w:rsid w:val="00A06B2D"/>
    <w:rsid w:val="00A06D45"/>
    <w:rsid w:val="00A06E50"/>
    <w:rsid w:val="00A0711E"/>
    <w:rsid w:val="00A077C1"/>
    <w:rsid w:val="00A07B6D"/>
    <w:rsid w:val="00A07B86"/>
    <w:rsid w:val="00A1004A"/>
    <w:rsid w:val="00A10AA0"/>
    <w:rsid w:val="00A10D3D"/>
    <w:rsid w:val="00A10E72"/>
    <w:rsid w:val="00A1148A"/>
    <w:rsid w:val="00A119D3"/>
    <w:rsid w:val="00A11A97"/>
    <w:rsid w:val="00A11AC7"/>
    <w:rsid w:val="00A11C95"/>
    <w:rsid w:val="00A11D90"/>
    <w:rsid w:val="00A126B5"/>
    <w:rsid w:val="00A128DA"/>
    <w:rsid w:val="00A129E3"/>
    <w:rsid w:val="00A12CC1"/>
    <w:rsid w:val="00A12E84"/>
    <w:rsid w:val="00A12F42"/>
    <w:rsid w:val="00A1324F"/>
    <w:rsid w:val="00A13487"/>
    <w:rsid w:val="00A13560"/>
    <w:rsid w:val="00A13DAE"/>
    <w:rsid w:val="00A142EA"/>
    <w:rsid w:val="00A146E7"/>
    <w:rsid w:val="00A14950"/>
    <w:rsid w:val="00A14B0C"/>
    <w:rsid w:val="00A14CD7"/>
    <w:rsid w:val="00A14F3C"/>
    <w:rsid w:val="00A1509B"/>
    <w:rsid w:val="00A1513B"/>
    <w:rsid w:val="00A1532A"/>
    <w:rsid w:val="00A15815"/>
    <w:rsid w:val="00A15E69"/>
    <w:rsid w:val="00A16315"/>
    <w:rsid w:val="00A163C0"/>
    <w:rsid w:val="00A16962"/>
    <w:rsid w:val="00A16C48"/>
    <w:rsid w:val="00A16D00"/>
    <w:rsid w:val="00A16E2D"/>
    <w:rsid w:val="00A16F66"/>
    <w:rsid w:val="00A17156"/>
    <w:rsid w:val="00A171EA"/>
    <w:rsid w:val="00A1735C"/>
    <w:rsid w:val="00A1737E"/>
    <w:rsid w:val="00A17B5B"/>
    <w:rsid w:val="00A20131"/>
    <w:rsid w:val="00A20564"/>
    <w:rsid w:val="00A20B4C"/>
    <w:rsid w:val="00A20DA4"/>
    <w:rsid w:val="00A21017"/>
    <w:rsid w:val="00A21049"/>
    <w:rsid w:val="00A210C7"/>
    <w:rsid w:val="00A21281"/>
    <w:rsid w:val="00A213BD"/>
    <w:rsid w:val="00A2143F"/>
    <w:rsid w:val="00A21605"/>
    <w:rsid w:val="00A217C9"/>
    <w:rsid w:val="00A21AA8"/>
    <w:rsid w:val="00A21ADB"/>
    <w:rsid w:val="00A21BA1"/>
    <w:rsid w:val="00A22176"/>
    <w:rsid w:val="00A22539"/>
    <w:rsid w:val="00A227F9"/>
    <w:rsid w:val="00A22AF0"/>
    <w:rsid w:val="00A22F07"/>
    <w:rsid w:val="00A22F0E"/>
    <w:rsid w:val="00A230D9"/>
    <w:rsid w:val="00A23402"/>
    <w:rsid w:val="00A235F5"/>
    <w:rsid w:val="00A23808"/>
    <w:rsid w:val="00A23915"/>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AD1"/>
    <w:rsid w:val="00A26B05"/>
    <w:rsid w:val="00A26F16"/>
    <w:rsid w:val="00A270CB"/>
    <w:rsid w:val="00A275BF"/>
    <w:rsid w:val="00A27633"/>
    <w:rsid w:val="00A276E6"/>
    <w:rsid w:val="00A27F1B"/>
    <w:rsid w:val="00A30027"/>
    <w:rsid w:val="00A30B76"/>
    <w:rsid w:val="00A312AE"/>
    <w:rsid w:val="00A318AC"/>
    <w:rsid w:val="00A31BA1"/>
    <w:rsid w:val="00A31D5D"/>
    <w:rsid w:val="00A3206D"/>
    <w:rsid w:val="00A32134"/>
    <w:rsid w:val="00A3220A"/>
    <w:rsid w:val="00A32220"/>
    <w:rsid w:val="00A325F5"/>
    <w:rsid w:val="00A3299A"/>
    <w:rsid w:val="00A32D28"/>
    <w:rsid w:val="00A3323B"/>
    <w:rsid w:val="00A33519"/>
    <w:rsid w:val="00A33A5C"/>
    <w:rsid w:val="00A33B6E"/>
    <w:rsid w:val="00A33C97"/>
    <w:rsid w:val="00A33F33"/>
    <w:rsid w:val="00A340B0"/>
    <w:rsid w:val="00A3420B"/>
    <w:rsid w:val="00A34536"/>
    <w:rsid w:val="00A3459B"/>
    <w:rsid w:val="00A3468C"/>
    <w:rsid w:val="00A3482C"/>
    <w:rsid w:val="00A34995"/>
    <w:rsid w:val="00A34A7D"/>
    <w:rsid w:val="00A3515B"/>
    <w:rsid w:val="00A35186"/>
    <w:rsid w:val="00A35563"/>
    <w:rsid w:val="00A3594B"/>
    <w:rsid w:val="00A35950"/>
    <w:rsid w:val="00A35C43"/>
    <w:rsid w:val="00A35FDA"/>
    <w:rsid w:val="00A3641D"/>
    <w:rsid w:val="00A36816"/>
    <w:rsid w:val="00A36A97"/>
    <w:rsid w:val="00A36B84"/>
    <w:rsid w:val="00A36C1D"/>
    <w:rsid w:val="00A36F5E"/>
    <w:rsid w:val="00A3716C"/>
    <w:rsid w:val="00A374AC"/>
    <w:rsid w:val="00A377E7"/>
    <w:rsid w:val="00A37955"/>
    <w:rsid w:val="00A400C4"/>
    <w:rsid w:val="00A400FD"/>
    <w:rsid w:val="00A40217"/>
    <w:rsid w:val="00A4066E"/>
    <w:rsid w:val="00A4071D"/>
    <w:rsid w:val="00A40912"/>
    <w:rsid w:val="00A40957"/>
    <w:rsid w:val="00A40AF9"/>
    <w:rsid w:val="00A40B03"/>
    <w:rsid w:val="00A40C52"/>
    <w:rsid w:val="00A40C65"/>
    <w:rsid w:val="00A40CD4"/>
    <w:rsid w:val="00A416CE"/>
    <w:rsid w:val="00A41911"/>
    <w:rsid w:val="00A41B06"/>
    <w:rsid w:val="00A41CC1"/>
    <w:rsid w:val="00A4200A"/>
    <w:rsid w:val="00A42055"/>
    <w:rsid w:val="00A42103"/>
    <w:rsid w:val="00A42478"/>
    <w:rsid w:val="00A42953"/>
    <w:rsid w:val="00A429C5"/>
    <w:rsid w:val="00A42A76"/>
    <w:rsid w:val="00A43227"/>
    <w:rsid w:val="00A4364C"/>
    <w:rsid w:val="00A43ED6"/>
    <w:rsid w:val="00A43F62"/>
    <w:rsid w:val="00A44464"/>
    <w:rsid w:val="00A44553"/>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EF2"/>
    <w:rsid w:val="00A53181"/>
    <w:rsid w:val="00A53B74"/>
    <w:rsid w:val="00A53CFB"/>
    <w:rsid w:val="00A5408F"/>
    <w:rsid w:val="00A54285"/>
    <w:rsid w:val="00A54732"/>
    <w:rsid w:val="00A549CE"/>
    <w:rsid w:val="00A54BA8"/>
    <w:rsid w:val="00A54CCE"/>
    <w:rsid w:val="00A54CF4"/>
    <w:rsid w:val="00A54F16"/>
    <w:rsid w:val="00A55316"/>
    <w:rsid w:val="00A55D3C"/>
    <w:rsid w:val="00A55DA9"/>
    <w:rsid w:val="00A561A8"/>
    <w:rsid w:val="00A5670E"/>
    <w:rsid w:val="00A56768"/>
    <w:rsid w:val="00A568C7"/>
    <w:rsid w:val="00A56919"/>
    <w:rsid w:val="00A56923"/>
    <w:rsid w:val="00A569EE"/>
    <w:rsid w:val="00A574F9"/>
    <w:rsid w:val="00A5754B"/>
    <w:rsid w:val="00A57558"/>
    <w:rsid w:val="00A57E1A"/>
    <w:rsid w:val="00A57E41"/>
    <w:rsid w:val="00A60295"/>
    <w:rsid w:val="00A60533"/>
    <w:rsid w:val="00A60922"/>
    <w:rsid w:val="00A60A68"/>
    <w:rsid w:val="00A60BD0"/>
    <w:rsid w:val="00A60D58"/>
    <w:rsid w:val="00A61065"/>
    <w:rsid w:val="00A61180"/>
    <w:rsid w:val="00A6124A"/>
    <w:rsid w:val="00A61818"/>
    <w:rsid w:val="00A61E15"/>
    <w:rsid w:val="00A61F6B"/>
    <w:rsid w:val="00A62164"/>
    <w:rsid w:val="00A621B9"/>
    <w:rsid w:val="00A622AF"/>
    <w:rsid w:val="00A62915"/>
    <w:rsid w:val="00A62C54"/>
    <w:rsid w:val="00A62F4C"/>
    <w:rsid w:val="00A63196"/>
    <w:rsid w:val="00A63240"/>
    <w:rsid w:val="00A63C39"/>
    <w:rsid w:val="00A63E92"/>
    <w:rsid w:val="00A63FD5"/>
    <w:rsid w:val="00A641F4"/>
    <w:rsid w:val="00A6435E"/>
    <w:rsid w:val="00A6477E"/>
    <w:rsid w:val="00A648A9"/>
    <w:rsid w:val="00A64AD1"/>
    <w:rsid w:val="00A64DB0"/>
    <w:rsid w:val="00A64E1D"/>
    <w:rsid w:val="00A65014"/>
    <w:rsid w:val="00A660BA"/>
    <w:rsid w:val="00A66227"/>
    <w:rsid w:val="00A6634D"/>
    <w:rsid w:val="00A663A1"/>
    <w:rsid w:val="00A665CC"/>
    <w:rsid w:val="00A66827"/>
    <w:rsid w:val="00A6683B"/>
    <w:rsid w:val="00A66CC2"/>
    <w:rsid w:val="00A66D09"/>
    <w:rsid w:val="00A66DC3"/>
    <w:rsid w:val="00A6727A"/>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1C7"/>
    <w:rsid w:val="00A711FC"/>
    <w:rsid w:val="00A7121F"/>
    <w:rsid w:val="00A713BE"/>
    <w:rsid w:val="00A713C5"/>
    <w:rsid w:val="00A716C3"/>
    <w:rsid w:val="00A71ADF"/>
    <w:rsid w:val="00A71CCF"/>
    <w:rsid w:val="00A72100"/>
    <w:rsid w:val="00A723CB"/>
    <w:rsid w:val="00A723D3"/>
    <w:rsid w:val="00A72B1A"/>
    <w:rsid w:val="00A72E2A"/>
    <w:rsid w:val="00A730B0"/>
    <w:rsid w:val="00A7382D"/>
    <w:rsid w:val="00A73A0D"/>
    <w:rsid w:val="00A73F47"/>
    <w:rsid w:val="00A744DE"/>
    <w:rsid w:val="00A744E1"/>
    <w:rsid w:val="00A745E8"/>
    <w:rsid w:val="00A74C07"/>
    <w:rsid w:val="00A74C14"/>
    <w:rsid w:val="00A74FD8"/>
    <w:rsid w:val="00A75419"/>
    <w:rsid w:val="00A75A93"/>
    <w:rsid w:val="00A75BAE"/>
    <w:rsid w:val="00A76009"/>
    <w:rsid w:val="00A761EF"/>
    <w:rsid w:val="00A763FD"/>
    <w:rsid w:val="00A76484"/>
    <w:rsid w:val="00A76555"/>
    <w:rsid w:val="00A766D9"/>
    <w:rsid w:val="00A76777"/>
    <w:rsid w:val="00A76AD0"/>
    <w:rsid w:val="00A76B66"/>
    <w:rsid w:val="00A76D57"/>
    <w:rsid w:val="00A76DA2"/>
    <w:rsid w:val="00A77914"/>
    <w:rsid w:val="00A77D0B"/>
    <w:rsid w:val="00A77D37"/>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79B"/>
    <w:rsid w:val="00A83890"/>
    <w:rsid w:val="00A83CF4"/>
    <w:rsid w:val="00A83E9D"/>
    <w:rsid w:val="00A84052"/>
    <w:rsid w:val="00A840C7"/>
    <w:rsid w:val="00A842A8"/>
    <w:rsid w:val="00A8435A"/>
    <w:rsid w:val="00A8459C"/>
    <w:rsid w:val="00A84671"/>
    <w:rsid w:val="00A847C5"/>
    <w:rsid w:val="00A8499D"/>
    <w:rsid w:val="00A84A40"/>
    <w:rsid w:val="00A85B17"/>
    <w:rsid w:val="00A861AE"/>
    <w:rsid w:val="00A8625E"/>
    <w:rsid w:val="00A863D7"/>
    <w:rsid w:val="00A8668D"/>
    <w:rsid w:val="00A866E2"/>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473"/>
    <w:rsid w:val="00A9276E"/>
    <w:rsid w:val="00A92A1B"/>
    <w:rsid w:val="00A92EF3"/>
    <w:rsid w:val="00A9312A"/>
    <w:rsid w:val="00A93295"/>
    <w:rsid w:val="00A93748"/>
    <w:rsid w:val="00A937DA"/>
    <w:rsid w:val="00A93AF0"/>
    <w:rsid w:val="00A93C5E"/>
    <w:rsid w:val="00A941A4"/>
    <w:rsid w:val="00A9471E"/>
    <w:rsid w:val="00A947F3"/>
    <w:rsid w:val="00A9486E"/>
    <w:rsid w:val="00A94949"/>
    <w:rsid w:val="00A94A73"/>
    <w:rsid w:val="00A94E08"/>
    <w:rsid w:val="00A94E49"/>
    <w:rsid w:val="00A94EA9"/>
    <w:rsid w:val="00A94F6C"/>
    <w:rsid w:val="00A951BB"/>
    <w:rsid w:val="00A955E6"/>
    <w:rsid w:val="00A956A2"/>
    <w:rsid w:val="00A95956"/>
    <w:rsid w:val="00A95B4D"/>
    <w:rsid w:val="00A95C70"/>
    <w:rsid w:val="00A95CF4"/>
    <w:rsid w:val="00A95CF6"/>
    <w:rsid w:val="00A95D0B"/>
    <w:rsid w:val="00A95D2D"/>
    <w:rsid w:val="00A95E58"/>
    <w:rsid w:val="00A96121"/>
    <w:rsid w:val="00A9631A"/>
    <w:rsid w:val="00A967EB"/>
    <w:rsid w:val="00A968C5"/>
    <w:rsid w:val="00A968D7"/>
    <w:rsid w:val="00A96C4C"/>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1238"/>
    <w:rsid w:val="00AA1F46"/>
    <w:rsid w:val="00AA2050"/>
    <w:rsid w:val="00AA2314"/>
    <w:rsid w:val="00AA241C"/>
    <w:rsid w:val="00AA32C6"/>
    <w:rsid w:val="00AA34B8"/>
    <w:rsid w:val="00AA359C"/>
    <w:rsid w:val="00AA35AE"/>
    <w:rsid w:val="00AA3775"/>
    <w:rsid w:val="00AA3BB5"/>
    <w:rsid w:val="00AA3D60"/>
    <w:rsid w:val="00AA4231"/>
    <w:rsid w:val="00AA446C"/>
    <w:rsid w:val="00AA4972"/>
    <w:rsid w:val="00AA500B"/>
    <w:rsid w:val="00AA5235"/>
    <w:rsid w:val="00AA578E"/>
    <w:rsid w:val="00AA5A74"/>
    <w:rsid w:val="00AA5CC9"/>
    <w:rsid w:val="00AA5E5F"/>
    <w:rsid w:val="00AA6016"/>
    <w:rsid w:val="00AA6101"/>
    <w:rsid w:val="00AA6349"/>
    <w:rsid w:val="00AA6643"/>
    <w:rsid w:val="00AA67A8"/>
    <w:rsid w:val="00AA68DC"/>
    <w:rsid w:val="00AA6A84"/>
    <w:rsid w:val="00AA6C99"/>
    <w:rsid w:val="00AA727C"/>
    <w:rsid w:val="00AA76F3"/>
    <w:rsid w:val="00AA77B5"/>
    <w:rsid w:val="00AA7D14"/>
    <w:rsid w:val="00AA7E0F"/>
    <w:rsid w:val="00AA7FA8"/>
    <w:rsid w:val="00AB00C8"/>
    <w:rsid w:val="00AB0109"/>
    <w:rsid w:val="00AB013D"/>
    <w:rsid w:val="00AB0A27"/>
    <w:rsid w:val="00AB0A5E"/>
    <w:rsid w:val="00AB0E8C"/>
    <w:rsid w:val="00AB103E"/>
    <w:rsid w:val="00AB13B3"/>
    <w:rsid w:val="00AB150D"/>
    <w:rsid w:val="00AB1E61"/>
    <w:rsid w:val="00AB1E6F"/>
    <w:rsid w:val="00AB2021"/>
    <w:rsid w:val="00AB2025"/>
    <w:rsid w:val="00AB220F"/>
    <w:rsid w:val="00AB2277"/>
    <w:rsid w:val="00AB2337"/>
    <w:rsid w:val="00AB25AA"/>
    <w:rsid w:val="00AB267A"/>
    <w:rsid w:val="00AB3589"/>
    <w:rsid w:val="00AB372B"/>
    <w:rsid w:val="00AB3DEF"/>
    <w:rsid w:val="00AB40EA"/>
    <w:rsid w:val="00AB41F0"/>
    <w:rsid w:val="00AB423D"/>
    <w:rsid w:val="00AB4597"/>
    <w:rsid w:val="00AB468B"/>
    <w:rsid w:val="00AB474F"/>
    <w:rsid w:val="00AB47F8"/>
    <w:rsid w:val="00AB4902"/>
    <w:rsid w:val="00AB491B"/>
    <w:rsid w:val="00AB4EF9"/>
    <w:rsid w:val="00AB5111"/>
    <w:rsid w:val="00AB56D4"/>
    <w:rsid w:val="00AB5BCE"/>
    <w:rsid w:val="00AB5EB6"/>
    <w:rsid w:val="00AB6475"/>
    <w:rsid w:val="00AB6583"/>
    <w:rsid w:val="00AB6778"/>
    <w:rsid w:val="00AB6937"/>
    <w:rsid w:val="00AB6F01"/>
    <w:rsid w:val="00AB7659"/>
    <w:rsid w:val="00AB7854"/>
    <w:rsid w:val="00AB7909"/>
    <w:rsid w:val="00AB7AD4"/>
    <w:rsid w:val="00AB7CA6"/>
    <w:rsid w:val="00AC0142"/>
    <w:rsid w:val="00AC052B"/>
    <w:rsid w:val="00AC06C0"/>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35AA"/>
    <w:rsid w:val="00AC35B0"/>
    <w:rsid w:val="00AC3609"/>
    <w:rsid w:val="00AC3A8E"/>
    <w:rsid w:val="00AC3C40"/>
    <w:rsid w:val="00AC470C"/>
    <w:rsid w:val="00AC48B9"/>
    <w:rsid w:val="00AC4D60"/>
    <w:rsid w:val="00AC5353"/>
    <w:rsid w:val="00AC53AD"/>
    <w:rsid w:val="00AC56C1"/>
    <w:rsid w:val="00AC59CF"/>
    <w:rsid w:val="00AC5B2C"/>
    <w:rsid w:val="00AC5E61"/>
    <w:rsid w:val="00AC6179"/>
    <w:rsid w:val="00AC61FF"/>
    <w:rsid w:val="00AC67C7"/>
    <w:rsid w:val="00AC68D9"/>
    <w:rsid w:val="00AC6B0C"/>
    <w:rsid w:val="00AC6B67"/>
    <w:rsid w:val="00AC6BEA"/>
    <w:rsid w:val="00AC6C57"/>
    <w:rsid w:val="00AC6E64"/>
    <w:rsid w:val="00AC740D"/>
    <w:rsid w:val="00AC7487"/>
    <w:rsid w:val="00AC7738"/>
    <w:rsid w:val="00AC77D5"/>
    <w:rsid w:val="00AC7ABC"/>
    <w:rsid w:val="00AC7C97"/>
    <w:rsid w:val="00AC7CE9"/>
    <w:rsid w:val="00AD043A"/>
    <w:rsid w:val="00AD05ED"/>
    <w:rsid w:val="00AD09F9"/>
    <w:rsid w:val="00AD0B60"/>
    <w:rsid w:val="00AD0C5B"/>
    <w:rsid w:val="00AD0DB0"/>
    <w:rsid w:val="00AD0F93"/>
    <w:rsid w:val="00AD1339"/>
    <w:rsid w:val="00AD1651"/>
    <w:rsid w:val="00AD16E7"/>
    <w:rsid w:val="00AD17C7"/>
    <w:rsid w:val="00AD1BAD"/>
    <w:rsid w:val="00AD1C8F"/>
    <w:rsid w:val="00AD203A"/>
    <w:rsid w:val="00AD20E7"/>
    <w:rsid w:val="00AD21C3"/>
    <w:rsid w:val="00AD22CE"/>
    <w:rsid w:val="00AD2AD0"/>
    <w:rsid w:val="00AD2DD6"/>
    <w:rsid w:val="00AD2EC1"/>
    <w:rsid w:val="00AD3018"/>
    <w:rsid w:val="00AD377A"/>
    <w:rsid w:val="00AD3C97"/>
    <w:rsid w:val="00AD3EE5"/>
    <w:rsid w:val="00AD3FFC"/>
    <w:rsid w:val="00AD4429"/>
    <w:rsid w:val="00AD44CF"/>
    <w:rsid w:val="00AD4539"/>
    <w:rsid w:val="00AD4B00"/>
    <w:rsid w:val="00AD4BDA"/>
    <w:rsid w:val="00AD4C71"/>
    <w:rsid w:val="00AD506C"/>
    <w:rsid w:val="00AD5125"/>
    <w:rsid w:val="00AD58EA"/>
    <w:rsid w:val="00AD5A2A"/>
    <w:rsid w:val="00AD5B44"/>
    <w:rsid w:val="00AD5D33"/>
    <w:rsid w:val="00AD5E22"/>
    <w:rsid w:val="00AD6053"/>
    <w:rsid w:val="00AD6170"/>
    <w:rsid w:val="00AD6223"/>
    <w:rsid w:val="00AD6450"/>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1BD3"/>
    <w:rsid w:val="00AE20D7"/>
    <w:rsid w:val="00AE2308"/>
    <w:rsid w:val="00AE23EB"/>
    <w:rsid w:val="00AE2745"/>
    <w:rsid w:val="00AE2C92"/>
    <w:rsid w:val="00AE2E32"/>
    <w:rsid w:val="00AE2E6C"/>
    <w:rsid w:val="00AE3084"/>
    <w:rsid w:val="00AE3D85"/>
    <w:rsid w:val="00AE3F01"/>
    <w:rsid w:val="00AE4090"/>
    <w:rsid w:val="00AE44BB"/>
    <w:rsid w:val="00AE44D0"/>
    <w:rsid w:val="00AE461A"/>
    <w:rsid w:val="00AE471C"/>
    <w:rsid w:val="00AE49B2"/>
    <w:rsid w:val="00AE4EE0"/>
    <w:rsid w:val="00AE4F71"/>
    <w:rsid w:val="00AE50E0"/>
    <w:rsid w:val="00AE5704"/>
    <w:rsid w:val="00AE58B6"/>
    <w:rsid w:val="00AE612D"/>
    <w:rsid w:val="00AE63C0"/>
    <w:rsid w:val="00AE64AB"/>
    <w:rsid w:val="00AE677E"/>
    <w:rsid w:val="00AE6B6C"/>
    <w:rsid w:val="00AE71A5"/>
    <w:rsid w:val="00AE7553"/>
    <w:rsid w:val="00AE782E"/>
    <w:rsid w:val="00AE788A"/>
    <w:rsid w:val="00AE7A7A"/>
    <w:rsid w:val="00AE7DFB"/>
    <w:rsid w:val="00AE7F77"/>
    <w:rsid w:val="00AF025D"/>
    <w:rsid w:val="00AF03E7"/>
    <w:rsid w:val="00AF0B7D"/>
    <w:rsid w:val="00AF0FD3"/>
    <w:rsid w:val="00AF11FD"/>
    <w:rsid w:val="00AF14DA"/>
    <w:rsid w:val="00AF1533"/>
    <w:rsid w:val="00AF18CD"/>
    <w:rsid w:val="00AF1AAC"/>
    <w:rsid w:val="00AF1C58"/>
    <w:rsid w:val="00AF20E7"/>
    <w:rsid w:val="00AF220A"/>
    <w:rsid w:val="00AF235E"/>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DA"/>
    <w:rsid w:val="00AF69E2"/>
    <w:rsid w:val="00AF7651"/>
    <w:rsid w:val="00AF7908"/>
    <w:rsid w:val="00AF7B3A"/>
    <w:rsid w:val="00AF7E37"/>
    <w:rsid w:val="00AF7F26"/>
    <w:rsid w:val="00AF7FF2"/>
    <w:rsid w:val="00B001AB"/>
    <w:rsid w:val="00B002A7"/>
    <w:rsid w:val="00B00CA2"/>
    <w:rsid w:val="00B0198F"/>
    <w:rsid w:val="00B02652"/>
    <w:rsid w:val="00B027AF"/>
    <w:rsid w:val="00B0290D"/>
    <w:rsid w:val="00B02B38"/>
    <w:rsid w:val="00B02FCD"/>
    <w:rsid w:val="00B032FC"/>
    <w:rsid w:val="00B03885"/>
    <w:rsid w:val="00B03991"/>
    <w:rsid w:val="00B03A8E"/>
    <w:rsid w:val="00B042A0"/>
    <w:rsid w:val="00B0431C"/>
    <w:rsid w:val="00B043A4"/>
    <w:rsid w:val="00B04480"/>
    <w:rsid w:val="00B04763"/>
    <w:rsid w:val="00B04835"/>
    <w:rsid w:val="00B048FD"/>
    <w:rsid w:val="00B04A38"/>
    <w:rsid w:val="00B04E0B"/>
    <w:rsid w:val="00B04E2C"/>
    <w:rsid w:val="00B05265"/>
    <w:rsid w:val="00B05388"/>
    <w:rsid w:val="00B057D6"/>
    <w:rsid w:val="00B05871"/>
    <w:rsid w:val="00B05C2C"/>
    <w:rsid w:val="00B05CED"/>
    <w:rsid w:val="00B05EC5"/>
    <w:rsid w:val="00B05FBB"/>
    <w:rsid w:val="00B06204"/>
    <w:rsid w:val="00B06956"/>
    <w:rsid w:val="00B06D57"/>
    <w:rsid w:val="00B074CA"/>
    <w:rsid w:val="00B0756D"/>
    <w:rsid w:val="00B07598"/>
    <w:rsid w:val="00B078A6"/>
    <w:rsid w:val="00B07B95"/>
    <w:rsid w:val="00B07D4C"/>
    <w:rsid w:val="00B07DD4"/>
    <w:rsid w:val="00B07E8A"/>
    <w:rsid w:val="00B1009B"/>
    <w:rsid w:val="00B10471"/>
    <w:rsid w:val="00B10801"/>
    <w:rsid w:val="00B109B9"/>
    <w:rsid w:val="00B10AC2"/>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4128"/>
    <w:rsid w:val="00B141A0"/>
    <w:rsid w:val="00B142D7"/>
    <w:rsid w:val="00B1492E"/>
    <w:rsid w:val="00B14E03"/>
    <w:rsid w:val="00B1513A"/>
    <w:rsid w:val="00B1521F"/>
    <w:rsid w:val="00B1543E"/>
    <w:rsid w:val="00B1558F"/>
    <w:rsid w:val="00B155A9"/>
    <w:rsid w:val="00B15CFB"/>
    <w:rsid w:val="00B15E28"/>
    <w:rsid w:val="00B15ED0"/>
    <w:rsid w:val="00B16545"/>
    <w:rsid w:val="00B16900"/>
    <w:rsid w:val="00B1697F"/>
    <w:rsid w:val="00B16D0B"/>
    <w:rsid w:val="00B1713A"/>
    <w:rsid w:val="00B17430"/>
    <w:rsid w:val="00B175A0"/>
    <w:rsid w:val="00B17767"/>
    <w:rsid w:val="00B1782C"/>
    <w:rsid w:val="00B1791F"/>
    <w:rsid w:val="00B20007"/>
    <w:rsid w:val="00B20020"/>
    <w:rsid w:val="00B20084"/>
    <w:rsid w:val="00B200B1"/>
    <w:rsid w:val="00B20408"/>
    <w:rsid w:val="00B208E4"/>
    <w:rsid w:val="00B20D40"/>
    <w:rsid w:val="00B21003"/>
    <w:rsid w:val="00B2109D"/>
    <w:rsid w:val="00B21218"/>
    <w:rsid w:val="00B2157B"/>
    <w:rsid w:val="00B2196B"/>
    <w:rsid w:val="00B21A1F"/>
    <w:rsid w:val="00B21C07"/>
    <w:rsid w:val="00B21C45"/>
    <w:rsid w:val="00B22128"/>
    <w:rsid w:val="00B22435"/>
    <w:rsid w:val="00B22B80"/>
    <w:rsid w:val="00B22C43"/>
    <w:rsid w:val="00B22DEA"/>
    <w:rsid w:val="00B22EDC"/>
    <w:rsid w:val="00B23062"/>
    <w:rsid w:val="00B234AA"/>
    <w:rsid w:val="00B235ED"/>
    <w:rsid w:val="00B23CCC"/>
    <w:rsid w:val="00B23DB8"/>
    <w:rsid w:val="00B23EAD"/>
    <w:rsid w:val="00B23ED1"/>
    <w:rsid w:val="00B23F74"/>
    <w:rsid w:val="00B23F88"/>
    <w:rsid w:val="00B2416A"/>
    <w:rsid w:val="00B243C7"/>
    <w:rsid w:val="00B24963"/>
    <w:rsid w:val="00B24DA8"/>
    <w:rsid w:val="00B25039"/>
    <w:rsid w:val="00B250E9"/>
    <w:rsid w:val="00B25534"/>
    <w:rsid w:val="00B257CA"/>
    <w:rsid w:val="00B25800"/>
    <w:rsid w:val="00B25A7C"/>
    <w:rsid w:val="00B25CA0"/>
    <w:rsid w:val="00B25D9A"/>
    <w:rsid w:val="00B26053"/>
    <w:rsid w:val="00B263B2"/>
    <w:rsid w:val="00B26726"/>
    <w:rsid w:val="00B26A9A"/>
    <w:rsid w:val="00B26ADB"/>
    <w:rsid w:val="00B2752A"/>
    <w:rsid w:val="00B277B6"/>
    <w:rsid w:val="00B27895"/>
    <w:rsid w:val="00B27A4E"/>
    <w:rsid w:val="00B27F8A"/>
    <w:rsid w:val="00B3009F"/>
    <w:rsid w:val="00B302F3"/>
    <w:rsid w:val="00B30444"/>
    <w:rsid w:val="00B306DD"/>
    <w:rsid w:val="00B307FC"/>
    <w:rsid w:val="00B3089B"/>
    <w:rsid w:val="00B30D02"/>
    <w:rsid w:val="00B30F35"/>
    <w:rsid w:val="00B30F8F"/>
    <w:rsid w:val="00B313A6"/>
    <w:rsid w:val="00B317D6"/>
    <w:rsid w:val="00B31B91"/>
    <w:rsid w:val="00B31C8E"/>
    <w:rsid w:val="00B32160"/>
    <w:rsid w:val="00B321A7"/>
    <w:rsid w:val="00B324A1"/>
    <w:rsid w:val="00B32867"/>
    <w:rsid w:val="00B32911"/>
    <w:rsid w:val="00B32D4C"/>
    <w:rsid w:val="00B3303E"/>
    <w:rsid w:val="00B331BC"/>
    <w:rsid w:val="00B33223"/>
    <w:rsid w:val="00B3389E"/>
    <w:rsid w:val="00B33CEA"/>
    <w:rsid w:val="00B341B6"/>
    <w:rsid w:val="00B342BE"/>
    <w:rsid w:val="00B34639"/>
    <w:rsid w:val="00B349AC"/>
    <w:rsid w:val="00B35009"/>
    <w:rsid w:val="00B35020"/>
    <w:rsid w:val="00B3528E"/>
    <w:rsid w:val="00B353DA"/>
    <w:rsid w:val="00B354BE"/>
    <w:rsid w:val="00B357F8"/>
    <w:rsid w:val="00B35878"/>
    <w:rsid w:val="00B35989"/>
    <w:rsid w:val="00B369DF"/>
    <w:rsid w:val="00B36AE4"/>
    <w:rsid w:val="00B36D18"/>
    <w:rsid w:val="00B36D47"/>
    <w:rsid w:val="00B3703A"/>
    <w:rsid w:val="00B37253"/>
    <w:rsid w:val="00B376BF"/>
    <w:rsid w:val="00B3781D"/>
    <w:rsid w:val="00B37BED"/>
    <w:rsid w:val="00B37F83"/>
    <w:rsid w:val="00B400ED"/>
    <w:rsid w:val="00B4010B"/>
    <w:rsid w:val="00B40516"/>
    <w:rsid w:val="00B40632"/>
    <w:rsid w:val="00B40799"/>
    <w:rsid w:val="00B40980"/>
    <w:rsid w:val="00B40A23"/>
    <w:rsid w:val="00B40CFF"/>
    <w:rsid w:val="00B40E7F"/>
    <w:rsid w:val="00B41576"/>
    <w:rsid w:val="00B416DB"/>
    <w:rsid w:val="00B417AA"/>
    <w:rsid w:val="00B41AB4"/>
    <w:rsid w:val="00B41E17"/>
    <w:rsid w:val="00B42089"/>
    <w:rsid w:val="00B42431"/>
    <w:rsid w:val="00B42BC2"/>
    <w:rsid w:val="00B42E73"/>
    <w:rsid w:val="00B432E1"/>
    <w:rsid w:val="00B433F1"/>
    <w:rsid w:val="00B43523"/>
    <w:rsid w:val="00B435F0"/>
    <w:rsid w:val="00B43752"/>
    <w:rsid w:val="00B438C9"/>
    <w:rsid w:val="00B439C9"/>
    <w:rsid w:val="00B44398"/>
    <w:rsid w:val="00B44484"/>
    <w:rsid w:val="00B446B4"/>
    <w:rsid w:val="00B44962"/>
    <w:rsid w:val="00B44973"/>
    <w:rsid w:val="00B449A4"/>
    <w:rsid w:val="00B44B4D"/>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8B4"/>
    <w:rsid w:val="00B508CD"/>
    <w:rsid w:val="00B509A6"/>
    <w:rsid w:val="00B50B6A"/>
    <w:rsid w:val="00B50EEA"/>
    <w:rsid w:val="00B50F0B"/>
    <w:rsid w:val="00B50F74"/>
    <w:rsid w:val="00B51136"/>
    <w:rsid w:val="00B513D9"/>
    <w:rsid w:val="00B5180D"/>
    <w:rsid w:val="00B5183C"/>
    <w:rsid w:val="00B518B0"/>
    <w:rsid w:val="00B5214A"/>
    <w:rsid w:val="00B52221"/>
    <w:rsid w:val="00B52C8D"/>
    <w:rsid w:val="00B53301"/>
    <w:rsid w:val="00B53369"/>
    <w:rsid w:val="00B53372"/>
    <w:rsid w:val="00B53C22"/>
    <w:rsid w:val="00B53D1A"/>
    <w:rsid w:val="00B53E41"/>
    <w:rsid w:val="00B53EEF"/>
    <w:rsid w:val="00B5402E"/>
    <w:rsid w:val="00B540FD"/>
    <w:rsid w:val="00B54259"/>
    <w:rsid w:val="00B5453B"/>
    <w:rsid w:val="00B54818"/>
    <w:rsid w:val="00B54E31"/>
    <w:rsid w:val="00B54FF5"/>
    <w:rsid w:val="00B55830"/>
    <w:rsid w:val="00B55854"/>
    <w:rsid w:val="00B55C52"/>
    <w:rsid w:val="00B55C5A"/>
    <w:rsid w:val="00B5607F"/>
    <w:rsid w:val="00B569BE"/>
    <w:rsid w:val="00B569C3"/>
    <w:rsid w:val="00B56B28"/>
    <w:rsid w:val="00B56B6F"/>
    <w:rsid w:val="00B56F4C"/>
    <w:rsid w:val="00B57443"/>
    <w:rsid w:val="00B57486"/>
    <w:rsid w:val="00B57804"/>
    <w:rsid w:val="00B57A1C"/>
    <w:rsid w:val="00B57ED3"/>
    <w:rsid w:val="00B60100"/>
    <w:rsid w:val="00B607D1"/>
    <w:rsid w:val="00B6097D"/>
    <w:rsid w:val="00B60B7C"/>
    <w:rsid w:val="00B60DF9"/>
    <w:rsid w:val="00B61421"/>
    <w:rsid w:val="00B6151F"/>
    <w:rsid w:val="00B6155E"/>
    <w:rsid w:val="00B615F8"/>
    <w:rsid w:val="00B61A4C"/>
    <w:rsid w:val="00B61C80"/>
    <w:rsid w:val="00B61EF8"/>
    <w:rsid w:val="00B622ED"/>
    <w:rsid w:val="00B62680"/>
    <w:rsid w:val="00B62793"/>
    <w:rsid w:val="00B62A59"/>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646"/>
    <w:rsid w:val="00B65A0A"/>
    <w:rsid w:val="00B66470"/>
    <w:rsid w:val="00B66714"/>
    <w:rsid w:val="00B66C61"/>
    <w:rsid w:val="00B66DFC"/>
    <w:rsid w:val="00B66ED7"/>
    <w:rsid w:val="00B67050"/>
    <w:rsid w:val="00B6714A"/>
    <w:rsid w:val="00B6720F"/>
    <w:rsid w:val="00B679D5"/>
    <w:rsid w:val="00B67B3A"/>
    <w:rsid w:val="00B67D22"/>
    <w:rsid w:val="00B70236"/>
    <w:rsid w:val="00B70300"/>
    <w:rsid w:val="00B7050D"/>
    <w:rsid w:val="00B706EB"/>
    <w:rsid w:val="00B707F2"/>
    <w:rsid w:val="00B709D9"/>
    <w:rsid w:val="00B709FF"/>
    <w:rsid w:val="00B70B33"/>
    <w:rsid w:val="00B7102F"/>
    <w:rsid w:val="00B71E13"/>
    <w:rsid w:val="00B72693"/>
    <w:rsid w:val="00B72C91"/>
    <w:rsid w:val="00B7302E"/>
    <w:rsid w:val="00B7314B"/>
    <w:rsid w:val="00B73538"/>
    <w:rsid w:val="00B735F2"/>
    <w:rsid w:val="00B73A08"/>
    <w:rsid w:val="00B73A76"/>
    <w:rsid w:val="00B73C9E"/>
    <w:rsid w:val="00B73F7D"/>
    <w:rsid w:val="00B7411A"/>
    <w:rsid w:val="00B7423A"/>
    <w:rsid w:val="00B747B7"/>
    <w:rsid w:val="00B74986"/>
    <w:rsid w:val="00B749FF"/>
    <w:rsid w:val="00B74A20"/>
    <w:rsid w:val="00B74AD1"/>
    <w:rsid w:val="00B7515D"/>
    <w:rsid w:val="00B758D6"/>
    <w:rsid w:val="00B75A2F"/>
    <w:rsid w:val="00B75AE7"/>
    <w:rsid w:val="00B75BC4"/>
    <w:rsid w:val="00B761EF"/>
    <w:rsid w:val="00B76254"/>
    <w:rsid w:val="00B76369"/>
    <w:rsid w:val="00B763BC"/>
    <w:rsid w:val="00B763C0"/>
    <w:rsid w:val="00B766FD"/>
    <w:rsid w:val="00B767F2"/>
    <w:rsid w:val="00B7686B"/>
    <w:rsid w:val="00B76B0C"/>
    <w:rsid w:val="00B76B29"/>
    <w:rsid w:val="00B76B42"/>
    <w:rsid w:val="00B771E8"/>
    <w:rsid w:val="00B77765"/>
    <w:rsid w:val="00B777B8"/>
    <w:rsid w:val="00B77AB9"/>
    <w:rsid w:val="00B77C72"/>
    <w:rsid w:val="00B77F56"/>
    <w:rsid w:val="00B801B4"/>
    <w:rsid w:val="00B80267"/>
    <w:rsid w:val="00B8031B"/>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940"/>
    <w:rsid w:val="00B829F4"/>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C08"/>
    <w:rsid w:val="00B84E5E"/>
    <w:rsid w:val="00B8508E"/>
    <w:rsid w:val="00B852C0"/>
    <w:rsid w:val="00B85894"/>
    <w:rsid w:val="00B86143"/>
    <w:rsid w:val="00B86258"/>
    <w:rsid w:val="00B863D3"/>
    <w:rsid w:val="00B864F0"/>
    <w:rsid w:val="00B8672F"/>
    <w:rsid w:val="00B8689D"/>
    <w:rsid w:val="00B86A81"/>
    <w:rsid w:val="00B86AC5"/>
    <w:rsid w:val="00B86B21"/>
    <w:rsid w:val="00B86D97"/>
    <w:rsid w:val="00B86EB7"/>
    <w:rsid w:val="00B87067"/>
    <w:rsid w:val="00B87232"/>
    <w:rsid w:val="00B87806"/>
    <w:rsid w:val="00B878C8"/>
    <w:rsid w:val="00B87BB6"/>
    <w:rsid w:val="00B87FFE"/>
    <w:rsid w:val="00B9012D"/>
    <w:rsid w:val="00B90478"/>
    <w:rsid w:val="00B9052A"/>
    <w:rsid w:val="00B9059F"/>
    <w:rsid w:val="00B9079B"/>
    <w:rsid w:val="00B909EF"/>
    <w:rsid w:val="00B90A6E"/>
    <w:rsid w:val="00B90BC4"/>
    <w:rsid w:val="00B90C84"/>
    <w:rsid w:val="00B90DF5"/>
    <w:rsid w:val="00B91123"/>
    <w:rsid w:val="00B913A9"/>
    <w:rsid w:val="00B914BB"/>
    <w:rsid w:val="00B91746"/>
    <w:rsid w:val="00B91821"/>
    <w:rsid w:val="00B91B78"/>
    <w:rsid w:val="00B922E2"/>
    <w:rsid w:val="00B927CF"/>
    <w:rsid w:val="00B92B7B"/>
    <w:rsid w:val="00B92BE9"/>
    <w:rsid w:val="00B92F3B"/>
    <w:rsid w:val="00B93225"/>
    <w:rsid w:val="00B9349E"/>
    <w:rsid w:val="00B935B8"/>
    <w:rsid w:val="00B93698"/>
    <w:rsid w:val="00B93742"/>
    <w:rsid w:val="00B93824"/>
    <w:rsid w:val="00B93AD3"/>
    <w:rsid w:val="00B93D0E"/>
    <w:rsid w:val="00B93D26"/>
    <w:rsid w:val="00B942A8"/>
    <w:rsid w:val="00B942C1"/>
    <w:rsid w:val="00B94393"/>
    <w:rsid w:val="00B943E4"/>
    <w:rsid w:val="00B945A4"/>
    <w:rsid w:val="00B947EA"/>
    <w:rsid w:val="00B94885"/>
    <w:rsid w:val="00B94EEA"/>
    <w:rsid w:val="00B95297"/>
    <w:rsid w:val="00B9546D"/>
    <w:rsid w:val="00B95772"/>
    <w:rsid w:val="00B95778"/>
    <w:rsid w:val="00B95809"/>
    <w:rsid w:val="00B95B1B"/>
    <w:rsid w:val="00B95C9B"/>
    <w:rsid w:val="00B95CC7"/>
    <w:rsid w:val="00B96307"/>
    <w:rsid w:val="00B963EE"/>
    <w:rsid w:val="00B964A6"/>
    <w:rsid w:val="00B967AC"/>
    <w:rsid w:val="00B96821"/>
    <w:rsid w:val="00B96C16"/>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2104"/>
    <w:rsid w:val="00BA2191"/>
    <w:rsid w:val="00BA23AC"/>
    <w:rsid w:val="00BA27B9"/>
    <w:rsid w:val="00BA2D05"/>
    <w:rsid w:val="00BA2D40"/>
    <w:rsid w:val="00BA3008"/>
    <w:rsid w:val="00BA3261"/>
    <w:rsid w:val="00BA3733"/>
    <w:rsid w:val="00BA3B27"/>
    <w:rsid w:val="00BA3B67"/>
    <w:rsid w:val="00BA3E24"/>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D35"/>
    <w:rsid w:val="00BA6E49"/>
    <w:rsid w:val="00BA6FAA"/>
    <w:rsid w:val="00BA6FC4"/>
    <w:rsid w:val="00BA709D"/>
    <w:rsid w:val="00BA7391"/>
    <w:rsid w:val="00BA76F3"/>
    <w:rsid w:val="00BA7F2F"/>
    <w:rsid w:val="00BB04B9"/>
    <w:rsid w:val="00BB04E1"/>
    <w:rsid w:val="00BB0989"/>
    <w:rsid w:val="00BB0BE4"/>
    <w:rsid w:val="00BB0C16"/>
    <w:rsid w:val="00BB0E70"/>
    <w:rsid w:val="00BB0EE1"/>
    <w:rsid w:val="00BB0FFC"/>
    <w:rsid w:val="00BB1175"/>
    <w:rsid w:val="00BB18B7"/>
    <w:rsid w:val="00BB1A14"/>
    <w:rsid w:val="00BB1CF1"/>
    <w:rsid w:val="00BB1F79"/>
    <w:rsid w:val="00BB2067"/>
    <w:rsid w:val="00BB2179"/>
    <w:rsid w:val="00BB2268"/>
    <w:rsid w:val="00BB2293"/>
    <w:rsid w:val="00BB230D"/>
    <w:rsid w:val="00BB2483"/>
    <w:rsid w:val="00BB275E"/>
    <w:rsid w:val="00BB27D5"/>
    <w:rsid w:val="00BB29DB"/>
    <w:rsid w:val="00BB2AEF"/>
    <w:rsid w:val="00BB2B89"/>
    <w:rsid w:val="00BB2E0B"/>
    <w:rsid w:val="00BB2F36"/>
    <w:rsid w:val="00BB30FE"/>
    <w:rsid w:val="00BB39E5"/>
    <w:rsid w:val="00BB3B0C"/>
    <w:rsid w:val="00BB40B0"/>
    <w:rsid w:val="00BB4687"/>
    <w:rsid w:val="00BB4761"/>
    <w:rsid w:val="00BB558D"/>
    <w:rsid w:val="00BB582E"/>
    <w:rsid w:val="00BB58FB"/>
    <w:rsid w:val="00BB5945"/>
    <w:rsid w:val="00BB5974"/>
    <w:rsid w:val="00BB5986"/>
    <w:rsid w:val="00BB5A33"/>
    <w:rsid w:val="00BB6552"/>
    <w:rsid w:val="00BB6728"/>
    <w:rsid w:val="00BB6D3D"/>
    <w:rsid w:val="00BB6F87"/>
    <w:rsid w:val="00BB6FC8"/>
    <w:rsid w:val="00BB714E"/>
    <w:rsid w:val="00BB73F9"/>
    <w:rsid w:val="00BB7433"/>
    <w:rsid w:val="00BB752D"/>
    <w:rsid w:val="00BB75E7"/>
    <w:rsid w:val="00BB764F"/>
    <w:rsid w:val="00BB79E4"/>
    <w:rsid w:val="00BB7A20"/>
    <w:rsid w:val="00BB7AFC"/>
    <w:rsid w:val="00BB7B66"/>
    <w:rsid w:val="00BB7D42"/>
    <w:rsid w:val="00BB7F0C"/>
    <w:rsid w:val="00BB7FDF"/>
    <w:rsid w:val="00BC012A"/>
    <w:rsid w:val="00BC0179"/>
    <w:rsid w:val="00BC0272"/>
    <w:rsid w:val="00BC0543"/>
    <w:rsid w:val="00BC06BE"/>
    <w:rsid w:val="00BC09A0"/>
    <w:rsid w:val="00BC0B73"/>
    <w:rsid w:val="00BC1134"/>
    <w:rsid w:val="00BC1284"/>
    <w:rsid w:val="00BC1391"/>
    <w:rsid w:val="00BC1668"/>
    <w:rsid w:val="00BC168C"/>
    <w:rsid w:val="00BC1FC6"/>
    <w:rsid w:val="00BC1FCC"/>
    <w:rsid w:val="00BC21C8"/>
    <w:rsid w:val="00BC2323"/>
    <w:rsid w:val="00BC284B"/>
    <w:rsid w:val="00BC2942"/>
    <w:rsid w:val="00BC2A74"/>
    <w:rsid w:val="00BC2CB0"/>
    <w:rsid w:val="00BC3251"/>
    <w:rsid w:val="00BC3349"/>
    <w:rsid w:val="00BC342A"/>
    <w:rsid w:val="00BC378C"/>
    <w:rsid w:val="00BC38EE"/>
    <w:rsid w:val="00BC3C50"/>
    <w:rsid w:val="00BC3D09"/>
    <w:rsid w:val="00BC4046"/>
    <w:rsid w:val="00BC40C8"/>
    <w:rsid w:val="00BC41C4"/>
    <w:rsid w:val="00BC427C"/>
    <w:rsid w:val="00BC4343"/>
    <w:rsid w:val="00BC43B1"/>
    <w:rsid w:val="00BC488F"/>
    <w:rsid w:val="00BC4A39"/>
    <w:rsid w:val="00BC4B4B"/>
    <w:rsid w:val="00BC4B9B"/>
    <w:rsid w:val="00BC51D2"/>
    <w:rsid w:val="00BC53DE"/>
    <w:rsid w:val="00BC540B"/>
    <w:rsid w:val="00BC56DC"/>
    <w:rsid w:val="00BC5BD8"/>
    <w:rsid w:val="00BC5C4F"/>
    <w:rsid w:val="00BC5DE2"/>
    <w:rsid w:val="00BC5ED9"/>
    <w:rsid w:val="00BC6014"/>
    <w:rsid w:val="00BC61D5"/>
    <w:rsid w:val="00BC6402"/>
    <w:rsid w:val="00BC655D"/>
    <w:rsid w:val="00BC6585"/>
    <w:rsid w:val="00BC69A6"/>
    <w:rsid w:val="00BC6C78"/>
    <w:rsid w:val="00BC6D55"/>
    <w:rsid w:val="00BC7BA3"/>
    <w:rsid w:val="00BC7C72"/>
    <w:rsid w:val="00BC7F83"/>
    <w:rsid w:val="00BD00B4"/>
    <w:rsid w:val="00BD02E4"/>
    <w:rsid w:val="00BD02E8"/>
    <w:rsid w:val="00BD079C"/>
    <w:rsid w:val="00BD08B5"/>
    <w:rsid w:val="00BD08CC"/>
    <w:rsid w:val="00BD0F2C"/>
    <w:rsid w:val="00BD1226"/>
    <w:rsid w:val="00BD1A1D"/>
    <w:rsid w:val="00BD1CBB"/>
    <w:rsid w:val="00BD201A"/>
    <w:rsid w:val="00BD20AB"/>
    <w:rsid w:val="00BD237B"/>
    <w:rsid w:val="00BD296F"/>
    <w:rsid w:val="00BD29CF"/>
    <w:rsid w:val="00BD2A1E"/>
    <w:rsid w:val="00BD2C4A"/>
    <w:rsid w:val="00BD2C59"/>
    <w:rsid w:val="00BD2FA6"/>
    <w:rsid w:val="00BD30D3"/>
    <w:rsid w:val="00BD35E2"/>
    <w:rsid w:val="00BD360A"/>
    <w:rsid w:val="00BD3727"/>
    <w:rsid w:val="00BD372C"/>
    <w:rsid w:val="00BD3777"/>
    <w:rsid w:val="00BD3AC2"/>
    <w:rsid w:val="00BD3F21"/>
    <w:rsid w:val="00BD4292"/>
    <w:rsid w:val="00BD45AD"/>
    <w:rsid w:val="00BD467D"/>
    <w:rsid w:val="00BD4BEC"/>
    <w:rsid w:val="00BD4E95"/>
    <w:rsid w:val="00BD543B"/>
    <w:rsid w:val="00BD543D"/>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733"/>
    <w:rsid w:val="00BE28DC"/>
    <w:rsid w:val="00BE29E6"/>
    <w:rsid w:val="00BE2AFF"/>
    <w:rsid w:val="00BE2F39"/>
    <w:rsid w:val="00BE2F46"/>
    <w:rsid w:val="00BE3197"/>
    <w:rsid w:val="00BE31F6"/>
    <w:rsid w:val="00BE32C4"/>
    <w:rsid w:val="00BE32D7"/>
    <w:rsid w:val="00BE336D"/>
    <w:rsid w:val="00BE353F"/>
    <w:rsid w:val="00BE3B6A"/>
    <w:rsid w:val="00BE3D04"/>
    <w:rsid w:val="00BE3FCC"/>
    <w:rsid w:val="00BE4479"/>
    <w:rsid w:val="00BE45C4"/>
    <w:rsid w:val="00BE496E"/>
    <w:rsid w:val="00BE49E4"/>
    <w:rsid w:val="00BE4D54"/>
    <w:rsid w:val="00BE4E68"/>
    <w:rsid w:val="00BE5134"/>
    <w:rsid w:val="00BE529B"/>
    <w:rsid w:val="00BE54B2"/>
    <w:rsid w:val="00BE57F6"/>
    <w:rsid w:val="00BE5818"/>
    <w:rsid w:val="00BE5835"/>
    <w:rsid w:val="00BE59C7"/>
    <w:rsid w:val="00BE5B9E"/>
    <w:rsid w:val="00BE5F8C"/>
    <w:rsid w:val="00BE6077"/>
    <w:rsid w:val="00BE60E5"/>
    <w:rsid w:val="00BE6106"/>
    <w:rsid w:val="00BE6698"/>
    <w:rsid w:val="00BE66E5"/>
    <w:rsid w:val="00BE68E2"/>
    <w:rsid w:val="00BE6D34"/>
    <w:rsid w:val="00BE6E64"/>
    <w:rsid w:val="00BE733C"/>
    <w:rsid w:val="00BE7806"/>
    <w:rsid w:val="00BE7906"/>
    <w:rsid w:val="00BE7982"/>
    <w:rsid w:val="00BE79C6"/>
    <w:rsid w:val="00BE7A2E"/>
    <w:rsid w:val="00BE7B9E"/>
    <w:rsid w:val="00BE7C75"/>
    <w:rsid w:val="00BF01CD"/>
    <w:rsid w:val="00BF05A4"/>
    <w:rsid w:val="00BF0910"/>
    <w:rsid w:val="00BF0999"/>
    <w:rsid w:val="00BF1032"/>
    <w:rsid w:val="00BF1076"/>
    <w:rsid w:val="00BF11AC"/>
    <w:rsid w:val="00BF1836"/>
    <w:rsid w:val="00BF1C7D"/>
    <w:rsid w:val="00BF21EF"/>
    <w:rsid w:val="00BF2203"/>
    <w:rsid w:val="00BF23C2"/>
    <w:rsid w:val="00BF244A"/>
    <w:rsid w:val="00BF2BFE"/>
    <w:rsid w:val="00BF2EC0"/>
    <w:rsid w:val="00BF2F12"/>
    <w:rsid w:val="00BF37F3"/>
    <w:rsid w:val="00BF39F9"/>
    <w:rsid w:val="00BF3ABF"/>
    <w:rsid w:val="00BF3B48"/>
    <w:rsid w:val="00BF3DFA"/>
    <w:rsid w:val="00BF3FFA"/>
    <w:rsid w:val="00BF4361"/>
    <w:rsid w:val="00BF447E"/>
    <w:rsid w:val="00BF448C"/>
    <w:rsid w:val="00BF47DD"/>
    <w:rsid w:val="00BF4932"/>
    <w:rsid w:val="00BF4B4C"/>
    <w:rsid w:val="00BF4BB5"/>
    <w:rsid w:val="00BF4DD5"/>
    <w:rsid w:val="00BF4F52"/>
    <w:rsid w:val="00BF5412"/>
    <w:rsid w:val="00BF5526"/>
    <w:rsid w:val="00BF59B7"/>
    <w:rsid w:val="00BF5C1C"/>
    <w:rsid w:val="00BF625F"/>
    <w:rsid w:val="00BF651C"/>
    <w:rsid w:val="00BF663B"/>
    <w:rsid w:val="00BF6780"/>
    <w:rsid w:val="00BF6C81"/>
    <w:rsid w:val="00BF6FA4"/>
    <w:rsid w:val="00BF7165"/>
    <w:rsid w:val="00BF716D"/>
    <w:rsid w:val="00BF71A5"/>
    <w:rsid w:val="00BF75DD"/>
    <w:rsid w:val="00BF760C"/>
    <w:rsid w:val="00BF7673"/>
    <w:rsid w:val="00BF78E5"/>
    <w:rsid w:val="00C0047D"/>
    <w:rsid w:val="00C0048A"/>
    <w:rsid w:val="00C00739"/>
    <w:rsid w:val="00C00853"/>
    <w:rsid w:val="00C008E6"/>
    <w:rsid w:val="00C011E4"/>
    <w:rsid w:val="00C013E5"/>
    <w:rsid w:val="00C01B61"/>
    <w:rsid w:val="00C01CFC"/>
    <w:rsid w:val="00C01D6A"/>
    <w:rsid w:val="00C01E12"/>
    <w:rsid w:val="00C02015"/>
    <w:rsid w:val="00C03013"/>
    <w:rsid w:val="00C0302B"/>
    <w:rsid w:val="00C03122"/>
    <w:rsid w:val="00C03C2D"/>
    <w:rsid w:val="00C03F8A"/>
    <w:rsid w:val="00C041C6"/>
    <w:rsid w:val="00C044B6"/>
    <w:rsid w:val="00C048AB"/>
    <w:rsid w:val="00C04A1C"/>
    <w:rsid w:val="00C04A76"/>
    <w:rsid w:val="00C04AAE"/>
    <w:rsid w:val="00C04AEF"/>
    <w:rsid w:val="00C04CAF"/>
    <w:rsid w:val="00C04CBD"/>
    <w:rsid w:val="00C051EE"/>
    <w:rsid w:val="00C0528D"/>
    <w:rsid w:val="00C05298"/>
    <w:rsid w:val="00C055AE"/>
    <w:rsid w:val="00C05F02"/>
    <w:rsid w:val="00C061E8"/>
    <w:rsid w:val="00C0621A"/>
    <w:rsid w:val="00C06828"/>
    <w:rsid w:val="00C0686B"/>
    <w:rsid w:val="00C0693B"/>
    <w:rsid w:val="00C0707C"/>
    <w:rsid w:val="00C0730B"/>
    <w:rsid w:val="00C07AE4"/>
    <w:rsid w:val="00C07E37"/>
    <w:rsid w:val="00C1011B"/>
    <w:rsid w:val="00C10816"/>
    <w:rsid w:val="00C1143F"/>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33"/>
    <w:rsid w:val="00C139BE"/>
    <w:rsid w:val="00C13BBA"/>
    <w:rsid w:val="00C13D3F"/>
    <w:rsid w:val="00C13F80"/>
    <w:rsid w:val="00C14046"/>
    <w:rsid w:val="00C14080"/>
    <w:rsid w:val="00C141C4"/>
    <w:rsid w:val="00C14393"/>
    <w:rsid w:val="00C14C09"/>
    <w:rsid w:val="00C14F8C"/>
    <w:rsid w:val="00C14FF4"/>
    <w:rsid w:val="00C15071"/>
    <w:rsid w:val="00C1557A"/>
    <w:rsid w:val="00C15AA4"/>
    <w:rsid w:val="00C15C54"/>
    <w:rsid w:val="00C160C3"/>
    <w:rsid w:val="00C16253"/>
    <w:rsid w:val="00C1648D"/>
    <w:rsid w:val="00C1661D"/>
    <w:rsid w:val="00C16A98"/>
    <w:rsid w:val="00C16ABA"/>
    <w:rsid w:val="00C176C3"/>
    <w:rsid w:val="00C17961"/>
    <w:rsid w:val="00C17AA1"/>
    <w:rsid w:val="00C17F93"/>
    <w:rsid w:val="00C201DC"/>
    <w:rsid w:val="00C20520"/>
    <w:rsid w:val="00C20BF9"/>
    <w:rsid w:val="00C20CB1"/>
    <w:rsid w:val="00C21168"/>
    <w:rsid w:val="00C2118C"/>
    <w:rsid w:val="00C2153B"/>
    <w:rsid w:val="00C21623"/>
    <w:rsid w:val="00C21AB8"/>
    <w:rsid w:val="00C21B88"/>
    <w:rsid w:val="00C22128"/>
    <w:rsid w:val="00C22155"/>
    <w:rsid w:val="00C22274"/>
    <w:rsid w:val="00C2249A"/>
    <w:rsid w:val="00C224CC"/>
    <w:rsid w:val="00C227DA"/>
    <w:rsid w:val="00C22B18"/>
    <w:rsid w:val="00C22B91"/>
    <w:rsid w:val="00C22BFF"/>
    <w:rsid w:val="00C22D0D"/>
    <w:rsid w:val="00C22EDD"/>
    <w:rsid w:val="00C23036"/>
    <w:rsid w:val="00C23123"/>
    <w:rsid w:val="00C23443"/>
    <w:rsid w:val="00C2344E"/>
    <w:rsid w:val="00C23670"/>
    <w:rsid w:val="00C238FB"/>
    <w:rsid w:val="00C2399E"/>
    <w:rsid w:val="00C23A5E"/>
    <w:rsid w:val="00C23AE3"/>
    <w:rsid w:val="00C23C7F"/>
    <w:rsid w:val="00C23E62"/>
    <w:rsid w:val="00C23E9A"/>
    <w:rsid w:val="00C23F48"/>
    <w:rsid w:val="00C2516D"/>
    <w:rsid w:val="00C2573D"/>
    <w:rsid w:val="00C25CD7"/>
    <w:rsid w:val="00C25ED5"/>
    <w:rsid w:val="00C26337"/>
    <w:rsid w:val="00C26610"/>
    <w:rsid w:val="00C266A8"/>
    <w:rsid w:val="00C266B6"/>
    <w:rsid w:val="00C267A4"/>
    <w:rsid w:val="00C26905"/>
    <w:rsid w:val="00C26BDE"/>
    <w:rsid w:val="00C26D11"/>
    <w:rsid w:val="00C2748A"/>
    <w:rsid w:val="00C27CD6"/>
    <w:rsid w:val="00C27F46"/>
    <w:rsid w:val="00C30290"/>
    <w:rsid w:val="00C303B7"/>
    <w:rsid w:val="00C304D6"/>
    <w:rsid w:val="00C305A4"/>
    <w:rsid w:val="00C305F2"/>
    <w:rsid w:val="00C306FF"/>
    <w:rsid w:val="00C309D7"/>
    <w:rsid w:val="00C31136"/>
    <w:rsid w:val="00C3113A"/>
    <w:rsid w:val="00C318DA"/>
    <w:rsid w:val="00C318F9"/>
    <w:rsid w:val="00C31B71"/>
    <w:rsid w:val="00C32002"/>
    <w:rsid w:val="00C3274E"/>
    <w:rsid w:val="00C32AA9"/>
    <w:rsid w:val="00C32AED"/>
    <w:rsid w:val="00C32B03"/>
    <w:rsid w:val="00C32F11"/>
    <w:rsid w:val="00C331DB"/>
    <w:rsid w:val="00C332D6"/>
    <w:rsid w:val="00C332D7"/>
    <w:rsid w:val="00C33454"/>
    <w:rsid w:val="00C33798"/>
    <w:rsid w:val="00C338BD"/>
    <w:rsid w:val="00C339F0"/>
    <w:rsid w:val="00C33C59"/>
    <w:rsid w:val="00C33CD7"/>
    <w:rsid w:val="00C33FCB"/>
    <w:rsid w:val="00C34217"/>
    <w:rsid w:val="00C3422F"/>
    <w:rsid w:val="00C3461A"/>
    <w:rsid w:val="00C346BB"/>
    <w:rsid w:val="00C34734"/>
    <w:rsid w:val="00C34758"/>
    <w:rsid w:val="00C34A6D"/>
    <w:rsid w:val="00C34AB8"/>
    <w:rsid w:val="00C34C1C"/>
    <w:rsid w:val="00C34C72"/>
    <w:rsid w:val="00C352E6"/>
    <w:rsid w:val="00C354FE"/>
    <w:rsid w:val="00C35526"/>
    <w:rsid w:val="00C35D5A"/>
    <w:rsid w:val="00C363B4"/>
    <w:rsid w:val="00C364F8"/>
    <w:rsid w:val="00C36C8F"/>
    <w:rsid w:val="00C36F04"/>
    <w:rsid w:val="00C37382"/>
    <w:rsid w:val="00C377F4"/>
    <w:rsid w:val="00C37A18"/>
    <w:rsid w:val="00C37A65"/>
    <w:rsid w:val="00C37C51"/>
    <w:rsid w:val="00C37E49"/>
    <w:rsid w:val="00C4003B"/>
    <w:rsid w:val="00C40291"/>
    <w:rsid w:val="00C405DB"/>
    <w:rsid w:val="00C40733"/>
    <w:rsid w:val="00C40894"/>
    <w:rsid w:val="00C40A60"/>
    <w:rsid w:val="00C40E6A"/>
    <w:rsid w:val="00C41145"/>
    <w:rsid w:val="00C41147"/>
    <w:rsid w:val="00C4128D"/>
    <w:rsid w:val="00C4136C"/>
    <w:rsid w:val="00C415A0"/>
    <w:rsid w:val="00C4176B"/>
    <w:rsid w:val="00C417EB"/>
    <w:rsid w:val="00C418BA"/>
    <w:rsid w:val="00C41DCF"/>
    <w:rsid w:val="00C41FA4"/>
    <w:rsid w:val="00C42037"/>
    <w:rsid w:val="00C420C4"/>
    <w:rsid w:val="00C422B4"/>
    <w:rsid w:val="00C42617"/>
    <w:rsid w:val="00C427A8"/>
    <w:rsid w:val="00C42CFF"/>
    <w:rsid w:val="00C42D0A"/>
    <w:rsid w:val="00C42FD0"/>
    <w:rsid w:val="00C431FE"/>
    <w:rsid w:val="00C43256"/>
    <w:rsid w:val="00C435AE"/>
    <w:rsid w:val="00C438F4"/>
    <w:rsid w:val="00C43974"/>
    <w:rsid w:val="00C439CA"/>
    <w:rsid w:val="00C43A03"/>
    <w:rsid w:val="00C43E0B"/>
    <w:rsid w:val="00C44198"/>
    <w:rsid w:val="00C4426D"/>
    <w:rsid w:val="00C44434"/>
    <w:rsid w:val="00C44496"/>
    <w:rsid w:val="00C445AF"/>
    <w:rsid w:val="00C447AF"/>
    <w:rsid w:val="00C4499A"/>
    <w:rsid w:val="00C44C3D"/>
    <w:rsid w:val="00C4521D"/>
    <w:rsid w:val="00C455A7"/>
    <w:rsid w:val="00C4579A"/>
    <w:rsid w:val="00C458FA"/>
    <w:rsid w:val="00C45C40"/>
    <w:rsid w:val="00C45ECF"/>
    <w:rsid w:val="00C460FA"/>
    <w:rsid w:val="00C46122"/>
    <w:rsid w:val="00C464BC"/>
    <w:rsid w:val="00C46565"/>
    <w:rsid w:val="00C46858"/>
    <w:rsid w:val="00C468EF"/>
    <w:rsid w:val="00C46969"/>
    <w:rsid w:val="00C46ACF"/>
    <w:rsid w:val="00C46ADE"/>
    <w:rsid w:val="00C47219"/>
    <w:rsid w:val="00C473F9"/>
    <w:rsid w:val="00C478EF"/>
    <w:rsid w:val="00C47A95"/>
    <w:rsid w:val="00C47AB1"/>
    <w:rsid w:val="00C47C71"/>
    <w:rsid w:val="00C47C88"/>
    <w:rsid w:val="00C50283"/>
    <w:rsid w:val="00C504C4"/>
    <w:rsid w:val="00C508DF"/>
    <w:rsid w:val="00C510D4"/>
    <w:rsid w:val="00C51225"/>
    <w:rsid w:val="00C51478"/>
    <w:rsid w:val="00C5150C"/>
    <w:rsid w:val="00C51F90"/>
    <w:rsid w:val="00C52133"/>
    <w:rsid w:val="00C52420"/>
    <w:rsid w:val="00C528E6"/>
    <w:rsid w:val="00C52954"/>
    <w:rsid w:val="00C529B4"/>
    <w:rsid w:val="00C52C6D"/>
    <w:rsid w:val="00C53017"/>
    <w:rsid w:val="00C5348E"/>
    <w:rsid w:val="00C53590"/>
    <w:rsid w:val="00C537F0"/>
    <w:rsid w:val="00C538C9"/>
    <w:rsid w:val="00C539CF"/>
    <w:rsid w:val="00C53C57"/>
    <w:rsid w:val="00C53D58"/>
    <w:rsid w:val="00C53E2C"/>
    <w:rsid w:val="00C53EB5"/>
    <w:rsid w:val="00C540B3"/>
    <w:rsid w:val="00C54455"/>
    <w:rsid w:val="00C54482"/>
    <w:rsid w:val="00C544CF"/>
    <w:rsid w:val="00C54710"/>
    <w:rsid w:val="00C5484D"/>
    <w:rsid w:val="00C54A5C"/>
    <w:rsid w:val="00C54CC2"/>
    <w:rsid w:val="00C5546D"/>
    <w:rsid w:val="00C556A2"/>
    <w:rsid w:val="00C55B46"/>
    <w:rsid w:val="00C55CDD"/>
    <w:rsid w:val="00C55E03"/>
    <w:rsid w:val="00C55F81"/>
    <w:rsid w:val="00C5633F"/>
    <w:rsid w:val="00C56480"/>
    <w:rsid w:val="00C56851"/>
    <w:rsid w:val="00C568AE"/>
    <w:rsid w:val="00C56AA8"/>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0BF9"/>
    <w:rsid w:val="00C6110D"/>
    <w:rsid w:val="00C612B1"/>
    <w:rsid w:val="00C61578"/>
    <w:rsid w:val="00C616B4"/>
    <w:rsid w:val="00C618DD"/>
    <w:rsid w:val="00C61A18"/>
    <w:rsid w:val="00C61A56"/>
    <w:rsid w:val="00C620E4"/>
    <w:rsid w:val="00C62114"/>
    <w:rsid w:val="00C622EA"/>
    <w:rsid w:val="00C62AA1"/>
    <w:rsid w:val="00C62FE0"/>
    <w:rsid w:val="00C632A8"/>
    <w:rsid w:val="00C632C9"/>
    <w:rsid w:val="00C63BBF"/>
    <w:rsid w:val="00C63E23"/>
    <w:rsid w:val="00C63ED9"/>
    <w:rsid w:val="00C642A4"/>
    <w:rsid w:val="00C642CB"/>
    <w:rsid w:val="00C64470"/>
    <w:rsid w:val="00C646B7"/>
    <w:rsid w:val="00C64710"/>
    <w:rsid w:val="00C647D3"/>
    <w:rsid w:val="00C652F2"/>
    <w:rsid w:val="00C6537C"/>
    <w:rsid w:val="00C6559E"/>
    <w:rsid w:val="00C65A45"/>
    <w:rsid w:val="00C65BCF"/>
    <w:rsid w:val="00C66755"/>
    <w:rsid w:val="00C66911"/>
    <w:rsid w:val="00C66998"/>
    <w:rsid w:val="00C66B57"/>
    <w:rsid w:val="00C66C14"/>
    <w:rsid w:val="00C66E54"/>
    <w:rsid w:val="00C66FBD"/>
    <w:rsid w:val="00C67208"/>
    <w:rsid w:val="00C6733D"/>
    <w:rsid w:val="00C677B9"/>
    <w:rsid w:val="00C67912"/>
    <w:rsid w:val="00C70022"/>
    <w:rsid w:val="00C70605"/>
    <w:rsid w:val="00C7076C"/>
    <w:rsid w:val="00C7081A"/>
    <w:rsid w:val="00C70A83"/>
    <w:rsid w:val="00C70DC1"/>
    <w:rsid w:val="00C71072"/>
    <w:rsid w:val="00C715E3"/>
    <w:rsid w:val="00C71C4B"/>
    <w:rsid w:val="00C71F47"/>
    <w:rsid w:val="00C72047"/>
    <w:rsid w:val="00C7208B"/>
    <w:rsid w:val="00C72171"/>
    <w:rsid w:val="00C722F4"/>
    <w:rsid w:val="00C72B97"/>
    <w:rsid w:val="00C72DA9"/>
    <w:rsid w:val="00C72DAE"/>
    <w:rsid w:val="00C72EEC"/>
    <w:rsid w:val="00C72FD5"/>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4DF"/>
    <w:rsid w:val="00C7567B"/>
    <w:rsid w:val="00C757D1"/>
    <w:rsid w:val="00C75B6F"/>
    <w:rsid w:val="00C75F89"/>
    <w:rsid w:val="00C7642D"/>
    <w:rsid w:val="00C76930"/>
    <w:rsid w:val="00C76BEF"/>
    <w:rsid w:val="00C76CAD"/>
    <w:rsid w:val="00C76CDF"/>
    <w:rsid w:val="00C76DFF"/>
    <w:rsid w:val="00C770D4"/>
    <w:rsid w:val="00C7745E"/>
    <w:rsid w:val="00C777F4"/>
    <w:rsid w:val="00C7780A"/>
    <w:rsid w:val="00C7789E"/>
    <w:rsid w:val="00C77F67"/>
    <w:rsid w:val="00C80951"/>
    <w:rsid w:val="00C80A6D"/>
    <w:rsid w:val="00C80BAF"/>
    <w:rsid w:val="00C80DB4"/>
    <w:rsid w:val="00C810A0"/>
    <w:rsid w:val="00C813E6"/>
    <w:rsid w:val="00C81452"/>
    <w:rsid w:val="00C81776"/>
    <w:rsid w:val="00C817E6"/>
    <w:rsid w:val="00C8193B"/>
    <w:rsid w:val="00C81B9F"/>
    <w:rsid w:val="00C81CE7"/>
    <w:rsid w:val="00C81DD7"/>
    <w:rsid w:val="00C82051"/>
    <w:rsid w:val="00C8234F"/>
    <w:rsid w:val="00C824F7"/>
    <w:rsid w:val="00C82694"/>
    <w:rsid w:val="00C82696"/>
    <w:rsid w:val="00C82975"/>
    <w:rsid w:val="00C82E25"/>
    <w:rsid w:val="00C82F03"/>
    <w:rsid w:val="00C830A7"/>
    <w:rsid w:val="00C8313E"/>
    <w:rsid w:val="00C83189"/>
    <w:rsid w:val="00C83507"/>
    <w:rsid w:val="00C83623"/>
    <w:rsid w:val="00C83E72"/>
    <w:rsid w:val="00C83ECC"/>
    <w:rsid w:val="00C83F74"/>
    <w:rsid w:val="00C8406A"/>
    <w:rsid w:val="00C8406F"/>
    <w:rsid w:val="00C84151"/>
    <w:rsid w:val="00C8444D"/>
    <w:rsid w:val="00C84C84"/>
    <w:rsid w:val="00C84CBF"/>
    <w:rsid w:val="00C856B0"/>
    <w:rsid w:val="00C8589E"/>
    <w:rsid w:val="00C85B1A"/>
    <w:rsid w:val="00C85B83"/>
    <w:rsid w:val="00C85D71"/>
    <w:rsid w:val="00C861AA"/>
    <w:rsid w:val="00C86239"/>
    <w:rsid w:val="00C86455"/>
    <w:rsid w:val="00C8676E"/>
    <w:rsid w:val="00C86806"/>
    <w:rsid w:val="00C86BC2"/>
    <w:rsid w:val="00C86FB2"/>
    <w:rsid w:val="00C870A3"/>
    <w:rsid w:val="00C870AA"/>
    <w:rsid w:val="00C871E8"/>
    <w:rsid w:val="00C87571"/>
    <w:rsid w:val="00C878A8"/>
    <w:rsid w:val="00C90A1C"/>
    <w:rsid w:val="00C90B2B"/>
    <w:rsid w:val="00C90C52"/>
    <w:rsid w:val="00C912A9"/>
    <w:rsid w:val="00C9155F"/>
    <w:rsid w:val="00C91F0D"/>
    <w:rsid w:val="00C924BC"/>
    <w:rsid w:val="00C9255F"/>
    <w:rsid w:val="00C9282A"/>
    <w:rsid w:val="00C928D5"/>
    <w:rsid w:val="00C932E1"/>
    <w:rsid w:val="00C934F6"/>
    <w:rsid w:val="00C9370D"/>
    <w:rsid w:val="00C9378D"/>
    <w:rsid w:val="00C9389B"/>
    <w:rsid w:val="00C93CE7"/>
    <w:rsid w:val="00C93E5E"/>
    <w:rsid w:val="00C94601"/>
    <w:rsid w:val="00C948B6"/>
    <w:rsid w:val="00C94C18"/>
    <w:rsid w:val="00C94F95"/>
    <w:rsid w:val="00C96585"/>
    <w:rsid w:val="00C96A00"/>
    <w:rsid w:val="00C96DE7"/>
    <w:rsid w:val="00C97018"/>
    <w:rsid w:val="00C970A7"/>
    <w:rsid w:val="00C9755B"/>
    <w:rsid w:val="00C97741"/>
    <w:rsid w:val="00C9786D"/>
    <w:rsid w:val="00C978C8"/>
    <w:rsid w:val="00C97AE5"/>
    <w:rsid w:val="00C97CFE"/>
    <w:rsid w:val="00C97FE0"/>
    <w:rsid w:val="00CA007C"/>
    <w:rsid w:val="00CA06EE"/>
    <w:rsid w:val="00CA070D"/>
    <w:rsid w:val="00CA0837"/>
    <w:rsid w:val="00CA0947"/>
    <w:rsid w:val="00CA0AE4"/>
    <w:rsid w:val="00CA0B41"/>
    <w:rsid w:val="00CA1518"/>
    <w:rsid w:val="00CA1679"/>
    <w:rsid w:val="00CA1899"/>
    <w:rsid w:val="00CA1A61"/>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775"/>
    <w:rsid w:val="00CA48B9"/>
    <w:rsid w:val="00CA4A95"/>
    <w:rsid w:val="00CA4D01"/>
    <w:rsid w:val="00CA4DA5"/>
    <w:rsid w:val="00CA5811"/>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0DA3"/>
    <w:rsid w:val="00CB113D"/>
    <w:rsid w:val="00CB12DE"/>
    <w:rsid w:val="00CB165F"/>
    <w:rsid w:val="00CB1784"/>
    <w:rsid w:val="00CB1882"/>
    <w:rsid w:val="00CB223E"/>
    <w:rsid w:val="00CB2278"/>
    <w:rsid w:val="00CB2587"/>
    <w:rsid w:val="00CB26B8"/>
    <w:rsid w:val="00CB29A2"/>
    <w:rsid w:val="00CB2E52"/>
    <w:rsid w:val="00CB3369"/>
    <w:rsid w:val="00CB3AF7"/>
    <w:rsid w:val="00CB3B45"/>
    <w:rsid w:val="00CB3D01"/>
    <w:rsid w:val="00CB3D3B"/>
    <w:rsid w:val="00CB3F29"/>
    <w:rsid w:val="00CB44FD"/>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DEA"/>
    <w:rsid w:val="00CB6F10"/>
    <w:rsid w:val="00CB726E"/>
    <w:rsid w:val="00CB740A"/>
    <w:rsid w:val="00CB7522"/>
    <w:rsid w:val="00CC009F"/>
    <w:rsid w:val="00CC015A"/>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959"/>
    <w:rsid w:val="00CC3B17"/>
    <w:rsid w:val="00CC3B22"/>
    <w:rsid w:val="00CC3CD7"/>
    <w:rsid w:val="00CC3E96"/>
    <w:rsid w:val="00CC4AE8"/>
    <w:rsid w:val="00CC4C46"/>
    <w:rsid w:val="00CC4DCF"/>
    <w:rsid w:val="00CC4F66"/>
    <w:rsid w:val="00CC4FCF"/>
    <w:rsid w:val="00CC5030"/>
    <w:rsid w:val="00CC5090"/>
    <w:rsid w:val="00CC5793"/>
    <w:rsid w:val="00CC5BF8"/>
    <w:rsid w:val="00CC5C8D"/>
    <w:rsid w:val="00CC5FAD"/>
    <w:rsid w:val="00CC6087"/>
    <w:rsid w:val="00CC6102"/>
    <w:rsid w:val="00CC64B1"/>
    <w:rsid w:val="00CC661A"/>
    <w:rsid w:val="00CC6928"/>
    <w:rsid w:val="00CC69CC"/>
    <w:rsid w:val="00CC6F2C"/>
    <w:rsid w:val="00CC6F88"/>
    <w:rsid w:val="00CC7155"/>
    <w:rsid w:val="00CC72EC"/>
    <w:rsid w:val="00CC73F3"/>
    <w:rsid w:val="00CC7533"/>
    <w:rsid w:val="00CC7851"/>
    <w:rsid w:val="00CC7BE9"/>
    <w:rsid w:val="00CC7F70"/>
    <w:rsid w:val="00CD0058"/>
    <w:rsid w:val="00CD00D6"/>
    <w:rsid w:val="00CD0830"/>
    <w:rsid w:val="00CD08D7"/>
    <w:rsid w:val="00CD0FD7"/>
    <w:rsid w:val="00CD125F"/>
    <w:rsid w:val="00CD189B"/>
    <w:rsid w:val="00CD189E"/>
    <w:rsid w:val="00CD1F67"/>
    <w:rsid w:val="00CD2116"/>
    <w:rsid w:val="00CD2232"/>
    <w:rsid w:val="00CD22FB"/>
    <w:rsid w:val="00CD231E"/>
    <w:rsid w:val="00CD254F"/>
    <w:rsid w:val="00CD266C"/>
    <w:rsid w:val="00CD2AB0"/>
    <w:rsid w:val="00CD2CAB"/>
    <w:rsid w:val="00CD2F93"/>
    <w:rsid w:val="00CD31BD"/>
    <w:rsid w:val="00CD3A54"/>
    <w:rsid w:val="00CD4201"/>
    <w:rsid w:val="00CD43F9"/>
    <w:rsid w:val="00CD44A1"/>
    <w:rsid w:val="00CD469B"/>
    <w:rsid w:val="00CD47A5"/>
    <w:rsid w:val="00CD4AD8"/>
    <w:rsid w:val="00CD501D"/>
    <w:rsid w:val="00CD5103"/>
    <w:rsid w:val="00CD53B3"/>
    <w:rsid w:val="00CD5D15"/>
    <w:rsid w:val="00CD62AF"/>
    <w:rsid w:val="00CD62D2"/>
    <w:rsid w:val="00CD66F4"/>
    <w:rsid w:val="00CD680D"/>
    <w:rsid w:val="00CD6994"/>
    <w:rsid w:val="00CD6A9A"/>
    <w:rsid w:val="00CD6AF0"/>
    <w:rsid w:val="00CD796D"/>
    <w:rsid w:val="00CD7A6B"/>
    <w:rsid w:val="00CD7DF1"/>
    <w:rsid w:val="00CE040C"/>
    <w:rsid w:val="00CE0484"/>
    <w:rsid w:val="00CE073E"/>
    <w:rsid w:val="00CE0949"/>
    <w:rsid w:val="00CE09DF"/>
    <w:rsid w:val="00CE0DA1"/>
    <w:rsid w:val="00CE0DEA"/>
    <w:rsid w:val="00CE0E01"/>
    <w:rsid w:val="00CE0FF9"/>
    <w:rsid w:val="00CE109C"/>
    <w:rsid w:val="00CE1326"/>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F6A"/>
    <w:rsid w:val="00CE660E"/>
    <w:rsid w:val="00CE662E"/>
    <w:rsid w:val="00CE670E"/>
    <w:rsid w:val="00CE6991"/>
    <w:rsid w:val="00CE6BAE"/>
    <w:rsid w:val="00CE6DAA"/>
    <w:rsid w:val="00CE6EE5"/>
    <w:rsid w:val="00CE7110"/>
    <w:rsid w:val="00CE7662"/>
    <w:rsid w:val="00CE7A41"/>
    <w:rsid w:val="00CE7C6C"/>
    <w:rsid w:val="00CF017B"/>
    <w:rsid w:val="00CF05CB"/>
    <w:rsid w:val="00CF0A21"/>
    <w:rsid w:val="00CF0C63"/>
    <w:rsid w:val="00CF0D2C"/>
    <w:rsid w:val="00CF0DED"/>
    <w:rsid w:val="00CF0F67"/>
    <w:rsid w:val="00CF0FCD"/>
    <w:rsid w:val="00CF1094"/>
    <w:rsid w:val="00CF1378"/>
    <w:rsid w:val="00CF145D"/>
    <w:rsid w:val="00CF162A"/>
    <w:rsid w:val="00CF1830"/>
    <w:rsid w:val="00CF19E3"/>
    <w:rsid w:val="00CF1AC7"/>
    <w:rsid w:val="00CF1B58"/>
    <w:rsid w:val="00CF2012"/>
    <w:rsid w:val="00CF218E"/>
    <w:rsid w:val="00CF21CF"/>
    <w:rsid w:val="00CF223E"/>
    <w:rsid w:val="00CF2A6F"/>
    <w:rsid w:val="00CF2D28"/>
    <w:rsid w:val="00CF2EFA"/>
    <w:rsid w:val="00CF2F07"/>
    <w:rsid w:val="00CF32FA"/>
    <w:rsid w:val="00CF3945"/>
    <w:rsid w:val="00CF3D3C"/>
    <w:rsid w:val="00CF3F75"/>
    <w:rsid w:val="00CF43FD"/>
    <w:rsid w:val="00CF4472"/>
    <w:rsid w:val="00CF4721"/>
    <w:rsid w:val="00CF4C5E"/>
    <w:rsid w:val="00CF4D4C"/>
    <w:rsid w:val="00CF4FC7"/>
    <w:rsid w:val="00CF5004"/>
    <w:rsid w:val="00CF51B3"/>
    <w:rsid w:val="00CF52EA"/>
    <w:rsid w:val="00CF5319"/>
    <w:rsid w:val="00CF5322"/>
    <w:rsid w:val="00CF54C9"/>
    <w:rsid w:val="00CF570C"/>
    <w:rsid w:val="00CF57B7"/>
    <w:rsid w:val="00CF5AB5"/>
    <w:rsid w:val="00CF5E04"/>
    <w:rsid w:val="00CF60F1"/>
    <w:rsid w:val="00CF6156"/>
    <w:rsid w:val="00CF62B9"/>
    <w:rsid w:val="00CF64CC"/>
    <w:rsid w:val="00CF6994"/>
    <w:rsid w:val="00CF6E23"/>
    <w:rsid w:val="00CF6FDD"/>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1F58"/>
    <w:rsid w:val="00D025D2"/>
    <w:rsid w:val="00D026D7"/>
    <w:rsid w:val="00D027E5"/>
    <w:rsid w:val="00D029E7"/>
    <w:rsid w:val="00D02B1A"/>
    <w:rsid w:val="00D02E6E"/>
    <w:rsid w:val="00D0300C"/>
    <w:rsid w:val="00D033A9"/>
    <w:rsid w:val="00D03824"/>
    <w:rsid w:val="00D03A62"/>
    <w:rsid w:val="00D04224"/>
    <w:rsid w:val="00D043E1"/>
    <w:rsid w:val="00D044F6"/>
    <w:rsid w:val="00D04623"/>
    <w:rsid w:val="00D04A09"/>
    <w:rsid w:val="00D04E9D"/>
    <w:rsid w:val="00D0516F"/>
    <w:rsid w:val="00D051FA"/>
    <w:rsid w:val="00D05263"/>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4A1"/>
    <w:rsid w:val="00D1054A"/>
    <w:rsid w:val="00D105A0"/>
    <w:rsid w:val="00D10631"/>
    <w:rsid w:val="00D10772"/>
    <w:rsid w:val="00D10C9F"/>
    <w:rsid w:val="00D111A5"/>
    <w:rsid w:val="00D114C6"/>
    <w:rsid w:val="00D11608"/>
    <w:rsid w:val="00D11A6C"/>
    <w:rsid w:val="00D11D2D"/>
    <w:rsid w:val="00D12984"/>
    <w:rsid w:val="00D12A5E"/>
    <w:rsid w:val="00D12AF5"/>
    <w:rsid w:val="00D12B58"/>
    <w:rsid w:val="00D12DD6"/>
    <w:rsid w:val="00D12F08"/>
    <w:rsid w:val="00D12F80"/>
    <w:rsid w:val="00D1305B"/>
    <w:rsid w:val="00D13154"/>
    <w:rsid w:val="00D13C27"/>
    <w:rsid w:val="00D13EF9"/>
    <w:rsid w:val="00D14036"/>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4F5"/>
    <w:rsid w:val="00D16672"/>
    <w:rsid w:val="00D168BA"/>
    <w:rsid w:val="00D16A4F"/>
    <w:rsid w:val="00D16A61"/>
    <w:rsid w:val="00D16B96"/>
    <w:rsid w:val="00D16D17"/>
    <w:rsid w:val="00D17095"/>
    <w:rsid w:val="00D17189"/>
    <w:rsid w:val="00D173E2"/>
    <w:rsid w:val="00D174CD"/>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611"/>
    <w:rsid w:val="00D226A0"/>
    <w:rsid w:val="00D22CA8"/>
    <w:rsid w:val="00D23008"/>
    <w:rsid w:val="00D232AD"/>
    <w:rsid w:val="00D235EB"/>
    <w:rsid w:val="00D237D1"/>
    <w:rsid w:val="00D23B27"/>
    <w:rsid w:val="00D23B6D"/>
    <w:rsid w:val="00D23BE0"/>
    <w:rsid w:val="00D23C66"/>
    <w:rsid w:val="00D23E5A"/>
    <w:rsid w:val="00D23EB8"/>
    <w:rsid w:val="00D241DE"/>
    <w:rsid w:val="00D242CC"/>
    <w:rsid w:val="00D24606"/>
    <w:rsid w:val="00D24682"/>
    <w:rsid w:val="00D247E4"/>
    <w:rsid w:val="00D24E2E"/>
    <w:rsid w:val="00D253B1"/>
    <w:rsid w:val="00D25624"/>
    <w:rsid w:val="00D25830"/>
    <w:rsid w:val="00D25FE5"/>
    <w:rsid w:val="00D26116"/>
    <w:rsid w:val="00D26585"/>
    <w:rsid w:val="00D2671F"/>
    <w:rsid w:val="00D2689F"/>
    <w:rsid w:val="00D269EB"/>
    <w:rsid w:val="00D26B11"/>
    <w:rsid w:val="00D2724E"/>
    <w:rsid w:val="00D27449"/>
    <w:rsid w:val="00D27B10"/>
    <w:rsid w:val="00D27CF0"/>
    <w:rsid w:val="00D27E3E"/>
    <w:rsid w:val="00D27F2F"/>
    <w:rsid w:val="00D30231"/>
    <w:rsid w:val="00D30902"/>
    <w:rsid w:val="00D30D3D"/>
    <w:rsid w:val="00D30F00"/>
    <w:rsid w:val="00D3103A"/>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C30"/>
    <w:rsid w:val="00D36F90"/>
    <w:rsid w:val="00D36F9B"/>
    <w:rsid w:val="00D3701C"/>
    <w:rsid w:val="00D3728A"/>
    <w:rsid w:val="00D374CE"/>
    <w:rsid w:val="00D37748"/>
    <w:rsid w:val="00D37781"/>
    <w:rsid w:val="00D37A14"/>
    <w:rsid w:val="00D37C1F"/>
    <w:rsid w:val="00D4033C"/>
    <w:rsid w:val="00D4047F"/>
    <w:rsid w:val="00D409AD"/>
    <w:rsid w:val="00D40D09"/>
    <w:rsid w:val="00D41B39"/>
    <w:rsid w:val="00D41BC5"/>
    <w:rsid w:val="00D41CD3"/>
    <w:rsid w:val="00D41F8E"/>
    <w:rsid w:val="00D422B9"/>
    <w:rsid w:val="00D423A7"/>
    <w:rsid w:val="00D4249A"/>
    <w:rsid w:val="00D426D0"/>
    <w:rsid w:val="00D42A9A"/>
    <w:rsid w:val="00D42ABA"/>
    <w:rsid w:val="00D42BB4"/>
    <w:rsid w:val="00D43027"/>
    <w:rsid w:val="00D4316F"/>
    <w:rsid w:val="00D4382B"/>
    <w:rsid w:val="00D43FB5"/>
    <w:rsid w:val="00D44386"/>
    <w:rsid w:val="00D44597"/>
    <w:rsid w:val="00D44B2A"/>
    <w:rsid w:val="00D44C26"/>
    <w:rsid w:val="00D44E1F"/>
    <w:rsid w:val="00D4507F"/>
    <w:rsid w:val="00D45102"/>
    <w:rsid w:val="00D4554D"/>
    <w:rsid w:val="00D4580C"/>
    <w:rsid w:val="00D45854"/>
    <w:rsid w:val="00D45FB6"/>
    <w:rsid w:val="00D4624E"/>
    <w:rsid w:val="00D46284"/>
    <w:rsid w:val="00D4637C"/>
    <w:rsid w:val="00D46579"/>
    <w:rsid w:val="00D466DB"/>
    <w:rsid w:val="00D467CA"/>
    <w:rsid w:val="00D46A3A"/>
    <w:rsid w:val="00D46ECC"/>
    <w:rsid w:val="00D46F1C"/>
    <w:rsid w:val="00D46F20"/>
    <w:rsid w:val="00D4720E"/>
    <w:rsid w:val="00D474D7"/>
    <w:rsid w:val="00D47772"/>
    <w:rsid w:val="00D47EB2"/>
    <w:rsid w:val="00D5015E"/>
    <w:rsid w:val="00D50359"/>
    <w:rsid w:val="00D50A87"/>
    <w:rsid w:val="00D50B0A"/>
    <w:rsid w:val="00D50B3B"/>
    <w:rsid w:val="00D50B72"/>
    <w:rsid w:val="00D50C1B"/>
    <w:rsid w:val="00D51182"/>
    <w:rsid w:val="00D51730"/>
    <w:rsid w:val="00D51831"/>
    <w:rsid w:val="00D518C0"/>
    <w:rsid w:val="00D51A9D"/>
    <w:rsid w:val="00D51B8D"/>
    <w:rsid w:val="00D52261"/>
    <w:rsid w:val="00D52437"/>
    <w:rsid w:val="00D530DF"/>
    <w:rsid w:val="00D53A16"/>
    <w:rsid w:val="00D53BA5"/>
    <w:rsid w:val="00D53E05"/>
    <w:rsid w:val="00D5413E"/>
    <w:rsid w:val="00D54170"/>
    <w:rsid w:val="00D541DC"/>
    <w:rsid w:val="00D542A3"/>
    <w:rsid w:val="00D542E2"/>
    <w:rsid w:val="00D546E5"/>
    <w:rsid w:val="00D549B7"/>
    <w:rsid w:val="00D55338"/>
    <w:rsid w:val="00D5560B"/>
    <w:rsid w:val="00D55973"/>
    <w:rsid w:val="00D55C0C"/>
    <w:rsid w:val="00D55D71"/>
    <w:rsid w:val="00D55D78"/>
    <w:rsid w:val="00D55EC0"/>
    <w:rsid w:val="00D56273"/>
    <w:rsid w:val="00D56674"/>
    <w:rsid w:val="00D5691D"/>
    <w:rsid w:val="00D569BF"/>
    <w:rsid w:val="00D569D2"/>
    <w:rsid w:val="00D56B1A"/>
    <w:rsid w:val="00D56E71"/>
    <w:rsid w:val="00D56EF5"/>
    <w:rsid w:val="00D57564"/>
    <w:rsid w:val="00D5765A"/>
    <w:rsid w:val="00D57878"/>
    <w:rsid w:val="00D57CEA"/>
    <w:rsid w:val="00D57EF1"/>
    <w:rsid w:val="00D57FD8"/>
    <w:rsid w:val="00D60202"/>
    <w:rsid w:val="00D6041C"/>
    <w:rsid w:val="00D609C4"/>
    <w:rsid w:val="00D60AEB"/>
    <w:rsid w:val="00D60B4D"/>
    <w:rsid w:val="00D60F9F"/>
    <w:rsid w:val="00D61037"/>
    <w:rsid w:val="00D61104"/>
    <w:rsid w:val="00D613B4"/>
    <w:rsid w:val="00D615DB"/>
    <w:rsid w:val="00D61B3D"/>
    <w:rsid w:val="00D61D71"/>
    <w:rsid w:val="00D623CD"/>
    <w:rsid w:val="00D62503"/>
    <w:rsid w:val="00D62785"/>
    <w:rsid w:val="00D627D3"/>
    <w:rsid w:val="00D628F6"/>
    <w:rsid w:val="00D629D2"/>
    <w:rsid w:val="00D62BA1"/>
    <w:rsid w:val="00D62CE9"/>
    <w:rsid w:val="00D6302D"/>
    <w:rsid w:val="00D63400"/>
    <w:rsid w:val="00D634BA"/>
    <w:rsid w:val="00D6364D"/>
    <w:rsid w:val="00D63668"/>
    <w:rsid w:val="00D63712"/>
    <w:rsid w:val="00D63AED"/>
    <w:rsid w:val="00D64649"/>
    <w:rsid w:val="00D647B6"/>
    <w:rsid w:val="00D64D78"/>
    <w:rsid w:val="00D65112"/>
    <w:rsid w:val="00D65710"/>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54F"/>
    <w:rsid w:val="00D677DE"/>
    <w:rsid w:val="00D67DDC"/>
    <w:rsid w:val="00D705AF"/>
    <w:rsid w:val="00D7078C"/>
    <w:rsid w:val="00D707E3"/>
    <w:rsid w:val="00D7089F"/>
    <w:rsid w:val="00D70A04"/>
    <w:rsid w:val="00D7134E"/>
    <w:rsid w:val="00D714C6"/>
    <w:rsid w:val="00D7151D"/>
    <w:rsid w:val="00D716D1"/>
    <w:rsid w:val="00D717EF"/>
    <w:rsid w:val="00D71AFA"/>
    <w:rsid w:val="00D72064"/>
    <w:rsid w:val="00D728D3"/>
    <w:rsid w:val="00D728F1"/>
    <w:rsid w:val="00D72DF9"/>
    <w:rsid w:val="00D7327C"/>
    <w:rsid w:val="00D738FC"/>
    <w:rsid w:val="00D739DB"/>
    <w:rsid w:val="00D73A72"/>
    <w:rsid w:val="00D740EA"/>
    <w:rsid w:val="00D7477C"/>
    <w:rsid w:val="00D74A8B"/>
    <w:rsid w:val="00D74ACB"/>
    <w:rsid w:val="00D74BDC"/>
    <w:rsid w:val="00D75A1D"/>
    <w:rsid w:val="00D75D12"/>
    <w:rsid w:val="00D75E56"/>
    <w:rsid w:val="00D76BFC"/>
    <w:rsid w:val="00D77093"/>
    <w:rsid w:val="00D771A6"/>
    <w:rsid w:val="00D77209"/>
    <w:rsid w:val="00D772D8"/>
    <w:rsid w:val="00D7736C"/>
    <w:rsid w:val="00D77556"/>
    <w:rsid w:val="00D7783F"/>
    <w:rsid w:val="00D7785A"/>
    <w:rsid w:val="00D77CCB"/>
    <w:rsid w:val="00D77D3A"/>
    <w:rsid w:val="00D77D87"/>
    <w:rsid w:val="00D80E73"/>
    <w:rsid w:val="00D80ECE"/>
    <w:rsid w:val="00D80F28"/>
    <w:rsid w:val="00D80FB0"/>
    <w:rsid w:val="00D810B1"/>
    <w:rsid w:val="00D811DD"/>
    <w:rsid w:val="00D8172D"/>
    <w:rsid w:val="00D8189D"/>
    <w:rsid w:val="00D81DD1"/>
    <w:rsid w:val="00D8208C"/>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661"/>
    <w:rsid w:val="00D83719"/>
    <w:rsid w:val="00D839C7"/>
    <w:rsid w:val="00D83A65"/>
    <w:rsid w:val="00D83FEE"/>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72FF"/>
    <w:rsid w:val="00D8734C"/>
    <w:rsid w:val="00D8759C"/>
    <w:rsid w:val="00D87998"/>
    <w:rsid w:val="00D87CE3"/>
    <w:rsid w:val="00D87D55"/>
    <w:rsid w:val="00D87F50"/>
    <w:rsid w:val="00D90121"/>
    <w:rsid w:val="00D901A5"/>
    <w:rsid w:val="00D902A3"/>
    <w:rsid w:val="00D9034A"/>
    <w:rsid w:val="00D90475"/>
    <w:rsid w:val="00D90648"/>
    <w:rsid w:val="00D9122A"/>
    <w:rsid w:val="00D9137E"/>
    <w:rsid w:val="00D91468"/>
    <w:rsid w:val="00D91695"/>
    <w:rsid w:val="00D919F5"/>
    <w:rsid w:val="00D91A8F"/>
    <w:rsid w:val="00D91C47"/>
    <w:rsid w:val="00D922D3"/>
    <w:rsid w:val="00D924D5"/>
    <w:rsid w:val="00D92622"/>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3FD"/>
    <w:rsid w:val="00D957C3"/>
    <w:rsid w:val="00D95911"/>
    <w:rsid w:val="00D95C76"/>
    <w:rsid w:val="00D95CF7"/>
    <w:rsid w:val="00D9626A"/>
    <w:rsid w:val="00D963AA"/>
    <w:rsid w:val="00D96461"/>
    <w:rsid w:val="00D964D8"/>
    <w:rsid w:val="00D965BF"/>
    <w:rsid w:val="00D96ADF"/>
    <w:rsid w:val="00D96B0E"/>
    <w:rsid w:val="00D97058"/>
    <w:rsid w:val="00D9709E"/>
    <w:rsid w:val="00D970D8"/>
    <w:rsid w:val="00D974DB"/>
    <w:rsid w:val="00D97637"/>
    <w:rsid w:val="00D97799"/>
    <w:rsid w:val="00D97BC7"/>
    <w:rsid w:val="00D97FBA"/>
    <w:rsid w:val="00DA025D"/>
    <w:rsid w:val="00DA04BD"/>
    <w:rsid w:val="00DA0639"/>
    <w:rsid w:val="00DA06CC"/>
    <w:rsid w:val="00DA0CF7"/>
    <w:rsid w:val="00DA1083"/>
    <w:rsid w:val="00DA1123"/>
    <w:rsid w:val="00DA15D7"/>
    <w:rsid w:val="00DA18E8"/>
    <w:rsid w:val="00DA1912"/>
    <w:rsid w:val="00DA196F"/>
    <w:rsid w:val="00DA1D5D"/>
    <w:rsid w:val="00DA2249"/>
    <w:rsid w:val="00DA2601"/>
    <w:rsid w:val="00DA27E2"/>
    <w:rsid w:val="00DA2866"/>
    <w:rsid w:val="00DA2AA8"/>
    <w:rsid w:val="00DA2B28"/>
    <w:rsid w:val="00DA2B96"/>
    <w:rsid w:val="00DA2BA7"/>
    <w:rsid w:val="00DA31A3"/>
    <w:rsid w:val="00DA3357"/>
    <w:rsid w:val="00DA34B2"/>
    <w:rsid w:val="00DA39C1"/>
    <w:rsid w:val="00DA3D8F"/>
    <w:rsid w:val="00DA3E2E"/>
    <w:rsid w:val="00DA3EC5"/>
    <w:rsid w:val="00DA3F35"/>
    <w:rsid w:val="00DA4161"/>
    <w:rsid w:val="00DA4324"/>
    <w:rsid w:val="00DA4465"/>
    <w:rsid w:val="00DA4626"/>
    <w:rsid w:val="00DA4838"/>
    <w:rsid w:val="00DA4936"/>
    <w:rsid w:val="00DA4BA2"/>
    <w:rsid w:val="00DA5113"/>
    <w:rsid w:val="00DA512C"/>
    <w:rsid w:val="00DA54B0"/>
    <w:rsid w:val="00DA55A0"/>
    <w:rsid w:val="00DA5607"/>
    <w:rsid w:val="00DA5722"/>
    <w:rsid w:val="00DA5771"/>
    <w:rsid w:val="00DA5B53"/>
    <w:rsid w:val="00DA5F4C"/>
    <w:rsid w:val="00DA6522"/>
    <w:rsid w:val="00DA653F"/>
    <w:rsid w:val="00DA6598"/>
    <w:rsid w:val="00DA6782"/>
    <w:rsid w:val="00DA682F"/>
    <w:rsid w:val="00DA6AEB"/>
    <w:rsid w:val="00DA6D1C"/>
    <w:rsid w:val="00DA6E32"/>
    <w:rsid w:val="00DA6EA0"/>
    <w:rsid w:val="00DA7387"/>
    <w:rsid w:val="00DA741A"/>
    <w:rsid w:val="00DA7AD5"/>
    <w:rsid w:val="00DA7B65"/>
    <w:rsid w:val="00DB007A"/>
    <w:rsid w:val="00DB02D9"/>
    <w:rsid w:val="00DB04E3"/>
    <w:rsid w:val="00DB0683"/>
    <w:rsid w:val="00DB0C11"/>
    <w:rsid w:val="00DB0FA0"/>
    <w:rsid w:val="00DB1432"/>
    <w:rsid w:val="00DB14FE"/>
    <w:rsid w:val="00DB1571"/>
    <w:rsid w:val="00DB17B0"/>
    <w:rsid w:val="00DB1B02"/>
    <w:rsid w:val="00DB1E0C"/>
    <w:rsid w:val="00DB1F8D"/>
    <w:rsid w:val="00DB21E8"/>
    <w:rsid w:val="00DB242E"/>
    <w:rsid w:val="00DB2488"/>
    <w:rsid w:val="00DB2756"/>
    <w:rsid w:val="00DB27A1"/>
    <w:rsid w:val="00DB29C3"/>
    <w:rsid w:val="00DB2C0A"/>
    <w:rsid w:val="00DB2F1E"/>
    <w:rsid w:val="00DB30B5"/>
    <w:rsid w:val="00DB3389"/>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33B"/>
    <w:rsid w:val="00DB6549"/>
    <w:rsid w:val="00DB676B"/>
    <w:rsid w:val="00DB6B0E"/>
    <w:rsid w:val="00DB6BCE"/>
    <w:rsid w:val="00DB6DAC"/>
    <w:rsid w:val="00DB6FBA"/>
    <w:rsid w:val="00DB73AB"/>
    <w:rsid w:val="00DB77D7"/>
    <w:rsid w:val="00DB78B3"/>
    <w:rsid w:val="00DB7B61"/>
    <w:rsid w:val="00DC02DB"/>
    <w:rsid w:val="00DC0344"/>
    <w:rsid w:val="00DC0582"/>
    <w:rsid w:val="00DC07C3"/>
    <w:rsid w:val="00DC0D5A"/>
    <w:rsid w:val="00DC0E1B"/>
    <w:rsid w:val="00DC14BA"/>
    <w:rsid w:val="00DC18B5"/>
    <w:rsid w:val="00DC1A5D"/>
    <w:rsid w:val="00DC1B9F"/>
    <w:rsid w:val="00DC1C52"/>
    <w:rsid w:val="00DC2733"/>
    <w:rsid w:val="00DC2BBF"/>
    <w:rsid w:val="00DC305D"/>
    <w:rsid w:val="00DC32AE"/>
    <w:rsid w:val="00DC3690"/>
    <w:rsid w:val="00DC3774"/>
    <w:rsid w:val="00DC3BFE"/>
    <w:rsid w:val="00DC3D1D"/>
    <w:rsid w:val="00DC3E71"/>
    <w:rsid w:val="00DC4410"/>
    <w:rsid w:val="00DC4A2B"/>
    <w:rsid w:val="00DC5728"/>
    <w:rsid w:val="00DC5BB5"/>
    <w:rsid w:val="00DC5EBA"/>
    <w:rsid w:val="00DC5FD9"/>
    <w:rsid w:val="00DC6022"/>
    <w:rsid w:val="00DC60FF"/>
    <w:rsid w:val="00DC6192"/>
    <w:rsid w:val="00DC61CA"/>
    <w:rsid w:val="00DC6295"/>
    <w:rsid w:val="00DC64E3"/>
    <w:rsid w:val="00DC654B"/>
    <w:rsid w:val="00DC6715"/>
    <w:rsid w:val="00DC698F"/>
    <w:rsid w:val="00DC69D7"/>
    <w:rsid w:val="00DC69EF"/>
    <w:rsid w:val="00DC6EBA"/>
    <w:rsid w:val="00DC6F69"/>
    <w:rsid w:val="00DC71C2"/>
    <w:rsid w:val="00DC7284"/>
    <w:rsid w:val="00DC755C"/>
    <w:rsid w:val="00DC75EE"/>
    <w:rsid w:val="00DC764A"/>
    <w:rsid w:val="00DC79AC"/>
    <w:rsid w:val="00DC79B3"/>
    <w:rsid w:val="00DC79CC"/>
    <w:rsid w:val="00DC79F8"/>
    <w:rsid w:val="00DC7B05"/>
    <w:rsid w:val="00DC7EB5"/>
    <w:rsid w:val="00DC7F49"/>
    <w:rsid w:val="00DD013E"/>
    <w:rsid w:val="00DD0713"/>
    <w:rsid w:val="00DD08B9"/>
    <w:rsid w:val="00DD0D98"/>
    <w:rsid w:val="00DD0F3C"/>
    <w:rsid w:val="00DD1608"/>
    <w:rsid w:val="00DD1633"/>
    <w:rsid w:val="00DD1972"/>
    <w:rsid w:val="00DD1AA8"/>
    <w:rsid w:val="00DD202D"/>
    <w:rsid w:val="00DD218A"/>
    <w:rsid w:val="00DD2689"/>
    <w:rsid w:val="00DD27C7"/>
    <w:rsid w:val="00DD2A44"/>
    <w:rsid w:val="00DD3093"/>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E84"/>
    <w:rsid w:val="00DE2108"/>
    <w:rsid w:val="00DE231F"/>
    <w:rsid w:val="00DE2418"/>
    <w:rsid w:val="00DE26E8"/>
    <w:rsid w:val="00DE2B0A"/>
    <w:rsid w:val="00DE3092"/>
    <w:rsid w:val="00DE3A45"/>
    <w:rsid w:val="00DE3DC9"/>
    <w:rsid w:val="00DE3F02"/>
    <w:rsid w:val="00DE40AA"/>
    <w:rsid w:val="00DE4177"/>
    <w:rsid w:val="00DE452D"/>
    <w:rsid w:val="00DE49B3"/>
    <w:rsid w:val="00DE49BA"/>
    <w:rsid w:val="00DE535C"/>
    <w:rsid w:val="00DE5518"/>
    <w:rsid w:val="00DE55B1"/>
    <w:rsid w:val="00DE5832"/>
    <w:rsid w:val="00DE5843"/>
    <w:rsid w:val="00DE5B06"/>
    <w:rsid w:val="00DE5C89"/>
    <w:rsid w:val="00DE5DAF"/>
    <w:rsid w:val="00DE5EC7"/>
    <w:rsid w:val="00DE5FA4"/>
    <w:rsid w:val="00DE60A4"/>
    <w:rsid w:val="00DE61ED"/>
    <w:rsid w:val="00DE6329"/>
    <w:rsid w:val="00DE6340"/>
    <w:rsid w:val="00DE6A34"/>
    <w:rsid w:val="00DE6A77"/>
    <w:rsid w:val="00DE6F73"/>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B"/>
    <w:rsid w:val="00DF141C"/>
    <w:rsid w:val="00DF160B"/>
    <w:rsid w:val="00DF18A8"/>
    <w:rsid w:val="00DF1941"/>
    <w:rsid w:val="00DF1BA1"/>
    <w:rsid w:val="00DF1C26"/>
    <w:rsid w:val="00DF1D3E"/>
    <w:rsid w:val="00DF1E5F"/>
    <w:rsid w:val="00DF2026"/>
    <w:rsid w:val="00DF2132"/>
    <w:rsid w:val="00DF22C9"/>
    <w:rsid w:val="00DF2473"/>
    <w:rsid w:val="00DF24D7"/>
    <w:rsid w:val="00DF2607"/>
    <w:rsid w:val="00DF2839"/>
    <w:rsid w:val="00DF2C51"/>
    <w:rsid w:val="00DF2CD0"/>
    <w:rsid w:val="00DF2D08"/>
    <w:rsid w:val="00DF2EDF"/>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1091"/>
    <w:rsid w:val="00E01323"/>
    <w:rsid w:val="00E0148B"/>
    <w:rsid w:val="00E01DEB"/>
    <w:rsid w:val="00E01FBA"/>
    <w:rsid w:val="00E0226D"/>
    <w:rsid w:val="00E02400"/>
    <w:rsid w:val="00E02414"/>
    <w:rsid w:val="00E02514"/>
    <w:rsid w:val="00E02A64"/>
    <w:rsid w:val="00E0312B"/>
    <w:rsid w:val="00E035AB"/>
    <w:rsid w:val="00E03A62"/>
    <w:rsid w:val="00E04894"/>
    <w:rsid w:val="00E04A4E"/>
    <w:rsid w:val="00E0515C"/>
    <w:rsid w:val="00E0544B"/>
    <w:rsid w:val="00E05767"/>
    <w:rsid w:val="00E05878"/>
    <w:rsid w:val="00E05F2F"/>
    <w:rsid w:val="00E063FE"/>
    <w:rsid w:val="00E06455"/>
    <w:rsid w:val="00E066E6"/>
    <w:rsid w:val="00E066FA"/>
    <w:rsid w:val="00E06796"/>
    <w:rsid w:val="00E067EA"/>
    <w:rsid w:val="00E06801"/>
    <w:rsid w:val="00E06A82"/>
    <w:rsid w:val="00E06C71"/>
    <w:rsid w:val="00E06EF3"/>
    <w:rsid w:val="00E0711A"/>
    <w:rsid w:val="00E07222"/>
    <w:rsid w:val="00E075C5"/>
    <w:rsid w:val="00E07769"/>
    <w:rsid w:val="00E07E22"/>
    <w:rsid w:val="00E10231"/>
    <w:rsid w:val="00E1037D"/>
    <w:rsid w:val="00E10C33"/>
    <w:rsid w:val="00E11204"/>
    <w:rsid w:val="00E11680"/>
    <w:rsid w:val="00E12287"/>
    <w:rsid w:val="00E12376"/>
    <w:rsid w:val="00E1249C"/>
    <w:rsid w:val="00E12730"/>
    <w:rsid w:val="00E12735"/>
    <w:rsid w:val="00E127B2"/>
    <w:rsid w:val="00E12E66"/>
    <w:rsid w:val="00E1300D"/>
    <w:rsid w:val="00E1303F"/>
    <w:rsid w:val="00E13079"/>
    <w:rsid w:val="00E13178"/>
    <w:rsid w:val="00E13242"/>
    <w:rsid w:val="00E1362A"/>
    <w:rsid w:val="00E138F9"/>
    <w:rsid w:val="00E139A9"/>
    <w:rsid w:val="00E13A2E"/>
    <w:rsid w:val="00E13E5C"/>
    <w:rsid w:val="00E140B7"/>
    <w:rsid w:val="00E14100"/>
    <w:rsid w:val="00E14BFD"/>
    <w:rsid w:val="00E14D1C"/>
    <w:rsid w:val="00E14EE0"/>
    <w:rsid w:val="00E1551A"/>
    <w:rsid w:val="00E155E2"/>
    <w:rsid w:val="00E15635"/>
    <w:rsid w:val="00E158F1"/>
    <w:rsid w:val="00E15A84"/>
    <w:rsid w:val="00E15AB5"/>
    <w:rsid w:val="00E15E8C"/>
    <w:rsid w:val="00E1619B"/>
    <w:rsid w:val="00E161EB"/>
    <w:rsid w:val="00E163C6"/>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35A"/>
    <w:rsid w:val="00E20618"/>
    <w:rsid w:val="00E20639"/>
    <w:rsid w:val="00E2082A"/>
    <w:rsid w:val="00E2086C"/>
    <w:rsid w:val="00E20D84"/>
    <w:rsid w:val="00E20E69"/>
    <w:rsid w:val="00E20F08"/>
    <w:rsid w:val="00E21148"/>
    <w:rsid w:val="00E21261"/>
    <w:rsid w:val="00E21503"/>
    <w:rsid w:val="00E2174C"/>
    <w:rsid w:val="00E219F3"/>
    <w:rsid w:val="00E21C2E"/>
    <w:rsid w:val="00E21E14"/>
    <w:rsid w:val="00E21E4E"/>
    <w:rsid w:val="00E22406"/>
    <w:rsid w:val="00E227A6"/>
    <w:rsid w:val="00E227C5"/>
    <w:rsid w:val="00E227EF"/>
    <w:rsid w:val="00E22DC5"/>
    <w:rsid w:val="00E22DFA"/>
    <w:rsid w:val="00E230E0"/>
    <w:rsid w:val="00E2323F"/>
    <w:rsid w:val="00E233B2"/>
    <w:rsid w:val="00E234AE"/>
    <w:rsid w:val="00E2354F"/>
    <w:rsid w:val="00E236B6"/>
    <w:rsid w:val="00E239EF"/>
    <w:rsid w:val="00E23B00"/>
    <w:rsid w:val="00E23B14"/>
    <w:rsid w:val="00E23CFB"/>
    <w:rsid w:val="00E23D33"/>
    <w:rsid w:val="00E24177"/>
    <w:rsid w:val="00E2436A"/>
    <w:rsid w:val="00E247B1"/>
    <w:rsid w:val="00E24816"/>
    <w:rsid w:val="00E24CAC"/>
    <w:rsid w:val="00E24DB2"/>
    <w:rsid w:val="00E24EFA"/>
    <w:rsid w:val="00E2500A"/>
    <w:rsid w:val="00E2544F"/>
    <w:rsid w:val="00E2551B"/>
    <w:rsid w:val="00E25684"/>
    <w:rsid w:val="00E25C07"/>
    <w:rsid w:val="00E25D40"/>
    <w:rsid w:val="00E25FAE"/>
    <w:rsid w:val="00E260D5"/>
    <w:rsid w:val="00E262D8"/>
    <w:rsid w:val="00E26417"/>
    <w:rsid w:val="00E264F4"/>
    <w:rsid w:val="00E2656F"/>
    <w:rsid w:val="00E26672"/>
    <w:rsid w:val="00E26934"/>
    <w:rsid w:val="00E27244"/>
    <w:rsid w:val="00E2728D"/>
    <w:rsid w:val="00E2734C"/>
    <w:rsid w:val="00E2741D"/>
    <w:rsid w:val="00E276A4"/>
    <w:rsid w:val="00E279AD"/>
    <w:rsid w:val="00E27D88"/>
    <w:rsid w:val="00E27F23"/>
    <w:rsid w:val="00E3019D"/>
    <w:rsid w:val="00E30322"/>
    <w:rsid w:val="00E30329"/>
    <w:rsid w:val="00E3044C"/>
    <w:rsid w:val="00E30520"/>
    <w:rsid w:val="00E30CFA"/>
    <w:rsid w:val="00E30D47"/>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480"/>
    <w:rsid w:val="00E33561"/>
    <w:rsid w:val="00E33BBB"/>
    <w:rsid w:val="00E33DB4"/>
    <w:rsid w:val="00E33E2C"/>
    <w:rsid w:val="00E340DD"/>
    <w:rsid w:val="00E34854"/>
    <w:rsid w:val="00E34DC9"/>
    <w:rsid w:val="00E34E85"/>
    <w:rsid w:val="00E35002"/>
    <w:rsid w:val="00E3504D"/>
    <w:rsid w:val="00E3512A"/>
    <w:rsid w:val="00E3565F"/>
    <w:rsid w:val="00E35A72"/>
    <w:rsid w:val="00E35BC1"/>
    <w:rsid w:val="00E3601D"/>
    <w:rsid w:val="00E366D4"/>
    <w:rsid w:val="00E36A75"/>
    <w:rsid w:val="00E36CB9"/>
    <w:rsid w:val="00E36FC8"/>
    <w:rsid w:val="00E36FEC"/>
    <w:rsid w:val="00E37250"/>
    <w:rsid w:val="00E374E0"/>
    <w:rsid w:val="00E37559"/>
    <w:rsid w:val="00E3764B"/>
    <w:rsid w:val="00E37661"/>
    <w:rsid w:val="00E376A7"/>
    <w:rsid w:val="00E37718"/>
    <w:rsid w:val="00E378AA"/>
    <w:rsid w:val="00E37925"/>
    <w:rsid w:val="00E37DB6"/>
    <w:rsid w:val="00E37F02"/>
    <w:rsid w:val="00E40034"/>
    <w:rsid w:val="00E4044C"/>
    <w:rsid w:val="00E40AE0"/>
    <w:rsid w:val="00E40C9B"/>
    <w:rsid w:val="00E40FA6"/>
    <w:rsid w:val="00E410D5"/>
    <w:rsid w:val="00E411B4"/>
    <w:rsid w:val="00E41555"/>
    <w:rsid w:val="00E41559"/>
    <w:rsid w:val="00E417BA"/>
    <w:rsid w:val="00E41853"/>
    <w:rsid w:val="00E41CA9"/>
    <w:rsid w:val="00E42207"/>
    <w:rsid w:val="00E42451"/>
    <w:rsid w:val="00E42764"/>
    <w:rsid w:val="00E42803"/>
    <w:rsid w:val="00E42AFB"/>
    <w:rsid w:val="00E42BB2"/>
    <w:rsid w:val="00E42C76"/>
    <w:rsid w:val="00E4300C"/>
    <w:rsid w:val="00E4307D"/>
    <w:rsid w:val="00E4375F"/>
    <w:rsid w:val="00E438CA"/>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4D8"/>
    <w:rsid w:val="00E517B2"/>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8C9"/>
    <w:rsid w:val="00E54C84"/>
    <w:rsid w:val="00E54E19"/>
    <w:rsid w:val="00E550B3"/>
    <w:rsid w:val="00E550F7"/>
    <w:rsid w:val="00E55195"/>
    <w:rsid w:val="00E55987"/>
    <w:rsid w:val="00E560F3"/>
    <w:rsid w:val="00E562A5"/>
    <w:rsid w:val="00E562FE"/>
    <w:rsid w:val="00E5656A"/>
    <w:rsid w:val="00E5696B"/>
    <w:rsid w:val="00E56970"/>
    <w:rsid w:val="00E56989"/>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1EF9"/>
    <w:rsid w:val="00E620E8"/>
    <w:rsid w:val="00E62268"/>
    <w:rsid w:val="00E6243B"/>
    <w:rsid w:val="00E624D2"/>
    <w:rsid w:val="00E62692"/>
    <w:rsid w:val="00E62BAE"/>
    <w:rsid w:val="00E62C76"/>
    <w:rsid w:val="00E63111"/>
    <w:rsid w:val="00E63204"/>
    <w:rsid w:val="00E63420"/>
    <w:rsid w:val="00E6377B"/>
    <w:rsid w:val="00E6400E"/>
    <w:rsid w:val="00E6440B"/>
    <w:rsid w:val="00E64B53"/>
    <w:rsid w:val="00E64C61"/>
    <w:rsid w:val="00E64CCC"/>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C46"/>
    <w:rsid w:val="00E67D61"/>
    <w:rsid w:val="00E67EF7"/>
    <w:rsid w:val="00E7001A"/>
    <w:rsid w:val="00E70037"/>
    <w:rsid w:val="00E705AC"/>
    <w:rsid w:val="00E70A1F"/>
    <w:rsid w:val="00E711FF"/>
    <w:rsid w:val="00E713C9"/>
    <w:rsid w:val="00E71500"/>
    <w:rsid w:val="00E715B3"/>
    <w:rsid w:val="00E71A30"/>
    <w:rsid w:val="00E71C51"/>
    <w:rsid w:val="00E71CED"/>
    <w:rsid w:val="00E71D7A"/>
    <w:rsid w:val="00E71FE8"/>
    <w:rsid w:val="00E723E0"/>
    <w:rsid w:val="00E72698"/>
    <w:rsid w:val="00E72DC7"/>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E4C"/>
    <w:rsid w:val="00E75666"/>
    <w:rsid w:val="00E756C0"/>
    <w:rsid w:val="00E756FA"/>
    <w:rsid w:val="00E758D2"/>
    <w:rsid w:val="00E7596A"/>
    <w:rsid w:val="00E759EB"/>
    <w:rsid w:val="00E75B8C"/>
    <w:rsid w:val="00E75DD4"/>
    <w:rsid w:val="00E763ED"/>
    <w:rsid w:val="00E76B03"/>
    <w:rsid w:val="00E76D0D"/>
    <w:rsid w:val="00E770E5"/>
    <w:rsid w:val="00E772EF"/>
    <w:rsid w:val="00E772F7"/>
    <w:rsid w:val="00E774B2"/>
    <w:rsid w:val="00E778C6"/>
    <w:rsid w:val="00E77E1B"/>
    <w:rsid w:val="00E77E39"/>
    <w:rsid w:val="00E80091"/>
    <w:rsid w:val="00E800DF"/>
    <w:rsid w:val="00E80348"/>
    <w:rsid w:val="00E8099F"/>
    <w:rsid w:val="00E80D93"/>
    <w:rsid w:val="00E815D2"/>
    <w:rsid w:val="00E816AC"/>
    <w:rsid w:val="00E818F3"/>
    <w:rsid w:val="00E81995"/>
    <w:rsid w:val="00E81DD3"/>
    <w:rsid w:val="00E82119"/>
    <w:rsid w:val="00E823CF"/>
    <w:rsid w:val="00E82452"/>
    <w:rsid w:val="00E824E1"/>
    <w:rsid w:val="00E8282D"/>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4D4F"/>
    <w:rsid w:val="00E85968"/>
    <w:rsid w:val="00E85BEB"/>
    <w:rsid w:val="00E85CB8"/>
    <w:rsid w:val="00E85D2C"/>
    <w:rsid w:val="00E8612A"/>
    <w:rsid w:val="00E86417"/>
    <w:rsid w:val="00E86692"/>
    <w:rsid w:val="00E866BE"/>
    <w:rsid w:val="00E86C53"/>
    <w:rsid w:val="00E86EF6"/>
    <w:rsid w:val="00E86F33"/>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E6"/>
    <w:rsid w:val="00E91EE0"/>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1F0"/>
    <w:rsid w:val="00E9623C"/>
    <w:rsid w:val="00E9643C"/>
    <w:rsid w:val="00E96480"/>
    <w:rsid w:val="00E964BE"/>
    <w:rsid w:val="00E9652E"/>
    <w:rsid w:val="00E9662D"/>
    <w:rsid w:val="00E967F7"/>
    <w:rsid w:val="00E96D3C"/>
    <w:rsid w:val="00E96D7F"/>
    <w:rsid w:val="00E971FB"/>
    <w:rsid w:val="00E972A3"/>
    <w:rsid w:val="00E972F4"/>
    <w:rsid w:val="00E9769E"/>
    <w:rsid w:val="00E97750"/>
    <w:rsid w:val="00E97759"/>
    <w:rsid w:val="00E979B9"/>
    <w:rsid w:val="00E979C0"/>
    <w:rsid w:val="00E97A6B"/>
    <w:rsid w:val="00E97CA0"/>
    <w:rsid w:val="00E97E1D"/>
    <w:rsid w:val="00E97E4C"/>
    <w:rsid w:val="00E97EB5"/>
    <w:rsid w:val="00E97FA6"/>
    <w:rsid w:val="00E97FF4"/>
    <w:rsid w:val="00EA0033"/>
    <w:rsid w:val="00EA01A2"/>
    <w:rsid w:val="00EA07AA"/>
    <w:rsid w:val="00EA08E6"/>
    <w:rsid w:val="00EA0B6E"/>
    <w:rsid w:val="00EA1A07"/>
    <w:rsid w:val="00EA1B9E"/>
    <w:rsid w:val="00EA1BBD"/>
    <w:rsid w:val="00EA1EB9"/>
    <w:rsid w:val="00EA221F"/>
    <w:rsid w:val="00EA22BD"/>
    <w:rsid w:val="00EA2604"/>
    <w:rsid w:val="00EA2B4D"/>
    <w:rsid w:val="00EA3164"/>
    <w:rsid w:val="00EA35CE"/>
    <w:rsid w:val="00EA36DB"/>
    <w:rsid w:val="00EA390B"/>
    <w:rsid w:val="00EA391E"/>
    <w:rsid w:val="00EA3AEF"/>
    <w:rsid w:val="00EA3F1A"/>
    <w:rsid w:val="00EA4430"/>
    <w:rsid w:val="00EA48D5"/>
    <w:rsid w:val="00EA4B24"/>
    <w:rsid w:val="00EA4E98"/>
    <w:rsid w:val="00EA526E"/>
    <w:rsid w:val="00EA52D1"/>
    <w:rsid w:val="00EA54CC"/>
    <w:rsid w:val="00EA5705"/>
    <w:rsid w:val="00EA5847"/>
    <w:rsid w:val="00EA59B5"/>
    <w:rsid w:val="00EA5ACC"/>
    <w:rsid w:val="00EA5B7A"/>
    <w:rsid w:val="00EA5BA3"/>
    <w:rsid w:val="00EA5C54"/>
    <w:rsid w:val="00EA5DA6"/>
    <w:rsid w:val="00EA62E1"/>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713"/>
    <w:rsid w:val="00EB0B20"/>
    <w:rsid w:val="00EB0DC4"/>
    <w:rsid w:val="00EB11B4"/>
    <w:rsid w:val="00EB11D3"/>
    <w:rsid w:val="00EB14EE"/>
    <w:rsid w:val="00EB15EE"/>
    <w:rsid w:val="00EB1979"/>
    <w:rsid w:val="00EB199D"/>
    <w:rsid w:val="00EB1A17"/>
    <w:rsid w:val="00EB1DF9"/>
    <w:rsid w:val="00EB20C3"/>
    <w:rsid w:val="00EB26F5"/>
    <w:rsid w:val="00EB2796"/>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ADF"/>
    <w:rsid w:val="00EB5BCE"/>
    <w:rsid w:val="00EB5FA8"/>
    <w:rsid w:val="00EB62AE"/>
    <w:rsid w:val="00EB62B0"/>
    <w:rsid w:val="00EB63DD"/>
    <w:rsid w:val="00EB6882"/>
    <w:rsid w:val="00EB68D1"/>
    <w:rsid w:val="00EB6C5F"/>
    <w:rsid w:val="00EB6C92"/>
    <w:rsid w:val="00EB6EA0"/>
    <w:rsid w:val="00EB72C6"/>
    <w:rsid w:val="00EB7419"/>
    <w:rsid w:val="00EB798D"/>
    <w:rsid w:val="00EB7990"/>
    <w:rsid w:val="00EB7A06"/>
    <w:rsid w:val="00EB7ADF"/>
    <w:rsid w:val="00EB7F50"/>
    <w:rsid w:val="00EB7F6F"/>
    <w:rsid w:val="00EC00FD"/>
    <w:rsid w:val="00EC01FB"/>
    <w:rsid w:val="00EC04AA"/>
    <w:rsid w:val="00EC05B5"/>
    <w:rsid w:val="00EC096C"/>
    <w:rsid w:val="00EC0C1C"/>
    <w:rsid w:val="00EC0F10"/>
    <w:rsid w:val="00EC10EC"/>
    <w:rsid w:val="00EC1123"/>
    <w:rsid w:val="00EC1130"/>
    <w:rsid w:val="00EC171D"/>
    <w:rsid w:val="00EC17FC"/>
    <w:rsid w:val="00EC1E86"/>
    <w:rsid w:val="00EC2FED"/>
    <w:rsid w:val="00EC30DF"/>
    <w:rsid w:val="00EC311F"/>
    <w:rsid w:val="00EC3442"/>
    <w:rsid w:val="00EC358F"/>
    <w:rsid w:val="00EC3F0B"/>
    <w:rsid w:val="00EC3FE9"/>
    <w:rsid w:val="00EC4537"/>
    <w:rsid w:val="00EC456A"/>
    <w:rsid w:val="00EC4685"/>
    <w:rsid w:val="00EC47EC"/>
    <w:rsid w:val="00EC4938"/>
    <w:rsid w:val="00EC4C3E"/>
    <w:rsid w:val="00EC4DCC"/>
    <w:rsid w:val="00EC4E44"/>
    <w:rsid w:val="00EC4E9B"/>
    <w:rsid w:val="00EC4F24"/>
    <w:rsid w:val="00EC50D9"/>
    <w:rsid w:val="00EC53AA"/>
    <w:rsid w:val="00EC54FA"/>
    <w:rsid w:val="00EC5732"/>
    <w:rsid w:val="00EC59E5"/>
    <w:rsid w:val="00EC6052"/>
    <w:rsid w:val="00EC6906"/>
    <w:rsid w:val="00EC6DDC"/>
    <w:rsid w:val="00EC6E17"/>
    <w:rsid w:val="00EC6E4C"/>
    <w:rsid w:val="00EC6F04"/>
    <w:rsid w:val="00EC7003"/>
    <w:rsid w:val="00EC7126"/>
    <w:rsid w:val="00EC733B"/>
    <w:rsid w:val="00EC74F4"/>
    <w:rsid w:val="00EC75B2"/>
    <w:rsid w:val="00EC772E"/>
    <w:rsid w:val="00EC785A"/>
    <w:rsid w:val="00EC7A94"/>
    <w:rsid w:val="00EC7B22"/>
    <w:rsid w:val="00EC7F35"/>
    <w:rsid w:val="00ED0119"/>
    <w:rsid w:val="00ED03B8"/>
    <w:rsid w:val="00ED0422"/>
    <w:rsid w:val="00ED05B4"/>
    <w:rsid w:val="00ED0603"/>
    <w:rsid w:val="00ED0CC0"/>
    <w:rsid w:val="00ED0DE6"/>
    <w:rsid w:val="00ED0F98"/>
    <w:rsid w:val="00ED0F9B"/>
    <w:rsid w:val="00ED119F"/>
    <w:rsid w:val="00ED12C9"/>
    <w:rsid w:val="00ED13D8"/>
    <w:rsid w:val="00ED1819"/>
    <w:rsid w:val="00ED1DDF"/>
    <w:rsid w:val="00ED1E1C"/>
    <w:rsid w:val="00ED2717"/>
    <w:rsid w:val="00ED28E7"/>
    <w:rsid w:val="00ED2F83"/>
    <w:rsid w:val="00ED347D"/>
    <w:rsid w:val="00ED3793"/>
    <w:rsid w:val="00ED39D2"/>
    <w:rsid w:val="00ED3CC9"/>
    <w:rsid w:val="00ED455E"/>
    <w:rsid w:val="00ED4CD4"/>
    <w:rsid w:val="00ED4DD0"/>
    <w:rsid w:val="00ED4DD1"/>
    <w:rsid w:val="00ED4E6B"/>
    <w:rsid w:val="00ED54A8"/>
    <w:rsid w:val="00ED5A8D"/>
    <w:rsid w:val="00ED5B62"/>
    <w:rsid w:val="00ED5B7A"/>
    <w:rsid w:val="00ED5C8E"/>
    <w:rsid w:val="00ED6255"/>
    <w:rsid w:val="00ED6402"/>
    <w:rsid w:val="00ED64A1"/>
    <w:rsid w:val="00ED64A8"/>
    <w:rsid w:val="00ED65E3"/>
    <w:rsid w:val="00ED66DC"/>
    <w:rsid w:val="00ED6747"/>
    <w:rsid w:val="00ED6958"/>
    <w:rsid w:val="00ED6C2B"/>
    <w:rsid w:val="00ED6EF0"/>
    <w:rsid w:val="00ED6F10"/>
    <w:rsid w:val="00ED73BE"/>
    <w:rsid w:val="00ED7400"/>
    <w:rsid w:val="00ED7424"/>
    <w:rsid w:val="00ED744C"/>
    <w:rsid w:val="00ED7876"/>
    <w:rsid w:val="00ED79D2"/>
    <w:rsid w:val="00ED7AB4"/>
    <w:rsid w:val="00ED7AC0"/>
    <w:rsid w:val="00ED7B04"/>
    <w:rsid w:val="00ED7B35"/>
    <w:rsid w:val="00ED7E23"/>
    <w:rsid w:val="00ED7EE9"/>
    <w:rsid w:val="00ED7F64"/>
    <w:rsid w:val="00EE02D5"/>
    <w:rsid w:val="00EE05C1"/>
    <w:rsid w:val="00EE0673"/>
    <w:rsid w:val="00EE0B83"/>
    <w:rsid w:val="00EE0E9C"/>
    <w:rsid w:val="00EE1034"/>
    <w:rsid w:val="00EE1EDF"/>
    <w:rsid w:val="00EE1FCD"/>
    <w:rsid w:val="00EE21AC"/>
    <w:rsid w:val="00EE2467"/>
    <w:rsid w:val="00EE25F4"/>
    <w:rsid w:val="00EE263E"/>
    <w:rsid w:val="00EE277D"/>
    <w:rsid w:val="00EE2E6A"/>
    <w:rsid w:val="00EE2FCA"/>
    <w:rsid w:val="00EE30C4"/>
    <w:rsid w:val="00EE3113"/>
    <w:rsid w:val="00EE332A"/>
    <w:rsid w:val="00EE35A9"/>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5C7E"/>
    <w:rsid w:val="00EE62C4"/>
    <w:rsid w:val="00EE63AC"/>
    <w:rsid w:val="00EE671B"/>
    <w:rsid w:val="00EE6727"/>
    <w:rsid w:val="00EE6872"/>
    <w:rsid w:val="00EE6F4F"/>
    <w:rsid w:val="00EE71CD"/>
    <w:rsid w:val="00EE72EF"/>
    <w:rsid w:val="00EE72F6"/>
    <w:rsid w:val="00EE78AC"/>
    <w:rsid w:val="00EE78D5"/>
    <w:rsid w:val="00EE793C"/>
    <w:rsid w:val="00EE7C58"/>
    <w:rsid w:val="00EE7D58"/>
    <w:rsid w:val="00EE7FCE"/>
    <w:rsid w:val="00EF0398"/>
    <w:rsid w:val="00EF0665"/>
    <w:rsid w:val="00EF0C79"/>
    <w:rsid w:val="00EF145F"/>
    <w:rsid w:val="00EF161D"/>
    <w:rsid w:val="00EF19A7"/>
    <w:rsid w:val="00EF1C7C"/>
    <w:rsid w:val="00EF1FF3"/>
    <w:rsid w:val="00EF223D"/>
    <w:rsid w:val="00EF2593"/>
    <w:rsid w:val="00EF273E"/>
    <w:rsid w:val="00EF296F"/>
    <w:rsid w:val="00EF2DF6"/>
    <w:rsid w:val="00EF2F80"/>
    <w:rsid w:val="00EF3271"/>
    <w:rsid w:val="00EF3499"/>
    <w:rsid w:val="00EF3B13"/>
    <w:rsid w:val="00EF3E02"/>
    <w:rsid w:val="00EF40C0"/>
    <w:rsid w:val="00EF4333"/>
    <w:rsid w:val="00EF4407"/>
    <w:rsid w:val="00EF4458"/>
    <w:rsid w:val="00EF4780"/>
    <w:rsid w:val="00EF49A9"/>
    <w:rsid w:val="00EF49D1"/>
    <w:rsid w:val="00EF4B3B"/>
    <w:rsid w:val="00EF4BC2"/>
    <w:rsid w:val="00EF4DAD"/>
    <w:rsid w:val="00EF4DEB"/>
    <w:rsid w:val="00EF50D5"/>
    <w:rsid w:val="00EF52A6"/>
    <w:rsid w:val="00EF5334"/>
    <w:rsid w:val="00EF53B9"/>
    <w:rsid w:val="00EF57EA"/>
    <w:rsid w:val="00EF5C05"/>
    <w:rsid w:val="00EF5EEE"/>
    <w:rsid w:val="00EF61C3"/>
    <w:rsid w:val="00EF62ED"/>
    <w:rsid w:val="00EF64CB"/>
    <w:rsid w:val="00EF66C2"/>
    <w:rsid w:val="00EF6769"/>
    <w:rsid w:val="00EF68DE"/>
    <w:rsid w:val="00EF6987"/>
    <w:rsid w:val="00EF6D6C"/>
    <w:rsid w:val="00EF7013"/>
    <w:rsid w:val="00EF75A5"/>
    <w:rsid w:val="00EF764C"/>
    <w:rsid w:val="00EF7B87"/>
    <w:rsid w:val="00F00071"/>
    <w:rsid w:val="00F0014A"/>
    <w:rsid w:val="00F00351"/>
    <w:rsid w:val="00F003AA"/>
    <w:rsid w:val="00F004B2"/>
    <w:rsid w:val="00F0060C"/>
    <w:rsid w:val="00F00959"/>
    <w:rsid w:val="00F00D16"/>
    <w:rsid w:val="00F00D47"/>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510C"/>
    <w:rsid w:val="00F051C8"/>
    <w:rsid w:val="00F0538A"/>
    <w:rsid w:val="00F05913"/>
    <w:rsid w:val="00F059AA"/>
    <w:rsid w:val="00F05D11"/>
    <w:rsid w:val="00F05DE3"/>
    <w:rsid w:val="00F05E4C"/>
    <w:rsid w:val="00F0612D"/>
    <w:rsid w:val="00F066EE"/>
    <w:rsid w:val="00F067F4"/>
    <w:rsid w:val="00F0689D"/>
    <w:rsid w:val="00F068CF"/>
    <w:rsid w:val="00F06C19"/>
    <w:rsid w:val="00F06CAC"/>
    <w:rsid w:val="00F06E98"/>
    <w:rsid w:val="00F06ED4"/>
    <w:rsid w:val="00F06FC2"/>
    <w:rsid w:val="00F075CC"/>
    <w:rsid w:val="00F076C6"/>
    <w:rsid w:val="00F077C8"/>
    <w:rsid w:val="00F078B8"/>
    <w:rsid w:val="00F07968"/>
    <w:rsid w:val="00F07ADC"/>
    <w:rsid w:val="00F07BE5"/>
    <w:rsid w:val="00F07CE8"/>
    <w:rsid w:val="00F07EFF"/>
    <w:rsid w:val="00F1014D"/>
    <w:rsid w:val="00F10251"/>
    <w:rsid w:val="00F1058A"/>
    <w:rsid w:val="00F10651"/>
    <w:rsid w:val="00F1117E"/>
    <w:rsid w:val="00F112E7"/>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E63"/>
    <w:rsid w:val="00F163A0"/>
    <w:rsid w:val="00F163CD"/>
    <w:rsid w:val="00F16A2C"/>
    <w:rsid w:val="00F16B28"/>
    <w:rsid w:val="00F17706"/>
    <w:rsid w:val="00F17D12"/>
    <w:rsid w:val="00F20344"/>
    <w:rsid w:val="00F20388"/>
    <w:rsid w:val="00F203EB"/>
    <w:rsid w:val="00F2085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743"/>
    <w:rsid w:val="00F248C6"/>
    <w:rsid w:val="00F24913"/>
    <w:rsid w:val="00F24B7D"/>
    <w:rsid w:val="00F2548D"/>
    <w:rsid w:val="00F267DE"/>
    <w:rsid w:val="00F26A74"/>
    <w:rsid w:val="00F26B11"/>
    <w:rsid w:val="00F27101"/>
    <w:rsid w:val="00F2722D"/>
    <w:rsid w:val="00F27334"/>
    <w:rsid w:val="00F273AF"/>
    <w:rsid w:val="00F27654"/>
    <w:rsid w:val="00F2783D"/>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ED"/>
    <w:rsid w:val="00F32D5D"/>
    <w:rsid w:val="00F330D9"/>
    <w:rsid w:val="00F33366"/>
    <w:rsid w:val="00F33704"/>
    <w:rsid w:val="00F3396D"/>
    <w:rsid w:val="00F339A0"/>
    <w:rsid w:val="00F33BE1"/>
    <w:rsid w:val="00F33D53"/>
    <w:rsid w:val="00F33DA5"/>
    <w:rsid w:val="00F33E21"/>
    <w:rsid w:val="00F340F7"/>
    <w:rsid w:val="00F34363"/>
    <w:rsid w:val="00F343E6"/>
    <w:rsid w:val="00F34B75"/>
    <w:rsid w:val="00F3553A"/>
    <w:rsid w:val="00F357FD"/>
    <w:rsid w:val="00F358E5"/>
    <w:rsid w:val="00F35A5A"/>
    <w:rsid w:val="00F35C91"/>
    <w:rsid w:val="00F35E0B"/>
    <w:rsid w:val="00F361A4"/>
    <w:rsid w:val="00F362F3"/>
    <w:rsid w:val="00F36B68"/>
    <w:rsid w:val="00F36B97"/>
    <w:rsid w:val="00F36C16"/>
    <w:rsid w:val="00F36E08"/>
    <w:rsid w:val="00F3700B"/>
    <w:rsid w:val="00F372A8"/>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5A1"/>
    <w:rsid w:val="00F438CE"/>
    <w:rsid w:val="00F43BA8"/>
    <w:rsid w:val="00F43D43"/>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57B"/>
    <w:rsid w:val="00F4673D"/>
    <w:rsid w:val="00F46976"/>
    <w:rsid w:val="00F46AE7"/>
    <w:rsid w:val="00F46C21"/>
    <w:rsid w:val="00F472E1"/>
    <w:rsid w:val="00F4746F"/>
    <w:rsid w:val="00F476A7"/>
    <w:rsid w:val="00F503DD"/>
    <w:rsid w:val="00F5064A"/>
    <w:rsid w:val="00F506AA"/>
    <w:rsid w:val="00F50C61"/>
    <w:rsid w:val="00F50C7D"/>
    <w:rsid w:val="00F50F98"/>
    <w:rsid w:val="00F51133"/>
    <w:rsid w:val="00F5113D"/>
    <w:rsid w:val="00F512C8"/>
    <w:rsid w:val="00F51BDC"/>
    <w:rsid w:val="00F51F21"/>
    <w:rsid w:val="00F51F9A"/>
    <w:rsid w:val="00F51FCC"/>
    <w:rsid w:val="00F5206E"/>
    <w:rsid w:val="00F523D6"/>
    <w:rsid w:val="00F524C5"/>
    <w:rsid w:val="00F52947"/>
    <w:rsid w:val="00F52C8A"/>
    <w:rsid w:val="00F52FFF"/>
    <w:rsid w:val="00F531E0"/>
    <w:rsid w:val="00F53667"/>
    <w:rsid w:val="00F5379F"/>
    <w:rsid w:val="00F537F7"/>
    <w:rsid w:val="00F538D5"/>
    <w:rsid w:val="00F53B52"/>
    <w:rsid w:val="00F54498"/>
    <w:rsid w:val="00F5456F"/>
    <w:rsid w:val="00F546BC"/>
    <w:rsid w:val="00F550D1"/>
    <w:rsid w:val="00F55357"/>
    <w:rsid w:val="00F55403"/>
    <w:rsid w:val="00F55423"/>
    <w:rsid w:val="00F55438"/>
    <w:rsid w:val="00F55456"/>
    <w:rsid w:val="00F554CC"/>
    <w:rsid w:val="00F5624B"/>
    <w:rsid w:val="00F566E6"/>
    <w:rsid w:val="00F56C3A"/>
    <w:rsid w:val="00F56E2B"/>
    <w:rsid w:val="00F579A0"/>
    <w:rsid w:val="00F57A89"/>
    <w:rsid w:val="00F57B0D"/>
    <w:rsid w:val="00F57B47"/>
    <w:rsid w:val="00F57F76"/>
    <w:rsid w:val="00F57FE8"/>
    <w:rsid w:val="00F6059C"/>
    <w:rsid w:val="00F605DB"/>
    <w:rsid w:val="00F60772"/>
    <w:rsid w:val="00F61469"/>
    <w:rsid w:val="00F614DD"/>
    <w:rsid w:val="00F61543"/>
    <w:rsid w:val="00F61AD4"/>
    <w:rsid w:val="00F61B8C"/>
    <w:rsid w:val="00F61BA6"/>
    <w:rsid w:val="00F61EBE"/>
    <w:rsid w:val="00F621AE"/>
    <w:rsid w:val="00F62371"/>
    <w:rsid w:val="00F623FB"/>
    <w:rsid w:val="00F624EB"/>
    <w:rsid w:val="00F62731"/>
    <w:rsid w:val="00F627B9"/>
    <w:rsid w:val="00F62B4F"/>
    <w:rsid w:val="00F62BB3"/>
    <w:rsid w:val="00F62D3B"/>
    <w:rsid w:val="00F63708"/>
    <w:rsid w:val="00F6373B"/>
    <w:rsid w:val="00F6391F"/>
    <w:rsid w:val="00F63A76"/>
    <w:rsid w:val="00F63ABA"/>
    <w:rsid w:val="00F63EF6"/>
    <w:rsid w:val="00F64230"/>
    <w:rsid w:val="00F6491F"/>
    <w:rsid w:val="00F64DF1"/>
    <w:rsid w:val="00F64F41"/>
    <w:rsid w:val="00F6523D"/>
    <w:rsid w:val="00F6525B"/>
    <w:rsid w:val="00F652CD"/>
    <w:rsid w:val="00F654CE"/>
    <w:rsid w:val="00F65558"/>
    <w:rsid w:val="00F656F2"/>
    <w:rsid w:val="00F6597C"/>
    <w:rsid w:val="00F65AA9"/>
    <w:rsid w:val="00F65AFF"/>
    <w:rsid w:val="00F65E70"/>
    <w:rsid w:val="00F65F40"/>
    <w:rsid w:val="00F65F67"/>
    <w:rsid w:val="00F65F8A"/>
    <w:rsid w:val="00F6631F"/>
    <w:rsid w:val="00F6661E"/>
    <w:rsid w:val="00F668BB"/>
    <w:rsid w:val="00F66A14"/>
    <w:rsid w:val="00F66A3B"/>
    <w:rsid w:val="00F66BF8"/>
    <w:rsid w:val="00F66ED8"/>
    <w:rsid w:val="00F67318"/>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B64"/>
    <w:rsid w:val="00F70CC6"/>
    <w:rsid w:val="00F70CF1"/>
    <w:rsid w:val="00F70CF5"/>
    <w:rsid w:val="00F70FE4"/>
    <w:rsid w:val="00F7126B"/>
    <w:rsid w:val="00F71814"/>
    <w:rsid w:val="00F71A62"/>
    <w:rsid w:val="00F71B77"/>
    <w:rsid w:val="00F71DA7"/>
    <w:rsid w:val="00F71DF7"/>
    <w:rsid w:val="00F71E55"/>
    <w:rsid w:val="00F72410"/>
    <w:rsid w:val="00F7264F"/>
    <w:rsid w:val="00F72BDA"/>
    <w:rsid w:val="00F73063"/>
    <w:rsid w:val="00F73634"/>
    <w:rsid w:val="00F739F2"/>
    <w:rsid w:val="00F73B0E"/>
    <w:rsid w:val="00F73BEE"/>
    <w:rsid w:val="00F73E02"/>
    <w:rsid w:val="00F74235"/>
    <w:rsid w:val="00F74294"/>
    <w:rsid w:val="00F74541"/>
    <w:rsid w:val="00F7477E"/>
    <w:rsid w:val="00F749B0"/>
    <w:rsid w:val="00F74B1C"/>
    <w:rsid w:val="00F74C03"/>
    <w:rsid w:val="00F74C97"/>
    <w:rsid w:val="00F75062"/>
    <w:rsid w:val="00F752E5"/>
    <w:rsid w:val="00F757C6"/>
    <w:rsid w:val="00F75874"/>
    <w:rsid w:val="00F75B9A"/>
    <w:rsid w:val="00F75BCD"/>
    <w:rsid w:val="00F75EA1"/>
    <w:rsid w:val="00F75F89"/>
    <w:rsid w:val="00F76009"/>
    <w:rsid w:val="00F763A0"/>
    <w:rsid w:val="00F768BA"/>
    <w:rsid w:val="00F76A1E"/>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274"/>
    <w:rsid w:val="00F815EB"/>
    <w:rsid w:val="00F81BDB"/>
    <w:rsid w:val="00F81E7C"/>
    <w:rsid w:val="00F82732"/>
    <w:rsid w:val="00F82B3B"/>
    <w:rsid w:val="00F82B81"/>
    <w:rsid w:val="00F82C87"/>
    <w:rsid w:val="00F82E9F"/>
    <w:rsid w:val="00F831F7"/>
    <w:rsid w:val="00F83596"/>
    <w:rsid w:val="00F836D7"/>
    <w:rsid w:val="00F838B3"/>
    <w:rsid w:val="00F83E75"/>
    <w:rsid w:val="00F84040"/>
    <w:rsid w:val="00F8405C"/>
    <w:rsid w:val="00F8445D"/>
    <w:rsid w:val="00F84784"/>
    <w:rsid w:val="00F84A0F"/>
    <w:rsid w:val="00F84D20"/>
    <w:rsid w:val="00F84DAE"/>
    <w:rsid w:val="00F84EE0"/>
    <w:rsid w:val="00F84EFE"/>
    <w:rsid w:val="00F854F1"/>
    <w:rsid w:val="00F85535"/>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733"/>
    <w:rsid w:val="00F919BA"/>
    <w:rsid w:val="00F919D3"/>
    <w:rsid w:val="00F920DD"/>
    <w:rsid w:val="00F923AC"/>
    <w:rsid w:val="00F926A7"/>
    <w:rsid w:val="00F92A47"/>
    <w:rsid w:val="00F92D8D"/>
    <w:rsid w:val="00F93033"/>
    <w:rsid w:val="00F932C8"/>
    <w:rsid w:val="00F93437"/>
    <w:rsid w:val="00F937E2"/>
    <w:rsid w:val="00F93853"/>
    <w:rsid w:val="00F93B95"/>
    <w:rsid w:val="00F93D1C"/>
    <w:rsid w:val="00F93DF8"/>
    <w:rsid w:val="00F942BF"/>
    <w:rsid w:val="00F943BD"/>
    <w:rsid w:val="00F945D4"/>
    <w:rsid w:val="00F94A47"/>
    <w:rsid w:val="00F94ABB"/>
    <w:rsid w:val="00F94B4E"/>
    <w:rsid w:val="00F94F78"/>
    <w:rsid w:val="00F950B0"/>
    <w:rsid w:val="00F954C2"/>
    <w:rsid w:val="00F958D7"/>
    <w:rsid w:val="00F958F7"/>
    <w:rsid w:val="00F95BC0"/>
    <w:rsid w:val="00F96477"/>
    <w:rsid w:val="00F9648D"/>
    <w:rsid w:val="00F96827"/>
    <w:rsid w:val="00F96E94"/>
    <w:rsid w:val="00F96F95"/>
    <w:rsid w:val="00F96F9E"/>
    <w:rsid w:val="00F96FB8"/>
    <w:rsid w:val="00F9733A"/>
    <w:rsid w:val="00F978A1"/>
    <w:rsid w:val="00F97990"/>
    <w:rsid w:val="00F97BA6"/>
    <w:rsid w:val="00F97D21"/>
    <w:rsid w:val="00F97F3E"/>
    <w:rsid w:val="00F97F85"/>
    <w:rsid w:val="00F97FAA"/>
    <w:rsid w:val="00F97FF4"/>
    <w:rsid w:val="00FA024D"/>
    <w:rsid w:val="00FA06E5"/>
    <w:rsid w:val="00FA0C85"/>
    <w:rsid w:val="00FA0CB6"/>
    <w:rsid w:val="00FA0F48"/>
    <w:rsid w:val="00FA10EE"/>
    <w:rsid w:val="00FA13AC"/>
    <w:rsid w:val="00FA1479"/>
    <w:rsid w:val="00FA147F"/>
    <w:rsid w:val="00FA149F"/>
    <w:rsid w:val="00FA150D"/>
    <w:rsid w:val="00FA1865"/>
    <w:rsid w:val="00FA18AC"/>
    <w:rsid w:val="00FA1907"/>
    <w:rsid w:val="00FA1BD5"/>
    <w:rsid w:val="00FA2213"/>
    <w:rsid w:val="00FA2295"/>
    <w:rsid w:val="00FA22E0"/>
    <w:rsid w:val="00FA2394"/>
    <w:rsid w:val="00FA2524"/>
    <w:rsid w:val="00FA274F"/>
    <w:rsid w:val="00FA2904"/>
    <w:rsid w:val="00FA2929"/>
    <w:rsid w:val="00FA2BE7"/>
    <w:rsid w:val="00FA319C"/>
    <w:rsid w:val="00FA32ED"/>
    <w:rsid w:val="00FA377E"/>
    <w:rsid w:val="00FA3808"/>
    <w:rsid w:val="00FA3AFB"/>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C75"/>
    <w:rsid w:val="00FA7E56"/>
    <w:rsid w:val="00FB01A9"/>
    <w:rsid w:val="00FB04D5"/>
    <w:rsid w:val="00FB0852"/>
    <w:rsid w:val="00FB08DA"/>
    <w:rsid w:val="00FB0AB3"/>
    <w:rsid w:val="00FB0AFB"/>
    <w:rsid w:val="00FB0F42"/>
    <w:rsid w:val="00FB0F68"/>
    <w:rsid w:val="00FB1594"/>
    <w:rsid w:val="00FB1756"/>
    <w:rsid w:val="00FB1CF4"/>
    <w:rsid w:val="00FB1DA8"/>
    <w:rsid w:val="00FB1DFD"/>
    <w:rsid w:val="00FB1E68"/>
    <w:rsid w:val="00FB1EE3"/>
    <w:rsid w:val="00FB2001"/>
    <w:rsid w:val="00FB24CD"/>
    <w:rsid w:val="00FB283A"/>
    <w:rsid w:val="00FB28F0"/>
    <w:rsid w:val="00FB290B"/>
    <w:rsid w:val="00FB2D36"/>
    <w:rsid w:val="00FB3414"/>
    <w:rsid w:val="00FB3921"/>
    <w:rsid w:val="00FB3DC7"/>
    <w:rsid w:val="00FB4015"/>
    <w:rsid w:val="00FB41C8"/>
    <w:rsid w:val="00FB428A"/>
    <w:rsid w:val="00FB4352"/>
    <w:rsid w:val="00FB480D"/>
    <w:rsid w:val="00FB4884"/>
    <w:rsid w:val="00FB4B41"/>
    <w:rsid w:val="00FB4DC2"/>
    <w:rsid w:val="00FB52E1"/>
    <w:rsid w:val="00FB53E6"/>
    <w:rsid w:val="00FB547F"/>
    <w:rsid w:val="00FB554E"/>
    <w:rsid w:val="00FB5EAE"/>
    <w:rsid w:val="00FB612F"/>
    <w:rsid w:val="00FB6499"/>
    <w:rsid w:val="00FB6841"/>
    <w:rsid w:val="00FB69F3"/>
    <w:rsid w:val="00FB7603"/>
    <w:rsid w:val="00FB7738"/>
    <w:rsid w:val="00FB7918"/>
    <w:rsid w:val="00FB7A7B"/>
    <w:rsid w:val="00FB7B85"/>
    <w:rsid w:val="00FC049F"/>
    <w:rsid w:val="00FC0747"/>
    <w:rsid w:val="00FC07BD"/>
    <w:rsid w:val="00FC0996"/>
    <w:rsid w:val="00FC0B10"/>
    <w:rsid w:val="00FC0BBC"/>
    <w:rsid w:val="00FC0C4A"/>
    <w:rsid w:val="00FC1119"/>
    <w:rsid w:val="00FC15C9"/>
    <w:rsid w:val="00FC19FD"/>
    <w:rsid w:val="00FC1D83"/>
    <w:rsid w:val="00FC2039"/>
    <w:rsid w:val="00FC207A"/>
    <w:rsid w:val="00FC217A"/>
    <w:rsid w:val="00FC2258"/>
    <w:rsid w:val="00FC2387"/>
    <w:rsid w:val="00FC28E6"/>
    <w:rsid w:val="00FC28F7"/>
    <w:rsid w:val="00FC2BE7"/>
    <w:rsid w:val="00FC2BF5"/>
    <w:rsid w:val="00FC2EB9"/>
    <w:rsid w:val="00FC324A"/>
    <w:rsid w:val="00FC32AB"/>
    <w:rsid w:val="00FC36EE"/>
    <w:rsid w:val="00FC381C"/>
    <w:rsid w:val="00FC3BE0"/>
    <w:rsid w:val="00FC3CB9"/>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6059"/>
    <w:rsid w:val="00FC653A"/>
    <w:rsid w:val="00FC6C83"/>
    <w:rsid w:val="00FC7749"/>
    <w:rsid w:val="00FC7864"/>
    <w:rsid w:val="00FC78F9"/>
    <w:rsid w:val="00FC7E81"/>
    <w:rsid w:val="00FC7F61"/>
    <w:rsid w:val="00FD0147"/>
    <w:rsid w:val="00FD0650"/>
    <w:rsid w:val="00FD0688"/>
    <w:rsid w:val="00FD079E"/>
    <w:rsid w:val="00FD07D5"/>
    <w:rsid w:val="00FD0AB4"/>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7DD"/>
    <w:rsid w:val="00FD2B3C"/>
    <w:rsid w:val="00FD2F12"/>
    <w:rsid w:val="00FD2F7E"/>
    <w:rsid w:val="00FD2F90"/>
    <w:rsid w:val="00FD3797"/>
    <w:rsid w:val="00FD46DC"/>
    <w:rsid w:val="00FD4BB6"/>
    <w:rsid w:val="00FD507D"/>
    <w:rsid w:val="00FD50D1"/>
    <w:rsid w:val="00FD573A"/>
    <w:rsid w:val="00FD5A4E"/>
    <w:rsid w:val="00FD5F0A"/>
    <w:rsid w:val="00FD5F11"/>
    <w:rsid w:val="00FD628B"/>
    <w:rsid w:val="00FD62EF"/>
    <w:rsid w:val="00FD6339"/>
    <w:rsid w:val="00FD66A6"/>
    <w:rsid w:val="00FD6D5C"/>
    <w:rsid w:val="00FD6E81"/>
    <w:rsid w:val="00FD717F"/>
    <w:rsid w:val="00FD74B3"/>
    <w:rsid w:val="00FD74F9"/>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DEE"/>
    <w:rsid w:val="00FE5F0F"/>
    <w:rsid w:val="00FE6391"/>
    <w:rsid w:val="00FE69A3"/>
    <w:rsid w:val="00FE6BF6"/>
    <w:rsid w:val="00FE6E4F"/>
    <w:rsid w:val="00FE6EA9"/>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1297"/>
    <w:rsid w:val="00FF14CF"/>
    <w:rsid w:val="00FF1ACE"/>
    <w:rsid w:val="00FF1B74"/>
    <w:rsid w:val="00FF1BDB"/>
    <w:rsid w:val="00FF1C75"/>
    <w:rsid w:val="00FF1CD1"/>
    <w:rsid w:val="00FF2092"/>
    <w:rsid w:val="00FF209B"/>
    <w:rsid w:val="00FF2163"/>
    <w:rsid w:val="00FF25FA"/>
    <w:rsid w:val="00FF2638"/>
    <w:rsid w:val="00FF286B"/>
    <w:rsid w:val="00FF2D37"/>
    <w:rsid w:val="00FF2E8E"/>
    <w:rsid w:val="00FF300D"/>
    <w:rsid w:val="00FF3237"/>
    <w:rsid w:val="00FF3632"/>
    <w:rsid w:val="00FF399D"/>
    <w:rsid w:val="00FF3B1C"/>
    <w:rsid w:val="00FF3EB0"/>
    <w:rsid w:val="00FF4139"/>
    <w:rsid w:val="00FF4D32"/>
    <w:rsid w:val="00FF4F8F"/>
    <w:rsid w:val="00FF54F5"/>
    <w:rsid w:val="00FF5737"/>
    <w:rsid w:val="00FF574B"/>
    <w:rsid w:val="00FF5797"/>
    <w:rsid w:val="00FF5963"/>
    <w:rsid w:val="00FF59D2"/>
    <w:rsid w:val="00FF5D25"/>
    <w:rsid w:val="00FF615B"/>
    <w:rsid w:val="00FF615C"/>
    <w:rsid w:val="00FF61C2"/>
    <w:rsid w:val="00FF66E8"/>
    <w:rsid w:val="00FF69A6"/>
    <w:rsid w:val="00FF69B1"/>
    <w:rsid w:val="00FF6A66"/>
    <w:rsid w:val="00FF6AA6"/>
    <w:rsid w:val="00FF6F20"/>
    <w:rsid w:val="00FF7195"/>
    <w:rsid w:val="00FF7C03"/>
    <w:rsid w:val="00FF7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97E8309-9951-4BEB-83F6-574B393F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3015"/>
    <w:rPr>
      <w:sz w:val="24"/>
      <w:szCs w:val="24"/>
    </w:rPr>
  </w:style>
  <w:style w:type="paragraph" w:styleId="1">
    <w:name w:val="heading 1"/>
    <w:basedOn w:val="a"/>
    <w:next w:val="a"/>
    <w:link w:val="10"/>
    <w:uiPriority w:val="99"/>
    <w:qFormat/>
    <w:rsid w:val="0060459E"/>
    <w:pPr>
      <w:keepNext/>
      <w:spacing w:line="360" w:lineRule="auto"/>
      <w:jc w:val="center"/>
      <w:outlineLvl w:val="0"/>
    </w:pPr>
    <w:rPr>
      <w:b/>
      <w:szCs w:val="20"/>
    </w:rPr>
  </w:style>
  <w:style w:type="paragraph" w:styleId="2">
    <w:name w:val="heading 2"/>
    <w:basedOn w:val="a"/>
    <w:next w:val="a"/>
    <w:link w:val="20"/>
    <w:uiPriority w:val="99"/>
    <w:qFormat/>
    <w:rsid w:val="0060459E"/>
    <w:pPr>
      <w:keepNext/>
      <w:ind w:left="318"/>
      <w:outlineLvl w:val="1"/>
    </w:pPr>
    <w:rPr>
      <w:b/>
      <w:szCs w:val="20"/>
    </w:rPr>
  </w:style>
  <w:style w:type="paragraph" w:styleId="3">
    <w:name w:val="heading 3"/>
    <w:basedOn w:val="a"/>
    <w:next w:val="a"/>
    <w:link w:val="30"/>
    <w:uiPriority w:val="99"/>
    <w:qFormat/>
    <w:rsid w:val="0060459E"/>
    <w:pPr>
      <w:keepNext/>
      <w:spacing w:line="360" w:lineRule="auto"/>
      <w:jc w:val="right"/>
      <w:outlineLvl w:val="2"/>
    </w:pPr>
    <w:rPr>
      <w:szCs w:val="20"/>
    </w:rPr>
  </w:style>
  <w:style w:type="paragraph" w:styleId="4">
    <w:name w:val="heading 4"/>
    <w:basedOn w:val="a"/>
    <w:next w:val="a"/>
    <w:link w:val="40"/>
    <w:uiPriority w:val="99"/>
    <w:qFormat/>
    <w:rsid w:val="0060459E"/>
    <w:pPr>
      <w:keepNext/>
      <w:jc w:val="center"/>
      <w:outlineLvl w:val="3"/>
    </w:pPr>
    <w:rPr>
      <w:b/>
      <w:szCs w:val="20"/>
    </w:rPr>
  </w:style>
  <w:style w:type="paragraph" w:styleId="5">
    <w:name w:val="heading 5"/>
    <w:basedOn w:val="a"/>
    <w:next w:val="a"/>
    <w:link w:val="50"/>
    <w:qFormat/>
    <w:rsid w:val="0060459E"/>
    <w:pPr>
      <w:keepNext/>
      <w:jc w:val="center"/>
      <w:outlineLvl w:val="4"/>
    </w:pPr>
    <w:rPr>
      <w:szCs w:val="20"/>
    </w:rPr>
  </w:style>
  <w:style w:type="paragraph" w:styleId="6">
    <w:name w:val="heading 6"/>
    <w:basedOn w:val="a"/>
    <w:next w:val="a"/>
    <w:link w:val="60"/>
    <w:qFormat/>
    <w:rsid w:val="0060459E"/>
    <w:pPr>
      <w:keepNext/>
      <w:outlineLvl w:val="5"/>
    </w:pPr>
    <w:rPr>
      <w:b/>
      <w:szCs w:val="20"/>
    </w:rPr>
  </w:style>
  <w:style w:type="paragraph" w:styleId="7">
    <w:name w:val="heading 7"/>
    <w:basedOn w:val="a"/>
    <w:next w:val="a"/>
    <w:link w:val="70"/>
    <w:qFormat/>
    <w:rsid w:val="0060459E"/>
    <w:pPr>
      <w:keepNext/>
      <w:jc w:val="both"/>
      <w:outlineLvl w:val="6"/>
    </w:pPr>
    <w:rPr>
      <w:b/>
      <w:szCs w:val="20"/>
    </w:rPr>
  </w:style>
  <w:style w:type="paragraph" w:styleId="8">
    <w:name w:val="heading 8"/>
    <w:basedOn w:val="a"/>
    <w:next w:val="a"/>
    <w:link w:val="80"/>
    <w:qFormat/>
    <w:rsid w:val="0060459E"/>
    <w:pPr>
      <w:keepNext/>
      <w:jc w:val="center"/>
      <w:outlineLvl w:val="7"/>
    </w:pPr>
    <w:rPr>
      <w:b/>
      <w:sz w:val="32"/>
      <w:szCs w:val="20"/>
    </w:rPr>
  </w:style>
  <w:style w:type="paragraph" w:styleId="9">
    <w:name w:val="heading 9"/>
    <w:basedOn w:val="a"/>
    <w:next w:val="a"/>
    <w:link w:val="90"/>
    <w:qFormat/>
    <w:rsid w:val="0060459E"/>
    <w:pPr>
      <w:keepNext/>
      <w:spacing w:line="360" w:lineRule="auto"/>
      <w:ind w:firstLine="720"/>
      <w:jc w:val="center"/>
      <w:outlineLvl w:val="8"/>
    </w:pPr>
    <w:rPr>
      <w:i/>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тчет_нормаль"/>
    <w:basedOn w:val="a"/>
    <w:link w:val="a4"/>
    <w:qFormat/>
    <w:rsid w:val="0060459E"/>
    <w:rPr>
      <w:szCs w:val="20"/>
    </w:rPr>
  </w:style>
  <w:style w:type="paragraph" w:styleId="31">
    <w:name w:val="Body Text 3"/>
    <w:basedOn w:val="a"/>
    <w:link w:val="32"/>
    <w:uiPriority w:val="99"/>
    <w:rsid w:val="0060459E"/>
    <w:pPr>
      <w:jc w:val="center"/>
    </w:pPr>
    <w:rPr>
      <w:b/>
      <w:sz w:val="28"/>
      <w:szCs w:val="20"/>
    </w:rPr>
  </w:style>
  <w:style w:type="paragraph" w:styleId="11">
    <w:name w:val="toc 1"/>
    <w:basedOn w:val="a"/>
    <w:next w:val="a"/>
    <w:autoRedefine/>
    <w:uiPriority w:val="39"/>
    <w:qFormat/>
    <w:rsid w:val="00B85894"/>
    <w:pPr>
      <w:tabs>
        <w:tab w:val="right" w:leader="dot" w:pos="9345"/>
      </w:tabs>
    </w:pPr>
    <w:rPr>
      <w:noProof/>
      <w:lang w:val="en-US"/>
    </w:rPr>
  </w:style>
  <w:style w:type="paragraph" w:styleId="21">
    <w:name w:val="toc 2"/>
    <w:basedOn w:val="a"/>
    <w:next w:val="a"/>
    <w:autoRedefine/>
    <w:uiPriority w:val="39"/>
    <w:qFormat/>
    <w:rsid w:val="000625D9"/>
    <w:pPr>
      <w:tabs>
        <w:tab w:val="right" w:leader="dot" w:pos="9345"/>
      </w:tabs>
      <w:ind w:left="540" w:hanging="180"/>
    </w:pPr>
    <w:rPr>
      <w:noProof/>
      <w:szCs w:val="20"/>
    </w:rPr>
  </w:style>
  <w:style w:type="paragraph" w:styleId="33">
    <w:name w:val="Body Text Indent 3"/>
    <w:basedOn w:val="a"/>
    <w:link w:val="34"/>
    <w:uiPriority w:val="99"/>
    <w:rsid w:val="0060459E"/>
    <w:pPr>
      <w:spacing w:line="360" w:lineRule="auto"/>
      <w:ind w:firstLine="567"/>
      <w:jc w:val="both"/>
    </w:pPr>
    <w:rPr>
      <w:szCs w:val="20"/>
    </w:rPr>
  </w:style>
  <w:style w:type="paragraph" w:styleId="22">
    <w:name w:val="Body Text Indent 2"/>
    <w:basedOn w:val="a"/>
    <w:link w:val="23"/>
    <w:rsid w:val="0060459E"/>
    <w:pPr>
      <w:spacing w:line="360" w:lineRule="auto"/>
      <w:ind w:firstLine="720"/>
    </w:pPr>
    <w:rPr>
      <w:szCs w:val="20"/>
    </w:rPr>
  </w:style>
  <w:style w:type="paragraph" w:styleId="a5">
    <w:name w:val="Body Text Indent"/>
    <w:basedOn w:val="a"/>
    <w:link w:val="a6"/>
    <w:rsid w:val="0060459E"/>
    <w:pPr>
      <w:spacing w:line="360" w:lineRule="auto"/>
      <w:ind w:firstLine="720"/>
      <w:jc w:val="both"/>
    </w:pPr>
    <w:rPr>
      <w:szCs w:val="20"/>
    </w:rPr>
  </w:style>
  <w:style w:type="paragraph" w:styleId="a7">
    <w:name w:val="List"/>
    <w:basedOn w:val="a"/>
    <w:rsid w:val="0060459E"/>
    <w:pPr>
      <w:ind w:left="283" w:hanging="283"/>
    </w:pPr>
    <w:rPr>
      <w:sz w:val="20"/>
      <w:szCs w:val="20"/>
    </w:rPr>
  </w:style>
  <w:style w:type="paragraph" w:styleId="24">
    <w:name w:val="List 2"/>
    <w:basedOn w:val="a"/>
    <w:rsid w:val="0060459E"/>
    <w:pPr>
      <w:ind w:left="566" w:hanging="283"/>
    </w:pPr>
    <w:rPr>
      <w:sz w:val="32"/>
      <w:szCs w:val="20"/>
    </w:rPr>
  </w:style>
  <w:style w:type="paragraph" w:styleId="35">
    <w:name w:val="List 3"/>
    <w:basedOn w:val="a"/>
    <w:rsid w:val="0060459E"/>
    <w:pPr>
      <w:ind w:left="849" w:hanging="283"/>
    </w:pPr>
    <w:rPr>
      <w:sz w:val="32"/>
      <w:szCs w:val="20"/>
    </w:rPr>
  </w:style>
  <w:style w:type="paragraph" w:styleId="25">
    <w:name w:val="List Bullet 2"/>
    <w:basedOn w:val="a"/>
    <w:autoRedefine/>
    <w:rsid w:val="0060459E"/>
    <w:pPr>
      <w:spacing w:line="360" w:lineRule="auto"/>
      <w:ind w:firstLine="709"/>
      <w:jc w:val="both"/>
      <w:outlineLvl w:val="0"/>
    </w:pPr>
    <w:rPr>
      <w:szCs w:val="20"/>
    </w:rPr>
  </w:style>
  <w:style w:type="paragraph" w:styleId="36">
    <w:name w:val="List Bullet 3"/>
    <w:basedOn w:val="a"/>
    <w:autoRedefine/>
    <w:rsid w:val="0060459E"/>
    <w:pPr>
      <w:spacing w:line="360" w:lineRule="auto"/>
      <w:ind w:firstLine="709"/>
      <w:jc w:val="both"/>
    </w:pPr>
    <w:rPr>
      <w:b/>
      <w:bCs/>
      <w:szCs w:val="20"/>
    </w:rPr>
  </w:style>
  <w:style w:type="paragraph" w:styleId="41">
    <w:name w:val="List Bullet 4"/>
    <w:basedOn w:val="a"/>
    <w:autoRedefine/>
    <w:rsid w:val="0060459E"/>
    <w:pPr>
      <w:tabs>
        <w:tab w:val="num" w:pos="0"/>
      </w:tabs>
      <w:spacing w:line="360" w:lineRule="auto"/>
      <w:ind w:firstLine="566"/>
    </w:pPr>
    <w:rPr>
      <w:szCs w:val="20"/>
    </w:rPr>
  </w:style>
  <w:style w:type="paragraph" w:styleId="a8">
    <w:name w:val="footer"/>
    <w:basedOn w:val="a"/>
    <w:link w:val="a9"/>
    <w:uiPriority w:val="99"/>
    <w:rsid w:val="0060459E"/>
    <w:pPr>
      <w:tabs>
        <w:tab w:val="center" w:pos="4153"/>
        <w:tab w:val="right" w:pos="8306"/>
      </w:tabs>
    </w:pPr>
    <w:rPr>
      <w:sz w:val="32"/>
      <w:szCs w:val="20"/>
    </w:rPr>
  </w:style>
  <w:style w:type="paragraph" w:styleId="aa">
    <w:name w:val="caption"/>
    <w:basedOn w:val="a"/>
    <w:next w:val="a"/>
    <w:qFormat/>
    <w:rsid w:val="0060459E"/>
    <w:rPr>
      <w:i/>
      <w:sz w:val="22"/>
      <w:szCs w:val="20"/>
    </w:rPr>
  </w:style>
  <w:style w:type="paragraph" w:styleId="ab">
    <w:name w:val="Block Text"/>
    <w:basedOn w:val="a"/>
    <w:rsid w:val="0060459E"/>
    <w:pPr>
      <w:ind w:left="1134" w:right="1134"/>
      <w:jc w:val="center"/>
    </w:pPr>
    <w:rPr>
      <w:szCs w:val="20"/>
      <w:lang w:val="en-US"/>
    </w:rPr>
  </w:style>
  <w:style w:type="paragraph" w:styleId="26">
    <w:name w:val="Body Text 2"/>
    <w:basedOn w:val="a"/>
    <w:link w:val="27"/>
    <w:uiPriority w:val="99"/>
    <w:rsid w:val="0060459E"/>
    <w:pPr>
      <w:spacing w:line="360" w:lineRule="auto"/>
      <w:jc w:val="center"/>
    </w:pPr>
    <w:rPr>
      <w:sz w:val="36"/>
      <w:szCs w:val="20"/>
      <w:lang w:val="en-US"/>
    </w:rPr>
  </w:style>
  <w:style w:type="paragraph" w:styleId="ac">
    <w:name w:val="Subtitle"/>
    <w:basedOn w:val="a"/>
    <w:link w:val="ad"/>
    <w:qFormat/>
    <w:rsid w:val="0060459E"/>
    <w:pPr>
      <w:spacing w:line="360" w:lineRule="auto"/>
      <w:ind w:firstLine="720"/>
      <w:jc w:val="center"/>
    </w:pPr>
    <w:rPr>
      <w:b/>
      <w:szCs w:val="20"/>
    </w:rPr>
  </w:style>
  <w:style w:type="paragraph" w:styleId="ae">
    <w:name w:val="header"/>
    <w:basedOn w:val="a"/>
    <w:link w:val="af"/>
    <w:uiPriority w:val="99"/>
    <w:rsid w:val="0060459E"/>
    <w:pPr>
      <w:tabs>
        <w:tab w:val="center" w:pos="4153"/>
        <w:tab w:val="right" w:pos="8306"/>
      </w:tabs>
    </w:pPr>
    <w:rPr>
      <w:sz w:val="20"/>
      <w:szCs w:val="20"/>
    </w:rPr>
  </w:style>
  <w:style w:type="paragraph" w:styleId="af0">
    <w:name w:val="List Bullet"/>
    <w:basedOn w:val="a"/>
    <w:autoRedefine/>
    <w:rsid w:val="0060459E"/>
    <w:pPr>
      <w:tabs>
        <w:tab w:val="num" w:pos="0"/>
      </w:tabs>
      <w:spacing w:line="360" w:lineRule="auto"/>
      <w:ind w:left="360" w:hanging="360"/>
    </w:pPr>
    <w:rPr>
      <w:szCs w:val="20"/>
    </w:rPr>
  </w:style>
  <w:style w:type="paragraph" w:styleId="af1">
    <w:name w:val="List Continue"/>
    <w:basedOn w:val="a"/>
    <w:rsid w:val="0060459E"/>
    <w:pPr>
      <w:spacing w:after="120"/>
      <w:ind w:left="283"/>
    </w:pPr>
    <w:rPr>
      <w:sz w:val="32"/>
      <w:szCs w:val="20"/>
    </w:rPr>
  </w:style>
  <w:style w:type="paragraph" w:styleId="28">
    <w:name w:val="List Continue 2"/>
    <w:basedOn w:val="a"/>
    <w:rsid w:val="0060459E"/>
    <w:pPr>
      <w:spacing w:after="120"/>
      <w:ind w:left="566"/>
    </w:pPr>
    <w:rPr>
      <w:sz w:val="32"/>
      <w:szCs w:val="20"/>
    </w:rPr>
  </w:style>
  <w:style w:type="paragraph" w:styleId="af2">
    <w:name w:val="Normal Indent"/>
    <w:basedOn w:val="a"/>
    <w:rsid w:val="0060459E"/>
    <w:pPr>
      <w:ind w:left="720"/>
    </w:pPr>
    <w:rPr>
      <w:sz w:val="20"/>
      <w:szCs w:val="20"/>
    </w:rPr>
  </w:style>
  <w:style w:type="character" w:styleId="af3">
    <w:name w:val="page number"/>
    <w:rsid w:val="0060459E"/>
    <w:rPr>
      <w:rFonts w:ascii="Times New Roman" w:hAnsi="Times New Roman"/>
      <w:sz w:val="24"/>
    </w:rPr>
  </w:style>
  <w:style w:type="paragraph" w:styleId="37">
    <w:name w:val="toc 3"/>
    <w:basedOn w:val="a"/>
    <w:next w:val="a"/>
    <w:autoRedefine/>
    <w:uiPriority w:val="39"/>
    <w:qFormat/>
    <w:rsid w:val="00B85894"/>
    <w:pPr>
      <w:ind w:left="480"/>
    </w:pPr>
    <w:rPr>
      <w:b/>
    </w:rPr>
  </w:style>
  <w:style w:type="paragraph" w:styleId="42">
    <w:name w:val="toc 4"/>
    <w:basedOn w:val="a"/>
    <w:next w:val="a"/>
    <w:autoRedefine/>
    <w:semiHidden/>
    <w:rsid w:val="0060459E"/>
    <w:pPr>
      <w:ind w:left="720"/>
    </w:pPr>
  </w:style>
  <w:style w:type="paragraph" w:styleId="51">
    <w:name w:val="toc 5"/>
    <w:basedOn w:val="a"/>
    <w:next w:val="a"/>
    <w:autoRedefine/>
    <w:semiHidden/>
    <w:rsid w:val="0060459E"/>
    <w:pPr>
      <w:ind w:left="960"/>
    </w:pPr>
  </w:style>
  <w:style w:type="paragraph" w:styleId="61">
    <w:name w:val="toc 6"/>
    <w:basedOn w:val="a"/>
    <w:next w:val="a"/>
    <w:autoRedefine/>
    <w:semiHidden/>
    <w:rsid w:val="0060459E"/>
    <w:pPr>
      <w:ind w:left="1200"/>
    </w:pPr>
  </w:style>
  <w:style w:type="paragraph" w:styleId="71">
    <w:name w:val="toc 7"/>
    <w:basedOn w:val="a"/>
    <w:next w:val="a"/>
    <w:autoRedefine/>
    <w:semiHidden/>
    <w:rsid w:val="0060459E"/>
    <w:pPr>
      <w:ind w:left="1440"/>
    </w:pPr>
  </w:style>
  <w:style w:type="paragraph" w:styleId="81">
    <w:name w:val="toc 8"/>
    <w:basedOn w:val="a"/>
    <w:next w:val="a"/>
    <w:autoRedefine/>
    <w:semiHidden/>
    <w:rsid w:val="0060459E"/>
    <w:pPr>
      <w:ind w:left="1680"/>
    </w:pPr>
  </w:style>
  <w:style w:type="paragraph" w:styleId="91">
    <w:name w:val="toc 9"/>
    <w:basedOn w:val="a"/>
    <w:next w:val="a"/>
    <w:autoRedefine/>
    <w:semiHidden/>
    <w:rsid w:val="0060459E"/>
    <w:pPr>
      <w:ind w:left="1920"/>
    </w:pPr>
  </w:style>
  <w:style w:type="character" w:styleId="af4">
    <w:name w:val="Hyperlink"/>
    <w:uiPriority w:val="99"/>
    <w:rsid w:val="0060459E"/>
    <w:rPr>
      <w:color w:val="0000FF"/>
      <w:u w:val="single"/>
    </w:rPr>
  </w:style>
  <w:style w:type="paragraph" w:customStyle="1" w:styleId="af5">
    <w:name w:val="Краткий обратный адрес"/>
    <w:basedOn w:val="a"/>
    <w:rsid w:val="0060459E"/>
  </w:style>
  <w:style w:type="paragraph" w:customStyle="1" w:styleId="12">
    <w:name w:val="Штамп1"/>
    <w:basedOn w:val="a"/>
    <w:rsid w:val="0060459E"/>
    <w:pPr>
      <w:widowControl w:val="0"/>
      <w:jc w:val="center"/>
    </w:pPr>
    <w:rPr>
      <w:szCs w:val="20"/>
    </w:rPr>
  </w:style>
  <w:style w:type="paragraph" w:customStyle="1" w:styleId="PP">
    <w:name w:val="Строка PP"/>
    <w:basedOn w:val="af6"/>
    <w:rsid w:val="0060459E"/>
  </w:style>
  <w:style w:type="paragraph" w:styleId="af6">
    <w:name w:val="Signature"/>
    <w:basedOn w:val="a"/>
    <w:link w:val="af7"/>
    <w:rsid w:val="0060459E"/>
    <w:pPr>
      <w:ind w:left="4252"/>
    </w:pPr>
  </w:style>
  <w:style w:type="paragraph" w:customStyle="1" w:styleId="af8">
    <w:name w:val="Адресат"/>
    <w:basedOn w:val="a"/>
    <w:rsid w:val="0060459E"/>
  </w:style>
  <w:style w:type="paragraph" w:customStyle="1" w:styleId="29">
    <w:name w:val="Штамп2"/>
    <w:basedOn w:val="2"/>
    <w:rsid w:val="0060459E"/>
    <w:pPr>
      <w:ind w:left="34" w:right="34"/>
      <w:outlineLvl w:val="9"/>
    </w:pPr>
  </w:style>
  <w:style w:type="paragraph" w:customStyle="1" w:styleId="38">
    <w:name w:val="Штам3"/>
    <w:basedOn w:val="a"/>
    <w:rsid w:val="0060459E"/>
    <w:pPr>
      <w:ind w:left="34" w:right="34"/>
      <w:jc w:val="center"/>
    </w:pPr>
    <w:rPr>
      <w:sz w:val="16"/>
      <w:szCs w:val="20"/>
    </w:rPr>
  </w:style>
  <w:style w:type="paragraph" w:customStyle="1" w:styleId="43">
    <w:name w:val="Штам4"/>
    <w:basedOn w:val="a"/>
    <w:rsid w:val="0060459E"/>
    <w:pPr>
      <w:spacing w:before="120"/>
      <w:ind w:left="-227" w:right="-227"/>
      <w:jc w:val="both"/>
    </w:pPr>
    <w:rPr>
      <w:sz w:val="16"/>
      <w:szCs w:val="20"/>
    </w:rPr>
  </w:style>
  <w:style w:type="paragraph" w:styleId="af9">
    <w:name w:val="Title"/>
    <w:basedOn w:val="a"/>
    <w:link w:val="afa"/>
    <w:qFormat/>
    <w:rsid w:val="0060459E"/>
    <w:pPr>
      <w:jc w:val="center"/>
    </w:pPr>
    <w:rPr>
      <w:b/>
    </w:rPr>
  </w:style>
  <w:style w:type="character" w:styleId="afb">
    <w:name w:val="FollowedHyperlink"/>
    <w:uiPriority w:val="99"/>
    <w:rsid w:val="0060459E"/>
    <w:rPr>
      <w:color w:val="800080"/>
      <w:u w:val="single"/>
    </w:rPr>
  </w:style>
  <w:style w:type="paragraph" w:styleId="afc">
    <w:name w:val="Document Map"/>
    <w:basedOn w:val="a"/>
    <w:link w:val="afd"/>
    <w:semiHidden/>
    <w:rsid w:val="00BF1076"/>
    <w:pPr>
      <w:shd w:val="clear" w:color="auto" w:fill="000080"/>
    </w:pPr>
    <w:rPr>
      <w:rFonts w:ascii="Tahoma" w:hAnsi="Tahoma" w:cs="Tahoma"/>
      <w:sz w:val="20"/>
      <w:szCs w:val="20"/>
    </w:rPr>
  </w:style>
  <w:style w:type="table" w:styleId="afe">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rsid w:val="004F0BE6"/>
    <w:rPr>
      <w:rFonts w:ascii="Courier New" w:hAnsi="Courier New" w:cs="Courier New"/>
      <w:sz w:val="20"/>
      <w:szCs w:val="20"/>
    </w:rPr>
  </w:style>
  <w:style w:type="paragraph" w:styleId="aff4">
    <w:name w:val="footnote text"/>
    <w:basedOn w:val="a"/>
    <w:link w:val="aff5"/>
    <w:semiHidden/>
    <w:rsid w:val="00745D93"/>
    <w:rPr>
      <w:sz w:val="20"/>
      <w:szCs w:val="20"/>
    </w:rPr>
  </w:style>
  <w:style w:type="character" w:styleId="aff6">
    <w:name w:val="footnote reference"/>
    <w:semiHidden/>
    <w:rsid w:val="00745D93"/>
    <w:rPr>
      <w:vertAlign w:val="superscript"/>
    </w:rPr>
  </w:style>
  <w:style w:type="paragraph" w:styleId="aff7">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rsid w:val="006447BE"/>
    <w:pPr>
      <w:jc w:val="center"/>
      <w:outlineLvl w:val="1"/>
    </w:pPr>
    <w:rPr>
      <w:b/>
      <w:sz w:val="24"/>
    </w:rPr>
  </w:style>
  <w:style w:type="paragraph" w:styleId="aff8">
    <w:name w:val="Balloon Text"/>
    <w:basedOn w:val="a"/>
    <w:link w:val="aff9"/>
    <w:uiPriority w:val="99"/>
    <w:semiHidden/>
    <w:rsid w:val="007A3249"/>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rsid w:val="00CF43FD"/>
  </w:style>
  <w:style w:type="character" w:customStyle="1" w:styleId="a4">
    <w:name w:val="Основной текст Знак"/>
    <w:aliases w:val="отчет_нормаль Знак"/>
    <w:link w:val="a3"/>
    <w:rsid w:val="002F7DCE"/>
    <w:rPr>
      <w:sz w:val="24"/>
    </w:rPr>
  </w:style>
  <w:style w:type="character" w:customStyle="1" w:styleId="a6">
    <w:name w:val="Основной текст с отступом Знак"/>
    <w:link w:val="a5"/>
    <w:rsid w:val="002F7DCE"/>
    <w:rPr>
      <w:sz w:val="24"/>
    </w:rPr>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uiPriority w:val="99"/>
    <w:rsid w:val="000E4A05"/>
    <w:rPr>
      <w:color w:val="0000FF"/>
    </w:rPr>
  </w:style>
  <w:style w:type="character" w:customStyle="1" w:styleId="34">
    <w:name w:val="Основной текст с отступом 3 Знак"/>
    <w:link w:val="33"/>
    <w:uiPriority w:val="99"/>
    <w:rsid w:val="00211E24"/>
    <w:rPr>
      <w:sz w:val="24"/>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character" w:customStyle="1" w:styleId="20">
    <w:name w:val="Заголовок 2 Знак"/>
    <w:link w:val="2"/>
    <w:uiPriority w:val="99"/>
    <w:rsid w:val="002027D8"/>
    <w:rPr>
      <w:b/>
      <w:sz w:val="24"/>
    </w:rPr>
  </w:style>
  <w:style w:type="paragraph" w:styleId="afff2">
    <w:name w:val="No Spacing"/>
    <w:uiPriority w:val="1"/>
    <w:qFormat/>
    <w:rsid w:val="00F546BC"/>
    <w:rPr>
      <w:sz w:val="24"/>
      <w:szCs w:val="24"/>
    </w:rPr>
  </w:style>
  <w:style w:type="character" w:customStyle="1" w:styleId="27">
    <w:name w:val="Основной текст 2 Знак"/>
    <w:link w:val="26"/>
    <w:uiPriority w:val="99"/>
    <w:rsid w:val="00FF09BC"/>
    <w:rPr>
      <w:sz w:val="36"/>
      <w:lang w:val="en-US"/>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character" w:customStyle="1" w:styleId="a9">
    <w:name w:val="Нижний колонтитул Знак"/>
    <w:link w:val="a8"/>
    <w:uiPriority w:val="99"/>
    <w:rsid w:val="009E2F6F"/>
    <w:rPr>
      <w:sz w:val="32"/>
    </w:rPr>
  </w:style>
  <w:style w:type="character" w:customStyle="1" w:styleId="af">
    <w:name w:val="Верхний колонтитул Знак"/>
    <w:basedOn w:val="a0"/>
    <w:link w:val="ae"/>
    <w:uiPriority w:val="99"/>
    <w:rsid w:val="00E15AB5"/>
  </w:style>
  <w:style w:type="character" w:customStyle="1" w:styleId="10">
    <w:name w:val="Заголовок 1 Знак"/>
    <w:link w:val="1"/>
    <w:uiPriority w:val="99"/>
    <w:rsid w:val="0052246F"/>
    <w:rPr>
      <w:b/>
      <w:sz w:val="24"/>
    </w:rPr>
  </w:style>
  <w:style w:type="character" w:customStyle="1" w:styleId="23">
    <w:name w:val="Основной текст с отступом 2 Знак"/>
    <w:link w:val="22"/>
    <w:rsid w:val="008A255B"/>
    <w:rPr>
      <w:sz w:val="24"/>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character" w:customStyle="1" w:styleId="32">
    <w:name w:val="Основной текст 3 Знак"/>
    <w:link w:val="31"/>
    <w:uiPriority w:val="99"/>
    <w:rsid w:val="00CE6EE5"/>
    <w:rPr>
      <w:b/>
      <w:sz w:val="28"/>
    </w:rPr>
  </w:style>
  <w:style w:type="character" w:customStyle="1" w:styleId="ad">
    <w:name w:val="Подзаголовок Знак"/>
    <w:link w:val="ac"/>
    <w:rsid w:val="00CE6EE5"/>
    <w:rPr>
      <w:b/>
      <w:sz w:val="24"/>
    </w:rPr>
  </w:style>
  <w:style w:type="character" w:customStyle="1" w:styleId="af7">
    <w:name w:val="Подпись Знак"/>
    <w:link w:val="af6"/>
    <w:rsid w:val="00CE6EE5"/>
    <w:rPr>
      <w:sz w:val="24"/>
      <w:szCs w:val="24"/>
    </w:rPr>
  </w:style>
  <w:style w:type="character" w:customStyle="1" w:styleId="afa">
    <w:name w:val="Название Знак"/>
    <w:link w:val="af9"/>
    <w:rsid w:val="00CE6EE5"/>
    <w:rPr>
      <w:b/>
      <w:sz w:val="24"/>
      <w:szCs w:val="24"/>
    </w:rPr>
  </w:style>
  <w:style w:type="character" w:customStyle="1" w:styleId="afd">
    <w:name w:val="Схема документа Знак"/>
    <w:link w:val="afc"/>
    <w:semiHidden/>
    <w:rsid w:val="00CE6EE5"/>
    <w:rPr>
      <w:rFonts w:ascii="Tahoma" w:hAnsi="Tahoma" w:cs="Tahoma"/>
      <w:shd w:val="clear" w:color="auto" w:fill="000080"/>
    </w:rPr>
  </w:style>
  <w:style w:type="character" w:customStyle="1" w:styleId="aff3">
    <w:name w:val="Текст Знак"/>
    <w:link w:val="aff2"/>
    <w:rsid w:val="00CE6EE5"/>
    <w:rPr>
      <w:rFonts w:ascii="Courier New" w:hAnsi="Courier New" w:cs="Courier New"/>
    </w:rPr>
  </w:style>
  <w:style w:type="character" w:customStyle="1" w:styleId="aff5">
    <w:name w:val="Текст сноски Знак"/>
    <w:basedOn w:val="a0"/>
    <w:link w:val="aff4"/>
    <w:semiHidden/>
    <w:rsid w:val="00CE6EE5"/>
  </w:style>
  <w:style w:type="character" w:customStyle="1" w:styleId="aff9">
    <w:name w:val="Текст выноски Знак"/>
    <w:link w:val="aff8"/>
    <w:uiPriority w:val="99"/>
    <w:semiHidden/>
    <w:rsid w:val="00CE6EE5"/>
    <w:rPr>
      <w:rFonts w:ascii="Tahoma" w:hAnsi="Tahoma" w:cs="Tahoma"/>
      <w:sz w:val="16"/>
      <w:szCs w:val="16"/>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a">
    <w:name w:val="Гамова И.Б."/>
    <w:basedOn w:val="a"/>
    <w:autoRedefine/>
    <w:qFormat/>
    <w:rsid w:val="0054592E"/>
    <w:pPr>
      <w:ind w:firstLine="709"/>
    </w:pPr>
  </w:style>
  <w:style w:type="paragraph" w:customStyle="1" w:styleId="2110">
    <w:name w:val="Основной текст с отступом 211"/>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paragraph" w:styleId="2b">
    <w:name w:val="index 2"/>
    <w:basedOn w:val="a"/>
    <w:next w:val="a"/>
    <w:autoRedefine/>
    <w:rsid w:val="00271915"/>
    <w:pPr>
      <w:ind w:left="480" w:hanging="240"/>
    </w:pPr>
    <w:rPr>
      <w:rFonts w:eastAsia="Times New Roman"/>
      <w:noProof/>
    </w:rPr>
  </w:style>
  <w:style w:type="paragraph" w:styleId="39">
    <w:name w:val="index 3"/>
    <w:basedOn w:val="a"/>
    <w:next w:val="a"/>
    <w:autoRedefine/>
    <w:rsid w:val="00271915"/>
    <w:pPr>
      <w:ind w:left="720" w:hanging="240"/>
    </w:pPr>
    <w:rPr>
      <w:rFonts w:eastAsia="Times New Roman"/>
      <w:noProof/>
    </w:rPr>
  </w:style>
  <w:style w:type="paragraph" w:styleId="44">
    <w:name w:val="index 4"/>
    <w:basedOn w:val="a"/>
    <w:next w:val="a"/>
    <w:autoRedefine/>
    <w:rsid w:val="00271915"/>
    <w:pPr>
      <w:ind w:left="960" w:hanging="240"/>
    </w:pPr>
    <w:rPr>
      <w:rFonts w:eastAsia="Times New Roman"/>
      <w:noProof/>
    </w:rPr>
  </w:style>
  <w:style w:type="paragraph" w:styleId="52">
    <w:name w:val="index 5"/>
    <w:basedOn w:val="a"/>
    <w:next w:val="a"/>
    <w:autoRedefine/>
    <w:rsid w:val="00271915"/>
    <w:pPr>
      <w:ind w:left="1200" w:hanging="240"/>
    </w:pPr>
    <w:rPr>
      <w:rFonts w:eastAsia="Times New Roman"/>
      <w:noProof/>
    </w:rPr>
  </w:style>
  <w:style w:type="paragraph" w:styleId="63">
    <w:name w:val="index 6"/>
    <w:basedOn w:val="a"/>
    <w:next w:val="a"/>
    <w:autoRedefine/>
    <w:rsid w:val="00271915"/>
    <w:pPr>
      <w:ind w:left="1440" w:hanging="240"/>
    </w:pPr>
    <w:rPr>
      <w:rFonts w:eastAsia="Times New Roman"/>
      <w:noProof/>
    </w:rPr>
  </w:style>
  <w:style w:type="paragraph" w:styleId="72">
    <w:name w:val="index 7"/>
    <w:basedOn w:val="a"/>
    <w:next w:val="a"/>
    <w:autoRedefine/>
    <w:rsid w:val="00271915"/>
    <w:pPr>
      <w:ind w:left="1680" w:hanging="240"/>
    </w:pPr>
    <w:rPr>
      <w:rFonts w:eastAsia="Times New Roman"/>
      <w:noProof/>
    </w:rPr>
  </w:style>
  <w:style w:type="paragraph" w:styleId="82">
    <w:name w:val="index 8"/>
    <w:basedOn w:val="a"/>
    <w:next w:val="a"/>
    <w:autoRedefine/>
    <w:rsid w:val="00271915"/>
    <w:pPr>
      <w:ind w:left="1920" w:hanging="240"/>
    </w:pPr>
    <w:rPr>
      <w:rFonts w:eastAsia="Times New Roman"/>
      <w:noProof/>
    </w:rPr>
  </w:style>
  <w:style w:type="paragraph" w:styleId="92">
    <w:name w:val="index 9"/>
    <w:basedOn w:val="a"/>
    <w:next w:val="a"/>
    <w:autoRedefine/>
    <w:rsid w:val="00271915"/>
    <w:pPr>
      <w:ind w:left="2160" w:hanging="240"/>
    </w:pPr>
    <w:rPr>
      <w:rFonts w:eastAsia="Times New Roman"/>
      <w:noProof/>
    </w:rPr>
  </w:style>
  <w:style w:type="paragraph" w:styleId="afffc">
    <w:name w:val="index heading"/>
    <w:basedOn w:val="a"/>
    <w:next w:val="13"/>
    <w:rsid w:val="00271915"/>
    <w:rPr>
      <w:rFonts w:eastAsia="Times New Roman"/>
      <w:noProof/>
    </w:rPr>
  </w:style>
  <w:style w:type="paragraph" w:styleId="45">
    <w:name w:val="List 4"/>
    <w:basedOn w:val="a"/>
    <w:rsid w:val="00271915"/>
    <w:pPr>
      <w:ind w:left="1132" w:hanging="283"/>
    </w:pPr>
    <w:rPr>
      <w:rFonts w:eastAsia="Times New Roman"/>
      <w:noProof/>
    </w:rPr>
  </w:style>
  <w:style w:type="paragraph" w:styleId="afffd">
    <w:name w:val="Body Text First Indent"/>
    <w:basedOn w:val="a3"/>
    <w:link w:val="afffe"/>
    <w:rsid w:val="00271915"/>
    <w:pPr>
      <w:spacing w:after="120"/>
      <w:ind w:firstLine="210"/>
    </w:pPr>
    <w:rPr>
      <w:rFonts w:eastAsia="Times New Roman"/>
      <w:noProof/>
      <w:szCs w:val="24"/>
    </w:rPr>
  </w:style>
  <w:style w:type="character" w:customStyle="1" w:styleId="afffe">
    <w:name w:val="Красная строка Знак"/>
    <w:link w:val="afffd"/>
    <w:rsid w:val="00271915"/>
    <w:rPr>
      <w:rFonts w:eastAsia="Times New Roman"/>
      <w:noProof/>
      <w:sz w:val="24"/>
      <w:szCs w:val="24"/>
    </w:rPr>
  </w:style>
  <w:style w:type="paragraph" w:styleId="2c">
    <w:name w:val="Body Text First Indent 2"/>
    <w:basedOn w:val="a5"/>
    <w:link w:val="2d"/>
    <w:rsid w:val="00271915"/>
    <w:pPr>
      <w:spacing w:after="120" w:line="240" w:lineRule="auto"/>
      <w:ind w:left="283" w:firstLine="210"/>
      <w:jc w:val="left"/>
    </w:pPr>
    <w:rPr>
      <w:rFonts w:eastAsia="Times New Roman"/>
      <w:noProof/>
      <w:szCs w:val="24"/>
    </w:rPr>
  </w:style>
  <w:style w:type="character" w:customStyle="1" w:styleId="2d">
    <w:name w:val="Красная строка 2 Знак"/>
    <w:link w:val="2c"/>
    <w:rsid w:val="00271915"/>
    <w:rPr>
      <w:rFonts w:eastAsia="Times New Roman"/>
      <w:noProof/>
      <w:sz w:val="24"/>
      <w:szCs w:val="24"/>
    </w:rPr>
  </w:style>
  <w:style w:type="character" w:customStyle="1" w:styleId="3a">
    <w:name w:val="Знак Знак3"/>
    <w:rsid w:val="00271915"/>
    <w:rPr>
      <w:sz w:val="24"/>
      <w:lang w:val="ru-RU" w:eastAsia="ru-RU" w:bidi="ar-SA"/>
    </w:rPr>
  </w:style>
  <w:style w:type="character" w:customStyle="1" w:styleId="46">
    <w:name w:val="Знак Знак4"/>
    <w:locked/>
    <w:rsid w:val="00271915"/>
    <w:rPr>
      <w:b/>
      <w:sz w:val="24"/>
      <w:lang w:val="ru-RU" w:eastAsia="ru-RU" w:bidi="ar-SA"/>
    </w:rPr>
  </w:style>
  <w:style w:type="character" w:styleId="affff">
    <w:name w:val="Emphasis"/>
    <w:uiPriority w:val="20"/>
    <w:qFormat/>
    <w:rsid w:val="00271915"/>
    <w:rPr>
      <w:i/>
      <w:iCs/>
    </w:rPr>
  </w:style>
  <w:style w:type="character" w:customStyle="1" w:styleId="310">
    <w:name w:val="Знак Знак31"/>
    <w:rsid w:val="00271915"/>
    <w:rPr>
      <w:sz w:val="24"/>
      <w:lang w:val="ru-RU" w:eastAsia="ru-RU" w:bidi="ar-SA"/>
    </w:rPr>
  </w:style>
  <w:style w:type="character" w:customStyle="1" w:styleId="410">
    <w:name w:val="Знак Знак41"/>
    <w:locked/>
    <w:rsid w:val="00271915"/>
    <w:rPr>
      <w:b/>
      <w:sz w:val="24"/>
      <w:lang w:val="ru-RU" w:eastAsia="ru-RU" w:bidi="ar-SA"/>
    </w:rPr>
  </w:style>
  <w:style w:type="paragraph" w:customStyle="1" w:styleId="222">
    <w:name w:val="Основной текст с отступом 22"/>
    <w:basedOn w:val="a"/>
    <w:rsid w:val="00271915"/>
    <w:pPr>
      <w:widowControl w:val="0"/>
      <w:spacing w:line="260" w:lineRule="auto"/>
      <w:ind w:left="160" w:firstLine="700"/>
      <w:jc w:val="both"/>
    </w:pPr>
    <w:rPr>
      <w:rFonts w:eastAsia="Times New Roman"/>
      <w:noProof/>
      <w:sz w:val="28"/>
      <w:szCs w:val="20"/>
    </w:rPr>
  </w:style>
  <w:style w:type="paragraph" w:customStyle="1" w:styleId="2e">
    <w:name w:val="Обычный2"/>
    <w:rsid w:val="00271915"/>
    <w:rPr>
      <w:rFonts w:eastAsia="Times New Roman"/>
      <w:snapToGrid w:val="0"/>
    </w:rPr>
  </w:style>
  <w:style w:type="paragraph" w:customStyle="1" w:styleId="230">
    <w:name w:val="Основной текст 23"/>
    <w:basedOn w:val="a"/>
    <w:rsid w:val="00271915"/>
    <w:pPr>
      <w:widowControl w:val="0"/>
      <w:spacing w:line="260" w:lineRule="auto"/>
      <w:ind w:firstLine="680"/>
      <w:jc w:val="both"/>
    </w:pPr>
    <w:rPr>
      <w:rFonts w:eastAsia="Times New Roman"/>
      <w:noProof/>
      <w:sz w:val="28"/>
      <w:szCs w:val="20"/>
    </w:rPr>
  </w:style>
  <w:style w:type="table" w:styleId="affff0">
    <w:name w:val="Table Elegant"/>
    <w:basedOn w:val="a1"/>
    <w:rsid w:val="00271915"/>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rmattext">
    <w:name w:val="formattext"/>
    <w:basedOn w:val="a"/>
    <w:rsid w:val="00C508DF"/>
    <w:pPr>
      <w:spacing w:before="100" w:beforeAutospacing="1" w:after="100" w:afterAutospacing="1"/>
    </w:pPr>
    <w:rPr>
      <w:rFonts w:eastAsia="Times New Roman"/>
    </w:rPr>
  </w:style>
  <w:style w:type="character" w:customStyle="1" w:styleId="searchtext">
    <w:name w:val="searchtext"/>
    <w:basedOn w:val="a0"/>
    <w:rsid w:val="00E67C46"/>
  </w:style>
  <w:style w:type="paragraph" w:customStyle="1" w:styleId="affff1">
    <w:name w:val="Содержимое таблицы"/>
    <w:basedOn w:val="a"/>
    <w:rsid w:val="00434645"/>
    <w:pPr>
      <w:suppressLineNumbers/>
      <w:suppressAutoHyphens/>
    </w:pPr>
    <w:rPr>
      <w:rFonts w:eastAsia="Times New Roman"/>
      <w:lang w:eastAsia="ar-SA"/>
    </w:rPr>
  </w:style>
  <w:style w:type="paragraph" w:customStyle="1" w:styleId="110">
    <w:name w:val="Обычный11"/>
    <w:uiPriority w:val="99"/>
    <w:rsid w:val="00397497"/>
  </w:style>
  <w:style w:type="character" w:customStyle="1" w:styleId="blk">
    <w:name w:val="blk"/>
    <w:rsid w:val="00903AFC"/>
  </w:style>
  <w:style w:type="character" w:customStyle="1" w:styleId="ConsPlusNormal0">
    <w:name w:val="ConsPlusNormal Знак"/>
    <w:link w:val="ConsPlusNormal"/>
    <w:locked/>
    <w:rsid w:val="007644D9"/>
    <w:rPr>
      <w:rFonts w:ascii="Arial" w:eastAsia="Times New Roman" w:hAnsi="Arial" w:cs="Arial"/>
    </w:rPr>
  </w:style>
  <w:style w:type="paragraph" w:customStyle="1" w:styleId="LBBodyText2">
    <w:name w:val="LB Body Text 2"/>
    <w:basedOn w:val="a"/>
    <w:rsid w:val="00E438CA"/>
    <w:pPr>
      <w:suppressAutoHyphens/>
      <w:autoSpaceDN w:val="0"/>
      <w:spacing w:before="120" w:after="120"/>
      <w:ind w:left="720"/>
      <w:jc w:val="both"/>
      <w:textAlignment w:val="baseline"/>
    </w:pPr>
    <w:rPr>
      <w:rFonts w:eastAsia="MS Mincho"/>
      <w:sz w:val="22"/>
      <w:szCs w:val="20"/>
      <w:lang w:eastAsia="en-US"/>
    </w:rPr>
  </w:style>
  <w:style w:type="paragraph" w:customStyle="1" w:styleId="LBScheduleSubheading">
    <w:name w:val="LB Schedule Subheading"/>
    <w:basedOn w:val="a3"/>
    <w:next w:val="a"/>
    <w:rsid w:val="00E438CA"/>
    <w:pPr>
      <w:keepNext/>
      <w:suppressAutoHyphens/>
      <w:autoSpaceDN w:val="0"/>
      <w:spacing w:before="120" w:after="120"/>
      <w:jc w:val="center"/>
      <w:textAlignment w:val="baseline"/>
    </w:pPr>
    <w:rPr>
      <w:rFonts w:eastAsia="MS Mincho"/>
      <w:b/>
      <w:sz w:val="22"/>
      <w:lang w:eastAsia="en-US"/>
    </w:rPr>
  </w:style>
  <w:style w:type="paragraph" w:customStyle="1" w:styleId="311">
    <w:name w:val="Основной текст с отступом 31"/>
    <w:basedOn w:val="a"/>
    <w:rsid w:val="00C56AA8"/>
    <w:pPr>
      <w:spacing w:line="360" w:lineRule="auto"/>
      <w:ind w:firstLine="567"/>
      <w:jc w:val="both"/>
    </w:pPr>
    <w:rPr>
      <w:rFonts w:eastAsia="Times New Roman"/>
      <w:szCs w:val="20"/>
      <w:lang w:eastAsia="zh-CN"/>
    </w:rPr>
  </w:style>
  <w:style w:type="character" w:customStyle="1" w:styleId="s10">
    <w:name w:val="s_10"/>
    <w:rsid w:val="00E26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4003">
      <w:bodyDiv w:val="1"/>
      <w:marLeft w:val="0"/>
      <w:marRight w:val="0"/>
      <w:marTop w:val="0"/>
      <w:marBottom w:val="0"/>
      <w:divBdr>
        <w:top w:val="none" w:sz="0" w:space="0" w:color="auto"/>
        <w:left w:val="none" w:sz="0" w:space="0" w:color="auto"/>
        <w:bottom w:val="none" w:sz="0" w:space="0" w:color="auto"/>
        <w:right w:val="none" w:sz="0" w:space="0" w:color="auto"/>
      </w:divBdr>
    </w:div>
    <w:div w:id="22826962">
      <w:bodyDiv w:val="1"/>
      <w:marLeft w:val="0"/>
      <w:marRight w:val="0"/>
      <w:marTop w:val="0"/>
      <w:marBottom w:val="0"/>
      <w:divBdr>
        <w:top w:val="none" w:sz="0" w:space="0" w:color="auto"/>
        <w:left w:val="none" w:sz="0" w:space="0" w:color="auto"/>
        <w:bottom w:val="none" w:sz="0" w:space="0" w:color="auto"/>
        <w:right w:val="none" w:sz="0" w:space="0" w:color="auto"/>
      </w:divBdr>
    </w:div>
    <w:div w:id="47194613">
      <w:bodyDiv w:val="1"/>
      <w:marLeft w:val="0"/>
      <w:marRight w:val="0"/>
      <w:marTop w:val="0"/>
      <w:marBottom w:val="0"/>
      <w:divBdr>
        <w:top w:val="none" w:sz="0" w:space="0" w:color="auto"/>
        <w:left w:val="none" w:sz="0" w:space="0" w:color="auto"/>
        <w:bottom w:val="none" w:sz="0" w:space="0" w:color="auto"/>
        <w:right w:val="none" w:sz="0" w:space="0" w:color="auto"/>
      </w:divBdr>
    </w:div>
    <w:div w:id="62527838">
      <w:bodyDiv w:val="1"/>
      <w:marLeft w:val="0"/>
      <w:marRight w:val="0"/>
      <w:marTop w:val="0"/>
      <w:marBottom w:val="0"/>
      <w:divBdr>
        <w:top w:val="none" w:sz="0" w:space="0" w:color="auto"/>
        <w:left w:val="none" w:sz="0" w:space="0" w:color="auto"/>
        <w:bottom w:val="none" w:sz="0" w:space="0" w:color="auto"/>
        <w:right w:val="none" w:sz="0" w:space="0" w:color="auto"/>
      </w:divBdr>
    </w:div>
    <w:div w:id="76220464">
      <w:bodyDiv w:val="1"/>
      <w:marLeft w:val="0"/>
      <w:marRight w:val="0"/>
      <w:marTop w:val="0"/>
      <w:marBottom w:val="0"/>
      <w:divBdr>
        <w:top w:val="none" w:sz="0" w:space="0" w:color="auto"/>
        <w:left w:val="none" w:sz="0" w:space="0" w:color="auto"/>
        <w:bottom w:val="none" w:sz="0" w:space="0" w:color="auto"/>
        <w:right w:val="none" w:sz="0" w:space="0" w:color="auto"/>
      </w:divBdr>
    </w:div>
    <w:div w:id="83648612">
      <w:bodyDiv w:val="1"/>
      <w:marLeft w:val="0"/>
      <w:marRight w:val="0"/>
      <w:marTop w:val="0"/>
      <w:marBottom w:val="0"/>
      <w:divBdr>
        <w:top w:val="none" w:sz="0" w:space="0" w:color="auto"/>
        <w:left w:val="none" w:sz="0" w:space="0" w:color="auto"/>
        <w:bottom w:val="none" w:sz="0" w:space="0" w:color="auto"/>
        <w:right w:val="none" w:sz="0" w:space="0" w:color="auto"/>
      </w:divBdr>
    </w:div>
    <w:div w:id="86586168">
      <w:bodyDiv w:val="1"/>
      <w:marLeft w:val="0"/>
      <w:marRight w:val="0"/>
      <w:marTop w:val="0"/>
      <w:marBottom w:val="0"/>
      <w:divBdr>
        <w:top w:val="none" w:sz="0" w:space="0" w:color="auto"/>
        <w:left w:val="none" w:sz="0" w:space="0" w:color="auto"/>
        <w:bottom w:val="none" w:sz="0" w:space="0" w:color="auto"/>
        <w:right w:val="none" w:sz="0" w:space="0" w:color="auto"/>
      </w:divBdr>
    </w:div>
    <w:div w:id="182284924">
      <w:bodyDiv w:val="1"/>
      <w:marLeft w:val="0"/>
      <w:marRight w:val="0"/>
      <w:marTop w:val="0"/>
      <w:marBottom w:val="0"/>
      <w:divBdr>
        <w:top w:val="none" w:sz="0" w:space="0" w:color="auto"/>
        <w:left w:val="none" w:sz="0" w:space="0" w:color="auto"/>
        <w:bottom w:val="none" w:sz="0" w:space="0" w:color="auto"/>
        <w:right w:val="none" w:sz="0" w:space="0" w:color="auto"/>
      </w:divBdr>
    </w:div>
    <w:div w:id="200702753">
      <w:bodyDiv w:val="1"/>
      <w:marLeft w:val="0"/>
      <w:marRight w:val="0"/>
      <w:marTop w:val="0"/>
      <w:marBottom w:val="0"/>
      <w:divBdr>
        <w:top w:val="none" w:sz="0" w:space="0" w:color="auto"/>
        <w:left w:val="none" w:sz="0" w:space="0" w:color="auto"/>
        <w:bottom w:val="none" w:sz="0" w:space="0" w:color="auto"/>
        <w:right w:val="none" w:sz="0" w:space="0" w:color="auto"/>
      </w:divBdr>
    </w:div>
    <w:div w:id="225343095">
      <w:bodyDiv w:val="1"/>
      <w:marLeft w:val="0"/>
      <w:marRight w:val="0"/>
      <w:marTop w:val="0"/>
      <w:marBottom w:val="0"/>
      <w:divBdr>
        <w:top w:val="none" w:sz="0" w:space="0" w:color="auto"/>
        <w:left w:val="none" w:sz="0" w:space="0" w:color="auto"/>
        <w:bottom w:val="none" w:sz="0" w:space="0" w:color="auto"/>
        <w:right w:val="none" w:sz="0" w:space="0" w:color="auto"/>
      </w:divBdr>
    </w:div>
    <w:div w:id="279577733">
      <w:bodyDiv w:val="1"/>
      <w:marLeft w:val="0"/>
      <w:marRight w:val="0"/>
      <w:marTop w:val="0"/>
      <w:marBottom w:val="0"/>
      <w:divBdr>
        <w:top w:val="none" w:sz="0" w:space="0" w:color="auto"/>
        <w:left w:val="none" w:sz="0" w:space="0" w:color="auto"/>
        <w:bottom w:val="none" w:sz="0" w:space="0" w:color="auto"/>
        <w:right w:val="none" w:sz="0" w:space="0" w:color="auto"/>
      </w:divBdr>
    </w:div>
    <w:div w:id="287202316">
      <w:bodyDiv w:val="1"/>
      <w:marLeft w:val="0"/>
      <w:marRight w:val="0"/>
      <w:marTop w:val="0"/>
      <w:marBottom w:val="0"/>
      <w:divBdr>
        <w:top w:val="none" w:sz="0" w:space="0" w:color="auto"/>
        <w:left w:val="none" w:sz="0" w:space="0" w:color="auto"/>
        <w:bottom w:val="none" w:sz="0" w:space="0" w:color="auto"/>
        <w:right w:val="none" w:sz="0" w:space="0" w:color="auto"/>
      </w:divBdr>
    </w:div>
    <w:div w:id="312880331">
      <w:bodyDiv w:val="1"/>
      <w:marLeft w:val="0"/>
      <w:marRight w:val="0"/>
      <w:marTop w:val="0"/>
      <w:marBottom w:val="0"/>
      <w:divBdr>
        <w:top w:val="none" w:sz="0" w:space="0" w:color="auto"/>
        <w:left w:val="none" w:sz="0" w:space="0" w:color="auto"/>
        <w:bottom w:val="none" w:sz="0" w:space="0" w:color="auto"/>
        <w:right w:val="none" w:sz="0" w:space="0" w:color="auto"/>
      </w:divBdr>
    </w:div>
    <w:div w:id="347104079">
      <w:bodyDiv w:val="1"/>
      <w:marLeft w:val="0"/>
      <w:marRight w:val="0"/>
      <w:marTop w:val="0"/>
      <w:marBottom w:val="0"/>
      <w:divBdr>
        <w:top w:val="none" w:sz="0" w:space="0" w:color="auto"/>
        <w:left w:val="none" w:sz="0" w:space="0" w:color="auto"/>
        <w:bottom w:val="none" w:sz="0" w:space="0" w:color="auto"/>
        <w:right w:val="none" w:sz="0" w:space="0" w:color="auto"/>
      </w:divBdr>
    </w:div>
    <w:div w:id="353727963">
      <w:bodyDiv w:val="1"/>
      <w:marLeft w:val="0"/>
      <w:marRight w:val="0"/>
      <w:marTop w:val="0"/>
      <w:marBottom w:val="0"/>
      <w:divBdr>
        <w:top w:val="none" w:sz="0" w:space="0" w:color="auto"/>
        <w:left w:val="none" w:sz="0" w:space="0" w:color="auto"/>
        <w:bottom w:val="none" w:sz="0" w:space="0" w:color="auto"/>
        <w:right w:val="none" w:sz="0" w:space="0" w:color="auto"/>
      </w:divBdr>
    </w:div>
    <w:div w:id="362562194">
      <w:bodyDiv w:val="1"/>
      <w:marLeft w:val="0"/>
      <w:marRight w:val="0"/>
      <w:marTop w:val="0"/>
      <w:marBottom w:val="0"/>
      <w:divBdr>
        <w:top w:val="none" w:sz="0" w:space="0" w:color="auto"/>
        <w:left w:val="none" w:sz="0" w:space="0" w:color="auto"/>
        <w:bottom w:val="none" w:sz="0" w:space="0" w:color="auto"/>
        <w:right w:val="none" w:sz="0" w:space="0" w:color="auto"/>
      </w:divBdr>
    </w:div>
    <w:div w:id="411586420">
      <w:bodyDiv w:val="1"/>
      <w:marLeft w:val="0"/>
      <w:marRight w:val="0"/>
      <w:marTop w:val="0"/>
      <w:marBottom w:val="0"/>
      <w:divBdr>
        <w:top w:val="none" w:sz="0" w:space="0" w:color="auto"/>
        <w:left w:val="none" w:sz="0" w:space="0" w:color="auto"/>
        <w:bottom w:val="none" w:sz="0" w:space="0" w:color="auto"/>
        <w:right w:val="none" w:sz="0" w:space="0" w:color="auto"/>
      </w:divBdr>
    </w:div>
    <w:div w:id="413629917">
      <w:bodyDiv w:val="1"/>
      <w:marLeft w:val="0"/>
      <w:marRight w:val="0"/>
      <w:marTop w:val="0"/>
      <w:marBottom w:val="0"/>
      <w:divBdr>
        <w:top w:val="none" w:sz="0" w:space="0" w:color="auto"/>
        <w:left w:val="none" w:sz="0" w:space="0" w:color="auto"/>
        <w:bottom w:val="none" w:sz="0" w:space="0" w:color="auto"/>
        <w:right w:val="none" w:sz="0" w:space="0" w:color="auto"/>
      </w:divBdr>
    </w:div>
    <w:div w:id="475269765">
      <w:bodyDiv w:val="1"/>
      <w:marLeft w:val="0"/>
      <w:marRight w:val="0"/>
      <w:marTop w:val="0"/>
      <w:marBottom w:val="0"/>
      <w:divBdr>
        <w:top w:val="none" w:sz="0" w:space="0" w:color="auto"/>
        <w:left w:val="none" w:sz="0" w:space="0" w:color="auto"/>
        <w:bottom w:val="none" w:sz="0" w:space="0" w:color="auto"/>
        <w:right w:val="none" w:sz="0" w:space="0" w:color="auto"/>
      </w:divBdr>
    </w:div>
    <w:div w:id="479345937">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55167524">
      <w:bodyDiv w:val="1"/>
      <w:marLeft w:val="0"/>
      <w:marRight w:val="0"/>
      <w:marTop w:val="0"/>
      <w:marBottom w:val="0"/>
      <w:divBdr>
        <w:top w:val="none" w:sz="0" w:space="0" w:color="auto"/>
        <w:left w:val="none" w:sz="0" w:space="0" w:color="auto"/>
        <w:bottom w:val="none" w:sz="0" w:space="0" w:color="auto"/>
        <w:right w:val="none" w:sz="0" w:space="0" w:color="auto"/>
      </w:divBdr>
    </w:div>
    <w:div w:id="569924354">
      <w:bodyDiv w:val="1"/>
      <w:marLeft w:val="0"/>
      <w:marRight w:val="0"/>
      <w:marTop w:val="0"/>
      <w:marBottom w:val="0"/>
      <w:divBdr>
        <w:top w:val="none" w:sz="0" w:space="0" w:color="auto"/>
        <w:left w:val="none" w:sz="0" w:space="0" w:color="auto"/>
        <w:bottom w:val="none" w:sz="0" w:space="0" w:color="auto"/>
        <w:right w:val="none" w:sz="0" w:space="0" w:color="auto"/>
      </w:divBdr>
    </w:div>
    <w:div w:id="598176508">
      <w:bodyDiv w:val="1"/>
      <w:marLeft w:val="0"/>
      <w:marRight w:val="0"/>
      <w:marTop w:val="0"/>
      <w:marBottom w:val="0"/>
      <w:divBdr>
        <w:top w:val="none" w:sz="0" w:space="0" w:color="auto"/>
        <w:left w:val="none" w:sz="0" w:space="0" w:color="auto"/>
        <w:bottom w:val="none" w:sz="0" w:space="0" w:color="auto"/>
        <w:right w:val="none" w:sz="0" w:space="0" w:color="auto"/>
      </w:divBdr>
    </w:div>
    <w:div w:id="649481271">
      <w:bodyDiv w:val="1"/>
      <w:marLeft w:val="0"/>
      <w:marRight w:val="0"/>
      <w:marTop w:val="0"/>
      <w:marBottom w:val="0"/>
      <w:divBdr>
        <w:top w:val="none" w:sz="0" w:space="0" w:color="auto"/>
        <w:left w:val="none" w:sz="0" w:space="0" w:color="auto"/>
        <w:bottom w:val="none" w:sz="0" w:space="0" w:color="auto"/>
        <w:right w:val="none" w:sz="0" w:space="0" w:color="auto"/>
      </w:divBdr>
    </w:div>
    <w:div w:id="699598216">
      <w:bodyDiv w:val="1"/>
      <w:marLeft w:val="0"/>
      <w:marRight w:val="0"/>
      <w:marTop w:val="0"/>
      <w:marBottom w:val="0"/>
      <w:divBdr>
        <w:top w:val="none" w:sz="0" w:space="0" w:color="auto"/>
        <w:left w:val="none" w:sz="0" w:space="0" w:color="auto"/>
        <w:bottom w:val="none" w:sz="0" w:space="0" w:color="auto"/>
        <w:right w:val="none" w:sz="0" w:space="0" w:color="auto"/>
      </w:divBdr>
    </w:div>
    <w:div w:id="707684034">
      <w:bodyDiv w:val="1"/>
      <w:marLeft w:val="0"/>
      <w:marRight w:val="0"/>
      <w:marTop w:val="0"/>
      <w:marBottom w:val="0"/>
      <w:divBdr>
        <w:top w:val="none" w:sz="0" w:space="0" w:color="auto"/>
        <w:left w:val="none" w:sz="0" w:space="0" w:color="auto"/>
        <w:bottom w:val="none" w:sz="0" w:space="0" w:color="auto"/>
        <w:right w:val="none" w:sz="0" w:space="0" w:color="auto"/>
      </w:divBdr>
    </w:div>
    <w:div w:id="716703033">
      <w:bodyDiv w:val="1"/>
      <w:marLeft w:val="0"/>
      <w:marRight w:val="0"/>
      <w:marTop w:val="0"/>
      <w:marBottom w:val="0"/>
      <w:divBdr>
        <w:top w:val="none" w:sz="0" w:space="0" w:color="auto"/>
        <w:left w:val="none" w:sz="0" w:space="0" w:color="auto"/>
        <w:bottom w:val="none" w:sz="0" w:space="0" w:color="auto"/>
        <w:right w:val="none" w:sz="0" w:space="0" w:color="auto"/>
      </w:divBdr>
    </w:div>
    <w:div w:id="773473923">
      <w:bodyDiv w:val="1"/>
      <w:marLeft w:val="0"/>
      <w:marRight w:val="0"/>
      <w:marTop w:val="0"/>
      <w:marBottom w:val="0"/>
      <w:divBdr>
        <w:top w:val="none" w:sz="0" w:space="0" w:color="auto"/>
        <w:left w:val="none" w:sz="0" w:space="0" w:color="auto"/>
        <w:bottom w:val="none" w:sz="0" w:space="0" w:color="auto"/>
        <w:right w:val="none" w:sz="0" w:space="0" w:color="auto"/>
      </w:divBdr>
    </w:div>
    <w:div w:id="806358732">
      <w:bodyDiv w:val="1"/>
      <w:marLeft w:val="0"/>
      <w:marRight w:val="0"/>
      <w:marTop w:val="0"/>
      <w:marBottom w:val="0"/>
      <w:divBdr>
        <w:top w:val="none" w:sz="0" w:space="0" w:color="auto"/>
        <w:left w:val="none" w:sz="0" w:space="0" w:color="auto"/>
        <w:bottom w:val="none" w:sz="0" w:space="0" w:color="auto"/>
        <w:right w:val="none" w:sz="0" w:space="0" w:color="auto"/>
      </w:divBdr>
    </w:div>
    <w:div w:id="806969415">
      <w:bodyDiv w:val="1"/>
      <w:marLeft w:val="0"/>
      <w:marRight w:val="0"/>
      <w:marTop w:val="0"/>
      <w:marBottom w:val="0"/>
      <w:divBdr>
        <w:top w:val="none" w:sz="0" w:space="0" w:color="auto"/>
        <w:left w:val="none" w:sz="0" w:space="0" w:color="auto"/>
        <w:bottom w:val="none" w:sz="0" w:space="0" w:color="auto"/>
        <w:right w:val="none" w:sz="0" w:space="0" w:color="auto"/>
      </w:divBdr>
    </w:div>
    <w:div w:id="868027188">
      <w:bodyDiv w:val="1"/>
      <w:marLeft w:val="0"/>
      <w:marRight w:val="0"/>
      <w:marTop w:val="0"/>
      <w:marBottom w:val="0"/>
      <w:divBdr>
        <w:top w:val="none" w:sz="0" w:space="0" w:color="auto"/>
        <w:left w:val="none" w:sz="0" w:space="0" w:color="auto"/>
        <w:bottom w:val="none" w:sz="0" w:space="0" w:color="auto"/>
        <w:right w:val="none" w:sz="0" w:space="0" w:color="auto"/>
      </w:divBdr>
    </w:div>
    <w:div w:id="904922444">
      <w:bodyDiv w:val="1"/>
      <w:marLeft w:val="0"/>
      <w:marRight w:val="0"/>
      <w:marTop w:val="0"/>
      <w:marBottom w:val="0"/>
      <w:divBdr>
        <w:top w:val="none" w:sz="0" w:space="0" w:color="auto"/>
        <w:left w:val="none" w:sz="0" w:space="0" w:color="auto"/>
        <w:bottom w:val="none" w:sz="0" w:space="0" w:color="auto"/>
        <w:right w:val="none" w:sz="0" w:space="0" w:color="auto"/>
      </w:divBdr>
    </w:div>
    <w:div w:id="910625113">
      <w:bodyDiv w:val="1"/>
      <w:marLeft w:val="0"/>
      <w:marRight w:val="0"/>
      <w:marTop w:val="0"/>
      <w:marBottom w:val="0"/>
      <w:divBdr>
        <w:top w:val="none" w:sz="0" w:space="0" w:color="auto"/>
        <w:left w:val="none" w:sz="0" w:space="0" w:color="auto"/>
        <w:bottom w:val="none" w:sz="0" w:space="0" w:color="auto"/>
        <w:right w:val="none" w:sz="0" w:space="0" w:color="auto"/>
      </w:divBdr>
    </w:div>
    <w:div w:id="927350371">
      <w:bodyDiv w:val="1"/>
      <w:marLeft w:val="0"/>
      <w:marRight w:val="0"/>
      <w:marTop w:val="0"/>
      <w:marBottom w:val="0"/>
      <w:divBdr>
        <w:top w:val="none" w:sz="0" w:space="0" w:color="auto"/>
        <w:left w:val="none" w:sz="0" w:space="0" w:color="auto"/>
        <w:bottom w:val="none" w:sz="0" w:space="0" w:color="auto"/>
        <w:right w:val="none" w:sz="0" w:space="0" w:color="auto"/>
      </w:divBdr>
    </w:div>
    <w:div w:id="946697956">
      <w:bodyDiv w:val="1"/>
      <w:marLeft w:val="0"/>
      <w:marRight w:val="0"/>
      <w:marTop w:val="0"/>
      <w:marBottom w:val="0"/>
      <w:divBdr>
        <w:top w:val="none" w:sz="0" w:space="0" w:color="auto"/>
        <w:left w:val="none" w:sz="0" w:space="0" w:color="auto"/>
        <w:bottom w:val="none" w:sz="0" w:space="0" w:color="auto"/>
        <w:right w:val="none" w:sz="0" w:space="0" w:color="auto"/>
      </w:divBdr>
    </w:div>
    <w:div w:id="970868743">
      <w:bodyDiv w:val="1"/>
      <w:marLeft w:val="0"/>
      <w:marRight w:val="0"/>
      <w:marTop w:val="0"/>
      <w:marBottom w:val="0"/>
      <w:divBdr>
        <w:top w:val="none" w:sz="0" w:space="0" w:color="auto"/>
        <w:left w:val="none" w:sz="0" w:space="0" w:color="auto"/>
        <w:bottom w:val="none" w:sz="0" w:space="0" w:color="auto"/>
        <w:right w:val="none" w:sz="0" w:space="0" w:color="auto"/>
      </w:divBdr>
    </w:div>
    <w:div w:id="997462045">
      <w:bodyDiv w:val="1"/>
      <w:marLeft w:val="0"/>
      <w:marRight w:val="0"/>
      <w:marTop w:val="0"/>
      <w:marBottom w:val="0"/>
      <w:divBdr>
        <w:top w:val="none" w:sz="0" w:space="0" w:color="auto"/>
        <w:left w:val="none" w:sz="0" w:space="0" w:color="auto"/>
        <w:bottom w:val="none" w:sz="0" w:space="0" w:color="auto"/>
        <w:right w:val="none" w:sz="0" w:space="0" w:color="auto"/>
      </w:divBdr>
    </w:div>
    <w:div w:id="1002394716">
      <w:bodyDiv w:val="1"/>
      <w:marLeft w:val="0"/>
      <w:marRight w:val="0"/>
      <w:marTop w:val="0"/>
      <w:marBottom w:val="0"/>
      <w:divBdr>
        <w:top w:val="none" w:sz="0" w:space="0" w:color="auto"/>
        <w:left w:val="none" w:sz="0" w:space="0" w:color="auto"/>
        <w:bottom w:val="none" w:sz="0" w:space="0" w:color="auto"/>
        <w:right w:val="none" w:sz="0" w:space="0" w:color="auto"/>
      </w:divBdr>
    </w:div>
    <w:div w:id="1050421768">
      <w:bodyDiv w:val="1"/>
      <w:marLeft w:val="0"/>
      <w:marRight w:val="0"/>
      <w:marTop w:val="0"/>
      <w:marBottom w:val="0"/>
      <w:divBdr>
        <w:top w:val="none" w:sz="0" w:space="0" w:color="auto"/>
        <w:left w:val="none" w:sz="0" w:space="0" w:color="auto"/>
        <w:bottom w:val="none" w:sz="0" w:space="0" w:color="auto"/>
        <w:right w:val="none" w:sz="0" w:space="0" w:color="auto"/>
      </w:divBdr>
    </w:div>
    <w:div w:id="1142582520">
      <w:bodyDiv w:val="1"/>
      <w:marLeft w:val="0"/>
      <w:marRight w:val="0"/>
      <w:marTop w:val="0"/>
      <w:marBottom w:val="0"/>
      <w:divBdr>
        <w:top w:val="none" w:sz="0" w:space="0" w:color="auto"/>
        <w:left w:val="none" w:sz="0" w:space="0" w:color="auto"/>
        <w:bottom w:val="none" w:sz="0" w:space="0" w:color="auto"/>
        <w:right w:val="none" w:sz="0" w:space="0" w:color="auto"/>
      </w:divBdr>
    </w:div>
    <w:div w:id="1158349329">
      <w:bodyDiv w:val="1"/>
      <w:marLeft w:val="0"/>
      <w:marRight w:val="0"/>
      <w:marTop w:val="0"/>
      <w:marBottom w:val="0"/>
      <w:divBdr>
        <w:top w:val="none" w:sz="0" w:space="0" w:color="auto"/>
        <w:left w:val="none" w:sz="0" w:space="0" w:color="auto"/>
        <w:bottom w:val="none" w:sz="0" w:space="0" w:color="auto"/>
        <w:right w:val="none" w:sz="0" w:space="0" w:color="auto"/>
      </w:divBdr>
    </w:div>
    <w:div w:id="1226183872">
      <w:bodyDiv w:val="1"/>
      <w:marLeft w:val="0"/>
      <w:marRight w:val="0"/>
      <w:marTop w:val="0"/>
      <w:marBottom w:val="0"/>
      <w:divBdr>
        <w:top w:val="none" w:sz="0" w:space="0" w:color="auto"/>
        <w:left w:val="none" w:sz="0" w:space="0" w:color="auto"/>
        <w:bottom w:val="none" w:sz="0" w:space="0" w:color="auto"/>
        <w:right w:val="none" w:sz="0" w:space="0" w:color="auto"/>
      </w:divBdr>
    </w:div>
    <w:div w:id="1239439925">
      <w:bodyDiv w:val="1"/>
      <w:marLeft w:val="0"/>
      <w:marRight w:val="0"/>
      <w:marTop w:val="0"/>
      <w:marBottom w:val="0"/>
      <w:divBdr>
        <w:top w:val="none" w:sz="0" w:space="0" w:color="auto"/>
        <w:left w:val="none" w:sz="0" w:space="0" w:color="auto"/>
        <w:bottom w:val="none" w:sz="0" w:space="0" w:color="auto"/>
        <w:right w:val="none" w:sz="0" w:space="0" w:color="auto"/>
      </w:divBdr>
    </w:div>
    <w:div w:id="1241408072">
      <w:bodyDiv w:val="1"/>
      <w:marLeft w:val="0"/>
      <w:marRight w:val="0"/>
      <w:marTop w:val="0"/>
      <w:marBottom w:val="0"/>
      <w:divBdr>
        <w:top w:val="none" w:sz="0" w:space="0" w:color="auto"/>
        <w:left w:val="none" w:sz="0" w:space="0" w:color="auto"/>
        <w:bottom w:val="none" w:sz="0" w:space="0" w:color="auto"/>
        <w:right w:val="none" w:sz="0" w:space="0" w:color="auto"/>
      </w:divBdr>
    </w:div>
    <w:div w:id="1274941012">
      <w:bodyDiv w:val="1"/>
      <w:marLeft w:val="0"/>
      <w:marRight w:val="0"/>
      <w:marTop w:val="0"/>
      <w:marBottom w:val="0"/>
      <w:divBdr>
        <w:top w:val="none" w:sz="0" w:space="0" w:color="auto"/>
        <w:left w:val="none" w:sz="0" w:space="0" w:color="auto"/>
        <w:bottom w:val="none" w:sz="0" w:space="0" w:color="auto"/>
        <w:right w:val="none" w:sz="0" w:space="0" w:color="auto"/>
      </w:divBdr>
    </w:div>
    <w:div w:id="1333993604">
      <w:bodyDiv w:val="1"/>
      <w:marLeft w:val="0"/>
      <w:marRight w:val="0"/>
      <w:marTop w:val="0"/>
      <w:marBottom w:val="0"/>
      <w:divBdr>
        <w:top w:val="none" w:sz="0" w:space="0" w:color="auto"/>
        <w:left w:val="none" w:sz="0" w:space="0" w:color="auto"/>
        <w:bottom w:val="none" w:sz="0" w:space="0" w:color="auto"/>
        <w:right w:val="none" w:sz="0" w:space="0" w:color="auto"/>
      </w:divBdr>
    </w:div>
    <w:div w:id="1345208927">
      <w:bodyDiv w:val="1"/>
      <w:marLeft w:val="0"/>
      <w:marRight w:val="0"/>
      <w:marTop w:val="0"/>
      <w:marBottom w:val="0"/>
      <w:divBdr>
        <w:top w:val="none" w:sz="0" w:space="0" w:color="auto"/>
        <w:left w:val="none" w:sz="0" w:space="0" w:color="auto"/>
        <w:bottom w:val="none" w:sz="0" w:space="0" w:color="auto"/>
        <w:right w:val="none" w:sz="0" w:space="0" w:color="auto"/>
      </w:divBdr>
    </w:div>
    <w:div w:id="1345981665">
      <w:bodyDiv w:val="1"/>
      <w:marLeft w:val="0"/>
      <w:marRight w:val="0"/>
      <w:marTop w:val="0"/>
      <w:marBottom w:val="0"/>
      <w:divBdr>
        <w:top w:val="none" w:sz="0" w:space="0" w:color="auto"/>
        <w:left w:val="none" w:sz="0" w:space="0" w:color="auto"/>
        <w:bottom w:val="none" w:sz="0" w:space="0" w:color="auto"/>
        <w:right w:val="none" w:sz="0" w:space="0" w:color="auto"/>
      </w:divBdr>
    </w:div>
    <w:div w:id="1357121729">
      <w:bodyDiv w:val="1"/>
      <w:marLeft w:val="0"/>
      <w:marRight w:val="0"/>
      <w:marTop w:val="0"/>
      <w:marBottom w:val="0"/>
      <w:divBdr>
        <w:top w:val="none" w:sz="0" w:space="0" w:color="auto"/>
        <w:left w:val="none" w:sz="0" w:space="0" w:color="auto"/>
        <w:bottom w:val="none" w:sz="0" w:space="0" w:color="auto"/>
        <w:right w:val="none" w:sz="0" w:space="0" w:color="auto"/>
      </w:divBdr>
    </w:div>
    <w:div w:id="1367949721">
      <w:bodyDiv w:val="1"/>
      <w:marLeft w:val="0"/>
      <w:marRight w:val="0"/>
      <w:marTop w:val="0"/>
      <w:marBottom w:val="0"/>
      <w:divBdr>
        <w:top w:val="none" w:sz="0" w:space="0" w:color="auto"/>
        <w:left w:val="none" w:sz="0" w:space="0" w:color="auto"/>
        <w:bottom w:val="none" w:sz="0" w:space="0" w:color="auto"/>
        <w:right w:val="none" w:sz="0" w:space="0" w:color="auto"/>
      </w:divBdr>
    </w:div>
    <w:div w:id="1395814889">
      <w:bodyDiv w:val="1"/>
      <w:marLeft w:val="0"/>
      <w:marRight w:val="0"/>
      <w:marTop w:val="0"/>
      <w:marBottom w:val="0"/>
      <w:divBdr>
        <w:top w:val="none" w:sz="0" w:space="0" w:color="auto"/>
        <w:left w:val="none" w:sz="0" w:space="0" w:color="auto"/>
        <w:bottom w:val="none" w:sz="0" w:space="0" w:color="auto"/>
        <w:right w:val="none" w:sz="0" w:space="0" w:color="auto"/>
      </w:divBdr>
    </w:div>
    <w:div w:id="1437289915">
      <w:bodyDiv w:val="1"/>
      <w:marLeft w:val="0"/>
      <w:marRight w:val="0"/>
      <w:marTop w:val="0"/>
      <w:marBottom w:val="0"/>
      <w:divBdr>
        <w:top w:val="none" w:sz="0" w:space="0" w:color="auto"/>
        <w:left w:val="none" w:sz="0" w:space="0" w:color="auto"/>
        <w:bottom w:val="none" w:sz="0" w:space="0" w:color="auto"/>
        <w:right w:val="none" w:sz="0" w:space="0" w:color="auto"/>
      </w:divBdr>
    </w:div>
    <w:div w:id="1453013388">
      <w:bodyDiv w:val="1"/>
      <w:marLeft w:val="0"/>
      <w:marRight w:val="0"/>
      <w:marTop w:val="0"/>
      <w:marBottom w:val="0"/>
      <w:divBdr>
        <w:top w:val="none" w:sz="0" w:space="0" w:color="auto"/>
        <w:left w:val="none" w:sz="0" w:space="0" w:color="auto"/>
        <w:bottom w:val="none" w:sz="0" w:space="0" w:color="auto"/>
        <w:right w:val="none" w:sz="0" w:space="0" w:color="auto"/>
      </w:divBdr>
    </w:div>
    <w:div w:id="1509294114">
      <w:bodyDiv w:val="1"/>
      <w:marLeft w:val="0"/>
      <w:marRight w:val="0"/>
      <w:marTop w:val="0"/>
      <w:marBottom w:val="0"/>
      <w:divBdr>
        <w:top w:val="none" w:sz="0" w:space="0" w:color="auto"/>
        <w:left w:val="none" w:sz="0" w:space="0" w:color="auto"/>
        <w:bottom w:val="none" w:sz="0" w:space="0" w:color="auto"/>
        <w:right w:val="none" w:sz="0" w:space="0" w:color="auto"/>
      </w:divBdr>
    </w:div>
    <w:div w:id="1516920403">
      <w:bodyDiv w:val="1"/>
      <w:marLeft w:val="0"/>
      <w:marRight w:val="0"/>
      <w:marTop w:val="0"/>
      <w:marBottom w:val="0"/>
      <w:divBdr>
        <w:top w:val="none" w:sz="0" w:space="0" w:color="auto"/>
        <w:left w:val="none" w:sz="0" w:space="0" w:color="auto"/>
        <w:bottom w:val="none" w:sz="0" w:space="0" w:color="auto"/>
        <w:right w:val="none" w:sz="0" w:space="0" w:color="auto"/>
      </w:divBdr>
    </w:div>
    <w:div w:id="1548492597">
      <w:bodyDiv w:val="1"/>
      <w:marLeft w:val="0"/>
      <w:marRight w:val="0"/>
      <w:marTop w:val="0"/>
      <w:marBottom w:val="0"/>
      <w:divBdr>
        <w:top w:val="none" w:sz="0" w:space="0" w:color="auto"/>
        <w:left w:val="none" w:sz="0" w:space="0" w:color="auto"/>
        <w:bottom w:val="none" w:sz="0" w:space="0" w:color="auto"/>
        <w:right w:val="none" w:sz="0" w:space="0" w:color="auto"/>
      </w:divBdr>
    </w:div>
    <w:div w:id="1567299302">
      <w:bodyDiv w:val="1"/>
      <w:marLeft w:val="0"/>
      <w:marRight w:val="0"/>
      <w:marTop w:val="0"/>
      <w:marBottom w:val="0"/>
      <w:divBdr>
        <w:top w:val="none" w:sz="0" w:space="0" w:color="auto"/>
        <w:left w:val="none" w:sz="0" w:space="0" w:color="auto"/>
        <w:bottom w:val="none" w:sz="0" w:space="0" w:color="auto"/>
        <w:right w:val="none" w:sz="0" w:space="0" w:color="auto"/>
      </w:divBdr>
    </w:div>
    <w:div w:id="1567379268">
      <w:bodyDiv w:val="1"/>
      <w:marLeft w:val="0"/>
      <w:marRight w:val="0"/>
      <w:marTop w:val="0"/>
      <w:marBottom w:val="0"/>
      <w:divBdr>
        <w:top w:val="none" w:sz="0" w:space="0" w:color="auto"/>
        <w:left w:val="none" w:sz="0" w:space="0" w:color="auto"/>
        <w:bottom w:val="none" w:sz="0" w:space="0" w:color="auto"/>
        <w:right w:val="none" w:sz="0" w:space="0" w:color="auto"/>
      </w:divBdr>
    </w:div>
    <w:div w:id="1623271074">
      <w:bodyDiv w:val="1"/>
      <w:marLeft w:val="0"/>
      <w:marRight w:val="0"/>
      <w:marTop w:val="0"/>
      <w:marBottom w:val="0"/>
      <w:divBdr>
        <w:top w:val="none" w:sz="0" w:space="0" w:color="auto"/>
        <w:left w:val="none" w:sz="0" w:space="0" w:color="auto"/>
        <w:bottom w:val="none" w:sz="0" w:space="0" w:color="auto"/>
        <w:right w:val="none" w:sz="0" w:space="0" w:color="auto"/>
      </w:divBdr>
    </w:div>
    <w:div w:id="1710565674">
      <w:bodyDiv w:val="1"/>
      <w:marLeft w:val="0"/>
      <w:marRight w:val="0"/>
      <w:marTop w:val="0"/>
      <w:marBottom w:val="0"/>
      <w:divBdr>
        <w:top w:val="none" w:sz="0" w:space="0" w:color="auto"/>
        <w:left w:val="none" w:sz="0" w:space="0" w:color="auto"/>
        <w:bottom w:val="none" w:sz="0" w:space="0" w:color="auto"/>
        <w:right w:val="none" w:sz="0" w:space="0" w:color="auto"/>
      </w:divBdr>
    </w:div>
    <w:div w:id="1742293359">
      <w:bodyDiv w:val="1"/>
      <w:marLeft w:val="0"/>
      <w:marRight w:val="0"/>
      <w:marTop w:val="0"/>
      <w:marBottom w:val="0"/>
      <w:divBdr>
        <w:top w:val="none" w:sz="0" w:space="0" w:color="auto"/>
        <w:left w:val="none" w:sz="0" w:space="0" w:color="auto"/>
        <w:bottom w:val="none" w:sz="0" w:space="0" w:color="auto"/>
        <w:right w:val="none" w:sz="0" w:space="0" w:color="auto"/>
      </w:divBdr>
    </w:div>
    <w:div w:id="1776485139">
      <w:bodyDiv w:val="1"/>
      <w:marLeft w:val="0"/>
      <w:marRight w:val="0"/>
      <w:marTop w:val="0"/>
      <w:marBottom w:val="0"/>
      <w:divBdr>
        <w:top w:val="none" w:sz="0" w:space="0" w:color="auto"/>
        <w:left w:val="none" w:sz="0" w:space="0" w:color="auto"/>
        <w:bottom w:val="none" w:sz="0" w:space="0" w:color="auto"/>
        <w:right w:val="none" w:sz="0" w:space="0" w:color="auto"/>
      </w:divBdr>
    </w:div>
    <w:div w:id="1788238029">
      <w:bodyDiv w:val="1"/>
      <w:marLeft w:val="0"/>
      <w:marRight w:val="0"/>
      <w:marTop w:val="0"/>
      <w:marBottom w:val="0"/>
      <w:divBdr>
        <w:top w:val="none" w:sz="0" w:space="0" w:color="auto"/>
        <w:left w:val="none" w:sz="0" w:space="0" w:color="auto"/>
        <w:bottom w:val="none" w:sz="0" w:space="0" w:color="auto"/>
        <w:right w:val="none" w:sz="0" w:space="0" w:color="auto"/>
      </w:divBdr>
    </w:div>
    <w:div w:id="1850948479">
      <w:bodyDiv w:val="1"/>
      <w:marLeft w:val="0"/>
      <w:marRight w:val="0"/>
      <w:marTop w:val="0"/>
      <w:marBottom w:val="0"/>
      <w:divBdr>
        <w:top w:val="none" w:sz="0" w:space="0" w:color="auto"/>
        <w:left w:val="none" w:sz="0" w:space="0" w:color="auto"/>
        <w:bottom w:val="none" w:sz="0" w:space="0" w:color="auto"/>
        <w:right w:val="none" w:sz="0" w:space="0" w:color="auto"/>
      </w:divBdr>
    </w:div>
    <w:div w:id="1918052388">
      <w:bodyDiv w:val="1"/>
      <w:marLeft w:val="0"/>
      <w:marRight w:val="0"/>
      <w:marTop w:val="0"/>
      <w:marBottom w:val="0"/>
      <w:divBdr>
        <w:top w:val="none" w:sz="0" w:space="0" w:color="auto"/>
        <w:left w:val="none" w:sz="0" w:space="0" w:color="auto"/>
        <w:bottom w:val="none" w:sz="0" w:space="0" w:color="auto"/>
        <w:right w:val="none" w:sz="0" w:space="0" w:color="auto"/>
      </w:divBdr>
    </w:div>
    <w:div w:id="1919631756">
      <w:bodyDiv w:val="1"/>
      <w:marLeft w:val="0"/>
      <w:marRight w:val="0"/>
      <w:marTop w:val="0"/>
      <w:marBottom w:val="0"/>
      <w:divBdr>
        <w:top w:val="none" w:sz="0" w:space="0" w:color="auto"/>
        <w:left w:val="none" w:sz="0" w:space="0" w:color="auto"/>
        <w:bottom w:val="none" w:sz="0" w:space="0" w:color="auto"/>
        <w:right w:val="none" w:sz="0" w:space="0" w:color="auto"/>
      </w:divBdr>
    </w:div>
    <w:div w:id="1982153450">
      <w:bodyDiv w:val="1"/>
      <w:marLeft w:val="0"/>
      <w:marRight w:val="0"/>
      <w:marTop w:val="0"/>
      <w:marBottom w:val="0"/>
      <w:divBdr>
        <w:top w:val="none" w:sz="0" w:space="0" w:color="auto"/>
        <w:left w:val="none" w:sz="0" w:space="0" w:color="auto"/>
        <w:bottom w:val="none" w:sz="0" w:space="0" w:color="auto"/>
        <w:right w:val="none" w:sz="0" w:space="0" w:color="auto"/>
      </w:divBdr>
    </w:div>
    <w:div w:id="1994290484">
      <w:bodyDiv w:val="1"/>
      <w:marLeft w:val="0"/>
      <w:marRight w:val="0"/>
      <w:marTop w:val="0"/>
      <w:marBottom w:val="0"/>
      <w:divBdr>
        <w:top w:val="none" w:sz="0" w:space="0" w:color="auto"/>
        <w:left w:val="none" w:sz="0" w:space="0" w:color="auto"/>
        <w:bottom w:val="none" w:sz="0" w:space="0" w:color="auto"/>
        <w:right w:val="none" w:sz="0" w:space="0" w:color="auto"/>
      </w:divBdr>
    </w:div>
    <w:div w:id="2067873950">
      <w:bodyDiv w:val="1"/>
      <w:marLeft w:val="0"/>
      <w:marRight w:val="0"/>
      <w:marTop w:val="0"/>
      <w:marBottom w:val="0"/>
      <w:divBdr>
        <w:top w:val="none" w:sz="0" w:space="0" w:color="auto"/>
        <w:left w:val="none" w:sz="0" w:space="0" w:color="auto"/>
        <w:bottom w:val="none" w:sz="0" w:space="0" w:color="auto"/>
        <w:right w:val="none" w:sz="0" w:space="0" w:color="auto"/>
      </w:divBdr>
    </w:div>
    <w:div w:id="2068141353">
      <w:bodyDiv w:val="1"/>
      <w:marLeft w:val="0"/>
      <w:marRight w:val="0"/>
      <w:marTop w:val="0"/>
      <w:marBottom w:val="0"/>
      <w:divBdr>
        <w:top w:val="none" w:sz="0" w:space="0" w:color="auto"/>
        <w:left w:val="none" w:sz="0" w:space="0" w:color="auto"/>
        <w:bottom w:val="none" w:sz="0" w:space="0" w:color="auto"/>
        <w:right w:val="none" w:sz="0" w:space="0" w:color="auto"/>
      </w:divBdr>
    </w:div>
    <w:div w:id="2068457515">
      <w:bodyDiv w:val="1"/>
      <w:marLeft w:val="0"/>
      <w:marRight w:val="0"/>
      <w:marTop w:val="0"/>
      <w:marBottom w:val="0"/>
      <w:divBdr>
        <w:top w:val="none" w:sz="0" w:space="0" w:color="auto"/>
        <w:left w:val="none" w:sz="0" w:space="0" w:color="auto"/>
        <w:bottom w:val="none" w:sz="0" w:space="0" w:color="auto"/>
        <w:right w:val="none" w:sz="0" w:space="0" w:color="auto"/>
      </w:divBdr>
    </w:div>
    <w:div w:id="207998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0845.491" TargetMode="External"/><Relationship Id="rId21" Type="http://schemas.openxmlformats.org/officeDocument/2006/relationships/header" Target="header1.xml"/><Relationship Id="rId42" Type="http://schemas.openxmlformats.org/officeDocument/2006/relationships/hyperlink" Target="garantF1://12050845.912" TargetMode="External"/><Relationship Id="rId63" Type="http://schemas.openxmlformats.org/officeDocument/2006/relationships/hyperlink" Target="garantF1://12050845.262" TargetMode="External"/><Relationship Id="rId84" Type="http://schemas.openxmlformats.org/officeDocument/2006/relationships/hyperlink" Target="garantF1://12150845.0" TargetMode="External"/><Relationship Id="rId138" Type="http://schemas.openxmlformats.org/officeDocument/2006/relationships/hyperlink" Target="consultantplus://offline/ref=6840B78F8BFE57BF39BC152D4C8DA7FEFAF7670EB89E7E8CC4A8B735E6k4YEM" TargetMode="External"/><Relationship Id="rId159" Type="http://schemas.openxmlformats.org/officeDocument/2006/relationships/hyperlink" Target="garantf1://10004313.191/" TargetMode="External"/><Relationship Id="rId170" Type="http://schemas.openxmlformats.org/officeDocument/2006/relationships/hyperlink" Target="https://login.consultant.ru/link/?req=doc&amp;base=RZB&amp;n=358823&amp;date=14.12.2020&amp;dst=220&amp;fld=134" TargetMode="External"/><Relationship Id="rId191" Type="http://schemas.openxmlformats.org/officeDocument/2006/relationships/header" Target="header5.xml"/><Relationship Id="rId107" Type="http://schemas.openxmlformats.org/officeDocument/2006/relationships/hyperlink" Target="https://login.consultant.ru/link/?req=doc&amp;base=LAW&amp;n=358823&amp;date=11.01.2021&amp;demo=1&amp;dst=100076&amp;fld=134" TargetMode="External"/><Relationship Id="rId11" Type="http://schemas.openxmlformats.org/officeDocument/2006/relationships/hyperlink" Target="https://ru.wikipedia.org/wiki/%D0%A0%D0%BE%D1%81%D1%81%D0%B8%D1%8F" TargetMode="External"/><Relationship Id="rId32" Type="http://schemas.openxmlformats.org/officeDocument/2006/relationships/hyperlink" Target="garantF1://12050845.262" TargetMode="External"/><Relationship Id="rId53" Type="http://schemas.openxmlformats.org/officeDocument/2006/relationships/hyperlink" Target="garantF1://12050845.881" TargetMode="External"/><Relationship Id="rId74" Type="http://schemas.openxmlformats.org/officeDocument/2006/relationships/hyperlink" Target="garantF1://12050845.262" TargetMode="External"/><Relationship Id="rId128" Type="http://schemas.openxmlformats.org/officeDocument/2006/relationships/hyperlink" Target="consultantplus://offline/ref=DCD4468BC9703C95BC7B4BFF9D9EAAF3276516C0F9FAEDAFD2A1A30A0CB56FF36A42BDE60C008363bBH9H" TargetMode="External"/><Relationship Id="rId149" Type="http://schemas.openxmlformats.org/officeDocument/2006/relationships/hyperlink" Target="https://login.consultant.ru/link/?req=doc&amp;base=LAW&amp;n=212083&amp;date=11.01.2021&amp;demo=1&amp;dst=100010&amp;fld=134" TargetMode="External"/><Relationship Id="rId5" Type="http://schemas.openxmlformats.org/officeDocument/2006/relationships/webSettings" Target="webSettings.xml"/><Relationship Id="rId95" Type="http://schemas.openxmlformats.org/officeDocument/2006/relationships/hyperlink" Target="garantF1://12050845.9" TargetMode="External"/><Relationship Id="rId160" Type="http://schemas.openxmlformats.org/officeDocument/2006/relationships/hyperlink" Target="https://login.consultant.ru/link/?req=doc&amp;base=RZB&amp;n=315036&amp;date=08.07.2019" TargetMode="External"/><Relationship Id="rId181" Type="http://schemas.openxmlformats.org/officeDocument/2006/relationships/hyperlink" Target="https://docs.cntd.ru/document/573116160" TargetMode="External"/><Relationship Id="rId22" Type="http://schemas.openxmlformats.org/officeDocument/2006/relationships/footer" Target="footer2.xml"/><Relationship Id="rId43" Type="http://schemas.openxmlformats.org/officeDocument/2006/relationships/hyperlink" Target="garantF1://12068564.400" TargetMode="External"/><Relationship Id="rId64" Type="http://schemas.openxmlformats.org/officeDocument/2006/relationships/hyperlink" Target="garantF1://12066383.2000" TargetMode="External"/><Relationship Id="rId118" Type="http://schemas.openxmlformats.org/officeDocument/2006/relationships/hyperlink" Target="garantF1://12050845.601" TargetMode="External"/><Relationship Id="rId139" Type="http://schemas.openxmlformats.org/officeDocument/2006/relationships/hyperlink" Target="http://rulaws.ru/Lesnoy-kodeks/Glava-1/Statya-19/" TargetMode="External"/><Relationship Id="rId85" Type="http://schemas.openxmlformats.org/officeDocument/2006/relationships/hyperlink" Target="http://docs.cntd.ru/document/902017047" TargetMode="External"/><Relationship Id="rId150" Type="http://schemas.openxmlformats.org/officeDocument/2006/relationships/hyperlink" Target="file:///C:\Users\Leontyev\Desktop\1.%20&#1055;&#1088;&#1080;&#1082;&#1072;&#1079;%20&#1052;&#1055;&#1056;%20&#1086;&#1090;%2025.03.2019%20N%20188%20%20&#1087;&#1088;&#1072;&#1074;&#1080;&#1083;&#1072;%20&#1083;&#1077;&#1089;&#1086;&#1074;&#1086;&#1089;&#1089;&#1090;&#1072;&#1085;.rtf" TargetMode="External"/><Relationship Id="rId171" Type="http://schemas.openxmlformats.org/officeDocument/2006/relationships/hyperlink" Target="https://login.consultant.ru/link/?req=doc&amp;base=RZB&amp;n=370361&amp;date=14.12.2020" TargetMode="External"/><Relationship Id="rId192" Type="http://schemas.openxmlformats.org/officeDocument/2006/relationships/fontTable" Target="fontTable.xml"/><Relationship Id="rId12" Type="http://schemas.openxmlformats.org/officeDocument/2006/relationships/hyperlink" Target="https://base.garant.ru/10105506/" TargetMode="External"/><Relationship Id="rId33" Type="http://schemas.openxmlformats.org/officeDocument/2006/relationships/hyperlink" Target="garantF1://70053552.2000" TargetMode="External"/><Relationship Id="rId108" Type="http://schemas.openxmlformats.org/officeDocument/2006/relationships/hyperlink" Target="garantF1://12050845.131" TargetMode="External"/><Relationship Id="rId129" Type="http://schemas.openxmlformats.org/officeDocument/2006/relationships/hyperlink" Target="garantF1://12050845.5301" TargetMode="External"/><Relationship Id="rId54" Type="http://schemas.openxmlformats.org/officeDocument/2006/relationships/hyperlink" Target="garantF1://12050845.262" TargetMode="External"/><Relationship Id="rId75" Type="http://schemas.openxmlformats.org/officeDocument/2006/relationships/hyperlink" Target="garantF1://12050845.491" TargetMode="External"/><Relationship Id="rId96" Type="http://schemas.openxmlformats.org/officeDocument/2006/relationships/hyperlink" Target="garantF1://12050845.21" TargetMode="External"/><Relationship Id="rId140" Type="http://schemas.openxmlformats.org/officeDocument/2006/relationships/hyperlink" Target="http://rulaws.ru/Lesnoy-kodeks/Glava-9/Statya-84/" TargetMode="External"/><Relationship Id="rId161" Type="http://schemas.openxmlformats.org/officeDocument/2006/relationships/hyperlink" Target="garantF1://12007402.0" TargetMode="External"/><Relationship Id="rId182" Type="http://schemas.openxmlformats.org/officeDocument/2006/relationships/hyperlink" Target="https://docs.cntd.ru/document/573116160" TargetMode="External"/><Relationship Id="rId6" Type="http://schemas.openxmlformats.org/officeDocument/2006/relationships/footnotes" Target="footnotes.xml"/><Relationship Id="rId23" Type="http://schemas.openxmlformats.org/officeDocument/2006/relationships/footer" Target="footer3.xml"/><Relationship Id="rId119" Type="http://schemas.openxmlformats.org/officeDocument/2006/relationships/hyperlink" Target="https://login.consultant.ru/link/?req=doc&amp;base=LAW&amp;n=358823&amp;date=11.01.2021&amp;demo=1&amp;dst=490&amp;fld=134" TargetMode="External"/><Relationship Id="rId44" Type="http://schemas.openxmlformats.org/officeDocument/2006/relationships/hyperlink" Target="http://docs.cntd.ru/document/902167488" TargetMode="External"/><Relationship Id="rId65" Type="http://schemas.openxmlformats.org/officeDocument/2006/relationships/hyperlink" Target="garantF1://12050845.491" TargetMode="External"/><Relationship Id="rId86" Type="http://schemas.openxmlformats.org/officeDocument/2006/relationships/hyperlink" Target="http://docs.cntd.ru/document/902017047" TargetMode="External"/><Relationship Id="rId130" Type="http://schemas.openxmlformats.org/officeDocument/2006/relationships/hyperlink" Target="garantF1://12050845.5303" TargetMode="External"/><Relationship Id="rId151" Type="http://schemas.openxmlformats.org/officeDocument/2006/relationships/hyperlink" Target="http://docs.cntd.ru/document/902017047" TargetMode="External"/><Relationship Id="rId172" Type="http://schemas.openxmlformats.org/officeDocument/2006/relationships/hyperlink" Target="https://login.consultant.ru/link/?req=doc&amp;base=RZB&amp;n=357147&amp;date=14.12.2020" TargetMode="External"/><Relationship Id="rId193" Type="http://schemas.openxmlformats.org/officeDocument/2006/relationships/theme" Target="theme/theme1.xml"/><Relationship Id="rId13" Type="http://schemas.openxmlformats.org/officeDocument/2006/relationships/footer" Target="footer1.xml"/><Relationship Id="rId109" Type="http://schemas.openxmlformats.org/officeDocument/2006/relationships/hyperlink" Target="garantF1://12050845.141" TargetMode="External"/><Relationship Id="rId34" Type="http://schemas.openxmlformats.org/officeDocument/2006/relationships/hyperlink" Target="garantF1://12050845.491" TargetMode="External"/><Relationship Id="rId50" Type="http://schemas.openxmlformats.org/officeDocument/2006/relationships/hyperlink" Target="garantF1://12050845.601" TargetMode="External"/><Relationship Id="rId55" Type="http://schemas.openxmlformats.org/officeDocument/2006/relationships/hyperlink" Target="garantF1://12050845.491" TargetMode="External"/><Relationship Id="rId76" Type="http://schemas.openxmlformats.org/officeDocument/2006/relationships/hyperlink" Target="garantF1://12050845.914" TargetMode="External"/><Relationship Id="rId97" Type="http://schemas.openxmlformats.org/officeDocument/2006/relationships/hyperlink" Target="garantF1://12065555.11001" TargetMode="External"/><Relationship Id="rId104" Type="http://schemas.openxmlformats.org/officeDocument/2006/relationships/hyperlink" Target="garantF1://12054455.1000" TargetMode="External"/><Relationship Id="rId120" Type="http://schemas.openxmlformats.org/officeDocument/2006/relationships/hyperlink" Target="garantF1://12050845.914" TargetMode="External"/><Relationship Id="rId125" Type="http://schemas.openxmlformats.org/officeDocument/2006/relationships/hyperlink" Target="http://docs.cntd.ru/document/902017047" TargetMode="External"/><Relationship Id="rId141" Type="http://schemas.openxmlformats.org/officeDocument/2006/relationships/hyperlink" Target="http://rulaws.ru/Lesnoy-kodeks/Glava-9/Statya-84/" TargetMode="External"/><Relationship Id="rId146" Type="http://schemas.openxmlformats.org/officeDocument/2006/relationships/hyperlink" Target="https://login.consultant.ru/link/?req=doc&amp;base=LAW&amp;n=358823&amp;date=11.01.2021&amp;demo=1&amp;dst=1030&amp;fld=134" TargetMode="External"/><Relationship Id="rId167" Type="http://schemas.openxmlformats.org/officeDocument/2006/relationships/hyperlink" Target="http://docs.cntd.ru/document/550609080" TargetMode="External"/><Relationship Id="rId18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garantF1://12050845.131" TargetMode="External"/><Relationship Id="rId92" Type="http://schemas.openxmlformats.org/officeDocument/2006/relationships/hyperlink" Target="http://docs.cntd.ru/document/744100004" TargetMode="External"/><Relationship Id="rId162" Type="http://schemas.openxmlformats.org/officeDocument/2006/relationships/hyperlink" Target="garantf1://12050845.36/" TargetMode="External"/><Relationship Id="rId183" Type="http://schemas.openxmlformats.org/officeDocument/2006/relationships/hyperlink" Target="https://login.consultant.ru/link/?req=doc&amp;demo=1&amp;base=LAW&amp;n=22472&amp;date=16.02.2022&amp;dst=100080&amp;field=134" TargetMode="External"/><Relationship Id="rId2" Type="http://schemas.openxmlformats.org/officeDocument/2006/relationships/numbering" Target="numbering.xml"/><Relationship Id="rId29" Type="http://schemas.openxmlformats.org/officeDocument/2006/relationships/hyperlink" Target="http://docs.cntd.ru/document/445115605" TargetMode="External"/><Relationship Id="rId24" Type="http://schemas.openxmlformats.org/officeDocument/2006/relationships/hyperlink" Target="https://mobileonline.garant.ru/" TargetMode="External"/><Relationship Id="rId40" Type="http://schemas.openxmlformats.org/officeDocument/2006/relationships/hyperlink" Target="garantF1://12050845.491" TargetMode="External"/><Relationship Id="rId45" Type="http://schemas.openxmlformats.org/officeDocument/2006/relationships/hyperlink" Target="garantF1://12050845.881" TargetMode="External"/><Relationship Id="rId66" Type="http://schemas.openxmlformats.org/officeDocument/2006/relationships/hyperlink" Target="garantF1://12050845.914" TargetMode="External"/><Relationship Id="rId87" Type="http://schemas.openxmlformats.org/officeDocument/2006/relationships/hyperlink" Target="garantF1://12050845.43" TargetMode="External"/><Relationship Id="rId110" Type="http://schemas.openxmlformats.org/officeDocument/2006/relationships/hyperlink" Target="garantF1://12050845.2101" TargetMode="External"/><Relationship Id="rId115" Type="http://schemas.openxmlformats.org/officeDocument/2006/relationships/hyperlink" Target="garantF1://12054455.0" TargetMode="External"/><Relationship Id="rId131" Type="http://schemas.openxmlformats.org/officeDocument/2006/relationships/hyperlink" Target="garantF1://2056495.0" TargetMode="External"/><Relationship Id="rId136" Type="http://schemas.openxmlformats.org/officeDocument/2006/relationships/hyperlink" Target="consultantplus://offline/ref=BFB48F857BD9AAF0CCEAA64E6576527D15547C7EB2817A31F81E0A19824B46FC8BC5CC2486E9B76FF701H" TargetMode="External"/><Relationship Id="rId157" Type="http://schemas.openxmlformats.org/officeDocument/2006/relationships/hyperlink" Target="https://login.consultant.ru/link/?req=doc&amp;base=RZB&amp;n=300840&amp;date=08.07.2019" TargetMode="External"/><Relationship Id="rId178" Type="http://schemas.openxmlformats.org/officeDocument/2006/relationships/hyperlink" Target="https://login.consultant.ru/link/?req=doc&amp;demo=1&amp;base=LAW&amp;n=433026&amp;date=15.02.2023&amp;dst=100012&amp;field=134" TargetMode="External"/><Relationship Id="rId61" Type="http://schemas.openxmlformats.org/officeDocument/2006/relationships/hyperlink" Target="consultantplus://offline/ref=05F340599107419A4FEA04FF3D81E49C910E04FE4ED05BC263E72F930518D76A87619750A5F62381181E0D1055981CCE0A83DB4F04C25567XCj1H" TargetMode="External"/><Relationship Id="rId82" Type="http://schemas.openxmlformats.org/officeDocument/2006/relationships/hyperlink" Target="http://docs.cntd.ru/document/9003403" TargetMode="External"/><Relationship Id="rId152" Type="http://schemas.openxmlformats.org/officeDocument/2006/relationships/hyperlink" Target="http://docs.cntd.ru/document/902017047" TargetMode="External"/><Relationship Id="rId173" Type="http://schemas.openxmlformats.org/officeDocument/2006/relationships/hyperlink" Target="https://login.consultant.ru/link/?req=doc&amp;base=RZB&amp;n=358823&amp;date=14.12.2020&amp;dst=222&amp;fld=134" TargetMode="External"/><Relationship Id="rId19" Type="http://schemas.openxmlformats.org/officeDocument/2006/relationships/hyperlink" Target="consultantplus://offline/ref=8145187AAF29202C0525DA7CEE0F033A575EDB8E92CF0D6DDBC30E3CE8662E9DF8AD899F9F9E0C7An3tBL" TargetMode="External"/><Relationship Id="rId14" Type="http://schemas.openxmlformats.org/officeDocument/2006/relationships/hyperlink" Target="https://login.consultant.ru/link/?req=doc&amp;demo=1&amp;base=LAW&amp;n=387521&amp;date=25.07.2022&amp;dst=282&amp;field=134" TargetMode="External"/><Relationship Id="rId30" Type="http://schemas.openxmlformats.org/officeDocument/2006/relationships/hyperlink" Target="http://publication.pravo.gov.ru/Document/View/0001201704030023" TargetMode="External"/><Relationship Id="rId35" Type="http://schemas.openxmlformats.org/officeDocument/2006/relationships/hyperlink" Target="garantF1://12050845.914" TargetMode="External"/><Relationship Id="rId56" Type="http://schemas.openxmlformats.org/officeDocument/2006/relationships/hyperlink" Target="garantF1://12050845.914" TargetMode="External"/><Relationship Id="rId77" Type="http://schemas.openxmlformats.org/officeDocument/2006/relationships/hyperlink" Target="garantF1://12050845.912" TargetMode="External"/><Relationship Id="rId100" Type="http://schemas.openxmlformats.org/officeDocument/2006/relationships/hyperlink" Target="http://docs.cntd.ru/document/902017047" TargetMode="External"/><Relationship Id="rId105" Type="http://schemas.openxmlformats.org/officeDocument/2006/relationships/hyperlink" Target="garantF1://12050845.462" TargetMode="External"/><Relationship Id="rId126" Type="http://schemas.openxmlformats.org/officeDocument/2006/relationships/hyperlink" Target="http://docs.cntd.ru/document/902017047" TargetMode="External"/><Relationship Id="rId147" Type="http://schemas.openxmlformats.org/officeDocument/2006/relationships/hyperlink" Target="https://login.consultant.ru/link/?req=doc&amp;base=LAW&amp;n=358823&amp;date=11.01.2021&amp;demo=1&amp;dst=1067&amp;fld=134" TargetMode="External"/><Relationship Id="rId168" Type="http://schemas.openxmlformats.org/officeDocument/2006/relationships/hyperlink" Target="consultantplus://offline/ref=FAB357908F28C68C1012F1C82CBED768E7EBE7C910FC7D5BA3D7BE60C0C3F942AEA3A212CF99B9D0A2AE315F783165EDED3376853FI8uDI" TargetMode="External"/><Relationship Id="rId8" Type="http://schemas.openxmlformats.org/officeDocument/2006/relationships/image" Target="media/image1.png"/><Relationship Id="rId51" Type="http://schemas.openxmlformats.org/officeDocument/2006/relationships/hyperlink" Target="garantF1://12050845.601" TargetMode="External"/><Relationship Id="rId72" Type="http://schemas.openxmlformats.org/officeDocument/2006/relationships/hyperlink" Target="garantF1://12050845.39012" TargetMode="External"/><Relationship Id="rId93" Type="http://schemas.openxmlformats.org/officeDocument/2006/relationships/hyperlink" Target="http://www.consultant.ru/document/cons_doc_LAW_339063/3d0cac60971a511280cbba229d9b6329c07731f7/" TargetMode="External"/><Relationship Id="rId98" Type="http://schemas.openxmlformats.org/officeDocument/2006/relationships/hyperlink" Target="garantF1://12065555.0" TargetMode="External"/><Relationship Id="rId121" Type="http://schemas.openxmlformats.org/officeDocument/2006/relationships/hyperlink" Target="garantF1://12050845.912" TargetMode="External"/><Relationship Id="rId142" Type="http://schemas.openxmlformats.org/officeDocument/2006/relationships/hyperlink" Target="http://rulaws.ru/Lesnoy-kodeks/Glava-9/Statya-84/" TargetMode="External"/><Relationship Id="rId163" Type="http://schemas.openxmlformats.org/officeDocument/2006/relationships/hyperlink" Target="garantF1://12068564.221" TargetMode="External"/><Relationship Id="rId184" Type="http://schemas.openxmlformats.org/officeDocument/2006/relationships/hyperlink" Target="garantF1://70077974.0" TargetMode="External"/><Relationship Id="rId189" Type="http://schemas.openxmlformats.org/officeDocument/2006/relationships/image" Target="media/image4.png"/><Relationship Id="rId3" Type="http://schemas.openxmlformats.org/officeDocument/2006/relationships/styles" Target="styles.xml"/><Relationship Id="rId25" Type="http://schemas.openxmlformats.org/officeDocument/2006/relationships/hyperlink" Target="https://mobileonline.garant.ru/" TargetMode="External"/><Relationship Id="rId46" Type="http://schemas.openxmlformats.org/officeDocument/2006/relationships/hyperlink" Target="garantF1://12054455.1013" TargetMode="External"/><Relationship Id="rId67" Type="http://schemas.openxmlformats.org/officeDocument/2006/relationships/hyperlink" Target="garantF1://12050845.912" TargetMode="External"/><Relationship Id="rId116" Type="http://schemas.openxmlformats.org/officeDocument/2006/relationships/hyperlink" Target="garantF1://12050845.262" TargetMode="External"/><Relationship Id="rId137" Type="http://schemas.openxmlformats.org/officeDocument/2006/relationships/hyperlink" Target="consultantplus://offline/ref=BFB48F857BD9AAF0CCEAA64E6576527D15547C7EB2817A31F81E0A19824B46FC8BC5CC2486E9B76CF706H" TargetMode="External"/><Relationship Id="rId158" Type="http://schemas.openxmlformats.org/officeDocument/2006/relationships/hyperlink" Target="garantf1://10004313.7/" TargetMode="External"/><Relationship Id="rId20" Type="http://schemas.openxmlformats.org/officeDocument/2006/relationships/hyperlink" Target="consultantplus://offline/ref=1E8E2809A900DC65C05027C97D1748E131A14EDADA74CBEB49CD88E49AC920375A7E34DB45CC2B2D76E6B6AF755C8316F8C3306FR0xAL" TargetMode="External"/><Relationship Id="rId41" Type="http://schemas.openxmlformats.org/officeDocument/2006/relationships/hyperlink" Target="garantF1://12050845.914" TargetMode="External"/><Relationship Id="rId62" Type="http://schemas.openxmlformats.org/officeDocument/2006/relationships/hyperlink" Target="consultantplus://offline/ref=05F340599107419A4FEA04FF3D81E49C910F04F146DF5BC263E72F930518D76A87619750A5F62381171E0D1055981CCE0A83DB4F04C25567XCj1H" TargetMode="External"/><Relationship Id="rId83" Type="http://schemas.openxmlformats.org/officeDocument/2006/relationships/hyperlink" Target="garantF1://12050845.21" TargetMode="External"/><Relationship Id="rId88" Type="http://schemas.openxmlformats.org/officeDocument/2006/relationships/hyperlink" Target="garantF1://2068984.1000" TargetMode="External"/><Relationship Id="rId111" Type="http://schemas.openxmlformats.org/officeDocument/2006/relationships/hyperlink" Target="https://login.consultant.ru/link/?req=doc&amp;base=LAW&amp;n=358823&amp;date=11.01.2021&amp;demo=1&amp;dst=100265&amp;fld=134" TargetMode="External"/><Relationship Id="rId132" Type="http://schemas.openxmlformats.org/officeDocument/2006/relationships/footer" Target="footer4.xml"/><Relationship Id="rId153" Type="http://schemas.openxmlformats.org/officeDocument/2006/relationships/hyperlink" Target="http://docs.cntd.ru/document/902017047" TargetMode="External"/><Relationship Id="rId174" Type="http://schemas.openxmlformats.org/officeDocument/2006/relationships/hyperlink" Target="garantF1://12073629.0" TargetMode="External"/><Relationship Id="rId179" Type="http://schemas.openxmlformats.org/officeDocument/2006/relationships/hyperlink" Target="https://login.consultant.ru/link/?req=doc&amp;demo=1&amp;base=LAW&amp;n=22472&amp;date=16.02.2022&amp;dst=100080&amp;field=134" TargetMode="External"/><Relationship Id="rId190" Type="http://schemas.openxmlformats.org/officeDocument/2006/relationships/header" Target="header4.xml"/><Relationship Id="rId15" Type="http://schemas.openxmlformats.org/officeDocument/2006/relationships/hyperlink" Target="https://login.consultant.ru/link/?req=doc&amp;demo=1&amp;base=LAW&amp;n=399171&amp;date=25.07.2022&amp;dst=100061&amp;field=134" TargetMode="External"/><Relationship Id="rId36" Type="http://schemas.openxmlformats.org/officeDocument/2006/relationships/hyperlink" Target="garantF1://12050845.912" TargetMode="External"/><Relationship Id="rId57" Type="http://schemas.openxmlformats.org/officeDocument/2006/relationships/hyperlink" Target="garantF1://12050845.912" TargetMode="External"/><Relationship Id="rId106" Type="http://schemas.openxmlformats.org/officeDocument/2006/relationships/hyperlink" Target="garantF1://12050845.142" TargetMode="External"/><Relationship Id="rId127" Type="http://schemas.openxmlformats.org/officeDocument/2006/relationships/hyperlink" Target="consultantplus://offline/ref=DCD4468BC9703C95BC7B4BFF9D9EAAF3276516C0F9FAEDAFD2A1A30A0CB56FF36A42BDE60C008363bBH7H" TargetMode="External"/><Relationship Id="rId10" Type="http://schemas.openxmlformats.org/officeDocument/2006/relationships/hyperlink" Target="garantF1://71131496.0" TargetMode="External"/><Relationship Id="rId31" Type="http://schemas.openxmlformats.org/officeDocument/2006/relationships/hyperlink" Target="garantF1://12054455.1013" TargetMode="External"/><Relationship Id="rId52" Type="http://schemas.openxmlformats.org/officeDocument/2006/relationships/hyperlink" Target="garantF1://12050845.131" TargetMode="External"/><Relationship Id="rId73" Type="http://schemas.openxmlformats.org/officeDocument/2006/relationships/hyperlink" Target="garantF1://12050845.881" TargetMode="External"/><Relationship Id="rId78" Type="http://schemas.openxmlformats.org/officeDocument/2006/relationships/hyperlink" Target="garantF1://12050845.81" TargetMode="External"/><Relationship Id="rId94" Type="http://schemas.openxmlformats.org/officeDocument/2006/relationships/hyperlink" Target="garantF1://12050845.9" TargetMode="External"/><Relationship Id="rId99" Type="http://schemas.openxmlformats.org/officeDocument/2006/relationships/hyperlink" Target="http://docs.cntd.ru/document/902017047" TargetMode="External"/><Relationship Id="rId101" Type="http://schemas.openxmlformats.org/officeDocument/2006/relationships/hyperlink" Target="http://docs.cntd.ru/document/902017047" TargetMode="External"/><Relationship Id="rId122" Type="http://schemas.openxmlformats.org/officeDocument/2006/relationships/hyperlink" Target="consultantplus://offline/ref=BFB48F857BD9AAF0CCEAA64E6576527D15557C71B5857A31F81E0A19824B46FC8BC5CC2486E9B56BF702H" TargetMode="External"/><Relationship Id="rId143" Type="http://schemas.openxmlformats.org/officeDocument/2006/relationships/hyperlink" Target="https://login.consultant.ru/link/?req=doc&amp;base=LAW&amp;n=358823&amp;date=11.01.2021&amp;demo=1" TargetMode="External"/><Relationship Id="rId148" Type="http://schemas.openxmlformats.org/officeDocument/2006/relationships/hyperlink" Target="https://login.consultant.ru/link/?req=doc&amp;base=LAW&amp;n=358823&amp;date=11.01.2021&amp;demo=1&amp;dst=1083&amp;fld=134" TargetMode="External"/><Relationship Id="rId164" Type="http://schemas.openxmlformats.org/officeDocument/2006/relationships/hyperlink" Target="garantF1://12050845.36" TargetMode="External"/><Relationship Id="rId169" Type="http://schemas.openxmlformats.org/officeDocument/2006/relationships/hyperlink" Target="consultantplus://offline/ref=FAB357908F28C68C1012F1C82CBED768E7EBE7C910FC7D5BA3D7BE60C0C3F942AEA3A214CC9DB9D0A2AE315F783165EDED3376853FI8uDI" TargetMode="External"/><Relationship Id="rId185" Type="http://schemas.openxmlformats.org/officeDocument/2006/relationships/hyperlink" Target="garantF1://71131496.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publication.pravo.gov.ru/Document/View/0001201704030023" TargetMode="External"/><Relationship Id="rId26" Type="http://schemas.openxmlformats.org/officeDocument/2006/relationships/hyperlink" Target="https://mobileonline.garant.ru/" TargetMode="External"/><Relationship Id="rId47" Type="http://schemas.openxmlformats.org/officeDocument/2006/relationships/hyperlink" Target="garantF1://12054455.0" TargetMode="External"/><Relationship Id="rId68" Type="http://schemas.openxmlformats.org/officeDocument/2006/relationships/hyperlink" Target="garantF1://12050845.2" TargetMode="External"/><Relationship Id="rId89" Type="http://schemas.openxmlformats.org/officeDocument/2006/relationships/hyperlink" Target="garantF1://12050845.43" TargetMode="External"/><Relationship Id="rId112" Type="http://schemas.openxmlformats.org/officeDocument/2006/relationships/hyperlink" Target="garantF1://12050845.881" TargetMode="External"/><Relationship Id="rId133" Type="http://schemas.openxmlformats.org/officeDocument/2006/relationships/footer" Target="footer5.xml"/><Relationship Id="rId154" Type="http://schemas.openxmlformats.org/officeDocument/2006/relationships/hyperlink" Target="http://docs.cntd.ru/document/902017047" TargetMode="External"/><Relationship Id="rId175" Type="http://schemas.openxmlformats.org/officeDocument/2006/relationships/hyperlink" Target="https://docs.cntd.ru/document/352246458" TargetMode="External"/><Relationship Id="rId16" Type="http://schemas.openxmlformats.org/officeDocument/2006/relationships/hyperlink" Target="https://login.consultant.ru/link/?req=doc&amp;demo=1&amp;base=LAW&amp;n=399171&amp;date=25.07.2022&amp;dst=100067&amp;field=134" TargetMode="External"/><Relationship Id="rId37" Type="http://schemas.openxmlformats.org/officeDocument/2006/relationships/hyperlink" Target="garantF1://12050845.3241" TargetMode="External"/><Relationship Id="rId58" Type="http://schemas.openxmlformats.org/officeDocument/2006/relationships/hyperlink" Target="consultantplus://offline/ref=2C574005746A6358D7F83390BA8E75A809BD70B24C92A905FB9EC27DC72D3C619DF8F77CCA28366E68C77EBE7BFB95AAE41C06B9DF57b0U2H" TargetMode="External"/><Relationship Id="rId79" Type="http://schemas.openxmlformats.org/officeDocument/2006/relationships/hyperlink" Target="http://docs.cntd.ru/document/902017047" TargetMode="External"/><Relationship Id="rId102" Type="http://schemas.openxmlformats.org/officeDocument/2006/relationships/hyperlink" Target="http://docs.cntd.ru/document/744100004" TargetMode="External"/><Relationship Id="rId123" Type="http://schemas.openxmlformats.org/officeDocument/2006/relationships/hyperlink" Target="consultantplus://offline/ref=1766EABEE5D90B25C7CF6FEAE79B08BE984FED3CCCDD8FD93674F3D4CEDB0587936846828EBDB7D5n0B1H" TargetMode="External"/><Relationship Id="rId144" Type="http://schemas.openxmlformats.org/officeDocument/2006/relationships/hyperlink" Target="https://login.consultant.ru/link/?req=doc&amp;base=LAW&amp;n=370327&amp;date=11.01.2021&amp;demo=1" TargetMode="External"/><Relationship Id="rId90" Type="http://schemas.openxmlformats.org/officeDocument/2006/relationships/hyperlink" Target="garantF1://2068984.0" TargetMode="External"/><Relationship Id="rId165" Type="http://schemas.openxmlformats.org/officeDocument/2006/relationships/hyperlink" Target="garantf1://11800732.0/" TargetMode="External"/><Relationship Id="rId186" Type="http://schemas.openxmlformats.org/officeDocument/2006/relationships/hyperlink" Target="garantF1://7876973.0" TargetMode="External"/><Relationship Id="rId27" Type="http://schemas.openxmlformats.org/officeDocument/2006/relationships/hyperlink" Target="https://mobileonline.garant.ru/" TargetMode="External"/><Relationship Id="rId48" Type="http://schemas.openxmlformats.org/officeDocument/2006/relationships/hyperlink" Target="garantF1://12050845.262" TargetMode="External"/><Relationship Id="rId69" Type="http://schemas.openxmlformats.org/officeDocument/2006/relationships/hyperlink" Target="garantF1://12050845.242" TargetMode="External"/><Relationship Id="rId113" Type="http://schemas.openxmlformats.org/officeDocument/2006/relationships/hyperlink" Target="https://login.consultant.ru/link/?req=doc&amp;base=LAW&amp;n=358823&amp;date=11.01.2021&amp;demo=1&amp;dst=171&amp;fld=134" TargetMode="External"/><Relationship Id="rId134" Type="http://schemas.openxmlformats.org/officeDocument/2006/relationships/hyperlink" Target="consultantplus://offline/ref=BFB48F857BD9AAF0CCEAA64E6576527D155B7A71B6837A31F81E0A19824B46FC8BC5CC2486E9B56BF702H" TargetMode="External"/><Relationship Id="rId80" Type="http://schemas.openxmlformats.org/officeDocument/2006/relationships/hyperlink" Target="garantF1://12027193.1500" TargetMode="External"/><Relationship Id="rId155" Type="http://schemas.openxmlformats.org/officeDocument/2006/relationships/hyperlink" Target="https://login.consultant.ru/link/?req=doc&amp;demo=1&amp;base=LAW&amp;n=389892&amp;date=17.02.2022&amp;dst=100160&amp;field=134" TargetMode="External"/><Relationship Id="rId176" Type="http://schemas.openxmlformats.org/officeDocument/2006/relationships/hyperlink" Target="https://docs.cntd.ru/document/573123735" TargetMode="External"/><Relationship Id="rId17" Type="http://schemas.openxmlformats.org/officeDocument/2006/relationships/image" Target="media/image3.jpeg"/><Relationship Id="rId38" Type="http://schemas.openxmlformats.org/officeDocument/2006/relationships/hyperlink" Target="garantF1://12054455.1013" TargetMode="External"/><Relationship Id="rId59" Type="http://schemas.openxmlformats.org/officeDocument/2006/relationships/hyperlink" Target="consultantplus://offline/ref=4B20476FD5CD0BB441753A566EEF2512549BF256A429776F8766276AB57DC951A846CBEE7556E58E26FFDA28944A43011826BF774B91HBM2H" TargetMode="External"/><Relationship Id="rId103" Type="http://schemas.openxmlformats.org/officeDocument/2006/relationships/hyperlink" Target="garantF1://12050845.45" TargetMode="External"/><Relationship Id="rId124" Type="http://schemas.openxmlformats.org/officeDocument/2006/relationships/hyperlink" Target="consultantplus://offline/ref=1766EABEE5D90B25C7CF6FEAE79B08BE9847EF38CED98FD93674F3D4CEDB0587936846828EBDB7D7n0B4H" TargetMode="External"/><Relationship Id="rId70" Type="http://schemas.openxmlformats.org/officeDocument/2006/relationships/hyperlink" Target="garantF1://12050845.27" TargetMode="External"/><Relationship Id="rId91" Type="http://schemas.openxmlformats.org/officeDocument/2006/relationships/hyperlink" Target="http://docs.cntd.ru/document/420237834" TargetMode="External"/><Relationship Id="rId145" Type="http://schemas.openxmlformats.org/officeDocument/2006/relationships/hyperlink" Target="https://login.consultant.ru/link/?req=doc&amp;base=LAW&amp;n=358823&amp;date=11.01.2021&amp;demo=1&amp;dst=1018&amp;fld=134" TargetMode="External"/><Relationship Id="rId166" Type="http://schemas.openxmlformats.org/officeDocument/2006/relationships/hyperlink" Target="http://docs.cntd.ru/document/902017047" TargetMode="External"/><Relationship Id="rId187" Type="http://schemas.openxmlformats.org/officeDocument/2006/relationships/header" Target="header2.xml"/><Relationship Id="rId1" Type="http://schemas.openxmlformats.org/officeDocument/2006/relationships/customXml" Target="../customXml/item1.xml"/><Relationship Id="rId28" Type="http://schemas.openxmlformats.org/officeDocument/2006/relationships/hyperlink" Target="http://docs.cntd.ru/document/445115598" TargetMode="External"/><Relationship Id="rId49" Type="http://schemas.openxmlformats.org/officeDocument/2006/relationships/hyperlink" Target="garantF1://12050845.491" TargetMode="External"/><Relationship Id="rId114" Type="http://schemas.openxmlformats.org/officeDocument/2006/relationships/hyperlink" Target="garantF1://12054455.1013" TargetMode="External"/><Relationship Id="rId60" Type="http://schemas.openxmlformats.org/officeDocument/2006/relationships/hyperlink" Target="consultantplus://offline/ref=B8768CE649406D81FEA1FB729E660A9B5067FCAA1826C1B1CDA9DFF28CB2490D62810E3EF332CE692CFEF66955CE360B1DCF2CD4323E7E31S8eDH" TargetMode="External"/><Relationship Id="rId81" Type="http://schemas.openxmlformats.org/officeDocument/2006/relationships/hyperlink" Target="garantF1://12032953.50000" TargetMode="External"/><Relationship Id="rId135" Type="http://schemas.openxmlformats.org/officeDocument/2006/relationships/hyperlink" Target="consultantplus://offline/ref=BFB48F857BD9AAF0CCEAA64E6576527D15547C7EB2817A31F81E0A19824B46FC8BC5CC26F807H" TargetMode="External"/><Relationship Id="rId156" Type="http://schemas.openxmlformats.org/officeDocument/2006/relationships/hyperlink" Target="garantF1://12050845.64" TargetMode="External"/><Relationship Id="rId177" Type="http://schemas.openxmlformats.org/officeDocument/2006/relationships/hyperlink" Target="https://docs.cntd.ru/document/573123735" TargetMode="External"/><Relationship Id="rId18" Type="http://schemas.openxmlformats.org/officeDocument/2006/relationships/hyperlink" Target="garantF1://10007990.1" TargetMode="External"/><Relationship Id="rId39" Type="http://schemas.openxmlformats.org/officeDocument/2006/relationships/hyperlink" Target="garantF1://12050845.2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706BE-0660-48AF-A55D-94EE0346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1615</TotalTime>
  <Pages>376</Pages>
  <Words>114780</Words>
  <Characters>654249</Characters>
  <Application>Microsoft Office Word</Application>
  <DocSecurity>0</DocSecurity>
  <Lines>5452</Lines>
  <Paragraphs>1534</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767495</CharactersWithSpaces>
  <SharedDoc>false</SharedDoc>
  <HLinks>
    <vt:vector size="1914" baseType="variant">
      <vt:variant>
        <vt:i4>5242911</vt:i4>
      </vt:variant>
      <vt:variant>
        <vt:i4>1215</vt:i4>
      </vt:variant>
      <vt:variant>
        <vt:i4>0</vt:i4>
      </vt:variant>
      <vt:variant>
        <vt:i4>5</vt:i4>
      </vt:variant>
      <vt:variant>
        <vt:lpwstr>garantf1://7876973.0/</vt:lpwstr>
      </vt:variant>
      <vt:variant>
        <vt:lpwstr/>
      </vt:variant>
      <vt:variant>
        <vt:i4>6619192</vt:i4>
      </vt:variant>
      <vt:variant>
        <vt:i4>1212</vt:i4>
      </vt:variant>
      <vt:variant>
        <vt:i4>0</vt:i4>
      </vt:variant>
      <vt:variant>
        <vt:i4>5</vt:i4>
      </vt:variant>
      <vt:variant>
        <vt:lpwstr>garantf1://71131496.0/</vt:lpwstr>
      </vt:variant>
      <vt:variant>
        <vt:lpwstr/>
      </vt:variant>
      <vt:variant>
        <vt:i4>7077938</vt:i4>
      </vt:variant>
      <vt:variant>
        <vt:i4>1209</vt:i4>
      </vt:variant>
      <vt:variant>
        <vt:i4>0</vt:i4>
      </vt:variant>
      <vt:variant>
        <vt:i4>5</vt:i4>
      </vt:variant>
      <vt:variant>
        <vt:lpwstr>garantf1://70077974.0/</vt:lpwstr>
      </vt:variant>
      <vt:variant>
        <vt:lpwstr/>
      </vt:variant>
      <vt:variant>
        <vt:i4>3211372</vt:i4>
      </vt:variant>
      <vt:variant>
        <vt:i4>1206</vt:i4>
      </vt:variant>
      <vt:variant>
        <vt:i4>0</vt:i4>
      </vt:variant>
      <vt:variant>
        <vt:i4>5</vt:i4>
      </vt:variant>
      <vt:variant>
        <vt:lpwstr>http://publication.pravo.gov.ru/Document/View/0001201704030023</vt:lpwstr>
      </vt:variant>
      <vt:variant>
        <vt:lpwstr/>
      </vt:variant>
      <vt:variant>
        <vt:i4>7012402</vt:i4>
      </vt:variant>
      <vt:variant>
        <vt:i4>1203</vt:i4>
      </vt:variant>
      <vt:variant>
        <vt:i4>0</vt:i4>
      </vt:variant>
      <vt:variant>
        <vt:i4>5</vt:i4>
      </vt:variant>
      <vt:variant>
        <vt:lpwstr>garantf1://12073629.0/</vt:lpwstr>
      </vt:variant>
      <vt:variant>
        <vt:lpwstr/>
      </vt:variant>
      <vt:variant>
        <vt:i4>2097206</vt:i4>
      </vt:variant>
      <vt:variant>
        <vt:i4>1200</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1197</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1194</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1191</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1188</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1185</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1182</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1179</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1176</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1173</vt:i4>
      </vt:variant>
      <vt:variant>
        <vt:i4>0</vt:i4>
      </vt:variant>
      <vt:variant>
        <vt:i4>5</vt:i4>
      </vt:variant>
      <vt:variant>
        <vt:lpwstr>garantf1://11800732.0/</vt:lpwstr>
      </vt:variant>
      <vt:variant>
        <vt:lpwstr/>
      </vt:variant>
      <vt:variant>
        <vt:i4>7798833</vt:i4>
      </vt:variant>
      <vt:variant>
        <vt:i4>1170</vt:i4>
      </vt:variant>
      <vt:variant>
        <vt:i4>0</vt:i4>
      </vt:variant>
      <vt:variant>
        <vt:i4>5</vt:i4>
      </vt:variant>
      <vt:variant>
        <vt:lpwstr>garantf1://12050845.36/</vt:lpwstr>
      </vt:variant>
      <vt:variant>
        <vt:lpwstr/>
      </vt:variant>
      <vt:variant>
        <vt:i4>73663603</vt:i4>
      </vt:variant>
      <vt:variant>
        <vt:i4>1167</vt:i4>
      </vt:variant>
      <vt:variant>
        <vt:i4>0</vt:i4>
      </vt:variant>
      <vt:variant>
        <vt:i4>5</vt:i4>
      </vt:variant>
      <vt:variant>
        <vt:lpwstr>../../../../an_drandina/Desktop/ЛХР Киришского лесничества_2021 ок2.doc</vt:lpwstr>
      </vt:variant>
      <vt:variant>
        <vt:lpwstr>sub_140</vt:lpwstr>
      </vt:variant>
      <vt:variant>
        <vt:i4>5636110</vt:i4>
      </vt:variant>
      <vt:variant>
        <vt:i4>1164</vt:i4>
      </vt:variant>
      <vt:variant>
        <vt:i4>0</vt:i4>
      </vt:variant>
      <vt:variant>
        <vt:i4>5</vt:i4>
      </vt:variant>
      <vt:variant>
        <vt:lpwstr>garantf1://12068564.221/</vt:lpwstr>
      </vt:variant>
      <vt:variant>
        <vt:lpwstr/>
      </vt:variant>
      <vt:variant>
        <vt:i4>7798833</vt:i4>
      </vt:variant>
      <vt:variant>
        <vt:i4>1161</vt:i4>
      </vt:variant>
      <vt:variant>
        <vt:i4>0</vt:i4>
      </vt:variant>
      <vt:variant>
        <vt:i4>5</vt:i4>
      </vt:variant>
      <vt:variant>
        <vt:lpwstr>garantf1://12050845.36/</vt:lpwstr>
      </vt:variant>
      <vt:variant>
        <vt:lpwstr/>
      </vt:variant>
      <vt:variant>
        <vt:i4>7143484</vt:i4>
      </vt:variant>
      <vt:variant>
        <vt:i4>1158</vt:i4>
      </vt:variant>
      <vt:variant>
        <vt:i4>0</vt:i4>
      </vt:variant>
      <vt:variant>
        <vt:i4>5</vt:i4>
      </vt:variant>
      <vt:variant>
        <vt:lpwstr>garantf1://12007402.0/</vt:lpwstr>
      </vt:variant>
      <vt:variant>
        <vt:lpwstr/>
      </vt:variant>
      <vt:variant>
        <vt:i4>6946932</vt:i4>
      </vt:variant>
      <vt:variant>
        <vt:i4>1155</vt:i4>
      </vt:variant>
      <vt:variant>
        <vt:i4>0</vt:i4>
      </vt:variant>
      <vt:variant>
        <vt:i4>5</vt:i4>
      </vt:variant>
      <vt:variant>
        <vt:lpwstr>https://login.consultant.ru/link/?req=doc&amp;base=RZB&amp;n=315036&amp;date=08.07.2019</vt:lpwstr>
      </vt:variant>
      <vt:variant>
        <vt:lpwstr/>
      </vt:variant>
      <vt:variant>
        <vt:i4>69076065</vt:i4>
      </vt:variant>
      <vt:variant>
        <vt:i4>1152</vt:i4>
      </vt:variant>
      <vt:variant>
        <vt:i4>0</vt:i4>
      </vt:variant>
      <vt:variant>
        <vt:i4>5</vt:i4>
      </vt:variant>
      <vt:variant>
        <vt:lpwstr>../../../../an_drandina/Desktop/ЛХР Киришского лесничества_2021 ок2.doc</vt:lpwstr>
      </vt:variant>
      <vt:variant>
        <vt:lpwstr>Par1040</vt:lpwstr>
      </vt:variant>
      <vt:variant>
        <vt:i4>69141605</vt:i4>
      </vt:variant>
      <vt:variant>
        <vt:i4>1149</vt:i4>
      </vt:variant>
      <vt:variant>
        <vt:i4>0</vt:i4>
      </vt:variant>
      <vt:variant>
        <vt:i4>5</vt:i4>
      </vt:variant>
      <vt:variant>
        <vt:lpwstr>../../../../an_drandina/Desktop/ЛХР Киришского лесничества_2021 ок2.doc</vt:lpwstr>
      </vt:variant>
      <vt:variant>
        <vt:lpwstr>Par1455</vt:lpwstr>
      </vt:variant>
      <vt:variant>
        <vt:i4>72614976</vt:i4>
      </vt:variant>
      <vt:variant>
        <vt:i4>1146</vt:i4>
      </vt:variant>
      <vt:variant>
        <vt:i4>0</vt:i4>
      </vt:variant>
      <vt:variant>
        <vt:i4>5</vt:i4>
      </vt:variant>
      <vt:variant>
        <vt:lpwstr>../../../../an_drandina/Desktop/ЛХР Киришского лесничества_2021 ок2.doc</vt:lpwstr>
      </vt:variant>
      <vt:variant>
        <vt:lpwstr>sub_21051</vt:lpwstr>
      </vt:variant>
      <vt:variant>
        <vt:i4>72614976</vt:i4>
      </vt:variant>
      <vt:variant>
        <vt:i4>1143</vt:i4>
      </vt:variant>
      <vt:variant>
        <vt:i4>0</vt:i4>
      </vt:variant>
      <vt:variant>
        <vt:i4>5</vt:i4>
      </vt:variant>
      <vt:variant>
        <vt:lpwstr>../../../../an_drandina/Desktop/ЛХР Киришского лесничества_2021 ок2.doc</vt:lpwstr>
      </vt:variant>
      <vt:variant>
        <vt:lpwstr>sub_21051</vt:lpwstr>
      </vt:variant>
      <vt:variant>
        <vt:i4>3014675</vt:i4>
      </vt:variant>
      <vt:variant>
        <vt:i4>1140</vt:i4>
      </vt:variant>
      <vt:variant>
        <vt:i4>0</vt:i4>
      </vt:variant>
      <vt:variant>
        <vt:i4>5</vt:i4>
      </vt:variant>
      <vt:variant>
        <vt:lpwstr/>
      </vt:variant>
      <vt:variant>
        <vt:lpwstr>sub_21051</vt:lpwstr>
      </vt:variant>
      <vt:variant>
        <vt:i4>72614976</vt:i4>
      </vt:variant>
      <vt:variant>
        <vt:i4>1137</vt:i4>
      </vt:variant>
      <vt:variant>
        <vt:i4>0</vt:i4>
      </vt:variant>
      <vt:variant>
        <vt:i4>5</vt:i4>
      </vt:variant>
      <vt:variant>
        <vt:lpwstr>../../../../an_drandina/Desktop/ЛХР Киришского лесничества_2021 ок2.doc</vt:lpwstr>
      </vt:variant>
      <vt:variant>
        <vt:lpwstr>sub_21051</vt:lpwstr>
      </vt:variant>
      <vt:variant>
        <vt:i4>72614976</vt:i4>
      </vt:variant>
      <vt:variant>
        <vt:i4>1134</vt:i4>
      </vt:variant>
      <vt:variant>
        <vt:i4>0</vt:i4>
      </vt:variant>
      <vt:variant>
        <vt:i4>5</vt:i4>
      </vt:variant>
      <vt:variant>
        <vt:lpwstr>../../../../an_drandina/Desktop/ЛХР Киришского лесничества_2021 ок2.doc</vt:lpwstr>
      </vt:variant>
      <vt:variant>
        <vt:lpwstr>sub_21051</vt:lpwstr>
      </vt:variant>
      <vt:variant>
        <vt:i4>72614976</vt:i4>
      </vt:variant>
      <vt:variant>
        <vt:i4>1131</vt:i4>
      </vt:variant>
      <vt:variant>
        <vt:i4>0</vt:i4>
      </vt:variant>
      <vt:variant>
        <vt:i4>5</vt:i4>
      </vt:variant>
      <vt:variant>
        <vt:lpwstr>../../../../an_drandina/Desktop/ЛХР Киришского лесничества_2021 ок2.doc</vt:lpwstr>
      </vt:variant>
      <vt:variant>
        <vt:lpwstr>sub_21051</vt:lpwstr>
      </vt:variant>
      <vt:variant>
        <vt:i4>72614976</vt:i4>
      </vt:variant>
      <vt:variant>
        <vt:i4>1128</vt:i4>
      </vt:variant>
      <vt:variant>
        <vt:i4>0</vt:i4>
      </vt:variant>
      <vt:variant>
        <vt:i4>5</vt:i4>
      </vt:variant>
      <vt:variant>
        <vt:lpwstr>../../../../an_drandina/Desktop/ЛХР Киришского лесничества_2021 ок2.doc</vt:lpwstr>
      </vt:variant>
      <vt:variant>
        <vt:lpwstr>sub_21051</vt:lpwstr>
      </vt:variant>
      <vt:variant>
        <vt:i4>5636104</vt:i4>
      </vt:variant>
      <vt:variant>
        <vt:i4>1125</vt:i4>
      </vt:variant>
      <vt:variant>
        <vt:i4>0</vt:i4>
      </vt:variant>
      <vt:variant>
        <vt:i4>5</vt:i4>
      </vt:variant>
      <vt:variant>
        <vt:lpwstr>garantf1://10004313.191/</vt:lpwstr>
      </vt:variant>
      <vt:variant>
        <vt:lpwstr/>
      </vt:variant>
      <vt:variant>
        <vt:i4>7274559</vt:i4>
      </vt:variant>
      <vt:variant>
        <vt:i4>1122</vt:i4>
      </vt:variant>
      <vt:variant>
        <vt:i4>0</vt:i4>
      </vt:variant>
      <vt:variant>
        <vt:i4>5</vt:i4>
      </vt:variant>
      <vt:variant>
        <vt:lpwstr>garantf1://10004313.7/</vt:lpwstr>
      </vt:variant>
      <vt:variant>
        <vt:lpwstr/>
      </vt:variant>
      <vt:variant>
        <vt:i4>69141605</vt:i4>
      </vt:variant>
      <vt:variant>
        <vt:i4>1119</vt:i4>
      </vt:variant>
      <vt:variant>
        <vt:i4>0</vt:i4>
      </vt:variant>
      <vt:variant>
        <vt:i4>5</vt:i4>
      </vt:variant>
      <vt:variant>
        <vt:lpwstr>../../../../an_drandina/Desktop/ЛХР Киришского лесничества_2021 ок2.doc</vt:lpwstr>
      </vt:variant>
      <vt:variant>
        <vt:lpwstr>Par246</vt:lpwstr>
      </vt:variant>
      <vt:variant>
        <vt:i4>6881397</vt:i4>
      </vt:variant>
      <vt:variant>
        <vt:i4>1116</vt:i4>
      </vt:variant>
      <vt:variant>
        <vt:i4>0</vt:i4>
      </vt:variant>
      <vt:variant>
        <vt:i4>5</vt:i4>
      </vt:variant>
      <vt:variant>
        <vt:lpwstr>http://docs.cntd.ru/document/420347215</vt:lpwstr>
      </vt:variant>
      <vt:variant>
        <vt:lpwstr/>
      </vt:variant>
      <vt:variant>
        <vt:i4>7143546</vt:i4>
      </vt:variant>
      <vt:variant>
        <vt:i4>1113</vt:i4>
      </vt:variant>
      <vt:variant>
        <vt:i4>0</vt:i4>
      </vt:variant>
      <vt:variant>
        <vt:i4>5</vt:i4>
      </vt:variant>
      <vt:variant>
        <vt:lpwstr>http://docs.cntd.ru/document/420248201</vt:lpwstr>
      </vt:variant>
      <vt:variant>
        <vt:lpwstr/>
      </vt:variant>
      <vt:variant>
        <vt:i4>7667764</vt:i4>
      </vt:variant>
      <vt:variant>
        <vt:i4>1110</vt:i4>
      </vt:variant>
      <vt:variant>
        <vt:i4>0</vt:i4>
      </vt:variant>
      <vt:variant>
        <vt:i4>5</vt:i4>
      </vt:variant>
      <vt:variant>
        <vt:lpwstr>garantf1://12050845.64/</vt:lpwstr>
      </vt:variant>
      <vt:variant>
        <vt:lpwstr/>
      </vt:variant>
      <vt:variant>
        <vt:i4>2097203</vt:i4>
      </vt:variant>
      <vt:variant>
        <vt:i4>1107</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1104</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1101</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1098</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1095</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1092</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1089</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1086</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1083</vt:i4>
      </vt:variant>
      <vt:variant>
        <vt:i4>0</vt:i4>
      </vt:variant>
      <vt:variant>
        <vt:i4>5</vt:i4>
      </vt:variant>
      <vt:variant>
        <vt:lpwstr/>
      </vt:variant>
      <vt:variant>
        <vt:lpwstr>Par222</vt:lpwstr>
      </vt:variant>
      <vt:variant>
        <vt:i4>6357040</vt:i4>
      </vt:variant>
      <vt:variant>
        <vt:i4>1080</vt:i4>
      </vt:variant>
      <vt:variant>
        <vt:i4>0</vt:i4>
      </vt:variant>
      <vt:variant>
        <vt:i4>5</vt:i4>
      </vt:variant>
      <vt:variant>
        <vt:lpwstr/>
      </vt:variant>
      <vt:variant>
        <vt:lpwstr>Par222</vt:lpwstr>
      </vt:variant>
      <vt:variant>
        <vt:i4>7012461</vt:i4>
      </vt:variant>
      <vt:variant>
        <vt:i4>1077</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1074</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1071</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1068</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1065</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1062</vt:i4>
      </vt:variant>
      <vt:variant>
        <vt:i4>0</vt:i4>
      </vt:variant>
      <vt:variant>
        <vt:i4>5</vt:i4>
      </vt:variant>
      <vt:variant>
        <vt:lpwstr/>
      </vt:variant>
      <vt:variant>
        <vt:lpwstr>Par299</vt:lpwstr>
      </vt:variant>
      <vt:variant>
        <vt:i4>852057</vt:i4>
      </vt:variant>
      <vt:variant>
        <vt:i4>1059</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1056</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1053</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1050</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1047</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1044</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2490464</vt:i4>
      </vt:variant>
      <vt:variant>
        <vt:i4>1041</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1038</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1035</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1032</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1029</vt:i4>
      </vt:variant>
      <vt:variant>
        <vt:i4>0</vt:i4>
      </vt:variant>
      <vt:variant>
        <vt:i4>5</vt:i4>
      </vt:variant>
      <vt:variant>
        <vt:lpwstr>http://rulaws.ru/Lesnoy-kodeks/Glava-9/Statya-84/</vt:lpwstr>
      </vt:variant>
      <vt:variant>
        <vt:lpwstr/>
      </vt:variant>
      <vt:variant>
        <vt:i4>1310786</vt:i4>
      </vt:variant>
      <vt:variant>
        <vt:i4>1026</vt:i4>
      </vt:variant>
      <vt:variant>
        <vt:i4>0</vt:i4>
      </vt:variant>
      <vt:variant>
        <vt:i4>5</vt:i4>
      </vt:variant>
      <vt:variant>
        <vt:lpwstr>http://rulaws.ru/Lesnoy-kodeks/Glava-1/Statya-19/</vt:lpwstr>
      </vt:variant>
      <vt:variant>
        <vt:lpwstr/>
      </vt:variant>
      <vt:variant>
        <vt:i4>5701638</vt:i4>
      </vt:variant>
      <vt:variant>
        <vt:i4>1023</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1020</vt:i4>
      </vt:variant>
      <vt:variant>
        <vt:i4>0</vt:i4>
      </vt:variant>
      <vt:variant>
        <vt:i4>5</vt:i4>
      </vt:variant>
      <vt:variant>
        <vt:lpwstr/>
      </vt:variant>
      <vt:variant>
        <vt:lpwstr>sub_117</vt:lpwstr>
      </vt:variant>
      <vt:variant>
        <vt:i4>1769504</vt:i4>
      </vt:variant>
      <vt:variant>
        <vt:i4>1017</vt:i4>
      </vt:variant>
      <vt:variant>
        <vt:i4>0</vt:i4>
      </vt:variant>
      <vt:variant>
        <vt:i4>5</vt:i4>
      </vt:variant>
      <vt:variant>
        <vt:lpwstr/>
      </vt:variant>
      <vt:variant>
        <vt:lpwstr>sub_111</vt:lpwstr>
      </vt:variant>
      <vt:variant>
        <vt:i4>1769504</vt:i4>
      </vt:variant>
      <vt:variant>
        <vt:i4>1014</vt:i4>
      </vt:variant>
      <vt:variant>
        <vt:i4>0</vt:i4>
      </vt:variant>
      <vt:variant>
        <vt:i4>5</vt:i4>
      </vt:variant>
      <vt:variant>
        <vt:lpwstr/>
      </vt:variant>
      <vt:variant>
        <vt:lpwstr>sub_111</vt:lpwstr>
      </vt:variant>
      <vt:variant>
        <vt:i4>1769504</vt:i4>
      </vt:variant>
      <vt:variant>
        <vt:i4>1011</vt:i4>
      </vt:variant>
      <vt:variant>
        <vt:i4>0</vt:i4>
      </vt:variant>
      <vt:variant>
        <vt:i4>5</vt:i4>
      </vt:variant>
      <vt:variant>
        <vt:lpwstr/>
      </vt:variant>
      <vt:variant>
        <vt:lpwstr>sub_119</vt:lpwstr>
      </vt:variant>
      <vt:variant>
        <vt:i4>1769504</vt:i4>
      </vt:variant>
      <vt:variant>
        <vt:i4>1008</vt:i4>
      </vt:variant>
      <vt:variant>
        <vt:i4>0</vt:i4>
      </vt:variant>
      <vt:variant>
        <vt:i4>5</vt:i4>
      </vt:variant>
      <vt:variant>
        <vt:lpwstr/>
      </vt:variant>
      <vt:variant>
        <vt:lpwstr>sub_117</vt:lpwstr>
      </vt:variant>
      <vt:variant>
        <vt:i4>1572896</vt:i4>
      </vt:variant>
      <vt:variant>
        <vt:i4>1005</vt:i4>
      </vt:variant>
      <vt:variant>
        <vt:i4>0</vt:i4>
      </vt:variant>
      <vt:variant>
        <vt:i4>5</vt:i4>
      </vt:variant>
      <vt:variant>
        <vt:lpwstr/>
      </vt:variant>
      <vt:variant>
        <vt:lpwstr>sub_121</vt:lpwstr>
      </vt:variant>
      <vt:variant>
        <vt:i4>1769504</vt:i4>
      </vt:variant>
      <vt:variant>
        <vt:i4>1002</vt:i4>
      </vt:variant>
      <vt:variant>
        <vt:i4>0</vt:i4>
      </vt:variant>
      <vt:variant>
        <vt:i4>5</vt:i4>
      </vt:variant>
      <vt:variant>
        <vt:lpwstr/>
      </vt:variant>
      <vt:variant>
        <vt:lpwstr>sub_111</vt:lpwstr>
      </vt:variant>
      <vt:variant>
        <vt:i4>1769504</vt:i4>
      </vt:variant>
      <vt:variant>
        <vt:i4>999</vt:i4>
      </vt:variant>
      <vt:variant>
        <vt:i4>0</vt:i4>
      </vt:variant>
      <vt:variant>
        <vt:i4>5</vt:i4>
      </vt:variant>
      <vt:variant>
        <vt:lpwstr/>
      </vt:variant>
      <vt:variant>
        <vt:lpwstr>sub_118</vt:lpwstr>
      </vt:variant>
      <vt:variant>
        <vt:i4>1769504</vt:i4>
      </vt:variant>
      <vt:variant>
        <vt:i4>996</vt:i4>
      </vt:variant>
      <vt:variant>
        <vt:i4>0</vt:i4>
      </vt:variant>
      <vt:variant>
        <vt:i4>5</vt:i4>
      </vt:variant>
      <vt:variant>
        <vt:lpwstr/>
      </vt:variant>
      <vt:variant>
        <vt:lpwstr>sub_119</vt:lpwstr>
      </vt:variant>
      <vt:variant>
        <vt:i4>1769504</vt:i4>
      </vt:variant>
      <vt:variant>
        <vt:i4>993</vt:i4>
      </vt:variant>
      <vt:variant>
        <vt:i4>0</vt:i4>
      </vt:variant>
      <vt:variant>
        <vt:i4>5</vt:i4>
      </vt:variant>
      <vt:variant>
        <vt:lpwstr/>
      </vt:variant>
      <vt:variant>
        <vt:lpwstr>sub_117</vt:lpwstr>
      </vt:variant>
      <vt:variant>
        <vt:i4>3080288</vt:i4>
      </vt:variant>
      <vt:variant>
        <vt:i4>990</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987</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984</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981</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978</vt:i4>
      </vt:variant>
      <vt:variant>
        <vt:i4>0</vt:i4>
      </vt:variant>
      <vt:variant>
        <vt:i4>5</vt:i4>
      </vt:variant>
      <vt:variant>
        <vt:lpwstr/>
      </vt:variant>
      <vt:variant>
        <vt:lpwstr>Par1499</vt:lpwstr>
      </vt:variant>
      <vt:variant>
        <vt:i4>6881334</vt:i4>
      </vt:variant>
      <vt:variant>
        <vt:i4>975</vt:i4>
      </vt:variant>
      <vt:variant>
        <vt:i4>0</vt:i4>
      </vt:variant>
      <vt:variant>
        <vt:i4>5</vt:i4>
      </vt:variant>
      <vt:variant>
        <vt:lpwstr/>
      </vt:variant>
      <vt:variant>
        <vt:lpwstr>Par1498</vt:lpwstr>
      </vt:variant>
      <vt:variant>
        <vt:i4>6881334</vt:i4>
      </vt:variant>
      <vt:variant>
        <vt:i4>972</vt:i4>
      </vt:variant>
      <vt:variant>
        <vt:i4>0</vt:i4>
      </vt:variant>
      <vt:variant>
        <vt:i4>5</vt:i4>
      </vt:variant>
      <vt:variant>
        <vt:lpwstr/>
      </vt:variant>
      <vt:variant>
        <vt:lpwstr>Par1497</vt:lpwstr>
      </vt:variant>
      <vt:variant>
        <vt:i4>6881334</vt:i4>
      </vt:variant>
      <vt:variant>
        <vt:i4>969</vt:i4>
      </vt:variant>
      <vt:variant>
        <vt:i4>0</vt:i4>
      </vt:variant>
      <vt:variant>
        <vt:i4>5</vt:i4>
      </vt:variant>
      <vt:variant>
        <vt:lpwstr/>
      </vt:variant>
      <vt:variant>
        <vt:lpwstr>Par1499</vt:lpwstr>
      </vt:variant>
      <vt:variant>
        <vt:i4>6291511</vt:i4>
      </vt:variant>
      <vt:variant>
        <vt:i4>966</vt:i4>
      </vt:variant>
      <vt:variant>
        <vt:i4>0</vt:i4>
      </vt:variant>
      <vt:variant>
        <vt:i4>5</vt:i4>
      </vt:variant>
      <vt:variant>
        <vt:lpwstr/>
      </vt:variant>
      <vt:variant>
        <vt:lpwstr>Par1500</vt:lpwstr>
      </vt:variant>
      <vt:variant>
        <vt:i4>6881334</vt:i4>
      </vt:variant>
      <vt:variant>
        <vt:i4>963</vt:i4>
      </vt:variant>
      <vt:variant>
        <vt:i4>0</vt:i4>
      </vt:variant>
      <vt:variant>
        <vt:i4>5</vt:i4>
      </vt:variant>
      <vt:variant>
        <vt:lpwstr/>
      </vt:variant>
      <vt:variant>
        <vt:lpwstr>Par1496</vt:lpwstr>
      </vt:variant>
      <vt:variant>
        <vt:i4>6291504</vt:i4>
      </vt:variant>
      <vt:variant>
        <vt:i4>960</vt:i4>
      </vt:variant>
      <vt:variant>
        <vt:i4>0</vt:i4>
      </vt:variant>
      <vt:variant>
        <vt:i4>5</vt:i4>
      </vt:variant>
      <vt:variant>
        <vt:lpwstr/>
      </vt:variant>
      <vt:variant>
        <vt:lpwstr>Par1200</vt:lpwstr>
      </vt:variant>
      <vt:variant>
        <vt:i4>6291504</vt:i4>
      </vt:variant>
      <vt:variant>
        <vt:i4>957</vt:i4>
      </vt:variant>
      <vt:variant>
        <vt:i4>0</vt:i4>
      </vt:variant>
      <vt:variant>
        <vt:i4>5</vt:i4>
      </vt:variant>
      <vt:variant>
        <vt:lpwstr/>
      </vt:variant>
      <vt:variant>
        <vt:lpwstr>Par1201</vt:lpwstr>
      </vt:variant>
      <vt:variant>
        <vt:i4>6291504</vt:i4>
      </vt:variant>
      <vt:variant>
        <vt:i4>954</vt:i4>
      </vt:variant>
      <vt:variant>
        <vt:i4>0</vt:i4>
      </vt:variant>
      <vt:variant>
        <vt:i4>5</vt:i4>
      </vt:variant>
      <vt:variant>
        <vt:lpwstr/>
      </vt:variant>
      <vt:variant>
        <vt:lpwstr>Par1200</vt:lpwstr>
      </vt:variant>
      <vt:variant>
        <vt:i4>6291505</vt:i4>
      </vt:variant>
      <vt:variant>
        <vt:i4>951</vt:i4>
      </vt:variant>
      <vt:variant>
        <vt:i4>0</vt:i4>
      </vt:variant>
      <vt:variant>
        <vt:i4>5</vt:i4>
      </vt:variant>
      <vt:variant>
        <vt:lpwstr/>
      </vt:variant>
      <vt:variant>
        <vt:lpwstr>Par332</vt:lpwstr>
      </vt:variant>
      <vt:variant>
        <vt:i4>6488113</vt:i4>
      </vt:variant>
      <vt:variant>
        <vt:i4>948</vt:i4>
      </vt:variant>
      <vt:variant>
        <vt:i4>0</vt:i4>
      </vt:variant>
      <vt:variant>
        <vt:i4>5</vt:i4>
      </vt:variant>
      <vt:variant>
        <vt:lpwstr/>
      </vt:variant>
      <vt:variant>
        <vt:lpwstr>Par331</vt:lpwstr>
      </vt:variant>
      <vt:variant>
        <vt:i4>6422577</vt:i4>
      </vt:variant>
      <vt:variant>
        <vt:i4>945</vt:i4>
      </vt:variant>
      <vt:variant>
        <vt:i4>0</vt:i4>
      </vt:variant>
      <vt:variant>
        <vt:i4>5</vt:i4>
      </vt:variant>
      <vt:variant>
        <vt:lpwstr/>
      </vt:variant>
      <vt:variant>
        <vt:lpwstr>Par330</vt:lpwstr>
      </vt:variant>
      <vt:variant>
        <vt:i4>6684720</vt:i4>
      </vt:variant>
      <vt:variant>
        <vt:i4>942</vt:i4>
      </vt:variant>
      <vt:variant>
        <vt:i4>0</vt:i4>
      </vt:variant>
      <vt:variant>
        <vt:i4>5</vt:i4>
      </vt:variant>
      <vt:variant>
        <vt:lpwstr/>
      </vt:variant>
      <vt:variant>
        <vt:lpwstr>Par324</vt:lpwstr>
      </vt:variant>
      <vt:variant>
        <vt:i4>2949139</vt:i4>
      </vt:variant>
      <vt:variant>
        <vt:i4>939</vt:i4>
      </vt:variant>
      <vt:variant>
        <vt:i4>0</vt:i4>
      </vt:variant>
      <vt:variant>
        <vt:i4>5</vt:i4>
      </vt:variant>
      <vt:variant>
        <vt:lpwstr/>
      </vt:variant>
      <vt:variant>
        <vt:lpwstr>sub_1037</vt:lpwstr>
      </vt:variant>
      <vt:variant>
        <vt:i4>2883603</vt:i4>
      </vt:variant>
      <vt:variant>
        <vt:i4>936</vt:i4>
      </vt:variant>
      <vt:variant>
        <vt:i4>0</vt:i4>
      </vt:variant>
      <vt:variant>
        <vt:i4>5</vt:i4>
      </vt:variant>
      <vt:variant>
        <vt:lpwstr/>
      </vt:variant>
      <vt:variant>
        <vt:lpwstr>sub_1036</vt:lpwstr>
      </vt:variant>
      <vt:variant>
        <vt:i4>3014675</vt:i4>
      </vt:variant>
      <vt:variant>
        <vt:i4>933</vt:i4>
      </vt:variant>
      <vt:variant>
        <vt:i4>0</vt:i4>
      </vt:variant>
      <vt:variant>
        <vt:i4>5</vt:i4>
      </vt:variant>
      <vt:variant>
        <vt:lpwstr/>
      </vt:variant>
      <vt:variant>
        <vt:lpwstr>sub_1034</vt:lpwstr>
      </vt:variant>
      <vt:variant>
        <vt:i4>2686995</vt:i4>
      </vt:variant>
      <vt:variant>
        <vt:i4>930</vt:i4>
      </vt:variant>
      <vt:variant>
        <vt:i4>0</vt:i4>
      </vt:variant>
      <vt:variant>
        <vt:i4>5</vt:i4>
      </vt:variant>
      <vt:variant>
        <vt:lpwstr/>
      </vt:variant>
      <vt:variant>
        <vt:lpwstr>sub_1033</vt:lpwstr>
      </vt:variant>
      <vt:variant>
        <vt:i4>2621459</vt:i4>
      </vt:variant>
      <vt:variant>
        <vt:i4>927</vt:i4>
      </vt:variant>
      <vt:variant>
        <vt:i4>0</vt:i4>
      </vt:variant>
      <vt:variant>
        <vt:i4>5</vt:i4>
      </vt:variant>
      <vt:variant>
        <vt:lpwstr/>
      </vt:variant>
      <vt:variant>
        <vt:lpwstr>sub_1032</vt:lpwstr>
      </vt:variant>
      <vt:variant>
        <vt:i4>2818067</vt:i4>
      </vt:variant>
      <vt:variant>
        <vt:i4>924</vt:i4>
      </vt:variant>
      <vt:variant>
        <vt:i4>0</vt:i4>
      </vt:variant>
      <vt:variant>
        <vt:i4>5</vt:i4>
      </vt:variant>
      <vt:variant>
        <vt:lpwstr/>
      </vt:variant>
      <vt:variant>
        <vt:lpwstr>sub_1031</vt:lpwstr>
      </vt:variant>
      <vt:variant>
        <vt:i4>6029337</vt:i4>
      </vt:variant>
      <vt:variant>
        <vt:i4>921</vt:i4>
      </vt:variant>
      <vt:variant>
        <vt:i4>0</vt:i4>
      </vt:variant>
      <vt:variant>
        <vt:i4>5</vt:i4>
      </vt:variant>
      <vt:variant>
        <vt:lpwstr>garantf1://2056495.0/</vt:lpwstr>
      </vt:variant>
      <vt:variant>
        <vt:lpwstr/>
      </vt:variant>
      <vt:variant>
        <vt:i4>3670117</vt:i4>
      </vt:variant>
      <vt:variant>
        <vt:i4>918</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915</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912</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909</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906</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903</vt:i4>
      </vt:variant>
      <vt:variant>
        <vt:i4>0</vt:i4>
      </vt:variant>
      <vt:variant>
        <vt:i4>5</vt:i4>
      </vt:variant>
      <vt:variant>
        <vt:lpwstr>garantf1://12050845.5303/</vt:lpwstr>
      </vt:variant>
      <vt:variant>
        <vt:lpwstr/>
      </vt:variant>
      <vt:variant>
        <vt:i4>4390919</vt:i4>
      </vt:variant>
      <vt:variant>
        <vt:i4>900</vt:i4>
      </vt:variant>
      <vt:variant>
        <vt:i4>0</vt:i4>
      </vt:variant>
      <vt:variant>
        <vt:i4>5</vt:i4>
      </vt:variant>
      <vt:variant>
        <vt:lpwstr>garantf1://12050845.5301/</vt:lpwstr>
      </vt:variant>
      <vt:variant>
        <vt:lpwstr/>
      </vt:variant>
      <vt:variant>
        <vt:i4>3080213</vt:i4>
      </vt:variant>
      <vt:variant>
        <vt:i4>897</vt:i4>
      </vt:variant>
      <vt:variant>
        <vt:i4>0</vt:i4>
      </vt:variant>
      <vt:variant>
        <vt:i4>5</vt:i4>
      </vt:variant>
      <vt:variant>
        <vt:lpwstr/>
      </vt:variant>
      <vt:variant>
        <vt:lpwstr>sub_1154</vt:lpwstr>
      </vt:variant>
      <vt:variant>
        <vt:i4>2686992</vt:i4>
      </vt:variant>
      <vt:variant>
        <vt:i4>894</vt:i4>
      </vt:variant>
      <vt:variant>
        <vt:i4>0</vt:i4>
      </vt:variant>
      <vt:variant>
        <vt:i4>5</vt:i4>
      </vt:variant>
      <vt:variant>
        <vt:lpwstr/>
      </vt:variant>
      <vt:variant>
        <vt:lpwstr>sub_1003</vt:lpwstr>
      </vt:variant>
      <vt:variant>
        <vt:i4>8061038</vt:i4>
      </vt:variant>
      <vt:variant>
        <vt:i4>891</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888</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885</vt:i4>
      </vt:variant>
      <vt:variant>
        <vt:i4>0</vt:i4>
      </vt:variant>
      <vt:variant>
        <vt:i4>5</vt:i4>
      </vt:variant>
      <vt:variant>
        <vt:lpwstr/>
      </vt:variant>
      <vt:variant>
        <vt:lpwstr>sub_81</vt:lpwstr>
      </vt:variant>
      <vt:variant>
        <vt:i4>6488177</vt:i4>
      </vt:variant>
      <vt:variant>
        <vt:i4>882</vt:i4>
      </vt:variant>
      <vt:variant>
        <vt:i4>0</vt:i4>
      </vt:variant>
      <vt:variant>
        <vt:i4>5</vt:i4>
      </vt:variant>
      <vt:variant>
        <vt:lpwstr>http://docs.cntd.ru/document/902017047</vt:lpwstr>
      </vt:variant>
      <vt:variant>
        <vt:lpwstr/>
      </vt:variant>
      <vt:variant>
        <vt:i4>6488177</vt:i4>
      </vt:variant>
      <vt:variant>
        <vt:i4>879</vt:i4>
      </vt:variant>
      <vt:variant>
        <vt:i4>0</vt:i4>
      </vt:variant>
      <vt:variant>
        <vt:i4>5</vt:i4>
      </vt:variant>
      <vt:variant>
        <vt:lpwstr>http://docs.cntd.ru/document/902017047</vt:lpwstr>
      </vt:variant>
      <vt:variant>
        <vt:lpwstr/>
      </vt:variant>
      <vt:variant>
        <vt:i4>2621497</vt:i4>
      </vt:variant>
      <vt:variant>
        <vt:i4>876</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873</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870</vt:i4>
      </vt:variant>
      <vt:variant>
        <vt:i4>0</vt:i4>
      </vt:variant>
      <vt:variant>
        <vt:i4>5</vt:i4>
      </vt:variant>
      <vt:variant>
        <vt:lpwstr>garantf1://12050845.912/</vt:lpwstr>
      </vt:variant>
      <vt:variant>
        <vt:lpwstr/>
      </vt:variant>
      <vt:variant>
        <vt:i4>6225935</vt:i4>
      </vt:variant>
      <vt:variant>
        <vt:i4>867</vt:i4>
      </vt:variant>
      <vt:variant>
        <vt:i4>0</vt:i4>
      </vt:variant>
      <vt:variant>
        <vt:i4>5</vt:i4>
      </vt:variant>
      <vt:variant>
        <vt:lpwstr>garantf1://12050845.914/</vt:lpwstr>
      </vt:variant>
      <vt:variant>
        <vt:lpwstr/>
      </vt:variant>
      <vt:variant>
        <vt:i4>6160389</vt:i4>
      </vt:variant>
      <vt:variant>
        <vt:i4>864</vt:i4>
      </vt:variant>
      <vt:variant>
        <vt:i4>0</vt:i4>
      </vt:variant>
      <vt:variant>
        <vt:i4>5</vt:i4>
      </vt:variant>
      <vt:variant>
        <vt:lpwstr>garantf1://12050845.601/</vt:lpwstr>
      </vt:variant>
      <vt:variant>
        <vt:lpwstr/>
      </vt:variant>
      <vt:variant>
        <vt:i4>5701639</vt:i4>
      </vt:variant>
      <vt:variant>
        <vt:i4>861</vt:i4>
      </vt:variant>
      <vt:variant>
        <vt:i4>0</vt:i4>
      </vt:variant>
      <vt:variant>
        <vt:i4>5</vt:i4>
      </vt:variant>
      <vt:variant>
        <vt:lpwstr>garantf1://12050845.491/</vt:lpwstr>
      </vt:variant>
      <vt:variant>
        <vt:lpwstr/>
      </vt:variant>
      <vt:variant>
        <vt:i4>5767170</vt:i4>
      </vt:variant>
      <vt:variant>
        <vt:i4>858</vt:i4>
      </vt:variant>
      <vt:variant>
        <vt:i4>0</vt:i4>
      </vt:variant>
      <vt:variant>
        <vt:i4>5</vt:i4>
      </vt:variant>
      <vt:variant>
        <vt:lpwstr>garantf1://12050845.262/</vt:lpwstr>
      </vt:variant>
      <vt:variant>
        <vt:lpwstr/>
      </vt:variant>
      <vt:variant>
        <vt:i4>7012414</vt:i4>
      </vt:variant>
      <vt:variant>
        <vt:i4>855</vt:i4>
      </vt:variant>
      <vt:variant>
        <vt:i4>0</vt:i4>
      </vt:variant>
      <vt:variant>
        <vt:i4>5</vt:i4>
      </vt:variant>
      <vt:variant>
        <vt:lpwstr>garantf1://12054455.0/</vt:lpwstr>
      </vt:variant>
      <vt:variant>
        <vt:lpwstr/>
      </vt:variant>
      <vt:variant>
        <vt:i4>4653070</vt:i4>
      </vt:variant>
      <vt:variant>
        <vt:i4>852</vt:i4>
      </vt:variant>
      <vt:variant>
        <vt:i4>0</vt:i4>
      </vt:variant>
      <vt:variant>
        <vt:i4>5</vt:i4>
      </vt:variant>
      <vt:variant>
        <vt:lpwstr>garantf1://12054455.1013/</vt:lpwstr>
      </vt:variant>
      <vt:variant>
        <vt:lpwstr/>
      </vt:variant>
      <vt:variant>
        <vt:i4>5636107</vt:i4>
      </vt:variant>
      <vt:variant>
        <vt:i4>849</vt:i4>
      </vt:variant>
      <vt:variant>
        <vt:i4>0</vt:i4>
      </vt:variant>
      <vt:variant>
        <vt:i4>5</vt:i4>
      </vt:variant>
      <vt:variant>
        <vt:lpwstr>garantf1://12050845.881/</vt:lpwstr>
      </vt:variant>
      <vt:variant>
        <vt:lpwstr/>
      </vt:variant>
      <vt:variant>
        <vt:i4>4259840</vt:i4>
      </vt:variant>
      <vt:variant>
        <vt:i4>846</vt:i4>
      </vt:variant>
      <vt:variant>
        <vt:i4>0</vt:i4>
      </vt:variant>
      <vt:variant>
        <vt:i4>5</vt:i4>
      </vt:variant>
      <vt:variant>
        <vt:lpwstr>garantf1://12050845.2101/</vt:lpwstr>
      </vt:variant>
      <vt:variant>
        <vt:lpwstr/>
      </vt:variant>
      <vt:variant>
        <vt:i4>5898242</vt:i4>
      </vt:variant>
      <vt:variant>
        <vt:i4>843</vt:i4>
      </vt:variant>
      <vt:variant>
        <vt:i4>0</vt:i4>
      </vt:variant>
      <vt:variant>
        <vt:i4>5</vt:i4>
      </vt:variant>
      <vt:variant>
        <vt:lpwstr>garantf1://12050845.141/</vt:lpwstr>
      </vt:variant>
      <vt:variant>
        <vt:lpwstr/>
      </vt:variant>
      <vt:variant>
        <vt:i4>6094850</vt:i4>
      </vt:variant>
      <vt:variant>
        <vt:i4>840</vt:i4>
      </vt:variant>
      <vt:variant>
        <vt:i4>0</vt:i4>
      </vt:variant>
      <vt:variant>
        <vt:i4>5</vt:i4>
      </vt:variant>
      <vt:variant>
        <vt:lpwstr>garantf1://12050845.131/</vt:lpwstr>
      </vt:variant>
      <vt:variant>
        <vt:lpwstr/>
      </vt:variant>
      <vt:variant>
        <vt:i4>5898241</vt:i4>
      </vt:variant>
      <vt:variant>
        <vt:i4>837</vt:i4>
      </vt:variant>
      <vt:variant>
        <vt:i4>0</vt:i4>
      </vt:variant>
      <vt:variant>
        <vt:i4>5</vt:i4>
      </vt:variant>
      <vt:variant>
        <vt:lpwstr>garantf1://12050845.142/</vt:lpwstr>
      </vt:variant>
      <vt:variant>
        <vt:lpwstr/>
      </vt:variant>
      <vt:variant>
        <vt:i4>5767172</vt:i4>
      </vt:variant>
      <vt:variant>
        <vt:i4>834</vt:i4>
      </vt:variant>
      <vt:variant>
        <vt:i4>0</vt:i4>
      </vt:variant>
      <vt:variant>
        <vt:i4>5</vt:i4>
      </vt:variant>
      <vt:variant>
        <vt:lpwstr>garantf1://12050845.462/</vt:lpwstr>
      </vt:variant>
      <vt:variant>
        <vt:lpwstr/>
      </vt:variant>
      <vt:variant>
        <vt:i4>2621456</vt:i4>
      </vt:variant>
      <vt:variant>
        <vt:i4>831</vt:i4>
      </vt:variant>
      <vt:variant>
        <vt:i4>0</vt:i4>
      </vt:variant>
      <vt:variant>
        <vt:i4>5</vt:i4>
      </vt:variant>
      <vt:variant>
        <vt:lpwstr/>
      </vt:variant>
      <vt:variant>
        <vt:lpwstr>sub_1002</vt:lpwstr>
      </vt:variant>
      <vt:variant>
        <vt:i4>2228240</vt:i4>
      </vt:variant>
      <vt:variant>
        <vt:i4>828</vt:i4>
      </vt:variant>
      <vt:variant>
        <vt:i4>0</vt:i4>
      </vt:variant>
      <vt:variant>
        <vt:i4>5</vt:i4>
      </vt:variant>
      <vt:variant>
        <vt:lpwstr/>
      </vt:variant>
      <vt:variant>
        <vt:lpwstr>sub_1008</vt:lpwstr>
      </vt:variant>
      <vt:variant>
        <vt:i4>4456463</vt:i4>
      </vt:variant>
      <vt:variant>
        <vt:i4>825</vt:i4>
      </vt:variant>
      <vt:variant>
        <vt:i4>0</vt:i4>
      </vt:variant>
      <vt:variant>
        <vt:i4>5</vt:i4>
      </vt:variant>
      <vt:variant>
        <vt:lpwstr>garantf1://12054455.1000/</vt:lpwstr>
      </vt:variant>
      <vt:variant>
        <vt:lpwstr/>
      </vt:variant>
      <vt:variant>
        <vt:i4>7602230</vt:i4>
      </vt:variant>
      <vt:variant>
        <vt:i4>822</vt:i4>
      </vt:variant>
      <vt:variant>
        <vt:i4>0</vt:i4>
      </vt:variant>
      <vt:variant>
        <vt:i4>5</vt:i4>
      </vt:variant>
      <vt:variant>
        <vt:lpwstr>garantf1://12050845.45/</vt:lpwstr>
      </vt:variant>
      <vt:variant>
        <vt:lpwstr/>
      </vt:variant>
      <vt:variant>
        <vt:i4>2293776</vt:i4>
      </vt:variant>
      <vt:variant>
        <vt:i4>819</vt:i4>
      </vt:variant>
      <vt:variant>
        <vt:i4>0</vt:i4>
      </vt:variant>
      <vt:variant>
        <vt:i4>5</vt:i4>
      </vt:variant>
      <vt:variant>
        <vt:lpwstr/>
      </vt:variant>
      <vt:variant>
        <vt:lpwstr>sub_1009</vt:lpwstr>
      </vt:variant>
      <vt:variant>
        <vt:i4>2228240</vt:i4>
      </vt:variant>
      <vt:variant>
        <vt:i4>816</vt:i4>
      </vt:variant>
      <vt:variant>
        <vt:i4>0</vt:i4>
      </vt:variant>
      <vt:variant>
        <vt:i4>5</vt:i4>
      </vt:variant>
      <vt:variant>
        <vt:lpwstr/>
      </vt:variant>
      <vt:variant>
        <vt:lpwstr>sub_1008</vt:lpwstr>
      </vt:variant>
      <vt:variant>
        <vt:i4>2293776</vt:i4>
      </vt:variant>
      <vt:variant>
        <vt:i4>813</vt:i4>
      </vt:variant>
      <vt:variant>
        <vt:i4>0</vt:i4>
      </vt:variant>
      <vt:variant>
        <vt:i4>5</vt:i4>
      </vt:variant>
      <vt:variant>
        <vt:lpwstr/>
      </vt:variant>
      <vt:variant>
        <vt:lpwstr>sub_1009</vt:lpwstr>
      </vt:variant>
      <vt:variant>
        <vt:i4>2228240</vt:i4>
      </vt:variant>
      <vt:variant>
        <vt:i4>810</vt:i4>
      </vt:variant>
      <vt:variant>
        <vt:i4>0</vt:i4>
      </vt:variant>
      <vt:variant>
        <vt:i4>5</vt:i4>
      </vt:variant>
      <vt:variant>
        <vt:lpwstr/>
      </vt:variant>
      <vt:variant>
        <vt:lpwstr>sub_1008</vt:lpwstr>
      </vt:variant>
      <vt:variant>
        <vt:i4>5636107</vt:i4>
      </vt:variant>
      <vt:variant>
        <vt:i4>807</vt:i4>
      </vt:variant>
      <vt:variant>
        <vt:i4>0</vt:i4>
      </vt:variant>
      <vt:variant>
        <vt:i4>5</vt:i4>
      </vt:variant>
      <vt:variant>
        <vt:lpwstr>garantf1://12050845.881/</vt:lpwstr>
      </vt:variant>
      <vt:variant>
        <vt:lpwstr/>
      </vt:variant>
      <vt:variant>
        <vt:i4>6946876</vt:i4>
      </vt:variant>
      <vt:variant>
        <vt:i4>804</vt:i4>
      </vt:variant>
      <vt:variant>
        <vt:i4>0</vt:i4>
      </vt:variant>
      <vt:variant>
        <vt:i4>5</vt:i4>
      </vt:variant>
      <vt:variant>
        <vt:lpwstr>garantf1://12065555.0/</vt:lpwstr>
      </vt:variant>
      <vt:variant>
        <vt:lpwstr/>
      </vt:variant>
      <vt:variant>
        <vt:i4>7012412</vt:i4>
      </vt:variant>
      <vt:variant>
        <vt:i4>801</vt:i4>
      </vt:variant>
      <vt:variant>
        <vt:i4>0</vt:i4>
      </vt:variant>
      <vt:variant>
        <vt:i4>5</vt:i4>
      </vt:variant>
      <vt:variant>
        <vt:lpwstr>garantf1://12065555.11001/</vt:lpwstr>
      </vt:variant>
      <vt:variant>
        <vt:lpwstr/>
      </vt:variant>
      <vt:variant>
        <vt:i4>7340080</vt:i4>
      </vt:variant>
      <vt:variant>
        <vt:i4>798</vt:i4>
      </vt:variant>
      <vt:variant>
        <vt:i4>0</vt:i4>
      </vt:variant>
      <vt:variant>
        <vt:i4>5</vt:i4>
      </vt:variant>
      <vt:variant>
        <vt:lpwstr>garantf1://12050845.21/</vt:lpwstr>
      </vt:variant>
      <vt:variant>
        <vt:lpwstr/>
      </vt:variant>
      <vt:variant>
        <vt:i4>7209019</vt:i4>
      </vt:variant>
      <vt:variant>
        <vt:i4>795</vt:i4>
      </vt:variant>
      <vt:variant>
        <vt:i4>0</vt:i4>
      </vt:variant>
      <vt:variant>
        <vt:i4>5</vt:i4>
      </vt:variant>
      <vt:variant>
        <vt:lpwstr>garantf1://12050845.9/</vt:lpwstr>
      </vt:variant>
      <vt:variant>
        <vt:lpwstr/>
      </vt:variant>
      <vt:variant>
        <vt:i4>7209019</vt:i4>
      </vt:variant>
      <vt:variant>
        <vt:i4>792</vt:i4>
      </vt:variant>
      <vt:variant>
        <vt:i4>0</vt:i4>
      </vt:variant>
      <vt:variant>
        <vt:i4>5</vt:i4>
      </vt:variant>
      <vt:variant>
        <vt:lpwstr>garantf1://12050845.9/</vt:lpwstr>
      </vt:variant>
      <vt:variant>
        <vt:lpwstr/>
      </vt:variant>
      <vt:variant>
        <vt:i4>2752529</vt:i4>
      </vt:variant>
      <vt:variant>
        <vt:i4>789</vt:i4>
      </vt:variant>
      <vt:variant>
        <vt:i4>0</vt:i4>
      </vt:variant>
      <vt:variant>
        <vt:i4>5</vt:i4>
      </vt:variant>
      <vt:variant>
        <vt:lpwstr/>
      </vt:variant>
      <vt:variant>
        <vt:lpwstr>sub_9</vt:lpwstr>
      </vt:variant>
      <vt:variant>
        <vt:i4>2621458</vt:i4>
      </vt:variant>
      <vt:variant>
        <vt:i4>786</vt:i4>
      </vt:variant>
      <vt:variant>
        <vt:i4>0</vt:i4>
      </vt:variant>
      <vt:variant>
        <vt:i4>5</vt:i4>
      </vt:variant>
      <vt:variant>
        <vt:lpwstr/>
      </vt:variant>
      <vt:variant>
        <vt:lpwstr>sub_2113</vt:lpwstr>
      </vt:variant>
      <vt:variant>
        <vt:i4>6750281</vt:i4>
      </vt:variant>
      <vt:variant>
        <vt:i4>783</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780</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777</vt:i4>
      </vt:variant>
      <vt:variant>
        <vt:i4>0</vt:i4>
      </vt:variant>
      <vt:variant>
        <vt:i4>5</vt:i4>
      </vt:variant>
      <vt:variant>
        <vt:lpwstr/>
      </vt:variant>
      <vt:variant>
        <vt:lpwstr>sub_211</vt:lpwstr>
      </vt:variant>
      <vt:variant>
        <vt:i4>5439510</vt:i4>
      </vt:variant>
      <vt:variant>
        <vt:i4>774</vt:i4>
      </vt:variant>
      <vt:variant>
        <vt:i4>0</vt:i4>
      </vt:variant>
      <vt:variant>
        <vt:i4>5</vt:i4>
      </vt:variant>
      <vt:variant>
        <vt:lpwstr>garantf1://2068984.0/</vt:lpwstr>
      </vt:variant>
      <vt:variant>
        <vt:lpwstr/>
      </vt:variant>
      <vt:variant>
        <vt:i4>7471158</vt:i4>
      </vt:variant>
      <vt:variant>
        <vt:i4>771</vt:i4>
      </vt:variant>
      <vt:variant>
        <vt:i4>0</vt:i4>
      </vt:variant>
      <vt:variant>
        <vt:i4>5</vt:i4>
      </vt:variant>
      <vt:variant>
        <vt:lpwstr>garantf1://12050845.43/</vt:lpwstr>
      </vt:variant>
      <vt:variant>
        <vt:lpwstr/>
      </vt:variant>
      <vt:variant>
        <vt:i4>5046294</vt:i4>
      </vt:variant>
      <vt:variant>
        <vt:i4>768</vt:i4>
      </vt:variant>
      <vt:variant>
        <vt:i4>0</vt:i4>
      </vt:variant>
      <vt:variant>
        <vt:i4>5</vt:i4>
      </vt:variant>
      <vt:variant>
        <vt:lpwstr>garantf1://2068984.1000/</vt:lpwstr>
      </vt:variant>
      <vt:variant>
        <vt:lpwstr/>
      </vt:variant>
      <vt:variant>
        <vt:i4>7471158</vt:i4>
      </vt:variant>
      <vt:variant>
        <vt:i4>765</vt:i4>
      </vt:variant>
      <vt:variant>
        <vt:i4>0</vt:i4>
      </vt:variant>
      <vt:variant>
        <vt:i4>5</vt:i4>
      </vt:variant>
      <vt:variant>
        <vt:lpwstr>garantf1://12050845.43/</vt:lpwstr>
      </vt:variant>
      <vt:variant>
        <vt:lpwstr/>
      </vt:variant>
      <vt:variant>
        <vt:i4>7274546</vt:i4>
      </vt:variant>
      <vt:variant>
        <vt:i4>762</vt:i4>
      </vt:variant>
      <vt:variant>
        <vt:i4>0</vt:i4>
      </vt:variant>
      <vt:variant>
        <vt:i4>5</vt:i4>
      </vt:variant>
      <vt:variant>
        <vt:lpwstr>garantf1://12150845.0/</vt:lpwstr>
      </vt:variant>
      <vt:variant>
        <vt:lpwstr/>
      </vt:variant>
      <vt:variant>
        <vt:i4>7340080</vt:i4>
      </vt:variant>
      <vt:variant>
        <vt:i4>759</vt:i4>
      </vt:variant>
      <vt:variant>
        <vt:i4>0</vt:i4>
      </vt:variant>
      <vt:variant>
        <vt:i4>5</vt:i4>
      </vt:variant>
      <vt:variant>
        <vt:lpwstr>garantf1://12050845.21/</vt:lpwstr>
      </vt:variant>
      <vt:variant>
        <vt:lpwstr/>
      </vt:variant>
      <vt:variant>
        <vt:i4>7143478</vt:i4>
      </vt:variant>
      <vt:variant>
        <vt:i4>756</vt:i4>
      </vt:variant>
      <vt:variant>
        <vt:i4>0</vt:i4>
      </vt:variant>
      <vt:variant>
        <vt:i4>5</vt:i4>
      </vt:variant>
      <vt:variant>
        <vt:lpwstr>garantf1://12032953.50000/</vt:lpwstr>
      </vt:variant>
      <vt:variant>
        <vt:lpwstr/>
      </vt:variant>
      <vt:variant>
        <vt:i4>5111819</vt:i4>
      </vt:variant>
      <vt:variant>
        <vt:i4>753</vt:i4>
      </vt:variant>
      <vt:variant>
        <vt:i4>0</vt:i4>
      </vt:variant>
      <vt:variant>
        <vt:i4>5</vt:i4>
      </vt:variant>
      <vt:variant>
        <vt:lpwstr>garantf1://12027193.1500/</vt:lpwstr>
      </vt:variant>
      <vt:variant>
        <vt:lpwstr/>
      </vt:variant>
      <vt:variant>
        <vt:i4>7340090</vt:i4>
      </vt:variant>
      <vt:variant>
        <vt:i4>750</vt:i4>
      </vt:variant>
      <vt:variant>
        <vt:i4>0</vt:i4>
      </vt:variant>
      <vt:variant>
        <vt:i4>5</vt:i4>
      </vt:variant>
      <vt:variant>
        <vt:lpwstr>garantf1://12050845.81/</vt:lpwstr>
      </vt:variant>
      <vt:variant>
        <vt:lpwstr/>
      </vt:variant>
      <vt:variant>
        <vt:i4>2752529</vt:i4>
      </vt:variant>
      <vt:variant>
        <vt:i4>747</vt:i4>
      </vt:variant>
      <vt:variant>
        <vt:i4>0</vt:i4>
      </vt:variant>
      <vt:variant>
        <vt:i4>5</vt:i4>
      </vt:variant>
      <vt:variant>
        <vt:lpwstr/>
      </vt:variant>
      <vt:variant>
        <vt:lpwstr>sub_0</vt:lpwstr>
      </vt:variant>
      <vt:variant>
        <vt:i4>6225929</vt:i4>
      </vt:variant>
      <vt:variant>
        <vt:i4>744</vt:i4>
      </vt:variant>
      <vt:variant>
        <vt:i4>0</vt:i4>
      </vt:variant>
      <vt:variant>
        <vt:i4>5</vt:i4>
      </vt:variant>
      <vt:variant>
        <vt:lpwstr>garantf1://12050845.912/</vt:lpwstr>
      </vt:variant>
      <vt:variant>
        <vt:lpwstr/>
      </vt:variant>
      <vt:variant>
        <vt:i4>6225935</vt:i4>
      </vt:variant>
      <vt:variant>
        <vt:i4>741</vt:i4>
      </vt:variant>
      <vt:variant>
        <vt:i4>0</vt:i4>
      </vt:variant>
      <vt:variant>
        <vt:i4>5</vt:i4>
      </vt:variant>
      <vt:variant>
        <vt:lpwstr>garantf1://12050845.914/</vt:lpwstr>
      </vt:variant>
      <vt:variant>
        <vt:lpwstr/>
      </vt:variant>
      <vt:variant>
        <vt:i4>6160389</vt:i4>
      </vt:variant>
      <vt:variant>
        <vt:i4>738</vt:i4>
      </vt:variant>
      <vt:variant>
        <vt:i4>0</vt:i4>
      </vt:variant>
      <vt:variant>
        <vt:i4>5</vt:i4>
      </vt:variant>
      <vt:variant>
        <vt:lpwstr>garantf1://12050845.601/</vt:lpwstr>
      </vt:variant>
      <vt:variant>
        <vt:lpwstr/>
      </vt:variant>
      <vt:variant>
        <vt:i4>5701639</vt:i4>
      </vt:variant>
      <vt:variant>
        <vt:i4>735</vt:i4>
      </vt:variant>
      <vt:variant>
        <vt:i4>0</vt:i4>
      </vt:variant>
      <vt:variant>
        <vt:i4>5</vt:i4>
      </vt:variant>
      <vt:variant>
        <vt:lpwstr>garantf1://12050845.491/</vt:lpwstr>
      </vt:variant>
      <vt:variant>
        <vt:lpwstr/>
      </vt:variant>
      <vt:variant>
        <vt:i4>5767170</vt:i4>
      </vt:variant>
      <vt:variant>
        <vt:i4>732</vt:i4>
      </vt:variant>
      <vt:variant>
        <vt:i4>0</vt:i4>
      </vt:variant>
      <vt:variant>
        <vt:i4>5</vt:i4>
      </vt:variant>
      <vt:variant>
        <vt:lpwstr>garantf1://12050845.262/</vt:lpwstr>
      </vt:variant>
      <vt:variant>
        <vt:lpwstr/>
      </vt:variant>
      <vt:variant>
        <vt:i4>5636107</vt:i4>
      </vt:variant>
      <vt:variant>
        <vt:i4>729</vt:i4>
      </vt:variant>
      <vt:variant>
        <vt:i4>0</vt:i4>
      </vt:variant>
      <vt:variant>
        <vt:i4>5</vt:i4>
      </vt:variant>
      <vt:variant>
        <vt:lpwstr>garantf1://12050845.881/</vt:lpwstr>
      </vt:variant>
      <vt:variant>
        <vt:lpwstr/>
      </vt:variant>
      <vt:variant>
        <vt:i4>6684723</vt:i4>
      </vt:variant>
      <vt:variant>
        <vt:i4>726</vt:i4>
      </vt:variant>
      <vt:variant>
        <vt:i4>0</vt:i4>
      </vt:variant>
      <vt:variant>
        <vt:i4>5</vt:i4>
      </vt:variant>
      <vt:variant>
        <vt:lpwstr>garantf1://12050845.39012/</vt:lpwstr>
      </vt:variant>
      <vt:variant>
        <vt:lpwstr/>
      </vt:variant>
      <vt:variant>
        <vt:i4>6094850</vt:i4>
      </vt:variant>
      <vt:variant>
        <vt:i4>723</vt:i4>
      </vt:variant>
      <vt:variant>
        <vt:i4>0</vt:i4>
      </vt:variant>
      <vt:variant>
        <vt:i4>5</vt:i4>
      </vt:variant>
      <vt:variant>
        <vt:lpwstr>garantf1://12050845.131/</vt:lpwstr>
      </vt:variant>
      <vt:variant>
        <vt:lpwstr/>
      </vt:variant>
      <vt:variant>
        <vt:i4>7733296</vt:i4>
      </vt:variant>
      <vt:variant>
        <vt:i4>720</vt:i4>
      </vt:variant>
      <vt:variant>
        <vt:i4>0</vt:i4>
      </vt:variant>
      <vt:variant>
        <vt:i4>5</vt:i4>
      </vt:variant>
      <vt:variant>
        <vt:lpwstr>garantf1://12050845.27/</vt:lpwstr>
      </vt:variant>
      <vt:variant>
        <vt:lpwstr/>
      </vt:variant>
      <vt:variant>
        <vt:i4>5898242</vt:i4>
      </vt:variant>
      <vt:variant>
        <vt:i4>717</vt:i4>
      </vt:variant>
      <vt:variant>
        <vt:i4>0</vt:i4>
      </vt:variant>
      <vt:variant>
        <vt:i4>5</vt:i4>
      </vt:variant>
      <vt:variant>
        <vt:lpwstr>garantf1://12050845.242/</vt:lpwstr>
      </vt:variant>
      <vt:variant>
        <vt:lpwstr/>
      </vt:variant>
      <vt:variant>
        <vt:i4>7209008</vt:i4>
      </vt:variant>
      <vt:variant>
        <vt:i4>714</vt:i4>
      </vt:variant>
      <vt:variant>
        <vt:i4>0</vt:i4>
      </vt:variant>
      <vt:variant>
        <vt:i4>5</vt:i4>
      </vt:variant>
      <vt:variant>
        <vt:lpwstr>garantf1://12050845.2/</vt:lpwstr>
      </vt:variant>
      <vt:variant>
        <vt:lpwstr/>
      </vt:variant>
      <vt:variant>
        <vt:i4>6225929</vt:i4>
      </vt:variant>
      <vt:variant>
        <vt:i4>711</vt:i4>
      </vt:variant>
      <vt:variant>
        <vt:i4>0</vt:i4>
      </vt:variant>
      <vt:variant>
        <vt:i4>5</vt:i4>
      </vt:variant>
      <vt:variant>
        <vt:lpwstr>garantf1://12050845.912/</vt:lpwstr>
      </vt:variant>
      <vt:variant>
        <vt:lpwstr/>
      </vt:variant>
      <vt:variant>
        <vt:i4>6225935</vt:i4>
      </vt:variant>
      <vt:variant>
        <vt:i4>708</vt:i4>
      </vt:variant>
      <vt:variant>
        <vt:i4>0</vt:i4>
      </vt:variant>
      <vt:variant>
        <vt:i4>5</vt:i4>
      </vt:variant>
      <vt:variant>
        <vt:lpwstr>garantf1://12050845.914/</vt:lpwstr>
      </vt:variant>
      <vt:variant>
        <vt:lpwstr/>
      </vt:variant>
      <vt:variant>
        <vt:i4>4390915</vt:i4>
      </vt:variant>
      <vt:variant>
        <vt:i4>705</vt:i4>
      </vt:variant>
      <vt:variant>
        <vt:i4>0</vt:i4>
      </vt:variant>
      <vt:variant>
        <vt:i4>5</vt:i4>
      </vt:variant>
      <vt:variant>
        <vt:lpwstr>garantf1://70077976.3000/</vt:lpwstr>
      </vt:variant>
      <vt:variant>
        <vt:lpwstr/>
      </vt:variant>
      <vt:variant>
        <vt:i4>6160389</vt:i4>
      </vt:variant>
      <vt:variant>
        <vt:i4>702</vt:i4>
      </vt:variant>
      <vt:variant>
        <vt:i4>0</vt:i4>
      </vt:variant>
      <vt:variant>
        <vt:i4>5</vt:i4>
      </vt:variant>
      <vt:variant>
        <vt:lpwstr>garantf1://12050845.601/</vt:lpwstr>
      </vt:variant>
      <vt:variant>
        <vt:lpwstr/>
      </vt:variant>
      <vt:variant>
        <vt:i4>5701639</vt:i4>
      </vt:variant>
      <vt:variant>
        <vt:i4>699</vt:i4>
      </vt:variant>
      <vt:variant>
        <vt:i4>0</vt:i4>
      </vt:variant>
      <vt:variant>
        <vt:i4>5</vt:i4>
      </vt:variant>
      <vt:variant>
        <vt:lpwstr>garantf1://12050845.491/</vt:lpwstr>
      </vt:variant>
      <vt:variant>
        <vt:lpwstr/>
      </vt:variant>
      <vt:variant>
        <vt:i4>4915214</vt:i4>
      </vt:variant>
      <vt:variant>
        <vt:i4>696</vt:i4>
      </vt:variant>
      <vt:variant>
        <vt:i4>0</vt:i4>
      </vt:variant>
      <vt:variant>
        <vt:i4>5</vt:i4>
      </vt:variant>
      <vt:variant>
        <vt:lpwstr>garantf1://12066383.2000/</vt:lpwstr>
      </vt:variant>
      <vt:variant>
        <vt:lpwstr/>
      </vt:variant>
      <vt:variant>
        <vt:i4>5767170</vt:i4>
      </vt:variant>
      <vt:variant>
        <vt:i4>693</vt:i4>
      </vt:variant>
      <vt:variant>
        <vt:i4>0</vt:i4>
      </vt:variant>
      <vt:variant>
        <vt:i4>5</vt:i4>
      </vt:variant>
      <vt:variant>
        <vt:lpwstr>garantf1://12050845.262/</vt:lpwstr>
      </vt:variant>
      <vt:variant>
        <vt:lpwstr/>
      </vt:variant>
      <vt:variant>
        <vt:i4>7209079</vt:i4>
      </vt:variant>
      <vt:variant>
        <vt:i4>690</vt:i4>
      </vt:variant>
      <vt:variant>
        <vt:i4>0</vt:i4>
      </vt:variant>
      <vt:variant>
        <vt:i4>5</vt:i4>
      </vt:variant>
      <vt:variant>
        <vt:lpwstr>http://docs.cntd.ru/document/456011417</vt:lpwstr>
      </vt:variant>
      <vt:variant>
        <vt:lpwstr/>
      </vt:variant>
      <vt:variant>
        <vt:i4>6225929</vt:i4>
      </vt:variant>
      <vt:variant>
        <vt:i4>687</vt:i4>
      </vt:variant>
      <vt:variant>
        <vt:i4>0</vt:i4>
      </vt:variant>
      <vt:variant>
        <vt:i4>5</vt:i4>
      </vt:variant>
      <vt:variant>
        <vt:lpwstr>garantf1://12050845.912/</vt:lpwstr>
      </vt:variant>
      <vt:variant>
        <vt:lpwstr/>
      </vt:variant>
      <vt:variant>
        <vt:i4>6225935</vt:i4>
      </vt:variant>
      <vt:variant>
        <vt:i4>684</vt:i4>
      </vt:variant>
      <vt:variant>
        <vt:i4>0</vt:i4>
      </vt:variant>
      <vt:variant>
        <vt:i4>5</vt:i4>
      </vt:variant>
      <vt:variant>
        <vt:lpwstr>garantf1://12050845.914/</vt:lpwstr>
      </vt:variant>
      <vt:variant>
        <vt:lpwstr/>
      </vt:variant>
      <vt:variant>
        <vt:i4>6160389</vt:i4>
      </vt:variant>
      <vt:variant>
        <vt:i4>681</vt:i4>
      </vt:variant>
      <vt:variant>
        <vt:i4>0</vt:i4>
      </vt:variant>
      <vt:variant>
        <vt:i4>5</vt:i4>
      </vt:variant>
      <vt:variant>
        <vt:lpwstr>garantf1://12050845.601/</vt:lpwstr>
      </vt:variant>
      <vt:variant>
        <vt:lpwstr/>
      </vt:variant>
      <vt:variant>
        <vt:i4>5701639</vt:i4>
      </vt:variant>
      <vt:variant>
        <vt:i4>678</vt:i4>
      </vt:variant>
      <vt:variant>
        <vt:i4>0</vt:i4>
      </vt:variant>
      <vt:variant>
        <vt:i4>5</vt:i4>
      </vt:variant>
      <vt:variant>
        <vt:lpwstr>garantf1://12050845.491/</vt:lpwstr>
      </vt:variant>
      <vt:variant>
        <vt:lpwstr/>
      </vt:variant>
      <vt:variant>
        <vt:i4>5767170</vt:i4>
      </vt:variant>
      <vt:variant>
        <vt:i4>675</vt:i4>
      </vt:variant>
      <vt:variant>
        <vt:i4>0</vt:i4>
      </vt:variant>
      <vt:variant>
        <vt:i4>5</vt:i4>
      </vt:variant>
      <vt:variant>
        <vt:lpwstr>garantf1://12050845.262/</vt:lpwstr>
      </vt:variant>
      <vt:variant>
        <vt:lpwstr/>
      </vt:variant>
      <vt:variant>
        <vt:i4>5636107</vt:i4>
      </vt:variant>
      <vt:variant>
        <vt:i4>672</vt:i4>
      </vt:variant>
      <vt:variant>
        <vt:i4>0</vt:i4>
      </vt:variant>
      <vt:variant>
        <vt:i4>5</vt:i4>
      </vt:variant>
      <vt:variant>
        <vt:lpwstr>garantf1://12050845.881/</vt:lpwstr>
      </vt:variant>
      <vt:variant>
        <vt:lpwstr/>
      </vt:variant>
      <vt:variant>
        <vt:i4>6094850</vt:i4>
      </vt:variant>
      <vt:variant>
        <vt:i4>669</vt:i4>
      </vt:variant>
      <vt:variant>
        <vt:i4>0</vt:i4>
      </vt:variant>
      <vt:variant>
        <vt:i4>5</vt:i4>
      </vt:variant>
      <vt:variant>
        <vt:lpwstr>garantf1://12050845.131/</vt:lpwstr>
      </vt:variant>
      <vt:variant>
        <vt:lpwstr/>
      </vt:variant>
      <vt:variant>
        <vt:i4>6225929</vt:i4>
      </vt:variant>
      <vt:variant>
        <vt:i4>666</vt:i4>
      </vt:variant>
      <vt:variant>
        <vt:i4>0</vt:i4>
      </vt:variant>
      <vt:variant>
        <vt:i4>5</vt:i4>
      </vt:variant>
      <vt:variant>
        <vt:lpwstr>garantf1://12050845.912/</vt:lpwstr>
      </vt:variant>
      <vt:variant>
        <vt:lpwstr/>
      </vt:variant>
      <vt:variant>
        <vt:i4>6225930</vt:i4>
      </vt:variant>
      <vt:variant>
        <vt:i4>663</vt:i4>
      </vt:variant>
      <vt:variant>
        <vt:i4>0</vt:i4>
      </vt:variant>
      <vt:variant>
        <vt:i4>5</vt:i4>
      </vt:variant>
      <vt:variant>
        <vt:lpwstr>garantf1://12050845.911/</vt:lpwstr>
      </vt:variant>
      <vt:variant>
        <vt:lpwstr/>
      </vt:variant>
      <vt:variant>
        <vt:i4>6160389</vt:i4>
      </vt:variant>
      <vt:variant>
        <vt:i4>660</vt:i4>
      </vt:variant>
      <vt:variant>
        <vt:i4>0</vt:i4>
      </vt:variant>
      <vt:variant>
        <vt:i4>5</vt:i4>
      </vt:variant>
      <vt:variant>
        <vt:lpwstr>garantf1://12050845.601/</vt:lpwstr>
      </vt:variant>
      <vt:variant>
        <vt:lpwstr/>
      </vt:variant>
      <vt:variant>
        <vt:i4>5701639</vt:i4>
      </vt:variant>
      <vt:variant>
        <vt:i4>657</vt:i4>
      </vt:variant>
      <vt:variant>
        <vt:i4>0</vt:i4>
      </vt:variant>
      <vt:variant>
        <vt:i4>5</vt:i4>
      </vt:variant>
      <vt:variant>
        <vt:lpwstr>garantf1://12050845.491/</vt:lpwstr>
      </vt:variant>
      <vt:variant>
        <vt:lpwstr/>
      </vt:variant>
      <vt:variant>
        <vt:i4>5767170</vt:i4>
      </vt:variant>
      <vt:variant>
        <vt:i4>654</vt:i4>
      </vt:variant>
      <vt:variant>
        <vt:i4>0</vt:i4>
      </vt:variant>
      <vt:variant>
        <vt:i4>5</vt:i4>
      </vt:variant>
      <vt:variant>
        <vt:lpwstr>garantf1://12050845.262/</vt:lpwstr>
      </vt:variant>
      <vt:variant>
        <vt:lpwstr/>
      </vt:variant>
      <vt:variant>
        <vt:i4>7012414</vt:i4>
      </vt:variant>
      <vt:variant>
        <vt:i4>651</vt:i4>
      </vt:variant>
      <vt:variant>
        <vt:i4>0</vt:i4>
      </vt:variant>
      <vt:variant>
        <vt:i4>5</vt:i4>
      </vt:variant>
      <vt:variant>
        <vt:lpwstr>garantf1://12054455.0/</vt:lpwstr>
      </vt:variant>
      <vt:variant>
        <vt:lpwstr/>
      </vt:variant>
      <vt:variant>
        <vt:i4>4653070</vt:i4>
      </vt:variant>
      <vt:variant>
        <vt:i4>648</vt:i4>
      </vt:variant>
      <vt:variant>
        <vt:i4>0</vt:i4>
      </vt:variant>
      <vt:variant>
        <vt:i4>5</vt:i4>
      </vt:variant>
      <vt:variant>
        <vt:lpwstr>garantf1://12054455.1013/</vt:lpwstr>
      </vt:variant>
      <vt:variant>
        <vt:lpwstr/>
      </vt:variant>
      <vt:variant>
        <vt:i4>4194310</vt:i4>
      </vt:variant>
      <vt:variant>
        <vt:i4>645</vt:i4>
      </vt:variant>
      <vt:variant>
        <vt:i4>0</vt:i4>
      </vt:variant>
      <vt:variant>
        <vt:i4>5</vt:i4>
      </vt:variant>
      <vt:variant>
        <vt:lpwstr>garantf1://12050845.5514/</vt:lpwstr>
      </vt:variant>
      <vt:variant>
        <vt:lpwstr/>
      </vt:variant>
      <vt:variant>
        <vt:i4>5636107</vt:i4>
      </vt:variant>
      <vt:variant>
        <vt:i4>642</vt:i4>
      </vt:variant>
      <vt:variant>
        <vt:i4>0</vt:i4>
      </vt:variant>
      <vt:variant>
        <vt:i4>5</vt:i4>
      </vt:variant>
      <vt:variant>
        <vt:lpwstr>garantf1://12050845.881/</vt:lpwstr>
      </vt:variant>
      <vt:variant>
        <vt:lpwstr/>
      </vt:variant>
      <vt:variant>
        <vt:i4>5636099</vt:i4>
      </vt:variant>
      <vt:variant>
        <vt:i4>639</vt:i4>
      </vt:variant>
      <vt:variant>
        <vt:i4>0</vt:i4>
      </vt:variant>
      <vt:variant>
        <vt:i4>5</vt:i4>
      </vt:variant>
      <vt:variant>
        <vt:lpwstr>garantf1://12050845.382/</vt:lpwstr>
      </vt:variant>
      <vt:variant>
        <vt:lpwstr/>
      </vt:variant>
      <vt:variant>
        <vt:i4>6094850</vt:i4>
      </vt:variant>
      <vt:variant>
        <vt:i4>636</vt:i4>
      </vt:variant>
      <vt:variant>
        <vt:i4>0</vt:i4>
      </vt:variant>
      <vt:variant>
        <vt:i4>5</vt:i4>
      </vt:variant>
      <vt:variant>
        <vt:lpwstr>garantf1://12050845.131/</vt:lpwstr>
      </vt:variant>
      <vt:variant>
        <vt:lpwstr/>
      </vt:variant>
      <vt:variant>
        <vt:i4>5832706</vt:i4>
      </vt:variant>
      <vt:variant>
        <vt:i4>633</vt:i4>
      </vt:variant>
      <vt:variant>
        <vt:i4>0</vt:i4>
      </vt:variant>
      <vt:variant>
        <vt:i4>5</vt:i4>
      </vt:variant>
      <vt:variant>
        <vt:lpwstr>garantf1://12050845.272/</vt:lpwstr>
      </vt:variant>
      <vt:variant>
        <vt:lpwstr/>
      </vt:variant>
      <vt:variant>
        <vt:i4>4325467</vt:i4>
      </vt:variant>
      <vt:variant>
        <vt:i4>630</vt:i4>
      </vt:variant>
      <vt:variant>
        <vt:i4>0</vt:i4>
      </vt:variant>
      <vt:variant>
        <vt:i4>5</vt:i4>
      </vt:variant>
      <vt:variant>
        <vt:lpwstr>http://ivo.garant.ru/</vt:lpwstr>
      </vt:variant>
      <vt:variant>
        <vt:lpwstr>/document/12150845/entry/1072</vt:lpwstr>
      </vt:variant>
      <vt:variant>
        <vt:i4>7274620</vt:i4>
      </vt:variant>
      <vt:variant>
        <vt:i4>627</vt:i4>
      </vt:variant>
      <vt:variant>
        <vt:i4>0</vt:i4>
      </vt:variant>
      <vt:variant>
        <vt:i4>5</vt:i4>
      </vt:variant>
      <vt:variant>
        <vt:lpwstr>http://docs.cntd.ru/document/902167488</vt:lpwstr>
      </vt:variant>
      <vt:variant>
        <vt:lpwstr/>
      </vt:variant>
      <vt:variant>
        <vt:i4>1835046</vt:i4>
      </vt:variant>
      <vt:variant>
        <vt:i4>624</vt:i4>
      </vt:variant>
      <vt:variant>
        <vt:i4>0</vt:i4>
      </vt:variant>
      <vt:variant>
        <vt:i4>5</vt:i4>
      </vt:variant>
      <vt:variant>
        <vt:lpwstr/>
      </vt:variant>
      <vt:variant>
        <vt:lpwstr>sub_762</vt:lpwstr>
      </vt:variant>
      <vt:variant>
        <vt:i4>1835046</vt:i4>
      </vt:variant>
      <vt:variant>
        <vt:i4>621</vt:i4>
      </vt:variant>
      <vt:variant>
        <vt:i4>0</vt:i4>
      </vt:variant>
      <vt:variant>
        <vt:i4>5</vt:i4>
      </vt:variant>
      <vt:variant>
        <vt:lpwstr/>
      </vt:variant>
      <vt:variant>
        <vt:lpwstr>sub_761</vt:lpwstr>
      </vt:variant>
      <vt:variant>
        <vt:i4>1769504</vt:i4>
      </vt:variant>
      <vt:variant>
        <vt:i4>618</vt:i4>
      </vt:variant>
      <vt:variant>
        <vt:i4>0</vt:i4>
      </vt:variant>
      <vt:variant>
        <vt:i4>5</vt:i4>
      </vt:variant>
      <vt:variant>
        <vt:lpwstr/>
      </vt:variant>
      <vt:variant>
        <vt:lpwstr>sub_110</vt:lpwstr>
      </vt:variant>
      <vt:variant>
        <vt:i4>5505033</vt:i4>
      </vt:variant>
      <vt:variant>
        <vt:i4>615</vt:i4>
      </vt:variant>
      <vt:variant>
        <vt:i4>0</vt:i4>
      </vt:variant>
      <vt:variant>
        <vt:i4>5</vt:i4>
      </vt:variant>
      <vt:variant>
        <vt:lpwstr>garantf1://12068564.400/</vt:lpwstr>
      </vt:variant>
      <vt:variant>
        <vt:lpwstr/>
      </vt:variant>
      <vt:variant>
        <vt:i4>6225929</vt:i4>
      </vt:variant>
      <vt:variant>
        <vt:i4>612</vt:i4>
      </vt:variant>
      <vt:variant>
        <vt:i4>0</vt:i4>
      </vt:variant>
      <vt:variant>
        <vt:i4>5</vt:i4>
      </vt:variant>
      <vt:variant>
        <vt:lpwstr>garantf1://12050845.912/</vt:lpwstr>
      </vt:variant>
      <vt:variant>
        <vt:lpwstr/>
      </vt:variant>
      <vt:variant>
        <vt:i4>6225935</vt:i4>
      </vt:variant>
      <vt:variant>
        <vt:i4>609</vt:i4>
      </vt:variant>
      <vt:variant>
        <vt:i4>0</vt:i4>
      </vt:variant>
      <vt:variant>
        <vt:i4>5</vt:i4>
      </vt:variant>
      <vt:variant>
        <vt:lpwstr>garantf1://12050845.914/</vt:lpwstr>
      </vt:variant>
      <vt:variant>
        <vt:lpwstr/>
      </vt:variant>
      <vt:variant>
        <vt:i4>6160389</vt:i4>
      </vt:variant>
      <vt:variant>
        <vt:i4>606</vt:i4>
      </vt:variant>
      <vt:variant>
        <vt:i4>0</vt:i4>
      </vt:variant>
      <vt:variant>
        <vt:i4>5</vt:i4>
      </vt:variant>
      <vt:variant>
        <vt:lpwstr>garantf1://12050845.601/</vt:lpwstr>
      </vt:variant>
      <vt:variant>
        <vt:lpwstr/>
      </vt:variant>
      <vt:variant>
        <vt:i4>5701639</vt:i4>
      </vt:variant>
      <vt:variant>
        <vt:i4>603</vt:i4>
      </vt:variant>
      <vt:variant>
        <vt:i4>0</vt:i4>
      </vt:variant>
      <vt:variant>
        <vt:i4>5</vt:i4>
      </vt:variant>
      <vt:variant>
        <vt:lpwstr>garantf1://12050845.491/</vt:lpwstr>
      </vt:variant>
      <vt:variant>
        <vt:lpwstr/>
      </vt:variant>
      <vt:variant>
        <vt:i4>5767170</vt:i4>
      </vt:variant>
      <vt:variant>
        <vt:i4>600</vt:i4>
      </vt:variant>
      <vt:variant>
        <vt:i4>0</vt:i4>
      </vt:variant>
      <vt:variant>
        <vt:i4>5</vt:i4>
      </vt:variant>
      <vt:variant>
        <vt:lpwstr>garantf1://12050845.262/</vt:lpwstr>
      </vt:variant>
      <vt:variant>
        <vt:lpwstr/>
      </vt:variant>
      <vt:variant>
        <vt:i4>7012414</vt:i4>
      </vt:variant>
      <vt:variant>
        <vt:i4>597</vt:i4>
      </vt:variant>
      <vt:variant>
        <vt:i4>0</vt:i4>
      </vt:variant>
      <vt:variant>
        <vt:i4>5</vt:i4>
      </vt:variant>
      <vt:variant>
        <vt:lpwstr>garantf1://12054455.0/</vt:lpwstr>
      </vt:variant>
      <vt:variant>
        <vt:lpwstr/>
      </vt:variant>
      <vt:variant>
        <vt:i4>4653070</vt:i4>
      </vt:variant>
      <vt:variant>
        <vt:i4>594</vt:i4>
      </vt:variant>
      <vt:variant>
        <vt:i4>0</vt:i4>
      </vt:variant>
      <vt:variant>
        <vt:i4>5</vt:i4>
      </vt:variant>
      <vt:variant>
        <vt:lpwstr>garantf1://12054455.1013/</vt:lpwstr>
      </vt:variant>
      <vt:variant>
        <vt:lpwstr/>
      </vt:variant>
      <vt:variant>
        <vt:i4>4194310</vt:i4>
      </vt:variant>
      <vt:variant>
        <vt:i4>591</vt:i4>
      </vt:variant>
      <vt:variant>
        <vt:i4>0</vt:i4>
      </vt:variant>
      <vt:variant>
        <vt:i4>5</vt:i4>
      </vt:variant>
      <vt:variant>
        <vt:lpwstr>garantf1://12050845.5514/</vt:lpwstr>
      </vt:variant>
      <vt:variant>
        <vt:lpwstr/>
      </vt:variant>
      <vt:variant>
        <vt:i4>4325381</vt:i4>
      </vt:variant>
      <vt:variant>
        <vt:i4>588</vt:i4>
      </vt:variant>
      <vt:variant>
        <vt:i4>0</vt:i4>
      </vt:variant>
      <vt:variant>
        <vt:i4>5</vt:i4>
      </vt:variant>
      <vt:variant>
        <vt:lpwstr>garantf1://12050845.3241/</vt:lpwstr>
      </vt:variant>
      <vt:variant>
        <vt:lpwstr/>
      </vt:variant>
      <vt:variant>
        <vt:i4>6225929</vt:i4>
      </vt:variant>
      <vt:variant>
        <vt:i4>585</vt:i4>
      </vt:variant>
      <vt:variant>
        <vt:i4>0</vt:i4>
      </vt:variant>
      <vt:variant>
        <vt:i4>5</vt:i4>
      </vt:variant>
      <vt:variant>
        <vt:lpwstr>garantf1://12050845.912/</vt:lpwstr>
      </vt:variant>
      <vt:variant>
        <vt:lpwstr/>
      </vt:variant>
      <vt:variant>
        <vt:i4>6225935</vt:i4>
      </vt:variant>
      <vt:variant>
        <vt:i4>582</vt:i4>
      </vt:variant>
      <vt:variant>
        <vt:i4>0</vt:i4>
      </vt:variant>
      <vt:variant>
        <vt:i4>5</vt:i4>
      </vt:variant>
      <vt:variant>
        <vt:lpwstr>garantf1://12050845.914/</vt:lpwstr>
      </vt:variant>
      <vt:variant>
        <vt:lpwstr/>
      </vt:variant>
      <vt:variant>
        <vt:i4>6160389</vt:i4>
      </vt:variant>
      <vt:variant>
        <vt:i4>579</vt:i4>
      </vt:variant>
      <vt:variant>
        <vt:i4>0</vt:i4>
      </vt:variant>
      <vt:variant>
        <vt:i4>5</vt:i4>
      </vt:variant>
      <vt:variant>
        <vt:lpwstr>garantf1://12050845.601/</vt:lpwstr>
      </vt:variant>
      <vt:variant>
        <vt:lpwstr/>
      </vt:variant>
      <vt:variant>
        <vt:i4>5701639</vt:i4>
      </vt:variant>
      <vt:variant>
        <vt:i4>576</vt:i4>
      </vt:variant>
      <vt:variant>
        <vt:i4>0</vt:i4>
      </vt:variant>
      <vt:variant>
        <vt:i4>5</vt:i4>
      </vt:variant>
      <vt:variant>
        <vt:lpwstr>garantf1://12050845.491/</vt:lpwstr>
      </vt:variant>
      <vt:variant>
        <vt:lpwstr/>
      </vt:variant>
      <vt:variant>
        <vt:i4>4521992</vt:i4>
      </vt:variant>
      <vt:variant>
        <vt:i4>573</vt:i4>
      </vt:variant>
      <vt:variant>
        <vt:i4>0</vt:i4>
      </vt:variant>
      <vt:variant>
        <vt:i4>5</vt:i4>
      </vt:variant>
      <vt:variant>
        <vt:lpwstr>garantf1://70053552.2000/</vt:lpwstr>
      </vt:variant>
      <vt:variant>
        <vt:lpwstr/>
      </vt:variant>
      <vt:variant>
        <vt:i4>5767170</vt:i4>
      </vt:variant>
      <vt:variant>
        <vt:i4>570</vt:i4>
      </vt:variant>
      <vt:variant>
        <vt:i4>0</vt:i4>
      </vt:variant>
      <vt:variant>
        <vt:i4>5</vt:i4>
      </vt:variant>
      <vt:variant>
        <vt:lpwstr>garantf1://12050845.262/</vt:lpwstr>
      </vt:variant>
      <vt:variant>
        <vt:lpwstr/>
      </vt:variant>
      <vt:variant>
        <vt:i4>7012414</vt:i4>
      </vt:variant>
      <vt:variant>
        <vt:i4>567</vt:i4>
      </vt:variant>
      <vt:variant>
        <vt:i4>0</vt:i4>
      </vt:variant>
      <vt:variant>
        <vt:i4>5</vt:i4>
      </vt:variant>
      <vt:variant>
        <vt:lpwstr>garantf1://12054455.0/</vt:lpwstr>
      </vt:variant>
      <vt:variant>
        <vt:lpwstr/>
      </vt:variant>
      <vt:variant>
        <vt:i4>4653070</vt:i4>
      </vt:variant>
      <vt:variant>
        <vt:i4>564</vt:i4>
      </vt:variant>
      <vt:variant>
        <vt:i4>0</vt:i4>
      </vt:variant>
      <vt:variant>
        <vt:i4>5</vt:i4>
      </vt:variant>
      <vt:variant>
        <vt:lpwstr>garantf1://12054455.1013/</vt:lpwstr>
      </vt:variant>
      <vt:variant>
        <vt:lpwstr/>
      </vt:variant>
      <vt:variant>
        <vt:i4>4194310</vt:i4>
      </vt:variant>
      <vt:variant>
        <vt:i4>561</vt:i4>
      </vt:variant>
      <vt:variant>
        <vt:i4>0</vt:i4>
      </vt:variant>
      <vt:variant>
        <vt:i4>5</vt:i4>
      </vt:variant>
      <vt:variant>
        <vt:lpwstr>garantf1://12050845.5514/</vt:lpwstr>
      </vt:variant>
      <vt:variant>
        <vt:lpwstr/>
      </vt:variant>
      <vt:variant>
        <vt:i4>3211372</vt:i4>
      </vt:variant>
      <vt:variant>
        <vt:i4>558</vt:i4>
      </vt:variant>
      <vt:variant>
        <vt:i4>0</vt:i4>
      </vt:variant>
      <vt:variant>
        <vt:i4>5</vt:i4>
      </vt:variant>
      <vt:variant>
        <vt:lpwstr>http://publication.pravo.gov.ru/Document/View/0001201704030023</vt:lpwstr>
      </vt:variant>
      <vt:variant>
        <vt:lpwstr/>
      </vt:variant>
      <vt:variant>
        <vt:i4>3211372</vt:i4>
      </vt:variant>
      <vt:variant>
        <vt:i4>555</vt:i4>
      </vt:variant>
      <vt:variant>
        <vt:i4>0</vt:i4>
      </vt:variant>
      <vt:variant>
        <vt:i4>5</vt:i4>
      </vt:variant>
      <vt:variant>
        <vt:lpwstr>http://publication.pravo.gov.ru/Document/View/0001201704030023</vt:lpwstr>
      </vt:variant>
      <vt:variant>
        <vt:lpwstr/>
      </vt:variant>
      <vt:variant>
        <vt:i4>7143538</vt:i4>
      </vt:variant>
      <vt:variant>
        <vt:i4>552</vt:i4>
      </vt:variant>
      <vt:variant>
        <vt:i4>0</vt:i4>
      </vt:variant>
      <vt:variant>
        <vt:i4>5</vt:i4>
      </vt:variant>
      <vt:variant>
        <vt:lpwstr>http://docs.cntd.ru/document/445115605</vt:lpwstr>
      </vt:variant>
      <vt:variant>
        <vt:lpwstr/>
      </vt:variant>
      <vt:variant>
        <vt:i4>7143538</vt:i4>
      </vt:variant>
      <vt:variant>
        <vt:i4>549</vt:i4>
      </vt:variant>
      <vt:variant>
        <vt:i4>0</vt:i4>
      </vt:variant>
      <vt:variant>
        <vt:i4>5</vt:i4>
      </vt:variant>
      <vt:variant>
        <vt:lpwstr>http://docs.cntd.ru/document/445115605</vt:lpwstr>
      </vt:variant>
      <vt:variant>
        <vt:lpwstr/>
      </vt:variant>
      <vt:variant>
        <vt:i4>6488187</vt:i4>
      </vt:variant>
      <vt:variant>
        <vt:i4>546</vt:i4>
      </vt:variant>
      <vt:variant>
        <vt:i4>0</vt:i4>
      </vt:variant>
      <vt:variant>
        <vt:i4>5</vt:i4>
      </vt:variant>
      <vt:variant>
        <vt:lpwstr>http://docs.cntd.ru/document/445115598</vt:lpwstr>
      </vt:variant>
      <vt:variant>
        <vt:lpwstr/>
      </vt:variant>
      <vt:variant>
        <vt:i4>3276901</vt:i4>
      </vt:variant>
      <vt:variant>
        <vt:i4>543</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540</vt:i4>
      </vt:variant>
      <vt:variant>
        <vt:i4>0</vt:i4>
      </vt:variant>
      <vt:variant>
        <vt:i4>5</vt:i4>
      </vt:variant>
      <vt:variant>
        <vt:lpwstr>https://login.consultant.ru/link/?req=doc;base=LAW;n=207285;fld=134;dst=100012</vt:lpwstr>
      </vt:variant>
      <vt:variant>
        <vt:lpwstr/>
      </vt:variant>
      <vt:variant>
        <vt:i4>4849676</vt:i4>
      </vt:variant>
      <vt:variant>
        <vt:i4>537</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534</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531</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528</vt:i4>
      </vt:variant>
      <vt:variant>
        <vt:i4>0</vt:i4>
      </vt:variant>
      <vt:variant>
        <vt:i4>5</vt:i4>
      </vt:variant>
      <vt:variant>
        <vt:lpwstr>http://rulaws.ru/Lesnoy-kodeks/Glava-2/Statya-29.1/</vt:lpwstr>
      </vt:variant>
      <vt:variant>
        <vt:lpwstr/>
      </vt:variant>
      <vt:variant>
        <vt:i4>1114187</vt:i4>
      </vt:variant>
      <vt:variant>
        <vt:i4>525</vt:i4>
      </vt:variant>
      <vt:variant>
        <vt:i4>0</vt:i4>
      </vt:variant>
      <vt:variant>
        <vt:i4>5</vt:i4>
      </vt:variant>
      <vt:variant>
        <vt:lpwstr>http://rulaws.ru/Lesnoy-kodeks/Glava-9/Statya-84/</vt:lpwstr>
      </vt:variant>
      <vt:variant>
        <vt:lpwstr/>
      </vt:variant>
      <vt:variant>
        <vt:i4>3211369</vt:i4>
      </vt:variant>
      <vt:variant>
        <vt:i4>522</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519</vt:i4>
      </vt:variant>
      <vt:variant>
        <vt:i4>0</vt:i4>
      </vt:variant>
      <vt:variant>
        <vt:i4>5</vt:i4>
      </vt:variant>
      <vt:variant>
        <vt:lpwstr>garantf1://71131496.0/</vt:lpwstr>
      </vt:variant>
      <vt:variant>
        <vt:lpwstr/>
      </vt:variant>
      <vt:variant>
        <vt:i4>1310770</vt:i4>
      </vt:variant>
      <vt:variant>
        <vt:i4>512</vt:i4>
      </vt:variant>
      <vt:variant>
        <vt:i4>0</vt:i4>
      </vt:variant>
      <vt:variant>
        <vt:i4>5</vt:i4>
      </vt:variant>
      <vt:variant>
        <vt:lpwstr/>
      </vt:variant>
      <vt:variant>
        <vt:lpwstr>_Toc70406477</vt:lpwstr>
      </vt:variant>
      <vt:variant>
        <vt:i4>1376306</vt:i4>
      </vt:variant>
      <vt:variant>
        <vt:i4>506</vt:i4>
      </vt:variant>
      <vt:variant>
        <vt:i4>0</vt:i4>
      </vt:variant>
      <vt:variant>
        <vt:i4>5</vt:i4>
      </vt:variant>
      <vt:variant>
        <vt:lpwstr/>
      </vt:variant>
      <vt:variant>
        <vt:lpwstr>_Toc70406476</vt:lpwstr>
      </vt:variant>
      <vt:variant>
        <vt:i4>1441842</vt:i4>
      </vt:variant>
      <vt:variant>
        <vt:i4>500</vt:i4>
      </vt:variant>
      <vt:variant>
        <vt:i4>0</vt:i4>
      </vt:variant>
      <vt:variant>
        <vt:i4>5</vt:i4>
      </vt:variant>
      <vt:variant>
        <vt:lpwstr/>
      </vt:variant>
      <vt:variant>
        <vt:lpwstr>_Toc70406475</vt:lpwstr>
      </vt:variant>
      <vt:variant>
        <vt:i4>1507378</vt:i4>
      </vt:variant>
      <vt:variant>
        <vt:i4>494</vt:i4>
      </vt:variant>
      <vt:variant>
        <vt:i4>0</vt:i4>
      </vt:variant>
      <vt:variant>
        <vt:i4>5</vt:i4>
      </vt:variant>
      <vt:variant>
        <vt:lpwstr/>
      </vt:variant>
      <vt:variant>
        <vt:lpwstr>_Toc70406474</vt:lpwstr>
      </vt:variant>
      <vt:variant>
        <vt:i4>1048626</vt:i4>
      </vt:variant>
      <vt:variant>
        <vt:i4>488</vt:i4>
      </vt:variant>
      <vt:variant>
        <vt:i4>0</vt:i4>
      </vt:variant>
      <vt:variant>
        <vt:i4>5</vt:i4>
      </vt:variant>
      <vt:variant>
        <vt:lpwstr/>
      </vt:variant>
      <vt:variant>
        <vt:lpwstr>_Toc70406473</vt:lpwstr>
      </vt:variant>
      <vt:variant>
        <vt:i4>1114162</vt:i4>
      </vt:variant>
      <vt:variant>
        <vt:i4>482</vt:i4>
      </vt:variant>
      <vt:variant>
        <vt:i4>0</vt:i4>
      </vt:variant>
      <vt:variant>
        <vt:i4>5</vt:i4>
      </vt:variant>
      <vt:variant>
        <vt:lpwstr/>
      </vt:variant>
      <vt:variant>
        <vt:lpwstr>_Toc70406472</vt:lpwstr>
      </vt:variant>
      <vt:variant>
        <vt:i4>1179698</vt:i4>
      </vt:variant>
      <vt:variant>
        <vt:i4>476</vt:i4>
      </vt:variant>
      <vt:variant>
        <vt:i4>0</vt:i4>
      </vt:variant>
      <vt:variant>
        <vt:i4>5</vt:i4>
      </vt:variant>
      <vt:variant>
        <vt:lpwstr/>
      </vt:variant>
      <vt:variant>
        <vt:lpwstr>_Toc70406471</vt:lpwstr>
      </vt:variant>
      <vt:variant>
        <vt:i4>1245234</vt:i4>
      </vt:variant>
      <vt:variant>
        <vt:i4>470</vt:i4>
      </vt:variant>
      <vt:variant>
        <vt:i4>0</vt:i4>
      </vt:variant>
      <vt:variant>
        <vt:i4>5</vt:i4>
      </vt:variant>
      <vt:variant>
        <vt:lpwstr/>
      </vt:variant>
      <vt:variant>
        <vt:lpwstr>_Toc70406470</vt:lpwstr>
      </vt:variant>
      <vt:variant>
        <vt:i4>1703987</vt:i4>
      </vt:variant>
      <vt:variant>
        <vt:i4>464</vt:i4>
      </vt:variant>
      <vt:variant>
        <vt:i4>0</vt:i4>
      </vt:variant>
      <vt:variant>
        <vt:i4>5</vt:i4>
      </vt:variant>
      <vt:variant>
        <vt:lpwstr/>
      </vt:variant>
      <vt:variant>
        <vt:lpwstr>_Toc70406469</vt:lpwstr>
      </vt:variant>
      <vt:variant>
        <vt:i4>1769523</vt:i4>
      </vt:variant>
      <vt:variant>
        <vt:i4>458</vt:i4>
      </vt:variant>
      <vt:variant>
        <vt:i4>0</vt:i4>
      </vt:variant>
      <vt:variant>
        <vt:i4>5</vt:i4>
      </vt:variant>
      <vt:variant>
        <vt:lpwstr/>
      </vt:variant>
      <vt:variant>
        <vt:lpwstr>_Toc70406468</vt:lpwstr>
      </vt:variant>
      <vt:variant>
        <vt:i4>1310771</vt:i4>
      </vt:variant>
      <vt:variant>
        <vt:i4>452</vt:i4>
      </vt:variant>
      <vt:variant>
        <vt:i4>0</vt:i4>
      </vt:variant>
      <vt:variant>
        <vt:i4>5</vt:i4>
      </vt:variant>
      <vt:variant>
        <vt:lpwstr/>
      </vt:variant>
      <vt:variant>
        <vt:lpwstr>_Toc70406467</vt:lpwstr>
      </vt:variant>
      <vt:variant>
        <vt:i4>1376307</vt:i4>
      </vt:variant>
      <vt:variant>
        <vt:i4>446</vt:i4>
      </vt:variant>
      <vt:variant>
        <vt:i4>0</vt:i4>
      </vt:variant>
      <vt:variant>
        <vt:i4>5</vt:i4>
      </vt:variant>
      <vt:variant>
        <vt:lpwstr/>
      </vt:variant>
      <vt:variant>
        <vt:lpwstr>_Toc70406466</vt:lpwstr>
      </vt:variant>
      <vt:variant>
        <vt:i4>1441843</vt:i4>
      </vt:variant>
      <vt:variant>
        <vt:i4>440</vt:i4>
      </vt:variant>
      <vt:variant>
        <vt:i4>0</vt:i4>
      </vt:variant>
      <vt:variant>
        <vt:i4>5</vt:i4>
      </vt:variant>
      <vt:variant>
        <vt:lpwstr/>
      </vt:variant>
      <vt:variant>
        <vt:lpwstr>_Toc70406465</vt:lpwstr>
      </vt:variant>
      <vt:variant>
        <vt:i4>1507379</vt:i4>
      </vt:variant>
      <vt:variant>
        <vt:i4>434</vt:i4>
      </vt:variant>
      <vt:variant>
        <vt:i4>0</vt:i4>
      </vt:variant>
      <vt:variant>
        <vt:i4>5</vt:i4>
      </vt:variant>
      <vt:variant>
        <vt:lpwstr/>
      </vt:variant>
      <vt:variant>
        <vt:lpwstr>_Toc70406464</vt:lpwstr>
      </vt:variant>
      <vt:variant>
        <vt:i4>1048627</vt:i4>
      </vt:variant>
      <vt:variant>
        <vt:i4>428</vt:i4>
      </vt:variant>
      <vt:variant>
        <vt:i4>0</vt:i4>
      </vt:variant>
      <vt:variant>
        <vt:i4>5</vt:i4>
      </vt:variant>
      <vt:variant>
        <vt:lpwstr/>
      </vt:variant>
      <vt:variant>
        <vt:lpwstr>_Toc70406463</vt:lpwstr>
      </vt:variant>
      <vt:variant>
        <vt:i4>1114163</vt:i4>
      </vt:variant>
      <vt:variant>
        <vt:i4>422</vt:i4>
      </vt:variant>
      <vt:variant>
        <vt:i4>0</vt:i4>
      </vt:variant>
      <vt:variant>
        <vt:i4>5</vt:i4>
      </vt:variant>
      <vt:variant>
        <vt:lpwstr/>
      </vt:variant>
      <vt:variant>
        <vt:lpwstr>_Toc70406462</vt:lpwstr>
      </vt:variant>
      <vt:variant>
        <vt:i4>1179699</vt:i4>
      </vt:variant>
      <vt:variant>
        <vt:i4>416</vt:i4>
      </vt:variant>
      <vt:variant>
        <vt:i4>0</vt:i4>
      </vt:variant>
      <vt:variant>
        <vt:i4>5</vt:i4>
      </vt:variant>
      <vt:variant>
        <vt:lpwstr/>
      </vt:variant>
      <vt:variant>
        <vt:lpwstr>_Toc70406461</vt:lpwstr>
      </vt:variant>
      <vt:variant>
        <vt:i4>1245235</vt:i4>
      </vt:variant>
      <vt:variant>
        <vt:i4>410</vt:i4>
      </vt:variant>
      <vt:variant>
        <vt:i4>0</vt:i4>
      </vt:variant>
      <vt:variant>
        <vt:i4>5</vt:i4>
      </vt:variant>
      <vt:variant>
        <vt:lpwstr/>
      </vt:variant>
      <vt:variant>
        <vt:lpwstr>_Toc70406460</vt:lpwstr>
      </vt:variant>
      <vt:variant>
        <vt:i4>1703984</vt:i4>
      </vt:variant>
      <vt:variant>
        <vt:i4>404</vt:i4>
      </vt:variant>
      <vt:variant>
        <vt:i4>0</vt:i4>
      </vt:variant>
      <vt:variant>
        <vt:i4>5</vt:i4>
      </vt:variant>
      <vt:variant>
        <vt:lpwstr/>
      </vt:variant>
      <vt:variant>
        <vt:lpwstr>_Toc70406459</vt:lpwstr>
      </vt:variant>
      <vt:variant>
        <vt:i4>1769520</vt:i4>
      </vt:variant>
      <vt:variant>
        <vt:i4>398</vt:i4>
      </vt:variant>
      <vt:variant>
        <vt:i4>0</vt:i4>
      </vt:variant>
      <vt:variant>
        <vt:i4>5</vt:i4>
      </vt:variant>
      <vt:variant>
        <vt:lpwstr/>
      </vt:variant>
      <vt:variant>
        <vt:lpwstr>_Toc70406458</vt:lpwstr>
      </vt:variant>
      <vt:variant>
        <vt:i4>1310768</vt:i4>
      </vt:variant>
      <vt:variant>
        <vt:i4>392</vt:i4>
      </vt:variant>
      <vt:variant>
        <vt:i4>0</vt:i4>
      </vt:variant>
      <vt:variant>
        <vt:i4>5</vt:i4>
      </vt:variant>
      <vt:variant>
        <vt:lpwstr/>
      </vt:variant>
      <vt:variant>
        <vt:lpwstr>_Toc70406457</vt:lpwstr>
      </vt:variant>
      <vt:variant>
        <vt:i4>1376304</vt:i4>
      </vt:variant>
      <vt:variant>
        <vt:i4>386</vt:i4>
      </vt:variant>
      <vt:variant>
        <vt:i4>0</vt:i4>
      </vt:variant>
      <vt:variant>
        <vt:i4>5</vt:i4>
      </vt:variant>
      <vt:variant>
        <vt:lpwstr/>
      </vt:variant>
      <vt:variant>
        <vt:lpwstr>_Toc70406456</vt:lpwstr>
      </vt:variant>
      <vt:variant>
        <vt:i4>1441840</vt:i4>
      </vt:variant>
      <vt:variant>
        <vt:i4>380</vt:i4>
      </vt:variant>
      <vt:variant>
        <vt:i4>0</vt:i4>
      </vt:variant>
      <vt:variant>
        <vt:i4>5</vt:i4>
      </vt:variant>
      <vt:variant>
        <vt:lpwstr/>
      </vt:variant>
      <vt:variant>
        <vt:lpwstr>_Toc70406455</vt:lpwstr>
      </vt:variant>
      <vt:variant>
        <vt:i4>1048624</vt:i4>
      </vt:variant>
      <vt:variant>
        <vt:i4>374</vt:i4>
      </vt:variant>
      <vt:variant>
        <vt:i4>0</vt:i4>
      </vt:variant>
      <vt:variant>
        <vt:i4>5</vt:i4>
      </vt:variant>
      <vt:variant>
        <vt:lpwstr/>
      </vt:variant>
      <vt:variant>
        <vt:lpwstr>_Toc70406453</vt:lpwstr>
      </vt:variant>
      <vt:variant>
        <vt:i4>1114160</vt:i4>
      </vt:variant>
      <vt:variant>
        <vt:i4>368</vt:i4>
      </vt:variant>
      <vt:variant>
        <vt:i4>0</vt:i4>
      </vt:variant>
      <vt:variant>
        <vt:i4>5</vt:i4>
      </vt:variant>
      <vt:variant>
        <vt:lpwstr/>
      </vt:variant>
      <vt:variant>
        <vt:lpwstr>_Toc70406452</vt:lpwstr>
      </vt:variant>
      <vt:variant>
        <vt:i4>1179696</vt:i4>
      </vt:variant>
      <vt:variant>
        <vt:i4>362</vt:i4>
      </vt:variant>
      <vt:variant>
        <vt:i4>0</vt:i4>
      </vt:variant>
      <vt:variant>
        <vt:i4>5</vt:i4>
      </vt:variant>
      <vt:variant>
        <vt:lpwstr/>
      </vt:variant>
      <vt:variant>
        <vt:lpwstr>_Toc70406451</vt:lpwstr>
      </vt:variant>
      <vt:variant>
        <vt:i4>1245232</vt:i4>
      </vt:variant>
      <vt:variant>
        <vt:i4>356</vt:i4>
      </vt:variant>
      <vt:variant>
        <vt:i4>0</vt:i4>
      </vt:variant>
      <vt:variant>
        <vt:i4>5</vt:i4>
      </vt:variant>
      <vt:variant>
        <vt:lpwstr/>
      </vt:variant>
      <vt:variant>
        <vt:lpwstr>_Toc70406450</vt:lpwstr>
      </vt:variant>
      <vt:variant>
        <vt:i4>1703985</vt:i4>
      </vt:variant>
      <vt:variant>
        <vt:i4>350</vt:i4>
      </vt:variant>
      <vt:variant>
        <vt:i4>0</vt:i4>
      </vt:variant>
      <vt:variant>
        <vt:i4>5</vt:i4>
      </vt:variant>
      <vt:variant>
        <vt:lpwstr/>
      </vt:variant>
      <vt:variant>
        <vt:lpwstr>_Toc70406449</vt:lpwstr>
      </vt:variant>
      <vt:variant>
        <vt:i4>1769521</vt:i4>
      </vt:variant>
      <vt:variant>
        <vt:i4>344</vt:i4>
      </vt:variant>
      <vt:variant>
        <vt:i4>0</vt:i4>
      </vt:variant>
      <vt:variant>
        <vt:i4>5</vt:i4>
      </vt:variant>
      <vt:variant>
        <vt:lpwstr/>
      </vt:variant>
      <vt:variant>
        <vt:lpwstr>_Toc70406448</vt:lpwstr>
      </vt:variant>
      <vt:variant>
        <vt:i4>1310769</vt:i4>
      </vt:variant>
      <vt:variant>
        <vt:i4>338</vt:i4>
      </vt:variant>
      <vt:variant>
        <vt:i4>0</vt:i4>
      </vt:variant>
      <vt:variant>
        <vt:i4>5</vt:i4>
      </vt:variant>
      <vt:variant>
        <vt:lpwstr/>
      </vt:variant>
      <vt:variant>
        <vt:lpwstr>_Toc70406447</vt:lpwstr>
      </vt:variant>
      <vt:variant>
        <vt:i4>1376305</vt:i4>
      </vt:variant>
      <vt:variant>
        <vt:i4>332</vt:i4>
      </vt:variant>
      <vt:variant>
        <vt:i4>0</vt:i4>
      </vt:variant>
      <vt:variant>
        <vt:i4>5</vt:i4>
      </vt:variant>
      <vt:variant>
        <vt:lpwstr/>
      </vt:variant>
      <vt:variant>
        <vt:lpwstr>_Toc70406446</vt:lpwstr>
      </vt:variant>
      <vt:variant>
        <vt:i4>1441841</vt:i4>
      </vt:variant>
      <vt:variant>
        <vt:i4>326</vt:i4>
      </vt:variant>
      <vt:variant>
        <vt:i4>0</vt:i4>
      </vt:variant>
      <vt:variant>
        <vt:i4>5</vt:i4>
      </vt:variant>
      <vt:variant>
        <vt:lpwstr/>
      </vt:variant>
      <vt:variant>
        <vt:lpwstr>_Toc70406445</vt:lpwstr>
      </vt:variant>
      <vt:variant>
        <vt:i4>1507377</vt:i4>
      </vt:variant>
      <vt:variant>
        <vt:i4>320</vt:i4>
      </vt:variant>
      <vt:variant>
        <vt:i4>0</vt:i4>
      </vt:variant>
      <vt:variant>
        <vt:i4>5</vt:i4>
      </vt:variant>
      <vt:variant>
        <vt:lpwstr/>
      </vt:variant>
      <vt:variant>
        <vt:lpwstr>_Toc70406444</vt:lpwstr>
      </vt:variant>
      <vt:variant>
        <vt:i4>1048625</vt:i4>
      </vt:variant>
      <vt:variant>
        <vt:i4>314</vt:i4>
      </vt:variant>
      <vt:variant>
        <vt:i4>0</vt:i4>
      </vt:variant>
      <vt:variant>
        <vt:i4>5</vt:i4>
      </vt:variant>
      <vt:variant>
        <vt:lpwstr/>
      </vt:variant>
      <vt:variant>
        <vt:lpwstr>_Toc70406443</vt:lpwstr>
      </vt:variant>
      <vt:variant>
        <vt:i4>1114161</vt:i4>
      </vt:variant>
      <vt:variant>
        <vt:i4>308</vt:i4>
      </vt:variant>
      <vt:variant>
        <vt:i4>0</vt:i4>
      </vt:variant>
      <vt:variant>
        <vt:i4>5</vt:i4>
      </vt:variant>
      <vt:variant>
        <vt:lpwstr/>
      </vt:variant>
      <vt:variant>
        <vt:lpwstr>_Toc70406442</vt:lpwstr>
      </vt:variant>
      <vt:variant>
        <vt:i4>1179697</vt:i4>
      </vt:variant>
      <vt:variant>
        <vt:i4>302</vt:i4>
      </vt:variant>
      <vt:variant>
        <vt:i4>0</vt:i4>
      </vt:variant>
      <vt:variant>
        <vt:i4>5</vt:i4>
      </vt:variant>
      <vt:variant>
        <vt:lpwstr/>
      </vt:variant>
      <vt:variant>
        <vt:lpwstr>_Toc70406441</vt:lpwstr>
      </vt:variant>
      <vt:variant>
        <vt:i4>1245233</vt:i4>
      </vt:variant>
      <vt:variant>
        <vt:i4>296</vt:i4>
      </vt:variant>
      <vt:variant>
        <vt:i4>0</vt:i4>
      </vt:variant>
      <vt:variant>
        <vt:i4>5</vt:i4>
      </vt:variant>
      <vt:variant>
        <vt:lpwstr/>
      </vt:variant>
      <vt:variant>
        <vt:lpwstr>_Toc70406440</vt:lpwstr>
      </vt:variant>
      <vt:variant>
        <vt:i4>1703990</vt:i4>
      </vt:variant>
      <vt:variant>
        <vt:i4>290</vt:i4>
      </vt:variant>
      <vt:variant>
        <vt:i4>0</vt:i4>
      </vt:variant>
      <vt:variant>
        <vt:i4>5</vt:i4>
      </vt:variant>
      <vt:variant>
        <vt:lpwstr/>
      </vt:variant>
      <vt:variant>
        <vt:lpwstr>_Toc70406439</vt:lpwstr>
      </vt:variant>
      <vt:variant>
        <vt:i4>1769526</vt:i4>
      </vt:variant>
      <vt:variant>
        <vt:i4>284</vt:i4>
      </vt:variant>
      <vt:variant>
        <vt:i4>0</vt:i4>
      </vt:variant>
      <vt:variant>
        <vt:i4>5</vt:i4>
      </vt:variant>
      <vt:variant>
        <vt:lpwstr/>
      </vt:variant>
      <vt:variant>
        <vt:lpwstr>_Toc70406438</vt:lpwstr>
      </vt:variant>
      <vt:variant>
        <vt:i4>1310774</vt:i4>
      </vt:variant>
      <vt:variant>
        <vt:i4>278</vt:i4>
      </vt:variant>
      <vt:variant>
        <vt:i4>0</vt:i4>
      </vt:variant>
      <vt:variant>
        <vt:i4>5</vt:i4>
      </vt:variant>
      <vt:variant>
        <vt:lpwstr/>
      </vt:variant>
      <vt:variant>
        <vt:lpwstr>_Toc70406437</vt:lpwstr>
      </vt:variant>
      <vt:variant>
        <vt:i4>1376310</vt:i4>
      </vt:variant>
      <vt:variant>
        <vt:i4>272</vt:i4>
      </vt:variant>
      <vt:variant>
        <vt:i4>0</vt:i4>
      </vt:variant>
      <vt:variant>
        <vt:i4>5</vt:i4>
      </vt:variant>
      <vt:variant>
        <vt:lpwstr/>
      </vt:variant>
      <vt:variant>
        <vt:lpwstr>_Toc70406436</vt:lpwstr>
      </vt:variant>
      <vt:variant>
        <vt:i4>1441846</vt:i4>
      </vt:variant>
      <vt:variant>
        <vt:i4>266</vt:i4>
      </vt:variant>
      <vt:variant>
        <vt:i4>0</vt:i4>
      </vt:variant>
      <vt:variant>
        <vt:i4>5</vt:i4>
      </vt:variant>
      <vt:variant>
        <vt:lpwstr/>
      </vt:variant>
      <vt:variant>
        <vt:lpwstr>_Toc70406435</vt:lpwstr>
      </vt:variant>
      <vt:variant>
        <vt:i4>1507382</vt:i4>
      </vt:variant>
      <vt:variant>
        <vt:i4>260</vt:i4>
      </vt:variant>
      <vt:variant>
        <vt:i4>0</vt:i4>
      </vt:variant>
      <vt:variant>
        <vt:i4>5</vt:i4>
      </vt:variant>
      <vt:variant>
        <vt:lpwstr/>
      </vt:variant>
      <vt:variant>
        <vt:lpwstr>_Toc70406434</vt:lpwstr>
      </vt:variant>
      <vt:variant>
        <vt:i4>1048630</vt:i4>
      </vt:variant>
      <vt:variant>
        <vt:i4>254</vt:i4>
      </vt:variant>
      <vt:variant>
        <vt:i4>0</vt:i4>
      </vt:variant>
      <vt:variant>
        <vt:i4>5</vt:i4>
      </vt:variant>
      <vt:variant>
        <vt:lpwstr/>
      </vt:variant>
      <vt:variant>
        <vt:lpwstr>_Toc70406433</vt:lpwstr>
      </vt:variant>
      <vt:variant>
        <vt:i4>1114166</vt:i4>
      </vt:variant>
      <vt:variant>
        <vt:i4>248</vt:i4>
      </vt:variant>
      <vt:variant>
        <vt:i4>0</vt:i4>
      </vt:variant>
      <vt:variant>
        <vt:i4>5</vt:i4>
      </vt:variant>
      <vt:variant>
        <vt:lpwstr/>
      </vt:variant>
      <vt:variant>
        <vt:lpwstr>_Toc70406432</vt:lpwstr>
      </vt:variant>
      <vt:variant>
        <vt:i4>1179702</vt:i4>
      </vt:variant>
      <vt:variant>
        <vt:i4>242</vt:i4>
      </vt:variant>
      <vt:variant>
        <vt:i4>0</vt:i4>
      </vt:variant>
      <vt:variant>
        <vt:i4>5</vt:i4>
      </vt:variant>
      <vt:variant>
        <vt:lpwstr/>
      </vt:variant>
      <vt:variant>
        <vt:lpwstr>_Toc70406431</vt:lpwstr>
      </vt:variant>
      <vt:variant>
        <vt:i4>1245238</vt:i4>
      </vt:variant>
      <vt:variant>
        <vt:i4>236</vt:i4>
      </vt:variant>
      <vt:variant>
        <vt:i4>0</vt:i4>
      </vt:variant>
      <vt:variant>
        <vt:i4>5</vt:i4>
      </vt:variant>
      <vt:variant>
        <vt:lpwstr/>
      </vt:variant>
      <vt:variant>
        <vt:lpwstr>_Toc70406430</vt:lpwstr>
      </vt:variant>
      <vt:variant>
        <vt:i4>1703991</vt:i4>
      </vt:variant>
      <vt:variant>
        <vt:i4>230</vt:i4>
      </vt:variant>
      <vt:variant>
        <vt:i4>0</vt:i4>
      </vt:variant>
      <vt:variant>
        <vt:i4>5</vt:i4>
      </vt:variant>
      <vt:variant>
        <vt:lpwstr/>
      </vt:variant>
      <vt:variant>
        <vt:lpwstr>_Toc70406429</vt:lpwstr>
      </vt:variant>
      <vt:variant>
        <vt:i4>1769527</vt:i4>
      </vt:variant>
      <vt:variant>
        <vt:i4>224</vt:i4>
      </vt:variant>
      <vt:variant>
        <vt:i4>0</vt:i4>
      </vt:variant>
      <vt:variant>
        <vt:i4>5</vt:i4>
      </vt:variant>
      <vt:variant>
        <vt:lpwstr/>
      </vt:variant>
      <vt:variant>
        <vt:lpwstr>_Toc70406428</vt:lpwstr>
      </vt:variant>
      <vt:variant>
        <vt:i4>1310775</vt:i4>
      </vt:variant>
      <vt:variant>
        <vt:i4>218</vt:i4>
      </vt:variant>
      <vt:variant>
        <vt:i4>0</vt:i4>
      </vt:variant>
      <vt:variant>
        <vt:i4>5</vt:i4>
      </vt:variant>
      <vt:variant>
        <vt:lpwstr/>
      </vt:variant>
      <vt:variant>
        <vt:lpwstr>_Toc70406427</vt:lpwstr>
      </vt:variant>
      <vt:variant>
        <vt:i4>1376311</vt:i4>
      </vt:variant>
      <vt:variant>
        <vt:i4>212</vt:i4>
      </vt:variant>
      <vt:variant>
        <vt:i4>0</vt:i4>
      </vt:variant>
      <vt:variant>
        <vt:i4>5</vt:i4>
      </vt:variant>
      <vt:variant>
        <vt:lpwstr/>
      </vt:variant>
      <vt:variant>
        <vt:lpwstr>_Toc70406426</vt:lpwstr>
      </vt:variant>
      <vt:variant>
        <vt:i4>1441847</vt:i4>
      </vt:variant>
      <vt:variant>
        <vt:i4>206</vt:i4>
      </vt:variant>
      <vt:variant>
        <vt:i4>0</vt:i4>
      </vt:variant>
      <vt:variant>
        <vt:i4>5</vt:i4>
      </vt:variant>
      <vt:variant>
        <vt:lpwstr/>
      </vt:variant>
      <vt:variant>
        <vt:lpwstr>_Toc70406425</vt:lpwstr>
      </vt:variant>
      <vt:variant>
        <vt:i4>1507383</vt:i4>
      </vt:variant>
      <vt:variant>
        <vt:i4>200</vt:i4>
      </vt:variant>
      <vt:variant>
        <vt:i4>0</vt:i4>
      </vt:variant>
      <vt:variant>
        <vt:i4>5</vt:i4>
      </vt:variant>
      <vt:variant>
        <vt:lpwstr/>
      </vt:variant>
      <vt:variant>
        <vt:lpwstr>_Toc70406424</vt:lpwstr>
      </vt:variant>
      <vt:variant>
        <vt:i4>1048631</vt:i4>
      </vt:variant>
      <vt:variant>
        <vt:i4>194</vt:i4>
      </vt:variant>
      <vt:variant>
        <vt:i4>0</vt:i4>
      </vt:variant>
      <vt:variant>
        <vt:i4>5</vt:i4>
      </vt:variant>
      <vt:variant>
        <vt:lpwstr/>
      </vt:variant>
      <vt:variant>
        <vt:lpwstr>_Toc70406423</vt:lpwstr>
      </vt:variant>
      <vt:variant>
        <vt:i4>1114167</vt:i4>
      </vt:variant>
      <vt:variant>
        <vt:i4>188</vt:i4>
      </vt:variant>
      <vt:variant>
        <vt:i4>0</vt:i4>
      </vt:variant>
      <vt:variant>
        <vt:i4>5</vt:i4>
      </vt:variant>
      <vt:variant>
        <vt:lpwstr/>
      </vt:variant>
      <vt:variant>
        <vt:lpwstr>_Toc70406422</vt:lpwstr>
      </vt:variant>
      <vt:variant>
        <vt:i4>1179703</vt:i4>
      </vt:variant>
      <vt:variant>
        <vt:i4>182</vt:i4>
      </vt:variant>
      <vt:variant>
        <vt:i4>0</vt:i4>
      </vt:variant>
      <vt:variant>
        <vt:i4>5</vt:i4>
      </vt:variant>
      <vt:variant>
        <vt:lpwstr/>
      </vt:variant>
      <vt:variant>
        <vt:lpwstr>_Toc70406421</vt:lpwstr>
      </vt:variant>
      <vt:variant>
        <vt:i4>1245239</vt:i4>
      </vt:variant>
      <vt:variant>
        <vt:i4>176</vt:i4>
      </vt:variant>
      <vt:variant>
        <vt:i4>0</vt:i4>
      </vt:variant>
      <vt:variant>
        <vt:i4>5</vt:i4>
      </vt:variant>
      <vt:variant>
        <vt:lpwstr/>
      </vt:variant>
      <vt:variant>
        <vt:lpwstr>_Toc70406420</vt:lpwstr>
      </vt:variant>
      <vt:variant>
        <vt:i4>1703988</vt:i4>
      </vt:variant>
      <vt:variant>
        <vt:i4>170</vt:i4>
      </vt:variant>
      <vt:variant>
        <vt:i4>0</vt:i4>
      </vt:variant>
      <vt:variant>
        <vt:i4>5</vt:i4>
      </vt:variant>
      <vt:variant>
        <vt:lpwstr/>
      </vt:variant>
      <vt:variant>
        <vt:lpwstr>_Toc70406419</vt:lpwstr>
      </vt:variant>
      <vt:variant>
        <vt:i4>1769524</vt:i4>
      </vt:variant>
      <vt:variant>
        <vt:i4>164</vt:i4>
      </vt:variant>
      <vt:variant>
        <vt:i4>0</vt:i4>
      </vt:variant>
      <vt:variant>
        <vt:i4>5</vt:i4>
      </vt:variant>
      <vt:variant>
        <vt:lpwstr/>
      </vt:variant>
      <vt:variant>
        <vt:lpwstr>_Toc70406418</vt:lpwstr>
      </vt:variant>
      <vt:variant>
        <vt:i4>1310772</vt:i4>
      </vt:variant>
      <vt:variant>
        <vt:i4>158</vt:i4>
      </vt:variant>
      <vt:variant>
        <vt:i4>0</vt:i4>
      </vt:variant>
      <vt:variant>
        <vt:i4>5</vt:i4>
      </vt:variant>
      <vt:variant>
        <vt:lpwstr/>
      </vt:variant>
      <vt:variant>
        <vt:lpwstr>_Toc70406417</vt:lpwstr>
      </vt:variant>
      <vt:variant>
        <vt:i4>1376308</vt:i4>
      </vt:variant>
      <vt:variant>
        <vt:i4>152</vt:i4>
      </vt:variant>
      <vt:variant>
        <vt:i4>0</vt:i4>
      </vt:variant>
      <vt:variant>
        <vt:i4>5</vt:i4>
      </vt:variant>
      <vt:variant>
        <vt:lpwstr/>
      </vt:variant>
      <vt:variant>
        <vt:lpwstr>_Toc70406416</vt:lpwstr>
      </vt:variant>
      <vt:variant>
        <vt:i4>1441844</vt:i4>
      </vt:variant>
      <vt:variant>
        <vt:i4>146</vt:i4>
      </vt:variant>
      <vt:variant>
        <vt:i4>0</vt:i4>
      </vt:variant>
      <vt:variant>
        <vt:i4>5</vt:i4>
      </vt:variant>
      <vt:variant>
        <vt:lpwstr/>
      </vt:variant>
      <vt:variant>
        <vt:lpwstr>_Toc70406415</vt:lpwstr>
      </vt:variant>
      <vt:variant>
        <vt:i4>1507380</vt:i4>
      </vt:variant>
      <vt:variant>
        <vt:i4>140</vt:i4>
      </vt:variant>
      <vt:variant>
        <vt:i4>0</vt:i4>
      </vt:variant>
      <vt:variant>
        <vt:i4>5</vt:i4>
      </vt:variant>
      <vt:variant>
        <vt:lpwstr/>
      </vt:variant>
      <vt:variant>
        <vt:lpwstr>_Toc70406414</vt:lpwstr>
      </vt:variant>
      <vt:variant>
        <vt:i4>1048628</vt:i4>
      </vt:variant>
      <vt:variant>
        <vt:i4>134</vt:i4>
      </vt:variant>
      <vt:variant>
        <vt:i4>0</vt:i4>
      </vt:variant>
      <vt:variant>
        <vt:i4>5</vt:i4>
      </vt:variant>
      <vt:variant>
        <vt:lpwstr/>
      </vt:variant>
      <vt:variant>
        <vt:lpwstr>_Toc70406413</vt:lpwstr>
      </vt:variant>
      <vt:variant>
        <vt:i4>1114164</vt:i4>
      </vt:variant>
      <vt:variant>
        <vt:i4>128</vt:i4>
      </vt:variant>
      <vt:variant>
        <vt:i4>0</vt:i4>
      </vt:variant>
      <vt:variant>
        <vt:i4>5</vt:i4>
      </vt:variant>
      <vt:variant>
        <vt:lpwstr/>
      </vt:variant>
      <vt:variant>
        <vt:lpwstr>_Toc70406412</vt:lpwstr>
      </vt:variant>
      <vt:variant>
        <vt:i4>1179700</vt:i4>
      </vt:variant>
      <vt:variant>
        <vt:i4>122</vt:i4>
      </vt:variant>
      <vt:variant>
        <vt:i4>0</vt:i4>
      </vt:variant>
      <vt:variant>
        <vt:i4>5</vt:i4>
      </vt:variant>
      <vt:variant>
        <vt:lpwstr/>
      </vt:variant>
      <vt:variant>
        <vt:lpwstr>_Toc70406411</vt:lpwstr>
      </vt:variant>
      <vt:variant>
        <vt:i4>1245236</vt:i4>
      </vt:variant>
      <vt:variant>
        <vt:i4>116</vt:i4>
      </vt:variant>
      <vt:variant>
        <vt:i4>0</vt:i4>
      </vt:variant>
      <vt:variant>
        <vt:i4>5</vt:i4>
      </vt:variant>
      <vt:variant>
        <vt:lpwstr/>
      </vt:variant>
      <vt:variant>
        <vt:lpwstr>_Toc70406410</vt:lpwstr>
      </vt:variant>
      <vt:variant>
        <vt:i4>1703989</vt:i4>
      </vt:variant>
      <vt:variant>
        <vt:i4>110</vt:i4>
      </vt:variant>
      <vt:variant>
        <vt:i4>0</vt:i4>
      </vt:variant>
      <vt:variant>
        <vt:i4>5</vt:i4>
      </vt:variant>
      <vt:variant>
        <vt:lpwstr/>
      </vt:variant>
      <vt:variant>
        <vt:lpwstr>_Toc70406409</vt:lpwstr>
      </vt:variant>
      <vt:variant>
        <vt:i4>1769525</vt:i4>
      </vt:variant>
      <vt:variant>
        <vt:i4>104</vt:i4>
      </vt:variant>
      <vt:variant>
        <vt:i4>0</vt:i4>
      </vt:variant>
      <vt:variant>
        <vt:i4>5</vt:i4>
      </vt:variant>
      <vt:variant>
        <vt:lpwstr/>
      </vt:variant>
      <vt:variant>
        <vt:lpwstr>_Toc70406408</vt:lpwstr>
      </vt:variant>
      <vt:variant>
        <vt:i4>1310773</vt:i4>
      </vt:variant>
      <vt:variant>
        <vt:i4>98</vt:i4>
      </vt:variant>
      <vt:variant>
        <vt:i4>0</vt:i4>
      </vt:variant>
      <vt:variant>
        <vt:i4>5</vt:i4>
      </vt:variant>
      <vt:variant>
        <vt:lpwstr/>
      </vt:variant>
      <vt:variant>
        <vt:lpwstr>_Toc70406407</vt:lpwstr>
      </vt:variant>
      <vt:variant>
        <vt:i4>1376309</vt:i4>
      </vt:variant>
      <vt:variant>
        <vt:i4>92</vt:i4>
      </vt:variant>
      <vt:variant>
        <vt:i4>0</vt:i4>
      </vt:variant>
      <vt:variant>
        <vt:i4>5</vt:i4>
      </vt:variant>
      <vt:variant>
        <vt:lpwstr/>
      </vt:variant>
      <vt:variant>
        <vt:lpwstr>_Toc70406406</vt:lpwstr>
      </vt:variant>
      <vt:variant>
        <vt:i4>1441845</vt:i4>
      </vt:variant>
      <vt:variant>
        <vt:i4>86</vt:i4>
      </vt:variant>
      <vt:variant>
        <vt:i4>0</vt:i4>
      </vt:variant>
      <vt:variant>
        <vt:i4>5</vt:i4>
      </vt:variant>
      <vt:variant>
        <vt:lpwstr/>
      </vt:variant>
      <vt:variant>
        <vt:lpwstr>_Toc70406405</vt:lpwstr>
      </vt:variant>
      <vt:variant>
        <vt:i4>1507381</vt:i4>
      </vt:variant>
      <vt:variant>
        <vt:i4>80</vt:i4>
      </vt:variant>
      <vt:variant>
        <vt:i4>0</vt:i4>
      </vt:variant>
      <vt:variant>
        <vt:i4>5</vt:i4>
      </vt:variant>
      <vt:variant>
        <vt:lpwstr/>
      </vt:variant>
      <vt:variant>
        <vt:lpwstr>_Toc70406404</vt:lpwstr>
      </vt:variant>
      <vt:variant>
        <vt:i4>1048629</vt:i4>
      </vt:variant>
      <vt:variant>
        <vt:i4>74</vt:i4>
      </vt:variant>
      <vt:variant>
        <vt:i4>0</vt:i4>
      </vt:variant>
      <vt:variant>
        <vt:i4>5</vt:i4>
      </vt:variant>
      <vt:variant>
        <vt:lpwstr/>
      </vt:variant>
      <vt:variant>
        <vt:lpwstr>_Toc70406403</vt:lpwstr>
      </vt:variant>
      <vt:variant>
        <vt:i4>1114165</vt:i4>
      </vt:variant>
      <vt:variant>
        <vt:i4>68</vt:i4>
      </vt:variant>
      <vt:variant>
        <vt:i4>0</vt:i4>
      </vt:variant>
      <vt:variant>
        <vt:i4>5</vt:i4>
      </vt:variant>
      <vt:variant>
        <vt:lpwstr/>
      </vt:variant>
      <vt:variant>
        <vt:lpwstr>_Toc70406402</vt:lpwstr>
      </vt:variant>
      <vt:variant>
        <vt:i4>1179701</vt:i4>
      </vt:variant>
      <vt:variant>
        <vt:i4>62</vt:i4>
      </vt:variant>
      <vt:variant>
        <vt:i4>0</vt:i4>
      </vt:variant>
      <vt:variant>
        <vt:i4>5</vt:i4>
      </vt:variant>
      <vt:variant>
        <vt:lpwstr/>
      </vt:variant>
      <vt:variant>
        <vt:lpwstr>_Toc70406401</vt:lpwstr>
      </vt:variant>
      <vt:variant>
        <vt:i4>1245237</vt:i4>
      </vt:variant>
      <vt:variant>
        <vt:i4>56</vt:i4>
      </vt:variant>
      <vt:variant>
        <vt:i4>0</vt:i4>
      </vt:variant>
      <vt:variant>
        <vt:i4>5</vt:i4>
      </vt:variant>
      <vt:variant>
        <vt:lpwstr/>
      </vt:variant>
      <vt:variant>
        <vt:lpwstr>_Toc70406400</vt:lpwstr>
      </vt:variant>
      <vt:variant>
        <vt:i4>1900604</vt:i4>
      </vt:variant>
      <vt:variant>
        <vt:i4>50</vt:i4>
      </vt:variant>
      <vt:variant>
        <vt:i4>0</vt:i4>
      </vt:variant>
      <vt:variant>
        <vt:i4>5</vt:i4>
      </vt:variant>
      <vt:variant>
        <vt:lpwstr/>
      </vt:variant>
      <vt:variant>
        <vt:lpwstr>_Toc70406399</vt:lpwstr>
      </vt:variant>
      <vt:variant>
        <vt:i4>1835068</vt:i4>
      </vt:variant>
      <vt:variant>
        <vt:i4>44</vt:i4>
      </vt:variant>
      <vt:variant>
        <vt:i4>0</vt:i4>
      </vt:variant>
      <vt:variant>
        <vt:i4>5</vt:i4>
      </vt:variant>
      <vt:variant>
        <vt:lpwstr/>
      </vt:variant>
      <vt:variant>
        <vt:lpwstr>_Toc70406398</vt:lpwstr>
      </vt:variant>
      <vt:variant>
        <vt:i4>1245244</vt:i4>
      </vt:variant>
      <vt:variant>
        <vt:i4>38</vt:i4>
      </vt:variant>
      <vt:variant>
        <vt:i4>0</vt:i4>
      </vt:variant>
      <vt:variant>
        <vt:i4>5</vt:i4>
      </vt:variant>
      <vt:variant>
        <vt:lpwstr/>
      </vt:variant>
      <vt:variant>
        <vt:lpwstr>_Toc70406397</vt:lpwstr>
      </vt:variant>
      <vt:variant>
        <vt:i4>1179708</vt:i4>
      </vt:variant>
      <vt:variant>
        <vt:i4>32</vt:i4>
      </vt:variant>
      <vt:variant>
        <vt:i4>0</vt:i4>
      </vt:variant>
      <vt:variant>
        <vt:i4>5</vt:i4>
      </vt:variant>
      <vt:variant>
        <vt:lpwstr/>
      </vt:variant>
      <vt:variant>
        <vt:lpwstr>_Toc70406396</vt:lpwstr>
      </vt:variant>
      <vt:variant>
        <vt:i4>1114172</vt:i4>
      </vt:variant>
      <vt:variant>
        <vt:i4>26</vt:i4>
      </vt:variant>
      <vt:variant>
        <vt:i4>0</vt:i4>
      </vt:variant>
      <vt:variant>
        <vt:i4>5</vt:i4>
      </vt:variant>
      <vt:variant>
        <vt:lpwstr/>
      </vt:variant>
      <vt:variant>
        <vt:lpwstr>_Toc70406395</vt:lpwstr>
      </vt:variant>
      <vt:variant>
        <vt:i4>1048636</vt:i4>
      </vt:variant>
      <vt:variant>
        <vt:i4>20</vt:i4>
      </vt:variant>
      <vt:variant>
        <vt:i4>0</vt:i4>
      </vt:variant>
      <vt:variant>
        <vt:i4>5</vt:i4>
      </vt:variant>
      <vt:variant>
        <vt:lpwstr/>
      </vt:variant>
      <vt:variant>
        <vt:lpwstr>_Toc70406394</vt:lpwstr>
      </vt:variant>
      <vt:variant>
        <vt:i4>1507388</vt:i4>
      </vt:variant>
      <vt:variant>
        <vt:i4>14</vt:i4>
      </vt:variant>
      <vt:variant>
        <vt:i4>0</vt:i4>
      </vt:variant>
      <vt:variant>
        <vt:i4>5</vt:i4>
      </vt:variant>
      <vt:variant>
        <vt:lpwstr/>
      </vt:variant>
      <vt:variant>
        <vt:lpwstr>_Toc70406393</vt:lpwstr>
      </vt:variant>
      <vt:variant>
        <vt:i4>1441852</vt:i4>
      </vt:variant>
      <vt:variant>
        <vt:i4>8</vt:i4>
      </vt:variant>
      <vt:variant>
        <vt:i4>0</vt:i4>
      </vt:variant>
      <vt:variant>
        <vt:i4>5</vt:i4>
      </vt:variant>
      <vt:variant>
        <vt:lpwstr/>
      </vt:variant>
      <vt:variant>
        <vt:lpwstr>_Toc70406392</vt:lpwstr>
      </vt:variant>
      <vt:variant>
        <vt:i4>1376316</vt:i4>
      </vt:variant>
      <vt:variant>
        <vt:i4>2</vt:i4>
      </vt:variant>
      <vt:variant>
        <vt:i4>0</vt:i4>
      </vt:variant>
      <vt:variant>
        <vt:i4>5</vt:i4>
      </vt:variant>
      <vt:variant>
        <vt:lpwstr/>
      </vt:variant>
      <vt:variant>
        <vt:lpwstr>_Toc70406391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Admin</cp:lastModifiedBy>
  <cp:revision>15</cp:revision>
  <cp:lastPrinted>2021-09-28T15:43:00Z</cp:lastPrinted>
  <dcterms:created xsi:type="dcterms:W3CDTF">2023-08-24T06:59:00Z</dcterms:created>
  <dcterms:modified xsi:type="dcterms:W3CDTF">2023-08-30T10:08:00Z</dcterms:modified>
</cp:coreProperties>
</file>