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1A" w:rsidRPr="0095661A" w:rsidRDefault="0095661A" w:rsidP="0095661A">
      <w:pPr>
        <w:autoSpaceDE w:val="0"/>
        <w:autoSpaceDN w:val="0"/>
        <w:adjustRightInd w:val="0"/>
        <w:spacing w:before="200"/>
        <w:jc w:val="right"/>
        <w:rPr>
          <w:sz w:val="16"/>
          <w:szCs w:val="16"/>
        </w:rPr>
      </w:pPr>
      <w:r w:rsidRPr="0095661A">
        <w:rPr>
          <w:sz w:val="16"/>
          <w:szCs w:val="16"/>
        </w:rPr>
        <w:t>Анкет</w:t>
      </w:r>
      <w:r w:rsidR="00355523">
        <w:rPr>
          <w:sz w:val="16"/>
          <w:szCs w:val="16"/>
        </w:rPr>
        <w:t>а</w:t>
      </w:r>
      <w:r w:rsidRPr="0095661A">
        <w:rPr>
          <w:sz w:val="16"/>
          <w:szCs w:val="16"/>
        </w:rPr>
        <w:t xml:space="preserve"> школьного лесничества, соответствующего критериям отнесения детских природоохранных объединений к школьным лесничествам, утвержденным протоколом от 10 июля 2012 года N АП-13/362-пр заседания межведомственной рабочей группы по вопросу развития движения школьных лесничеств (образована распоряжением Рослесхоза от 24 января 2012 года N 6-р).</w:t>
      </w:r>
    </w:p>
    <w:p w:rsidR="0095661A" w:rsidRDefault="0095661A" w:rsidP="0084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3EE7" w:rsidRPr="00573CBC" w:rsidRDefault="00843EE7" w:rsidP="0084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3CBC">
        <w:rPr>
          <w:rFonts w:ascii="Times New Roman" w:hAnsi="Times New Roman"/>
          <w:b/>
          <w:sz w:val="24"/>
          <w:szCs w:val="24"/>
          <w:u w:val="single"/>
        </w:rPr>
        <w:t>Анкета школьного лес</w:t>
      </w:r>
      <w:r w:rsidR="00355523">
        <w:rPr>
          <w:rFonts w:ascii="Times New Roman" w:hAnsi="Times New Roman"/>
          <w:b/>
          <w:sz w:val="24"/>
          <w:szCs w:val="24"/>
          <w:u w:val="single"/>
        </w:rPr>
        <w:t xml:space="preserve">ничества </w:t>
      </w:r>
    </w:p>
    <w:p w:rsidR="00843EE7" w:rsidRPr="00025334" w:rsidRDefault="00843EE7" w:rsidP="00843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2" w:type="dxa"/>
        <w:jc w:val="center"/>
        <w:tblInd w:w="-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961"/>
      </w:tblGrid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B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B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Наименование школьного лесничества</w:t>
            </w:r>
          </w:p>
        </w:tc>
        <w:tc>
          <w:tcPr>
            <w:tcW w:w="4961" w:type="dxa"/>
          </w:tcPr>
          <w:p w:rsidR="00843EE7" w:rsidRPr="00A710F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Учреждение, на базе которого создано школьное лесничество</w:t>
            </w:r>
          </w:p>
        </w:tc>
        <w:tc>
          <w:tcPr>
            <w:tcW w:w="4961" w:type="dxa"/>
          </w:tcPr>
          <w:p w:rsidR="00843EE7" w:rsidRPr="00A710F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843EE7" w:rsidRPr="0095661A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Почтовый адрес (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-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) школьного лесничества</w:t>
            </w:r>
          </w:p>
        </w:tc>
        <w:tc>
          <w:tcPr>
            <w:tcW w:w="496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Руководитель учреждения, на базе которого создано школьное лесничество (ФИО, 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-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, телефон)</w:t>
            </w:r>
          </w:p>
        </w:tc>
        <w:tc>
          <w:tcPr>
            <w:tcW w:w="4961" w:type="dxa"/>
          </w:tcPr>
          <w:p w:rsidR="00843EE7" w:rsidRPr="00A710F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EE1B1A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Руководитель школьного лесничества (ФИО, 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-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, телефон)</w:t>
            </w:r>
          </w:p>
        </w:tc>
        <w:tc>
          <w:tcPr>
            <w:tcW w:w="4961" w:type="dxa"/>
          </w:tcPr>
          <w:p w:rsidR="00843EE7" w:rsidRPr="006C199E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Cs w:val="28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Год создания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договора между образовательным учреждением, организацией лесного хозяйства (хозяйствующей в лесном фонде структурой), природоохранным учреждением (заповедником, нац. парком и др.) об организации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Перечень  документов, регламентирующих деятельность школьного лесничества (устав, положение, планы, приказы)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Программы развития школьного лесничества (краткая характеристика Программы)</w:t>
            </w:r>
          </w:p>
        </w:tc>
        <w:tc>
          <w:tcPr>
            <w:tcW w:w="4961" w:type="dxa"/>
          </w:tcPr>
          <w:p w:rsidR="0020798D" w:rsidRPr="005D1FB6" w:rsidRDefault="0020798D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Количество участников в возрасте до 14 лет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в возрасте от 14 до 18 лет 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Средний возраст участников </w:t>
            </w:r>
          </w:p>
        </w:tc>
        <w:tc>
          <w:tcPr>
            <w:tcW w:w="4961" w:type="dxa"/>
          </w:tcPr>
          <w:p w:rsidR="00843EE7" w:rsidRPr="00A710F3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специалистов лесного хозяйства в качестве руководителей или консультантов, работающих с участниками  детского объединения по утвержденному плану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учебно-производственной базы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 оформленного  кабинета для работы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Перечень инвентаря и  оборудования для ведения лесохозяйственных работ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единой формы у участников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образовательных программ дополнительного образования детей по лесохозяйственному профилю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Перечень  методических разработок, рекомендаций, учебных пособий, бюллетеней и др., обеспечивающих образовательный процесс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Выполнение работ по сбору семян древесных и </w:t>
            </w:r>
            <w:r w:rsidRPr="005D1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кустарниковых пород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D1FB6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D1FB6">
              <w:rPr>
                <w:rFonts w:ascii="Times New Roman" w:hAnsi="Times New Roman"/>
                <w:sz w:val="24"/>
                <w:szCs w:val="24"/>
              </w:rPr>
              <w:t>, по породам)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DB6F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 по выращиванию посадочного материала в питомниках, на учебно-опытных у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>частках  (</w:t>
            </w:r>
            <w:proofErr w:type="gramStart"/>
            <w:r w:rsidR="009C5624" w:rsidRPr="0035552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="009C5624" w:rsidRPr="00355523">
              <w:rPr>
                <w:rFonts w:ascii="Times New Roman" w:hAnsi="Times New Roman"/>
                <w:sz w:val="24"/>
                <w:szCs w:val="24"/>
              </w:rPr>
              <w:t>, тыс. шт., за 20</w:t>
            </w:r>
            <w:r w:rsidR="00DB6F0A">
              <w:rPr>
                <w:rFonts w:ascii="Times New Roman" w:hAnsi="Times New Roman"/>
                <w:sz w:val="24"/>
                <w:szCs w:val="24"/>
              </w:rPr>
              <w:t>19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>-20</w:t>
            </w:r>
            <w:r w:rsidR="00DB6F0A">
              <w:rPr>
                <w:rFonts w:ascii="Times New Roman" w:hAnsi="Times New Roman"/>
                <w:sz w:val="24"/>
                <w:szCs w:val="24"/>
              </w:rPr>
              <w:t>20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DB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Выполнение работ по посадке лесных кул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ьтур  </w:t>
            </w:r>
            <w:proofErr w:type="gramStart"/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C5624" w:rsidRPr="00355523">
              <w:rPr>
                <w:rFonts w:ascii="Times New Roman" w:hAnsi="Times New Roman"/>
                <w:sz w:val="24"/>
                <w:szCs w:val="24"/>
              </w:rPr>
              <w:t>га, тыс. шт., за 20</w:t>
            </w:r>
            <w:r w:rsidR="00DB6F0A">
              <w:rPr>
                <w:rFonts w:ascii="Times New Roman" w:hAnsi="Times New Roman"/>
                <w:sz w:val="24"/>
                <w:szCs w:val="24"/>
              </w:rPr>
              <w:t>19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>-20</w:t>
            </w:r>
            <w:r w:rsidR="00DB6F0A">
              <w:rPr>
                <w:rFonts w:ascii="Times New Roman" w:hAnsi="Times New Roman"/>
                <w:sz w:val="24"/>
                <w:szCs w:val="24"/>
              </w:rPr>
              <w:t>20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DB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Озеленение населенных пунктов, берегов рек, оврагов, придорожных полос и уход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 за посадками  (</w:t>
            </w:r>
            <w:proofErr w:type="gramStart"/>
            <w:r w:rsidR="009C5624" w:rsidRPr="0035552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="009C5624" w:rsidRPr="00355523">
              <w:rPr>
                <w:rFonts w:ascii="Times New Roman" w:hAnsi="Times New Roman"/>
                <w:sz w:val="24"/>
                <w:szCs w:val="24"/>
              </w:rPr>
              <w:t>, за 20</w:t>
            </w:r>
            <w:r w:rsidR="00DB6F0A">
              <w:rPr>
                <w:rFonts w:ascii="Times New Roman" w:hAnsi="Times New Roman"/>
                <w:sz w:val="24"/>
                <w:szCs w:val="24"/>
              </w:rPr>
              <w:t>19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>-20</w:t>
            </w:r>
            <w:r w:rsidR="00DB6F0A">
              <w:rPr>
                <w:rFonts w:ascii="Times New Roman" w:hAnsi="Times New Roman"/>
                <w:sz w:val="24"/>
                <w:szCs w:val="24"/>
              </w:rPr>
              <w:t>20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DB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Выполнение работ по уходу за лесными культурами и естественными молодняками   </w:t>
            </w: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55523">
              <w:rPr>
                <w:rFonts w:ascii="Times New Roman" w:hAnsi="Times New Roman"/>
                <w:sz w:val="24"/>
                <w:szCs w:val="24"/>
              </w:rPr>
              <w:t>га, за 20</w:t>
            </w:r>
            <w:r w:rsidR="00DB6F0A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>г., 20</w:t>
            </w:r>
            <w:r w:rsidR="00DB6F0A">
              <w:rPr>
                <w:rFonts w:ascii="Times New Roman" w:hAnsi="Times New Roman"/>
                <w:sz w:val="24"/>
                <w:szCs w:val="24"/>
              </w:rPr>
              <w:t>20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г.) 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DB6F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Выполнение работ по обнаружению очагов вредителей леса, ведение мониторинга состояния лесных насаждений и проведение мероприятий по их защите (</w:t>
            </w: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355523">
              <w:rPr>
                <w:rFonts w:ascii="Times New Roman" w:hAnsi="Times New Roman"/>
                <w:sz w:val="24"/>
                <w:szCs w:val="24"/>
              </w:rPr>
              <w:t>, за 20</w:t>
            </w:r>
            <w:r w:rsidR="00DB6F0A">
              <w:rPr>
                <w:rFonts w:ascii="Times New Roman" w:hAnsi="Times New Roman"/>
                <w:sz w:val="24"/>
                <w:szCs w:val="24"/>
              </w:rPr>
              <w:t>19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>-20</w:t>
            </w:r>
            <w:r w:rsidR="00DB6F0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>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355523">
              <w:rPr>
                <w:rFonts w:ascii="Times New Roman" w:hAnsi="Times New Roman"/>
                <w:sz w:val="24"/>
                <w:szCs w:val="24"/>
              </w:rPr>
              <w:t>лесоохранной</w:t>
            </w:r>
            <w:proofErr w:type="spell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агитации и пропаганде: беседы, распространение листовок, изготовление и установка аншлагов </w:t>
            </w:r>
            <w:proofErr w:type="spellStart"/>
            <w:r w:rsidRPr="00355523">
              <w:rPr>
                <w:rFonts w:ascii="Times New Roman" w:hAnsi="Times New Roman"/>
                <w:sz w:val="24"/>
                <w:szCs w:val="24"/>
              </w:rPr>
              <w:t>лесоохранного</w:t>
            </w:r>
            <w:proofErr w:type="spell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назначения, выступления агитбригад, подготовка тематических мероприятий для СМИ (перечень проведенных мероприятий и их количество в </w:t>
            </w:r>
            <w:r w:rsidR="00DB6F0A" w:rsidRPr="00355523">
              <w:rPr>
                <w:rFonts w:ascii="Times New Roman" w:hAnsi="Times New Roman"/>
                <w:sz w:val="24"/>
                <w:szCs w:val="24"/>
              </w:rPr>
              <w:t>20</w:t>
            </w:r>
            <w:r w:rsidR="00DB6F0A">
              <w:rPr>
                <w:rFonts w:ascii="Times New Roman" w:hAnsi="Times New Roman"/>
                <w:sz w:val="24"/>
                <w:szCs w:val="24"/>
              </w:rPr>
              <w:t>19</w:t>
            </w:r>
            <w:r w:rsidR="00DB6F0A" w:rsidRPr="00355523">
              <w:rPr>
                <w:rFonts w:ascii="Times New Roman" w:hAnsi="Times New Roman"/>
                <w:sz w:val="24"/>
                <w:szCs w:val="24"/>
              </w:rPr>
              <w:t>-20</w:t>
            </w:r>
            <w:r w:rsidR="00DB6F0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DB6F0A" w:rsidRPr="00355523">
              <w:rPr>
                <w:rFonts w:ascii="Times New Roman" w:hAnsi="Times New Roman"/>
                <w:sz w:val="24"/>
                <w:szCs w:val="24"/>
              </w:rPr>
              <w:t>гг</w:t>
            </w:r>
            <w:r w:rsidR="00DB6F0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DB6F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Упоминания о деятельности школьного лесничества в СМИ (общее количество упоминаний в 20</w:t>
            </w:r>
            <w:r w:rsidR="00DB6F0A">
              <w:rPr>
                <w:rFonts w:ascii="Times New Roman" w:hAnsi="Times New Roman"/>
                <w:sz w:val="24"/>
                <w:szCs w:val="24"/>
              </w:rPr>
              <w:t>20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DB6F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Участие в природоохранных акциях: день древонасаждений, день птиц, день земли, марш парков и др. (перечень акций и их общее количес</w:t>
            </w:r>
            <w:r w:rsidR="00B41406" w:rsidRPr="00355523">
              <w:rPr>
                <w:rFonts w:ascii="Times New Roman" w:hAnsi="Times New Roman"/>
                <w:sz w:val="24"/>
                <w:szCs w:val="24"/>
              </w:rPr>
              <w:t>тво в 20</w:t>
            </w:r>
            <w:r w:rsidR="00DB6F0A">
              <w:rPr>
                <w:rFonts w:ascii="Times New Roman" w:hAnsi="Times New Roman"/>
                <w:sz w:val="24"/>
                <w:szCs w:val="24"/>
              </w:rPr>
              <w:t>20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4961" w:type="dxa"/>
          </w:tcPr>
          <w:p w:rsidR="00843EE7" w:rsidRPr="005D1FB6" w:rsidRDefault="00843EE7" w:rsidP="009566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DB6F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Выполнение опытно-исследовательских работ по лесохозяйственной тематике (перечень и  количество выполненных работ в 20</w:t>
            </w:r>
            <w:r w:rsidR="00DB6F0A">
              <w:rPr>
                <w:rFonts w:ascii="Times New Roman" w:hAnsi="Times New Roman"/>
                <w:sz w:val="24"/>
                <w:szCs w:val="24"/>
              </w:rPr>
              <w:t>19</w:t>
            </w:r>
            <w:r w:rsidR="006052A7" w:rsidRPr="00355523">
              <w:rPr>
                <w:rFonts w:ascii="Times New Roman" w:hAnsi="Times New Roman"/>
                <w:sz w:val="24"/>
                <w:szCs w:val="24"/>
              </w:rPr>
              <w:t>-20</w:t>
            </w:r>
            <w:r w:rsidR="00DB6F0A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4961" w:type="dxa"/>
          </w:tcPr>
          <w:p w:rsidR="00186981" w:rsidRPr="005D1FB6" w:rsidRDefault="00186981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Наличие участников федерального (заочного) и финального (очного) этапов Всероссийского юниорского лесного конкурса «Подрост» </w:t>
            </w: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последние 3 года (чел.)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Результаты участия в муниципальных, региональных и федеральных лесных конкурсах и других мероприятиях эколого-биологической направленности </w:t>
            </w: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последние 3 года (чел.)</w:t>
            </w:r>
          </w:p>
        </w:tc>
        <w:tc>
          <w:tcPr>
            <w:tcW w:w="4961" w:type="dxa"/>
          </w:tcPr>
          <w:p w:rsidR="009B46B4" w:rsidRPr="005D1FB6" w:rsidRDefault="009B46B4" w:rsidP="000D363A">
            <w:pPr>
              <w:tabs>
                <w:tab w:val="left" w:pos="387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EE7" w:rsidRPr="00025334" w:rsidRDefault="00843EE7" w:rsidP="00843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EE7" w:rsidRPr="00025334" w:rsidRDefault="00843EE7" w:rsidP="00843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EE7" w:rsidRPr="00025334" w:rsidRDefault="00843EE7" w:rsidP="00843EE7">
      <w:pPr>
        <w:tabs>
          <w:tab w:val="left" w:pos="58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3EE7" w:rsidRPr="00025334" w:rsidRDefault="00843EE7" w:rsidP="00843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EE7" w:rsidRPr="00573CBC" w:rsidRDefault="00843EE7" w:rsidP="00843EE7">
      <w:pPr>
        <w:rPr>
          <w:rFonts w:ascii="Times New Roman" w:hAnsi="Times New Roman"/>
          <w:sz w:val="24"/>
          <w:szCs w:val="24"/>
        </w:rPr>
      </w:pPr>
      <w:r w:rsidRPr="00573CBC"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94434" w:rsidRDefault="00194434"/>
    <w:sectPr w:rsidR="00194434" w:rsidSect="007F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DA"/>
    <w:rsid w:val="00074945"/>
    <w:rsid w:val="00186981"/>
    <w:rsid w:val="00194434"/>
    <w:rsid w:val="0020798D"/>
    <w:rsid w:val="003430D8"/>
    <w:rsid w:val="00355523"/>
    <w:rsid w:val="005D2CFE"/>
    <w:rsid w:val="006052A7"/>
    <w:rsid w:val="0062052D"/>
    <w:rsid w:val="00625F90"/>
    <w:rsid w:val="006431FD"/>
    <w:rsid w:val="006A3515"/>
    <w:rsid w:val="0070040E"/>
    <w:rsid w:val="0078780F"/>
    <w:rsid w:val="00843EE7"/>
    <w:rsid w:val="008B30C5"/>
    <w:rsid w:val="0095661A"/>
    <w:rsid w:val="009B46B4"/>
    <w:rsid w:val="009C5624"/>
    <w:rsid w:val="00B41406"/>
    <w:rsid w:val="00B716A8"/>
    <w:rsid w:val="00D44903"/>
    <w:rsid w:val="00D60ADD"/>
    <w:rsid w:val="00D97BC6"/>
    <w:rsid w:val="00DB6F0A"/>
    <w:rsid w:val="00E336DA"/>
    <w:rsid w:val="00EE2329"/>
    <w:rsid w:val="00FA1915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Талайбеко Мамаханова</cp:lastModifiedBy>
  <cp:revision>2</cp:revision>
  <dcterms:created xsi:type="dcterms:W3CDTF">2021-05-24T06:57:00Z</dcterms:created>
  <dcterms:modified xsi:type="dcterms:W3CDTF">2021-05-24T06:57:00Z</dcterms:modified>
</cp:coreProperties>
</file>