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B5" w:rsidRDefault="009C3CB5" w:rsidP="009C3CB5">
      <w:pPr>
        <w:jc w:val="center"/>
        <w:rPr>
          <w:b/>
          <w:sz w:val="28"/>
        </w:rPr>
      </w:pPr>
      <w:r>
        <w:rPr>
          <w:noProof/>
        </w:rPr>
        <w:drawing>
          <wp:inline distT="0" distB="0" distL="0" distR="0">
            <wp:extent cx="784998" cy="819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 cy="819366"/>
                    </a:xfrm>
                    <a:prstGeom prst="rect">
                      <a:avLst/>
                    </a:prstGeom>
                    <a:noFill/>
                    <a:ln>
                      <a:noFill/>
                    </a:ln>
                  </pic:spPr>
                </pic:pic>
              </a:graphicData>
            </a:graphic>
          </wp:inline>
        </w:drawing>
      </w:r>
    </w:p>
    <w:p w:rsidR="009C3CB5" w:rsidRDefault="009C3CB5" w:rsidP="009C3CB5">
      <w:pPr>
        <w:jc w:val="center"/>
        <w:rPr>
          <w:b/>
          <w:sz w:val="28"/>
        </w:rPr>
      </w:pPr>
      <w:r w:rsidRPr="008E4A38">
        <w:rPr>
          <w:b/>
          <w:sz w:val="28"/>
        </w:rPr>
        <w:t xml:space="preserve">КОМИТЕТ ПО </w:t>
      </w:r>
      <w:r>
        <w:rPr>
          <w:b/>
          <w:sz w:val="28"/>
        </w:rPr>
        <w:t xml:space="preserve">ПРИРОДНЫМ РЕСУРСАМ </w:t>
      </w:r>
    </w:p>
    <w:p w:rsidR="009C3CB5" w:rsidRPr="008E4A38" w:rsidRDefault="009C3CB5" w:rsidP="009C3CB5">
      <w:pPr>
        <w:jc w:val="center"/>
        <w:rPr>
          <w:b/>
          <w:sz w:val="28"/>
        </w:rPr>
      </w:pPr>
      <w:r w:rsidRPr="008E4A38">
        <w:rPr>
          <w:b/>
          <w:sz w:val="28"/>
        </w:rPr>
        <w:t>ЛЕНИНГРАДСКОЙ ОБЛАСТИ</w:t>
      </w:r>
    </w:p>
    <w:p w:rsidR="009C3CB5" w:rsidRDefault="009C3CB5" w:rsidP="009C3CB5">
      <w:pPr>
        <w:jc w:val="center"/>
        <w:rPr>
          <w:b/>
          <w:sz w:val="28"/>
        </w:rPr>
      </w:pPr>
      <w:r>
        <w:rPr>
          <w:b/>
          <w:sz w:val="28"/>
        </w:rPr>
        <w:t>ПРИКАЗ</w:t>
      </w:r>
    </w:p>
    <w:p w:rsidR="009C3CB5" w:rsidRDefault="009C3CB5" w:rsidP="009C3CB5">
      <w:pPr>
        <w:jc w:val="center"/>
        <w:rPr>
          <w:b/>
          <w:sz w:val="28"/>
        </w:rPr>
      </w:pPr>
    </w:p>
    <w:p w:rsidR="009C3CB5" w:rsidRDefault="0040737D" w:rsidP="009C3CB5">
      <w:pPr>
        <w:jc w:val="center"/>
        <w:rPr>
          <w:b/>
          <w:sz w:val="28"/>
        </w:rPr>
      </w:pPr>
      <w:r>
        <w:rPr>
          <w:sz w:val="28"/>
        </w:rPr>
        <w:t>от ___________ 201</w:t>
      </w:r>
      <w:r w:rsidR="00287340">
        <w:rPr>
          <w:sz w:val="28"/>
        </w:rPr>
        <w:t>9</w:t>
      </w:r>
      <w:r w:rsidR="009C3CB5">
        <w:rPr>
          <w:sz w:val="28"/>
        </w:rPr>
        <w:t xml:space="preserve"> года </w:t>
      </w:r>
      <w:r w:rsidR="009C3CB5" w:rsidRPr="004D3CD5">
        <w:rPr>
          <w:sz w:val="28"/>
        </w:rPr>
        <w:t>№</w:t>
      </w:r>
      <w:r w:rsidR="009C3CB5">
        <w:rPr>
          <w:sz w:val="28"/>
        </w:rPr>
        <w:t>_______</w:t>
      </w:r>
    </w:p>
    <w:p w:rsidR="009C3CB5" w:rsidRDefault="009C3CB5" w:rsidP="009C3CB5">
      <w:pPr>
        <w:ind w:left="993" w:right="992"/>
        <w:jc w:val="center"/>
        <w:rPr>
          <w:b/>
          <w:bCs/>
          <w:sz w:val="28"/>
          <w:szCs w:val="28"/>
        </w:rPr>
      </w:pPr>
    </w:p>
    <w:p w:rsidR="00D45185" w:rsidRDefault="009C3CB5" w:rsidP="0069677E">
      <w:pPr>
        <w:autoSpaceDE w:val="0"/>
        <w:autoSpaceDN w:val="0"/>
        <w:adjustRightInd w:val="0"/>
        <w:ind w:firstLine="540"/>
        <w:jc w:val="center"/>
        <w:rPr>
          <w:sz w:val="28"/>
          <w:szCs w:val="28"/>
        </w:rPr>
      </w:pPr>
      <w:r w:rsidRPr="009C3CB5">
        <w:rPr>
          <w:sz w:val="28"/>
          <w:szCs w:val="28"/>
        </w:rPr>
        <w:t xml:space="preserve">Об утверждении административного регламента Комитета по природным ресурсам Ленинградской области предоставления государственной услуги </w:t>
      </w:r>
    </w:p>
    <w:p w:rsidR="0069677E" w:rsidRDefault="00D45185" w:rsidP="0069677E">
      <w:pPr>
        <w:autoSpaceDE w:val="0"/>
        <w:autoSpaceDN w:val="0"/>
        <w:adjustRightInd w:val="0"/>
        <w:ind w:firstLine="540"/>
        <w:jc w:val="center"/>
        <w:rPr>
          <w:rFonts w:eastAsiaTheme="minorHAnsi"/>
          <w:sz w:val="28"/>
          <w:szCs w:val="28"/>
          <w:lang w:eastAsia="en-US"/>
        </w:rPr>
      </w:pPr>
      <w:r>
        <w:rPr>
          <w:sz w:val="28"/>
          <w:szCs w:val="28"/>
        </w:rPr>
        <w:t>«С</w:t>
      </w:r>
      <w:r w:rsidR="0069677E">
        <w:rPr>
          <w:rFonts w:eastAsiaTheme="minorHAnsi"/>
          <w:sz w:val="28"/>
          <w:szCs w:val="28"/>
          <w:lang w:eastAsia="en-US"/>
        </w:rPr>
        <w:t>огласовани</w:t>
      </w:r>
      <w:r>
        <w:rPr>
          <w:rFonts w:eastAsiaTheme="minorHAnsi"/>
          <w:sz w:val="28"/>
          <w:szCs w:val="28"/>
          <w:lang w:eastAsia="en-US"/>
        </w:rPr>
        <w:t>е</w:t>
      </w:r>
      <w:r w:rsidR="0069677E">
        <w:rPr>
          <w:rFonts w:eastAsiaTheme="minorHAnsi"/>
          <w:sz w:val="28"/>
          <w:szCs w:val="28"/>
          <w:lang w:eastAsia="en-US"/>
        </w:rPr>
        <w:t xml:space="preserve"> нормативов потерь общераспространенных полезных ископаемых, превышающих по величине нормативы, утвержденные в составе проектной документации</w:t>
      </w:r>
      <w:r>
        <w:rPr>
          <w:rFonts w:eastAsiaTheme="minorHAnsi"/>
          <w:sz w:val="28"/>
          <w:szCs w:val="28"/>
          <w:lang w:eastAsia="en-US"/>
        </w:rPr>
        <w:t>»</w:t>
      </w:r>
    </w:p>
    <w:p w:rsidR="0040737D" w:rsidRDefault="0040737D" w:rsidP="00E23EC0">
      <w:pPr>
        <w:autoSpaceDE w:val="0"/>
        <w:autoSpaceDN w:val="0"/>
        <w:adjustRightInd w:val="0"/>
        <w:ind w:firstLine="709"/>
        <w:jc w:val="both"/>
        <w:rPr>
          <w:sz w:val="28"/>
          <w:szCs w:val="28"/>
        </w:rPr>
      </w:pPr>
    </w:p>
    <w:p w:rsidR="009A39CE" w:rsidRPr="009C3CB5" w:rsidRDefault="009A39CE" w:rsidP="00E23EC0">
      <w:pPr>
        <w:autoSpaceDE w:val="0"/>
        <w:autoSpaceDN w:val="0"/>
        <w:adjustRightInd w:val="0"/>
        <w:ind w:firstLine="709"/>
        <w:jc w:val="both"/>
        <w:rPr>
          <w:sz w:val="28"/>
          <w:szCs w:val="28"/>
        </w:rPr>
      </w:pPr>
      <w:proofErr w:type="gramStart"/>
      <w:r w:rsidRPr="00A3463D">
        <w:rPr>
          <w:sz w:val="28"/>
          <w:szCs w:val="28"/>
        </w:rPr>
        <w:t xml:space="preserve">На основании Федерального </w:t>
      </w:r>
      <w:hyperlink r:id="rId7" w:history="1">
        <w:r w:rsidRPr="00A3463D">
          <w:rPr>
            <w:sz w:val="28"/>
            <w:szCs w:val="28"/>
          </w:rPr>
          <w:t>закона</w:t>
        </w:r>
      </w:hyperlink>
      <w:r w:rsidRPr="00A3463D">
        <w:rPr>
          <w:sz w:val="28"/>
          <w:szCs w:val="28"/>
        </w:rPr>
        <w:t xml:space="preserve"> от 27 июля 2010 года </w:t>
      </w:r>
      <w:r w:rsidR="009C3CB5" w:rsidRPr="00A3463D">
        <w:rPr>
          <w:sz w:val="28"/>
          <w:szCs w:val="28"/>
        </w:rPr>
        <w:t xml:space="preserve"> №210-ФЗ «</w:t>
      </w:r>
      <w:r w:rsidRPr="00A3463D">
        <w:rPr>
          <w:sz w:val="28"/>
          <w:szCs w:val="28"/>
        </w:rPr>
        <w:t>Об организации предоставления государственных и муниципальных услуг</w:t>
      </w:r>
      <w:r w:rsidR="009C3CB5" w:rsidRPr="00A3463D">
        <w:rPr>
          <w:sz w:val="28"/>
          <w:szCs w:val="28"/>
        </w:rPr>
        <w:t>»</w:t>
      </w:r>
      <w:r w:rsidRPr="00A3463D">
        <w:rPr>
          <w:sz w:val="28"/>
          <w:szCs w:val="28"/>
        </w:rPr>
        <w:t xml:space="preserve">, </w:t>
      </w:r>
      <w:r w:rsidR="00A3463D">
        <w:rPr>
          <w:sz w:val="28"/>
          <w:szCs w:val="28"/>
        </w:rPr>
        <w:t>постановления</w:t>
      </w:r>
      <w:r w:rsidRPr="00A3463D">
        <w:rPr>
          <w:sz w:val="28"/>
          <w:szCs w:val="28"/>
        </w:rPr>
        <w:t xml:space="preserve"> Правительства Ленинградской области от 5 марта 2011 года </w:t>
      </w:r>
      <w:r w:rsidR="009C3CB5" w:rsidRPr="00A3463D">
        <w:rPr>
          <w:sz w:val="28"/>
          <w:szCs w:val="28"/>
        </w:rPr>
        <w:t>№42 «</w:t>
      </w:r>
      <w:r w:rsidRPr="00A3463D">
        <w:rPr>
          <w:sz w:val="28"/>
          <w:szCs w:val="28"/>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9C3CB5" w:rsidRPr="00A3463D">
        <w:rPr>
          <w:sz w:val="28"/>
          <w:szCs w:val="28"/>
        </w:rPr>
        <w:t>№</w:t>
      </w:r>
      <w:r w:rsidRPr="00A3463D">
        <w:rPr>
          <w:sz w:val="28"/>
          <w:szCs w:val="28"/>
        </w:rPr>
        <w:t>260 и признании утратившими</w:t>
      </w:r>
      <w:proofErr w:type="gramEnd"/>
      <w:r w:rsidRPr="00A3463D">
        <w:rPr>
          <w:sz w:val="28"/>
          <w:szCs w:val="28"/>
        </w:rPr>
        <w:t xml:space="preserve"> силу постановлений Правительства Ленинградской области от 25 августа 2008 года </w:t>
      </w:r>
      <w:r w:rsidR="009C3CB5" w:rsidRPr="00A3463D">
        <w:rPr>
          <w:sz w:val="28"/>
          <w:szCs w:val="28"/>
        </w:rPr>
        <w:t>№</w:t>
      </w:r>
      <w:r w:rsidRPr="00A3463D">
        <w:rPr>
          <w:sz w:val="28"/>
          <w:szCs w:val="28"/>
        </w:rPr>
        <w:t xml:space="preserve">249, от 4 декабря 2008 года </w:t>
      </w:r>
      <w:r w:rsidR="009C3CB5" w:rsidRPr="00A3463D">
        <w:rPr>
          <w:sz w:val="28"/>
          <w:szCs w:val="28"/>
        </w:rPr>
        <w:t>№</w:t>
      </w:r>
      <w:r w:rsidRPr="00A3463D">
        <w:rPr>
          <w:sz w:val="28"/>
          <w:szCs w:val="28"/>
        </w:rPr>
        <w:t xml:space="preserve">381 и пункта 5 постановления Правительства Ленинградской области от 11 декабря 2009 года </w:t>
      </w:r>
      <w:r w:rsidR="009C3CB5" w:rsidRPr="00A3463D">
        <w:rPr>
          <w:sz w:val="28"/>
          <w:szCs w:val="28"/>
        </w:rPr>
        <w:t xml:space="preserve">№367», </w:t>
      </w:r>
      <w:hyperlink r:id="rId8" w:history="1">
        <w:proofErr w:type="gramStart"/>
        <w:r w:rsidR="00A3463D" w:rsidRPr="00A3463D">
          <w:rPr>
            <w:rFonts w:eastAsiaTheme="minorHAnsi"/>
            <w:sz w:val="28"/>
            <w:szCs w:val="28"/>
            <w:lang w:eastAsia="en-US"/>
          </w:rPr>
          <w:t>положени</w:t>
        </w:r>
      </w:hyperlink>
      <w:r w:rsidR="00A3463D">
        <w:rPr>
          <w:rFonts w:eastAsiaTheme="minorHAnsi"/>
          <w:sz w:val="28"/>
          <w:szCs w:val="28"/>
          <w:lang w:eastAsia="en-US"/>
        </w:rPr>
        <w:t>я</w:t>
      </w:r>
      <w:proofErr w:type="gramEnd"/>
      <w:r w:rsidR="00A3463D" w:rsidRPr="00A3463D">
        <w:rPr>
          <w:rFonts w:eastAsiaTheme="minorHAnsi"/>
          <w:sz w:val="28"/>
          <w:szCs w:val="28"/>
          <w:lang w:eastAsia="en-US"/>
        </w:rPr>
        <w:t xml:space="preserve"> о </w:t>
      </w:r>
      <w:r w:rsidR="00A3463D">
        <w:rPr>
          <w:rFonts w:eastAsiaTheme="minorHAnsi"/>
          <w:sz w:val="28"/>
          <w:szCs w:val="28"/>
          <w:lang w:eastAsia="en-US"/>
        </w:rPr>
        <w:t>К</w:t>
      </w:r>
      <w:r w:rsidR="00A3463D" w:rsidRPr="00A3463D">
        <w:rPr>
          <w:rFonts w:eastAsiaTheme="minorHAnsi"/>
          <w:sz w:val="28"/>
          <w:szCs w:val="28"/>
          <w:lang w:eastAsia="en-US"/>
        </w:rPr>
        <w:t xml:space="preserve">омитете по природным ресурсам Ленинградской области, утвержденным постановлением Правительства Ленинградской области от 31.07.2014 </w:t>
      </w:r>
      <w:r w:rsidR="00A3463D">
        <w:rPr>
          <w:rFonts w:eastAsiaTheme="minorHAnsi"/>
          <w:sz w:val="28"/>
          <w:szCs w:val="28"/>
          <w:lang w:eastAsia="en-US"/>
        </w:rPr>
        <w:t>№</w:t>
      </w:r>
      <w:r w:rsidR="00A3463D" w:rsidRPr="00A3463D">
        <w:rPr>
          <w:rFonts w:eastAsiaTheme="minorHAnsi"/>
          <w:sz w:val="28"/>
          <w:szCs w:val="28"/>
          <w:lang w:eastAsia="en-US"/>
        </w:rPr>
        <w:t>341</w:t>
      </w:r>
      <w:r w:rsidR="00A3463D">
        <w:rPr>
          <w:rFonts w:eastAsiaTheme="minorHAnsi"/>
          <w:sz w:val="28"/>
          <w:szCs w:val="28"/>
          <w:lang w:eastAsia="en-US"/>
        </w:rPr>
        <w:t xml:space="preserve"> </w:t>
      </w:r>
      <w:r w:rsidRPr="009C3CB5">
        <w:rPr>
          <w:sz w:val="28"/>
          <w:szCs w:val="28"/>
        </w:rPr>
        <w:t>приказываю:</w:t>
      </w:r>
    </w:p>
    <w:p w:rsidR="0069677E" w:rsidRPr="00897287" w:rsidRDefault="009A39CE" w:rsidP="0069677E">
      <w:pPr>
        <w:autoSpaceDE w:val="0"/>
        <w:autoSpaceDN w:val="0"/>
        <w:adjustRightInd w:val="0"/>
        <w:ind w:firstLine="709"/>
        <w:jc w:val="both"/>
        <w:rPr>
          <w:rFonts w:eastAsiaTheme="minorHAnsi"/>
          <w:sz w:val="28"/>
          <w:szCs w:val="28"/>
          <w:lang w:eastAsia="en-US"/>
        </w:rPr>
      </w:pPr>
      <w:bookmarkStart w:id="0" w:name="P15"/>
      <w:bookmarkEnd w:id="0"/>
      <w:r w:rsidRPr="006329C7">
        <w:rPr>
          <w:sz w:val="28"/>
          <w:szCs w:val="28"/>
        </w:rPr>
        <w:t>1.</w:t>
      </w:r>
      <w:r w:rsidR="0069677E" w:rsidRPr="0069677E">
        <w:rPr>
          <w:rFonts w:eastAsiaTheme="minorHAnsi"/>
          <w:sz w:val="28"/>
          <w:szCs w:val="28"/>
          <w:lang w:eastAsia="en-US"/>
        </w:rPr>
        <w:t xml:space="preserve"> </w:t>
      </w:r>
      <w:r w:rsidR="0069677E" w:rsidRPr="00897287">
        <w:rPr>
          <w:rFonts w:eastAsiaTheme="minorHAnsi"/>
          <w:sz w:val="28"/>
          <w:szCs w:val="28"/>
          <w:lang w:eastAsia="en-US"/>
        </w:rPr>
        <w:t xml:space="preserve">Внести в </w:t>
      </w:r>
      <w:r w:rsidR="0069677E">
        <w:rPr>
          <w:rFonts w:eastAsiaTheme="minorHAnsi"/>
          <w:sz w:val="28"/>
          <w:szCs w:val="28"/>
          <w:lang w:eastAsia="en-US"/>
        </w:rPr>
        <w:t xml:space="preserve">приказ Комитета по природным ресурсам </w:t>
      </w:r>
      <w:proofErr w:type="gramStart"/>
      <w:r w:rsidR="0069677E">
        <w:rPr>
          <w:rFonts w:eastAsiaTheme="minorHAnsi"/>
          <w:sz w:val="28"/>
          <w:szCs w:val="28"/>
          <w:lang w:eastAsia="en-US"/>
        </w:rPr>
        <w:t>Ленинградской</w:t>
      </w:r>
      <w:proofErr w:type="gramEnd"/>
      <w:r w:rsidR="0069677E">
        <w:rPr>
          <w:rFonts w:eastAsiaTheme="minorHAnsi"/>
          <w:sz w:val="28"/>
          <w:szCs w:val="28"/>
          <w:lang w:eastAsia="en-US"/>
        </w:rPr>
        <w:t xml:space="preserve"> </w:t>
      </w:r>
      <w:proofErr w:type="gramStart"/>
      <w:r w:rsidR="0069677E">
        <w:rPr>
          <w:rFonts w:eastAsiaTheme="minorHAnsi"/>
          <w:sz w:val="28"/>
          <w:szCs w:val="28"/>
          <w:lang w:eastAsia="en-US"/>
        </w:rPr>
        <w:t xml:space="preserve">области от 28 февраля 2014 года №10 «Об утверждении административного регламента по предоставлению Комитетом по природным ресурсам Ленинградской области государственной услуги по согласованию нормативов потерь общераспространенных полезных ископаемых, превышающих по величине нормативы, утвержденные в составе проектной документации» </w:t>
      </w:r>
      <w:r w:rsidR="0069677E" w:rsidRPr="00897287">
        <w:rPr>
          <w:rFonts w:eastAsiaTheme="minorHAnsi"/>
          <w:sz w:val="28"/>
          <w:szCs w:val="28"/>
          <w:lang w:eastAsia="en-US"/>
        </w:rPr>
        <w:t xml:space="preserve">изменения, изложив </w:t>
      </w:r>
      <w:hyperlink r:id="rId9" w:history="1">
        <w:r w:rsidR="0069677E" w:rsidRPr="00897287">
          <w:rPr>
            <w:rFonts w:eastAsiaTheme="minorHAnsi"/>
            <w:sz w:val="28"/>
            <w:szCs w:val="28"/>
            <w:lang w:eastAsia="en-US"/>
          </w:rPr>
          <w:t>приложение</w:t>
        </w:r>
      </w:hyperlink>
      <w:r w:rsidR="0069677E" w:rsidRPr="00897287">
        <w:rPr>
          <w:rFonts w:eastAsiaTheme="minorHAnsi"/>
          <w:sz w:val="28"/>
          <w:szCs w:val="28"/>
          <w:lang w:eastAsia="en-US"/>
        </w:rPr>
        <w:t xml:space="preserve"> (</w:t>
      </w:r>
      <w:r w:rsidR="0069677E" w:rsidRPr="00897287">
        <w:rPr>
          <w:sz w:val="28"/>
          <w:szCs w:val="28"/>
        </w:rPr>
        <w:t xml:space="preserve">Административный регламент </w:t>
      </w:r>
      <w:r w:rsidR="0069677E" w:rsidRPr="009C3CB5">
        <w:rPr>
          <w:sz w:val="28"/>
          <w:szCs w:val="28"/>
        </w:rPr>
        <w:t xml:space="preserve">предоставления государственной услуги </w:t>
      </w:r>
      <w:r w:rsidR="0069677E">
        <w:rPr>
          <w:rFonts w:eastAsiaTheme="minorHAnsi"/>
          <w:sz w:val="28"/>
          <w:szCs w:val="28"/>
          <w:lang w:eastAsia="en-US"/>
        </w:rPr>
        <w:t>по согласованию нормативов потерь общераспространенных полезных ископаемых, превышающих по величине нормативы, утвержденные в составе проектной</w:t>
      </w:r>
      <w:proofErr w:type="gramEnd"/>
      <w:r w:rsidR="0069677E">
        <w:rPr>
          <w:rFonts w:eastAsiaTheme="minorHAnsi"/>
          <w:sz w:val="28"/>
          <w:szCs w:val="28"/>
          <w:lang w:eastAsia="en-US"/>
        </w:rPr>
        <w:t xml:space="preserve"> документации</w:t>
      </w:r>
      <w:r w:rsidR="0069677E" w:rsidRPr="00897287">
        <w:rPr>
          <w:sz w:val="28"/>
          <w:szCs w:val="28"/>
        </w:rPr>
        <w:t>)</w:t>
      </w:r>
      <w:r w:rsidR="0069677E" w:rsidRPr="00897287">
        <w:rPr>
          <w:rFonts w:eastAsiaTheme="minorHAnsi"/>
          <w:sz w:val="28"/>
          <w:szCs w:val="28"/>
          <w:lang w:eastAsia="en-US"/>
        </w:rPr>
        <w:t xml:space="preserve"> в редакции согласно </w:t>
      </w:r>
      <w:hyperlink r:id="rId10" w:history="1">
        <w:r w:rsidR="0069677E" w:rsidRPr="00897287">
          <w:rPr>
            <w:rFonts w:eastAsiaTheme="minorHAnsi"/>
            <w:sz w:val="28"/>
            <w:szCs w:val="28"/>
            <w:lang w:eastAsia="en-US"/>
          </w:rPr>
          <w:t>приложению</w:t>
        </w:r>
      </w:hyperlink>
      <w:r w:rsidR="0069677E" w:rsidRPr="00897287">
        <w:rPr>
          <w:rFonts w:eastAsiaTheme="minorHAnsi"/>
          <w:sz w:val="28"/>
          <w:szCs w:val="28"/>
          <w:lang w:eastAsia="en-US"/>
        </w:rPr>
        <w:t xml:space="preserve"> к настоящему </w:t>
      </w:r>
      <w:r w:rsidR="0069677E">
        <w:rPr>
          <w:rFonts w:eastAsiaTheme="minorHAnsi"/>
          <w:sz w:val="28"/>
          <w:szCs w:val="28"/>
          <w:lang w:eastAsia="en-US"/>
        </w:rPr>
        <w:t>приказу</w:t>
      </w:r>
      <w:r w:rsidR="0069677E" w:rsidRPr="00897287">
        <w:rPr>
          <w:rFonts w:eastAsiaTheme="minorHAnsi"/>
          <w:sz w:val="28"/>
          <w:szCs w:val="28"/>
          <w:lang w:eastAsia="en-US"/>
        </w:rPr>
        <w:t>.</w:t>
      </w:r>
    </w:p>
    <w:p w:rsidR="009A39CE" w:rsidRPr="00A3463D" w:rsidRDefault="00C66B3B" w:rsidP="00E23E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A39CE" w:rsidRPr="00A3463D">
        <w:rPr>
          <w:rFonts w:ascii="Times New Roman" w:hAnsi="Times New Roman" w:cs="Times New Roman"/>
          <w:sz w:val="28"/>
          <w:szCs w:val="28"/>
        </w:rPr>
        <w:t xml:space="preserve">. </w:t>
      </w:r>
      <w:proofErr w:type="gramStart"/>
      <w:r w:rsidR="009A39CE" w:rsidRPr="00A3463D">
        <w:rPr>
          <w:rFonts w:ascii="Times New Roman" w:hAnsi="Times New Roman" w:cs="Times New Roman"/>
          <w:sz w:val="28"/>
          <w:szCs w:val="28"/>
        </w:rPr>
        <w:t>Контроль за</w:t>
      </w:r>
      <w:proofErr w:type="gramEnd"/>
      <w:r w:rsidR="009A39CE" w:rsidRPr="00A3463D">
        <w:rPr>
          <w:rFonts w:ascii="Times New Roman" w:hAnsi="Times New Roman" w:cs="Times New Roman"/>
          <w:sz w:val="28"/>
          <w:szCs w:val="28"/>
        </w:rPr>
        <w:t xml:space="preserve"> исполнением настоящего приказа </w:t>
      </w:r>
      <w:r w:rsidR="0040737D">
        <w:rPr>
          <w:rFonts w:ascii="Times New Roman" w:hAnsi="Times New Roman" w:cs="Times New Roman"/>
          <w:sz w:val="28"/>
          <w:szCs w:val="28"/>
        </w:rPr>
        <w:t xml:space="preserve">возложить на заместителя председателя Комитета по природным ресурсам Ленинградской области </w:t>
      </w:r>
      <w:proofErr w:type="spellStart"/>
      <w:r w:rsidR="0040737D">
        <w:rPr>
          <w:rFonts w:ascii="Times New Roman" w:hAnsi="Times New Roman" w:cs="Times New Roman"/>
          <w:sz w:val="28"/>
          <w:szCs w:val="28"/>
        </w:rPr>
        <w:t>Острикова</w:t>
      </w:r>
      <w:proofErr w:type="spellEnd"/>
      <w:r w:rsidR="0040737D">
        <w:rPr>
          <w:rFonts w:ascii="Times New Roman" w:hAnsi="Times New Roman" w:cs="Times New Roman"/>
          <w:sz w:val="28"/>
          <w:szCs w:val="28"/>
        </w:rPr>
        <w:t xml:space="preserve"> К.В.</w:t>
      </w:r>
    </w:p>
    <w:p w:rsidR="009A39CE" w:rsidRDefault="009A39CE" w:rsidP="009C3CB5">
      <w:pPr>
        <w:pStyle w:val="ConsPlusNormal"/>
        <w:ind w:firstLine="709"/>
        <w:jc w:val="both"/>
        <w:rPr>
          <w:rFonts w:ascii="Times New Roman" w:hAnsi="Times New Roman" w:cs="Times New Roman"/>
          <w:sz w:val="28"/>
          <w:szCs w:val="28"/>
        </w:rPr>
      </w:pPr>
    </w:p>
    <w:p w:rsidR="00A3463D" w:rsidRPr="00A3463D" w:rsidRDefault="00A3463D" w:rsidP="00E23E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w:t>
      </w:r>
      <w:r w:rsidR="00E23EC0">
        <w:rPr>
          <w:rFonts w:ascii="Times New Roman" w:hAnsi="Times New Roman" w:cs="Times New Roman"/>
          <w:sz w:val="28"/>
          <w:szCs w:val="28"/>
        </w:rPr>
        <w:t xml:space="preserve">                  </w:t>
      </w:r>
      <w:r>
        <w:rPr>
          <w:rFonts w:ascii="Times New Roman" w:hAnsi="Times New Roman" w:cs="Times New Roman"/>
          <w:sz w:val="28"/>
          <w:szCs w:val="28"/>
        </w:rPr>
        <w:t xml:space="preserve">                                     </w:t>
      </w:r>
      <w:r w:rsidR="00451107">
        <w:rPr>
          <w:rFonts w:ascii="Times New Roman" w:hAnsi="Times New Roman" w:cs="Times New Roman"/>
          <w:sz w:val="28"/>
          <w:szCs w:val="28"/>
        </w:rPr>
        <w:t>П.А. Немчинов</w:t>
      </w:r>
    </w:p>
    <w:p w:rsidR="00E23EC0" w:rsidRDefault="00E23EC0" w:rsidP="00E23EC0">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lastRenderedPageBreak/>
        <w:t>УТВЕРЖДЕН</w:t>
      </w:r>
    </w:p>
    <w:p w:rsidR="00E23EC0" w:rsidRDefault="00E23EC0" w:rsidP="00E23EC0">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приказом Комитета </w:t>
      </w:r>
      <w:proofErr w:type="gramStart"/>
      <w:r>
        <w:rPr>
          <w:rFonts w:eastAsiaTheme="minorHAnsi"/>
          <w:sz w:val="28"/>
          <w:szCs w:val="28"/>
          <w:lang w:eastAsia="en-US"/>
        </w:rPr>
        <w:t>по</w:t>
      </w:r>
      <w:proofErr w:type="gramEnd"/>
      <w:r>
        <w:rPr>
          <w:rFonts w:eastAsiaTheme="minorHAnsi"/>
          <w:sz w:val="28"/>
          <w:szCs w:val="28"/>
          <w:lang w:eastAsia="en-US"/>
        </w:rPr>
        <w:t xml:space="preserve"> природным</w:t>
      </w:r>
    </w:p>
    <w:p w:rsidR="00E23EC0" w:rsidRDefault="00E23EC0" w:rsidP="00E23EC0">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 ресурсам Ленинградской области</w:t>
      </w:r>
    </w:p>
    <w:p w:rsidR="00E23EC0" w:rsidRDefault="00E23EC0" w:rsidP="00E23EC0">
      <w:pPr>
        <w:autoSpaceDE w:val="0"/>
        <w:autoSpaceDN w:val="0"/>
        <w:adjustRightInd w:val="0"/>
        <w:jc w:val="right"/>
        <w:rPr>
          <w:rFonts w:eastAsiaTheme="minorHAnsi"/>
          <w:sz w:val="28"/>
          <w:szCs w:val="28"/>
          <w:lang w:eastAsia="en-US"/>
        </w:rPr>
      </w:pPr>
      <w:r>
        <w:rPr>
          <w:rFonts w:eastAsiaTheme="minorHAnsi"/>
          <w:sz w:val="28"/>
          <w:szCs w:val="28"/>
          <w:lang w:eastAsia="en-US"/>
        </w:rPr>
        <w:t>от ______________ №_______</w:t>
      </w:r>
    </w:p>
    <w:p w:rsidR="00E23EC0" w:rsidRDefault="00E23EC0" w:rsidP="00E23EC0">
      <w:pPr>
        <w:autoSpaceDE w:val="0"/>
        <w:autoSpaceDN w:val="0"/>
        <w:adjustRightInd w:val="0"/>
        <w:jc w:val="right"/>
        <w:rPr>
          <w:rFonts w:eastAsiaTheme="minorHAnsi"/>
          <w:sz w:val="28"/>
          <w:szCs w:val="28"/>
          <w:lang w:eastAsia="en-US"/>
        </w:rPr>
      </w:pPr>
      <w:r>
        <w:rPr>
          <w:rFonts w:eastAsiaTheme="minorHAnsi"/>
          <w:sz w:val="28"/>
          <w:szCs w:val="28"/>
          <w:lang w:eastAsia="en-US"/>
        </w:rPr>
        <w:t>(приложение)</w:t>
      </w:r>
    </w:p>
    <w:p w:rsidR="00E23EC0" w:rsidRPr="009C3CB5" w:rsidRDefault="00E23EC0" w:rsidP="009C3CB5">
      <w:pPr>
        <w:pStyle w:val="ConsPlusNormal"/>
        <w:ind w:firstLine="709"/>
        <w:rPr>
          <w:rFonts w:ascii="Times New Roman" w:hAnsi="Times New Roman" w:cs="Times New Roman"/>
          <w:sz w:val="28"/>
          <w:szCs w:val="28"/>
        </w:rPr>
      </w:pPr>
    </w:p>
    <w:p w:rsidR="009A39CE" w:rsidRPr="009C3CB5" w:rsidRDefault="009A39CE" w:rsidP="009C3CB5">
      <w:pPr>
        <w:pStyle w:val="ConsPlusTitle"/>
        <w:ind w:firstLine="709"/>
        <w:jc w:val="center"/>
        <w:rPr>
          <w:rFonts w:ascii="Times New Roman" w:hAnsi="Times New Roman" w:cs="Times New Roman"/>
          <w:sz w:val="28"/>
          <w:szCs w:val="28"/>
        </w:rPr>
      </w:pPr>
      <w:bookmarkStart w:id="1" w:name="P31"/>
      <w:bookmarkEnd w:id="1"/>
      <w:r w:rsidRPr="009C3CB5">
        <w:rPr>
          <w:rFonts w:ascii="Times New Roman" w:hAnsi="Times New Roman" w:cs="Times New Roman"/>
          <w:sz w:val="28"/>
          <w:szCs w:val="28"/>
        </w:rPr>
        <w:t>АДМИНИСТРАТИВНЫЙ РЕГЛАМЕНТ</w:t>
      </w:r>
    </w:p>
    <w:p w:rsidR="006329C7" w:rsidRPr="00C66B3B" w:rsidRDefault="00DC64E6" w:rsidP="00C66B3B">
      <w:pPr>
        <w:pStyle w:val="ConsPlusTitle"/>
        <w:ind w:firstLine="709"/>
        <w:jc w:val="center"/>
        <w:rPr>
          <w:rFonts w:ascii="Times New Roman" w:eastAsiaTheme="minorHAnsi" w:hAnsi="Times New Roman" w:cs="Times New Roman"/>
          <w:bCs/>
          <w:sz w:val="28"/>
          <w:szCs w:val="28"/>
          <w:lang w:eastAsia="en-US"/>
        </w:rPr>
      </w:pPr>
      <w:r w:rsidRPr="00C66B3B">
        <w:rPr>
          <w:rFonts w:ascii="Times New Roman" w:hAnsi="Times New Roman" w:cs="Times New Roman"/>
          <w:sz w:val="28"/>
          <w:szCs w:val="28"/>
        </w:rPr>
        <w:t>предоставления государственной услуги</w:t>
      </w:r>
      <w:r w:rsidR="00C66B3B" w:rsidRPr="00C66B3B">
        <w:rPr>
          <w:rFonts w:ascii="Times New Roman" w:hAnsi="Times New Roman" w:cs="Times New Roman"/>
          <w:sz w:val="28"/>
          <w:szCs w:val="28"/>
        </w:rPr>
        <w:t xml:space="preserve"> </w:t>
      </w:r>
      <w:r w:rsidR="00451107">
        <w:rPr>
          <w:rFonts w:ascii="Times New Roman" w:eastAsiaTheme="minorHAnsi" w:hAnsi="Times New Roman" w:cs="Times New Roman"/>
          <w:sz w:val="28"/>
          <w:szCs w:val="28"/>
          <w:lang w:eastAsia="en-US"/>
        </w:rPr>
        <w:t>«С</w:t>
      </w:r>
      <w:r w:rsidR="00C66B3B" w:rsidRPr="00C66B3B">
        <w:rPr>
          <w:rFonts w:ascii="Times New Roman" w:eastAsiaTheme="minorHAnsi" w:hAnsi="Times New Roman" w:cs="Times New Roman"/>
          <w:sz w:val="28"/>
          <w:szCs w:val="28"/>
          <w:lang w:eastAsia="en-US"/>
        </w:rPr>
        <w:t>огласовани</w:t>
      </w:r>
      <w:r w:rsidR="00451107">
        <w:rPr>
          <w:rFonts w:ascii="Times New Roman" w:eastAsiaTheme="minorHAnsi" w:hAnsi="Times New Roman" w:cs="Times New Roman"/>
          <w:sz w:val="28"/>
          <w:szCs w:val="28"/>
          <w:lang w:eastAsia="en-US"/>
        </w:rPr>
        <w:t>е</w:t>
      </w:r>
      <w:r w:rsidR="00C66B3B" w:rsidRPr="00C66B3B">
        <w:rPr>
          <w:rFonts w:ascii="Times New Roman" w:eastAsiaTheme="minorHAnsi" w:hAnsi="Times New Roman" w:cs="Times New Roman"/>
          <w:sz w:val="28"/>
          <w:szCs w:val="28"/>
          <w:lang w:eastAsia="en-US"/>
        </w:rPr>
        <w:t xml:space="preserve"> нормативов потерь общераспространенных полезных ископаемых, превышающих по величине нормативы, утвержденные в составе проектной документации</w:t>
      </w:r>
      <w:r w:rsidR="00451107">
        <w:rPr>
          <w:rFonts w:ascii="Times New Roman" w:eastAsiaTheme="minorHAnsi" w:hAnsi="Times New Roman" w:cs="Times New Roman"/>
          <w:sz w:val="28"/>
          <w:szCs w:val="28"/>
          <w:lang w:eastAsia="en-US"/>
        </w:rPr>
        <w:t>»</w:t>
      </w:r>
    </w:p>
    <w:p w:rsidR="009A39CE" w:rsidRPr="00C66B3B" w:rsidRDefault="009A39CE"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center"/>
        <w:outlineLvl w:val="1"/>
        <w:rPr>
          <w:rFonts w:ascii="Times New Roman" w:hAnsi="Times New Roman" w:cs="Times New Roman"/>
          <w:sz w:val="28"/>
          <w:szCs w:val="28"/>
        </w:rPr>
      </w:pPr>
      <w:r w:rsidRPr="009C3CB5">
        <w:rPr>
          <w:rFonts w:ascii="Times New Roman" w:hAnsi="Times New Roman" w:cs="Times New Roman"/>
          <w:sz w:val="28"/>
          <w:szCs w:val="28"/>
        </w:rPr>
        <w:t>1. Общие положения</w:t>
      </w:r>
    </w:p>
    <w:p w:rsidR="009A39CE" w:rsidRPr="009C3CB5" w:rsidRDefault="009A39CE" w:rsidP="009C3CB5">
      <w:pPr>
        <w:pStyle w:val="ConsPlusNormal"/>
        <w:ind w:firstLine="709"/>
        <w:rPr>
          <w:rFonts w:ascii="Times New Roman" w:hAnsi="Times New Roman" w:cs="Times New Roman"/>
          <w:sz w:val="28"/>
          <w:szCs w:val="28"/>
        </w:rPr>
      </w:pPr>
    </w:p>
    <w:p w:rsidR="009A39CE" w:rsidRPr="00C66B3B" w:rsidRDefault="009A39CE" w:rsidP="00C66B3B">
      <w:pPr>
        <w:autoSpaceDE w:val="0"/>
        <w:autoSpaceDN w:val="0"/>
        <w:adjustRightInd w:val="0"/>
        <w:ind w:firstLine="540"/>
        <w:jc w:val="both"/>
        <w:rPr>
          <w:sz w:val="28"/>
          <w:szCs w:val="28"/>
        </w:rPr>
      </w:pPr>
      <w:r w:rsidRPr="00C66B3B">
        <w:rPr>
          <w:sz w:val="28"/>
          <w:szCs w:val="28"/>
        </w:rPr>
        <w:t xml:space="preserve">1.1. Административный регламент предоставления государственной услуги </w:t>
      </w:r>
      <w:r w:rsidR="00451107">
        <w:rPr>
          <w:rFonts w:eastAsiaTheme="minorHAnsi"/>
          <w:sz w:val="28"/>
          <w:szCs w:val="28"/>
          <w:lang w:eastAsia="en-US"/>
        </w:rPr>
        <w:t>«Согласование</w:t>
      </w:r>
      <w:r w:rsidR="00C66B3B" w:rsidRPr="00C66B3B">
        <w:rPr>
          <w:rFonts w:eastAsiaTheme="minorHAnsi"/>
          <w:sz w:val="28"/>
          <w:szCs w:val="28"/>
          <w:lang w:eastAsia="en-US"/>
        </w:rPr>
        <w:t xml:space="preserve"> нормативов потерь общераспространенных полезных ископаемых, превышающих по величине </w:t>
      </w:r>
      <w:proofErr w:type="gramStart"/>
      <w:r w:rsidR="00C66B3B" w:rsidRPr="00C66B3B">
        <w:rPr>
          <w:rFonts w:eastAsiaTheme="minorHAnsi"/>
          <w:sz w:val="28"/>
          <w:szCs w:val="28"/>
          <w:lang w:eastAsia="en-US"/>
        </w:rPr>
        <w:t>нормативы, утвержденные в составе проектной документации</w:t>
      </w:r>
      <w:r w:rsidR="00C66B3B" w:rsidRPr="00C66B3B">
        <w:rPr>
          <w:sz w:val="28"/>
          <w:szCs w:val="28"/>
        </w:rPr>
        <w:t xml:space="preserve"> </w:t>
      </w:r>
      <w:r w:rsidRPr="00C66B3B">
        <w:rPr>
          <w:sz w:val="28"/>
          <w:szCs w:val="28"/>
        </w:rPr>
        <w:t>разработан</w:t>
      </w:r>
      <w:proofErr w:type="gramEnd"/>
      <w:r w:rsidRPr="00C66B3B">
        <w:rPr>
          <w:sz w:val="28"/>
          <w:szCs w:val="28"/>
        </w:rPr>
        <w:t xml:space="preserve"> в целях</w:t>
      </w:r>
      <w:r w:rsidRPr="00DC64E6">
        <w:rPr>
          <w:b/>
          <w:sz w:val="28"/>
          <w:szCs w:val="28"/>
        </w:rPr>
        <w:t xml:space="preserve"> </w:t>
      </w:r>
      <w:r w:rsidRPr="00C66B3B">
        <w:rPr>
          <w:sz w:val="28"/>
          <w:szCs w:val="28"/>
        </w:rPr>
        <w:t>повышения качества исполнения и доступности предоставления государственных услуг</w:t>
      </w:r>
      <w:r w:rsidR="00451107">
        <w:rPr>
          <w:sz w:val="28"/>
          <w:szCs w:val="28"/>
        </w:rPr>
        <w:t>»</w:t>
      </w:r>
      <w:r w:rsidRPr="00C66B3B">
        <w:rPr>
          <w:sz w:val="28"/>
          <w:szCs w:val="28"/>
        </w:rPr>
        <w:t>.</w:t>
      </w:r>
    </w:p>
    <w:p w:rsidR="009A39CE" w:rsidRPr="009C3CB5" w:rsidRDefault="009A39CE" w:rsidP="00C66B3B">
      <w:pPr>
        <w:autoSpaceDE w:val="0"/>
        <w:autoSpaceDN w:val="0"/>
        <w:adjustRightInd w:val="0"/>
        <w:ind w:firstLine="540"/>
        <w:jc w:val="both"/>
        <w:rPr>
          <w:sz w:val="28"/>
          <w:szCs w:val="28"/>
        </w:rPr>
      </w:pPr>
      <w:r w:rsidRPr="00DC64E6">
        <w:rPr>
          <w:sz w:val="28"/>
          <w:szCs w:val="28"/>
        </w:rPr>
        <w:t>Административный регламент устанавливает</w:t>
      </w:r>
      <w:r w:rsidRPr="009C3CB5">
        <w:rPr>
          <w:sz w:val="28"/>
          <w:szCs w:val="28"/>
        </w:rPr>
        <w:t xml:space="preserve"> порядок, стандарт и правовые основания получения государственной услуги </w:t>
      </w:r>
      <w:r w:rsidR="00C66B3B">
        <w:rPr>
          <w:rFonts w:eastAsiaTheme="minorHAnsi"/>
          <w:sz w:val="28"/>
          <w:szCs w:val="28"/>
          <w:lang w:eastAsia="en-US"/>
        </w:rPr>
        <w:t>по согласованию нормативов потерь общераспространенных полезных ископаемых, превышающих по величине нормативы, утвержденные в составе проектной документации</w:t>
      </w:r>
      <w:r w:rsidRPr="009C3CB5">
        <w:rPr>
          <w:sz w:val="28"/>
          <w:szCs w:val="28"/>
        </w:rPr>
        <w:t xml:space="preserve">, состав, последовательность, сроки и особенности выполнения административных процедур, а также формы </w:t>
      </w:r>
      <w:proofErr w:type="gramStart"/>
      <w:r w:rsidRPr="009C3CB5">
        <w:rPr>
          <w:sz w:val="28"/>
          <w:szCs w:val="28"/>
        </w:rPr>
        <w:t>контроля за</w:t>
      </w:r>
      <w:proofErr w:type="gramEnd"/>
      <w:r w:rsidRPr="009C3CB5">
        <w:rPr>
          <w:sz w:val="28"/>
          <w:szCs w:val="28"/>
        </w:rPr>
        <w:t xml:space="preserve"> исполнением административного регламента.</w:t>
      </w:r>
    </w:p>
    <w:p w:rsidR="009A39CE" w:rsidRPr="009C3CB5" w:rsidRDefault="009A39CE" w:rsidP="009C3CB5">
      <w:pPr>
        <w:pStyle w:val="ConsPlusNormal"/>
        <w:ind w:firstLine="709"/>
        <w:jc w:val="both"/>
        <w:rPr>
          <w:rFonts w:ascii="Times New Roman" w:hAnsi="Times New Roman" w:cs="Times New Roman"/>
          <w:sz w:val="28"/>
          <w:szCs w:val="28"/>
        </w:rPr>
      </w:pPr>
      <w:bookmarkStart w:id="2" w:name="P40"/>
      <w:bookmarkEnd w:id="2"/>
      <w:r w:rsidRPr="009C3CB5">
        <w:rPr>
          <w:rFonts w:ascii="Times New Roman" w:hAnsi="Times New Roman" w:cs="Times New Roman"/>
          <w:sz w:val="28"/>
          <w:szCs w:val="28"/>
        </w:rPr>
        <w:t>1.2. Заявителями, имеющими право на получение государственной услуги, являются:</w:t>
      </w:r>
    </w:p>
    <w:p w:rsidR="00DC64E6" w:rsidRPr="009C3CB5" w:rsidRDefault="00DC64E6" w:rsidP="009C3C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юридические лица (далее - заявители).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Представлять интересы заявителя имеют право:</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9A39CE"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1.3. Информация о месте нахождения </w:t>
      </w:r>
      <w:r w:rsidR="00DC64E6">
        <w:rPr>
          <w:rFonts w:ascii="Times New Roman" w:hAnsi="Times New Roman" w:cs="Times New Roman"/>
          <w:sz w:val="28"/>
          <w:szCs w:val="28"/>
        </w:rPr>
        <w:t>Комитета по природным ресурсам Ленинградской области</w:t>
      </w:r>
      <w:r w:rsidRPr="009C3CB5">
        <w:rPr>
          <w:rFonts w:ascii="Times New Roman" w:hAnsi="Times New Roman" w:cs="Times New Roman"/>
          <w:sz w:val="28"/>
          <w:szCs w:val="28"/>
        </w:rPr>
        <w:t xml:space="preserve"> (далее - </w:t>
      </w:r>
      <w:r w:rsidR="00DC64E6">
        <w:rPr>
          <w:rFonts w:ascii="Times New Roman" w:hAnsi="Times New Roman" w:cs="Times New Roman"/>
          <w:sz w:val="28"/>
          <w:szCs w:val="28"/>
        </w:rPr>
        <w:t>Комитет</w:t>
      </w:r>
      <w:r w:rsidRPr="009C3CB5">
        <w:rPr>
          <w:rFonts w:ascii="Times New Roman" w:hAnsi="Times New Roman" w:cs="Times New Roman"/>
          <w:sz w:val="28"/>
          <w:szCs w:val="28"/>
        </w:rPr>
        <w:t>), предоставляющего государственную услугу, графиках работы, контактных телефонах и т.д. (далее - сведения информационного характера) размещается:</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на сайте </w:t>
      </w:r>
      <w:r w:rsidR="00DC64E6">
        <w:rPr>
          <w:rFonts w:ascii="Times New Roman" w:hAnsi="Times New Roman" w:cs="Times New Roman"/>
          <w:sz w:val="28"/>
          <w:szCs w:val="28"/>
        </w:rPr>
        <w:t>Комитета</w:t>
      </w:r>
      <w:r w:rsidRPr="009C3CB5">
        <w:rPr>
          <w:rFonts w:ascii="Times New Roman" w:hAnsi="Times New Roman" w:cs="Times New Roman"/>
          <w:sz w:val="28"/>
          <w:szCs w:val="28"/>
        </w:rPr>
        <w:t>: http://www.</w:t>
      </w:r>
      <w:r w:rsidR="00DC64E6">
        <w:rPr>
          <w:rFonts w:ascii="Times New Roman" w:hAnsi="Times New Roman" w:cs="Times New Roman"/>
          <w:sz w:val="28"/>
          <w:szCs w:val="28"/>
          <w:lang w:val="en-US"/>
        </w:rPr>
        <w:t>nature</w:t>
      </w:r>
      <w:r w:rsidRPr="009C3CB5">
        <w:rPr>
          <w:rFonts w:ascii="Times New Roman" w:hAnsi="Times New Roman" w:cs="Times New Roman"/>
          <w:sz w:val="28"/>
          <w:szCs w:val="28"/>
        </w:rPr>
        <w:t>.lenobl.ru;</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на сайте Государственного бюджетного учреждения Ленинградской области </w:t>
      </w:r>
      <w:r w:rsidR="00920A4C">
        <w:rPr>
          <w:rFonts w:ascii="Times New Roman" w:hAnsi="Times New Roman" w:cs="Times New Roman"/>
          <w:sz w:val="28"/>
          <w:szCs w:val="28"/>
        </w:rPr>
        <w:t>«</w:t>
      </w:r>
      <w:r w:rsidRPr="009C3CB5">
        <w:rPr>
          <w:rFonts w:ascii="Times New Roman" w:hAnsi="Times New Roman" w:cs="Times New Roman"/>
          <w:sz w:val="28"/>
          <w:szCs w:val="28"/>
        </w:rPr>
        <w:t>Многофункциональный центр предоставления государственных и муниципальных услуг</w:t>
      </w:r>
      <w:r w:rsidR="00920A4C">
        <w:rPr>
          <w:rFonts w:ascii="Times New Roman" w:hAnsi="Times New Roman" w:cs="Times New Roman"/>
          <w:sz w:val="28"/>
          <w:szCs w:val="28"/>
        </w:rPr>
        <w:t>»</w:t>
      </w:r>
      <w:r w:rsidRPr="009C3CB5">
        <w:rPr>
          <w:rFonts w:ascii="Times New Roman" w:hAnsi="Times New Roman" w:cs="Times New Roman"/>
          <w:sz w:val="28"/>
          <w:szCs w:val="28"/>
        </w:rPr>
        <w:t xml:space="preserve"> (далее - ГБУ ЛО </w:t>
      </w:r>
      <w:r w:rsidR="005B777F">
        <w:rPr>
          <w:rFonts w:ascii="Times New Roman" w:hAnsi="Times New Roman" w:cs="Times New Roman"/>
          <w:sz w:val="28"/>
          <w:szCs w:val="28"/>
        </w:rPr>
        <w:t>«МФЦ»</w:t>
      </w:r>
      <w:r w:rsidRPr="009C3CB5">
        <w:rPr>
          <w:rFonts w:ascii="Times New Roman" w:hAnsi="Times New Roman" w:cs="Times New Roman"/>
          <w:sz w:val="28"/>
          <w:szCs w:val="28"/>
        </w:rPr>
        <w:t>): http://mfc47.ru/;</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www.gu.lenobl.ru/www.gosuslugi.ru.</w:t>
      </w:r>
    </w:p>
    <w:p w:rsidR="009A39CE" w:rsidRPr="009C3CB5" w:rsidRDefault="009A39CE"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center"/>
        <w:outlineLvl w:val="1"/>
        <w:rPr>
          <w:rFonts w:ascii="Times New Roman" w:hAnsi="Times New Roman" w:cs="Times New Roman"/>
          <w:sz w:val="28"/>
          <w:szCs w:val="28"/>
        </w:rPr>
      </w:pPr>
      <w:r w:rsidRPr="009C3CB5">
        <w:rPr>
          <w:rFonts w:ascii="Times New Roman" w:hAnsi="Times New Roman" w:cs="Times New Roman"/>
          <w:sz w:val="28"/>
          <w:szCs w:val="28"/>
        </w:rPr>
        <w:t>2. Стандарт предоставления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p>
    <w:p w:rsidR="009A39CE" w:rsidRPr="009C3CB5" w:rsidRDefault="009A39CE" w:rsidP="006D6119">
      <w:pPr>
        <w:autoSpaceDE w:val="0"/>
        <w:autoSpaceDN w:val="0"/>
        <w:adjustRightInd w:val="0"/>
        <w:ind w:firstLine="540"/>
        <w:jc w:val="both"/>
        <w:rPr>
          <w:sz w:val="28"/>
          <w:szCs w:val="28"/>
        </w:rPr>
      </w:pPr>
      <w:r w:rsidRPr="009C3CB5">
        <w:rPr>
          <w:sz w:val="28"/>
          <w:szCs w:val="28"/>
        </w:rPr>
        <w:t xml:space="preserve">2.1. Полное наименование государственной услуги: </w:t>
      </w:r>
      <w:r w:rsidR="006D6119">
        <w:rPr>
          <w:rFonts w:eastAsiaTheme="minorHAnsi"/>
          <w:sz w:val="28"/>
          <w:szCs w:val="28"/>
          <w:lang w:eastAsia="en-US"/>
        </w:rPr>
        <w:t xml:space="preserve">государственная услуга </w:t>
      </w:r>
      <w:r w:rsidR="00AC4920">
        <w:rPr>
          <w:rFonts w:eastAsiaTheme="minorHAnsi"/>
          <w:sz w:val="28"/>
          <w:szCs w:val="28"/>
          <w:lang w:eastAsia="en-US"/>
        </w:rPr>
        <w:t>«С</w:t>
      </w:r>
      <w:r w:rsidR="006D6119">
        <w:rPr>
          <w:rFonts w:eastAsiaTheme="minorHAnsi"/>
          <w:sz w:val="28"/>
          <w:szCs w:val="28"/>
          <w:lang w:eastAsia="en-US"/>
        </w:rPr>
        <w:t>ог</w:t>
      </w:r>
      <w:r w:rsidR="00AC4920">
        <w:rPr>
          <w:rFonts w:eastAsiaTheme="minorHAnsi"/>
          <w:sz w:val="28"/>
          <w:szCs w:val="28"/>
          <w:lang w:eastAsia="en-US"/>
        </w:rPr>
        <w:t>ласование</w:t>
      </w:r>
      <w:r w:rsidR="006D6119">
        <w:rPr>
          <w:rFonts w:eastAsiaTheme="minorHAnsi"/>
          <w:sz w:val="28"/>
          <w:szCs w:val="28"/>
          <w:lang w:eastAsia="en-US"/>
        </w:rPr>
        <w:t xml:space="preserve"> нормативов потерь общераспространенных полезных ископаемых, превышающих по величине нормативы, утвержденные в составе проектной документации</w:t>
      </w:r>
      <w:r w:rsidR="00AC4920">
        <w:rPr>
          <w:rFonts w:eastAsiaTheme="minorHAnsi"/>
          <w:sz w:val="28"/>
          <w:szCs w:val="28"/>
          <w:lang w:eastAsia="en-US"/>
        </w:rPr>
        <w:t>»</w:t>
      </w:r>
      <w:r w:rsidR="006D6119">
        <w:rPr>
          <w:rFonts w:eastAsiaTheme="minorHAnsi"/>
          <w:sz w:val="28"/>
          <w:szCs w:val="28"/>
          <w:lang w:eastAsia="en-US"/>
        </w:rPr>
        <w:t xml:space="preserve"> </w:t>
      </w:r>
      <w:r w:rsidR="00DC64E6">
        <w:rPr>
          <w:rFonts w:eastAsiaTheme="minorHAnsi"/>
          <w:b/>
          <w:bCs/>
          <w:sz w:val="28"/>
          <w:szCs w:val="28"/>
          <w:lang w:eastAsia="en-US"/>
        </w:rPr>
        <w:t xml:space="preserve"> </w:t>
      </w:r>
      <w:r w:rsidRPr="009C3CB5">
        <w:rPr>
          <w:sz w:val="28"/>
          <w:szCs w:val="28"/>
        </w:rPr>
        <w:t>(далее - регламент, государственная услуга).</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Сокращенное наименование государственной услуги: </w:t>
      </w:r>
      <w:r w:rsidR="00DC64E6" w:rsidRPr="00DC64E6">
        <w:rPr>
          <w:rFonts w:ascii="Times New Roman" w:hAnsi="Times New Roman" w:cs="Times New Roman"/>
          <w:sz w:val="28"/>
          <w:szCs w:val="28"/>
        </w:rPr>
        <w:t>«</w:t>
      </w:r>
      <w:r w:rsidR="008F46E7">
        <w:rPr>
          <w:rFonts w:ascii="Times New Roman" w:hAnsi="Times New Roman" w:cs="Times New Roman"/>
          <w:sz w:val="28"/>
          <w:szCs w:val="28"/>
        </w:rPr>
        <w:t>Согласование нормативов потерь</w:t>
      </w:r>
      <w:r w:rsidR="00DC64E6" w:rsidRPr="00DC64E6">
        <w:rPr>
          <w:rFonts w:ascii="Times New Roman" w:eastAsiaTheme="minorHAnsi" w:hAnsi="Times New Roman" w:cs="Times New Roman"/>
          <w:bCs/>
          <w:sz w:val="28"/>
          <w:szCs w:val="28"/>
          <w:lang w:eastAsia="en-US"/>
        </w:rPr>
        <w:t>»</w:t>
      </w:r>
      <w:r w:rsidRPr="009C3CB5">
        <w:rPr>
          <w:rFonts w:ascii="Times New Roman" w:hAnsi="Times New Roman" w:cs="Times New Roman"/>
          <w:sz w:val="28"/>
          <w:szCs w:val="28"/>
        </w:rPr>
        <w:t>.</w:t>
      </w:r>
    </w:p>
    <w:p w:rsidR="00903B9F" w:rsidRDefault="00903B9F" w:rsidP="009C3CB5">
      <w:pPr>
        <w:pStyle w:val="ConsPlusNormal"/>
        <w:ind w:firstLine="709"/>
        <w:jc w:val="both"/>
        <w:rPr>
          <w:rFonts w:ascii="Times New Roman" w:hAnsi="Times New Roman" w:cs="Times New Roman"/>
          <w:sz w:val="28"/>
          <w:szCs w:val="28"/>
        </w:rPr>
      </w:pPr>
    </w:p>
    <w:p w:rsidR="009A39CE" w:rsidRPr="00903B9F" w:rsidRDefault="009A39CE" w:rsidP="009C3CB5">
      <w:pPr>
        <w:pStyle w:val="ConsPlusNormal"/>
        <w:ind w:firstLine="709"/>
        <w:jc w:val="both"/>
        <w:rPr>
          <w:rFonts w:ascii="Times New Roman" w:hAnsi="Times New Roman" w:cs="Times New Roman"/>
          <w:sz w:val="28"/>
          <w:szCs w:val="28"/>
        </w:rPr>
      </w:pPr>
      <w:r w:rsidRPr="00903B9F">
        <w:rPr>
          <w:rFonts w:ascii="Times New Roman" w:hAnsi="Times New Roman" w:cs="Times New Roman"/>
          <w:sz w:val="28"/>
          <w:szCs w:val="28"/>
        </w:rPr>
        <w:t>2.2. Государственную услугу предоставляет:</w:t>
      </w:r>
    </w:p>
    <w:p w:rsidR="009A39CE" w:rsidRPr="00903B9F" w:rsidRDefault="00DC64E6" w:rsidP="009C3CB5">
      <w:pPr>
        <w:pStyle w:val="ConsPlusNormal"/>
        <w:ind w:firstLine="709"/>
        <w:jc w:val="both"/>
        <w:rPr>
          <w:rFonts w:ascii="Times New Roman" w:hAnsi="Times New Roman" w:cs="Times New Roman"/>
          <w:sz w:val="28"/>
          <w:szCs w:val="28"/>
        </w:rPr>
      </w:pPr>
      <w:r w:rsidRPr="00903B9F">
        <w:rPr>
          <w:rFonts w:ascii="Times New Roman" w:hAnsi="Times New Roman" w:cs="Times New Roman"/>
          <w:sz w:val="28"/>
          <w:szCs w:val="28"/>
        </w:rPr>
        <w:t>Комитет</w:t>
      </w:r>
      <w:r w:rsidR="006D6119" w:rsidRPr="00903B9F">
        <w:rPr>
          <w:rFonts w:ascii="Times New Roman" w:hAnsi="Times New Roman" w:cs="Times New Roman"/>
          <w:sz w:val="28"/>
          <w:szCs w:val="28"/>
        </w:rPr>
        <w:t xml:space="preserve"> по природным ресурсам Ленинградской области</w:t>
      </w:r>
      <w:r w:rsidR="009A39CE" w:rsidRPr="00903B9F">
        <w:rPr>
          <w:rFonts w:ascii="Times New Roman" w:hAnsi="Times New Roman" w:cs="Times New Roman"/>
          <w:sz w:val="28"/>
          <w:szCs w:val="28"/>
        </w:rPr>
        <w:t>.</w:t>
      </w:r>
    </w:p>
    <w:p w:rsidR="009A39CE" w:rsidRPr="00903B9F" w:rsidRDefault="00903B9F" w:rsidP="009C3CB5">
      <w:pPr>
        <w:pStyle w:val="ConsPlusNormal"/>
        <w:ind w:firstLine="709"/>
        <w:jc w:val="both"/>
        <w:rPr>
          <w:rFonts w:ascii="Times New Roman" w:hAnsi="Times New Roman" w:cs="Times New Roman"/>
          <w:sz w:val="28"/>
          <w:szCs w:val="28"/>
        </w:rPr>
      </w:pPr>
      <w:r w:rsidRPr="00903B9F">
        <w:rPr>
          <w:rFonts w:ascii="Times New Roman" w:hAnsi="Times New Roman" w:cs="Times New Roman"/>
          <w:sz w:val="28"/>
          <w:szCs w:val="28"/>
        </w:rPr>
        <w:t xml:space="preserve">2.2.1. </w:t>
      </w:r>
      <w:r w:rsidR="009A39CE" w:rsidRPr="00903B9F">
        <w:rPr>
          <w:rFonts w:ascii="Times New Roman" w:hAnsi="Times New Roman" w:cs="Times New Roman"/>
          <w:sz w:val="28"/>
          <w:szCs w:val="28"/>
        </w:rPr>
        <w:t>В предоставлении услуги участвуют:</w:t>
      </w:r>
    </w:p>
    <w:p w:rsidR="00903B9F" w:rsidRPr="00903B9F" w:rsidRDefault="00C815AA" w:rsidP="009C3C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903B9F" w:rsidRPr="00903B9F">
        <w:rPr>
          <w:rFonts w:ascii="Times New Roman" w:hAnsi="Times New Roman" w:cs="Times New Roman"/>
          <w:sz w:val="28"/>
          <w:szCs w:val="28"/>
        </w:rPr>
        <w:t xml:space="preserve">ействующие филиалы, отделы и удаленные рабочие места ГБУ ЛО «МФЦ», расположенные на территории Ленинградской </w:t>
      </w:r>
      <w:r>
        <w:rPr>
          <w:rFonts w:ascii="Times New Roman" w:hAnsi="Times New Roman" w:cs="Times New Roman"/>
          <w:sz w:val="28"/>
          <w:szCs w:val="28"/>
        </w:rPr>
        <w:t>области (далее – МФЦ);</w:t>
      </w:r>
    </w:p>
    <w:p w:rsidR="00903B9F" w:rsidRPr="00903B9F" w:rsidRDefault="00C815AA" w:rsidP="009C3CB5">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-ф</w:t>
      </w:r>
      <w:r w:rsidR="00903B9F" w:rsidRPr="00903B9F">
        <w:rPr>
          <w:rFonts w:ascii="Times New Roman" w:eastAsiaTheme="minorHAnsi" w:hAnsi="Times New Roman" w:cs="Times New Roman"/>
          <w:sz w:val="28"/>
          <w:szCs w:val="28"/>
          <w:lang w:eastAsia="en-US"/>
        </w:rPr>
        <w:t>едеральная служба по экологическому, технологическому и атомному надзору (</w:t>
      </w:r>
      <w:proofErr w:type="spellStart"/>
      <w:r w:rsidR="00903B9F" w:rsidRPr="00903B9F">
        <w:rPr>
          <w:rFonts w:ascii="Times New Roman" w:eastAsiaTheme="minorHAnsi" w:hAnsi="Times New Roman" w:cs="Times New Roman"/>
          <w:sz w:val="28"/>
          <w:szCs w:val="28"/>
          <w:lang w:eastAsia="en-US"/>
        </w:rPr>
        <w:t>Ростехнадзор</w:t>
      </w:r>
      <w:proofErr w:type="spellEnd"/>
      <w:r w:rsidR="00903B9F" w:rsidRPr="00903B9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903B9F" w:rsidRPr="00903B9F" w:rsidRDefault="00C815AA" w:rsidP="009C3C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w:t>
      </w:r>
      <w:r w:rsidR="00903B9F" w:rsidRPr="00903B9F">
        <w:rPr>
          <w:rFonts w:ascii="Times New Roman" w:hAnsi="Times New Roman" w:cs="Times New Roman"/>
          <w:sz w:val="28"/>
          <w:szCs w:val="28"/>
        </w:rPr>
        <w:t>едеральная налоговая служба (ФНС России).</w:t>
      </w:r>
    </w:p>
    <w:p w:rsidR="00903B9F" w:rsidRPr="00903B9F" w:rsidRDefault="00903B9F" w:rsidP="00903B9F">
      <w:pPr>
        <w:widowControl w:val="0"/>
        <w:tabs>
          <w:tab w:val="left" w:pos="142"/>
          <w:tab w:val="left" w:pos="284"/>
        </w:tabs>
        <w:autoSpaceDE w:val="0"/>
        <w:autoSpaceDN w:val="0"/>
        <w:adjustRightInd w:val="0"/>
        <w:ind w:firstLine="709"/>
        <w:jc w:val="both"/>
        <w:rPr>
          <w:sz w:val="28"/>
          <w:szCs w:val="28"/>
        </w:rPr>
      </w:pPr>
      <w:r w:rsidRPr="00903B9F">
        <w:rPr>
          <w:sz w:val="28"/>
          <w:szCs w:val="28"/>
        </w:rPr>
        <w:t>2.2.</w:t>
      </w:r>
      <w:r w:rsidR="00940347">
        <w:rPr>
          <w:sz w:val="28"/>
          <w:szCs w:val="28"/>
        </w:rPr>
        <w:t>2</w:t>
      </w:r>
      <w:r w:rsidRPr="00903B9F">
        <w:rPr>
          <w:sz w:val="28"/>
          <w:szCs w:val="28"/>
        </w:rPr>
        <w:t>. Заявление на получение государственной услуги с комплектом документов принимаются:</w:t>
      </w:r>
    </w:p>
    <w:p w:rsidR="00903B9F" w:rsidRPr="00903B9F" w:rsidRDefault="00903B9F" w:rsidP="00903B9F">
      <w:pPr>
        <w:widowControl w:val="0"/>
        <w:tabs>
          <w:tab w:val="left" w:pos="142"/>
          <w:tab w:val="left" w:pos="284"/>
        </w:tabs>
        <w:autoSpaceDE w:val="0"/>
        <w:autoSpaceDN w:val="0"/>
        <w:adjustRightInd w:val="0"/>
        <w:ind w:firstLine="709"/>
        <w:jc w:val="both"/>
        <w:rPr>
          <w:sz w:val="28"/>
          <w:szCs w:val="28"/>
        </w:rPr>
      </w:pPr>
      <w:r w:rsidRPr="00903B9F">
        <w:rPr>
          <w:sz w:val="28"/>
          <w:szCs w:val="28"/>
        </w:rPr>
        <w:t>1) при личной явке:</w:t>
      </w:r>
    </w:p>
    <w:p w:rsidR="00903B9F" w:rsidRPr="00903B9F" w:rsidRDefault="00903B9F" w:rsidP="00903B9F">
      <w:pPr>
        <w:widowControl w:val="0"/>
        <w:tabs>
          <w:tab w:val="left" w:pos="142"/>
          <w:tab w:val="left" w:pos="284"/>
        </w:tabs>
        <w:autoSpaceDE w:val="0"/>
        <w:autoSpaceDN w:val="0"/>
        <w:adjustRightInd w:val="0"/>
        <w:ind w:firstLine="709"/>
        <w:jc w:val="both"/>
        <w:rPr>
          <w:sz w:val="28"/>
          <w:szCs w:val="28"/>
        </w:rPr>
      </w:pPr>
      <w:r w:rsidRPr="00903B9F">
        <w:rPr>
          <w:sz w:val="28"/>
          <w:szCs w:val="28"/>
        </w:rPr>
        <w:t>в МФЦ;</w:t>
      </w:r>
    </w:p>
    <w:p w:rsidR="00903B9F" w:rsidRPr="00903B9F" w:rsidRDefault="00903B9F" w:rsidP="00903B9F">
      <w:pPr>
        <w:widowControl w:val="0"/>
        <w:tabs>
          <w:tab w:val="left" w:pos="142"/>
          <w:tab w:val="left" w:pos="284"/>
        </w:tabs>
        <w:autoSpaceDE w:val="0"/>
        <w:autoSpaceDN w:val="0"/>
        <w:adjustRightInd w:val="0"/>
        <w:ind w:firstLine="709"/>
        <w:jc w:val="both"/>
        <w:rPr>
          <w:sz w:val="28"/>
          <w:szCs w:val="28"/>
        </w:rPr>
      </w:pPr>
      <w:r w:rsidRPr="00903B9F">
        <w:rPr>
          <w:sz w:val="28"/>
          <w:szCs w:val="28"/>
        </w:rPr>
        <w:t>2) без личной явки:</w:t>
      </w:r>
    </w:p>
    <w:p w:rsidR="00903B9F" w:rsidRPr="00903B9F" w:rsidRDefault="00903B9F" w:rsidP="00903B9F">
      <w:pPr>
        <w:widowControl w:val="0"/>
        <w:tabs>
          <w:tab w:val="left" w:pos="142"/>
          <w:tab w:val="left" w:pos="284"/>
        </w:tabs>
        <w:autoSpaceDE w:val="0"/>
        <w:autoSpaceDN w:val="0"/>
        <w:adjustRightInd w:val="0"/>
        <w:ind w:firstLine="709"/>
        <w:jc w:val="both"/>
        <w:rPr>
          <w:sz w:val="28"/>
          <w:szCs w:val="28"/>
        </w:rPr>
      </w:pPr>
      <w:r w:rsidRPr="00903B9F">
        <w:rPr>
          <w:sz w:val="28"/>
          <w:szCs w:val="28"/>
        </w:rPr>
        <w:t>почтовым отправлением в Комитет;</w:t>
      </w:r>
    </w:p>
    <w:p w:rsidR="00903B9F" w:rsidRPr="00903B9F" w:rsidRDefault="00903B9F" w:rsidP="00903B9F">
      <w:pPr>
        <w:widowControl w:val="0"/>
        <w:tabs>
          <w:tab w:val="left" w:pos="142"/>
          <w:tab w:val="left" w:pos="284"/>
        </w:tabs>
        <w:autoSpaceDE w:val="0"/>
        <w:autoSpaceDN w:val="0"/>
        <w:adjustRightInd w:val="0"/>
        <w:ind w:firstLine="709"/>
        <w:jc w:val="both"/>
        <w:rPr>
          <w:sz w:val="28"/>
          <w:szCs w:val="28"/>
        </w:rPr>
      </w:pPr>
      <w:r w:rsidRPr="00903B9F">
        <w:rPr>
          <w:sz w:val="28"/>
          <w:szCs w:val="28"/>
        </w:rPr>
        <w:t>в электронной форме через личный кабинет заявителя на ПГУ ЛО/ ЕПГУ.</w:t>
      </w:r>
    </w:p>
    <w:p w:rsidR="00903B9F" w:rsidRPr="00903B9F" w:rsidRDefault="00903B9F" w:rsidP="00903B9F">
      <w:pPr>
        <w:widowControl w:val="0"/>
        <w:tabs>
          <w:tab w:val="left" w:pos="142"/>
        </w:tabs>
        <w:autoSpaceDE w:val="0"/>
        <w:autoSpaceDN w:val="0"/>
        <w:adjustRightInd w:val="0"/>
        <w:ind w:firstLine="709"/>
        <w:jc w:val="both"/>
        <w:rPr>
          <w:sz w:val="28"/>
          <w:szCs w:val="28"/>
        </w:rPr>
      </w:pPr>
      <w:r w:rsidRPr="00903B9F">
        <w:rPr>
          <w:sz w:val="28"/>
          <w:szCs w:val="28"/>
        </w:rPr>
        <w:t>2.2.3. Заявитель может записаться на прием при технической реализации программного обеспечения ГБУ ЛО «МФЦ» для подачи заявления о предоставлении услуги следующими способами:</w:t>
      </w:r>
    </w:p>
    <w:p w:rsidR="00903B9F" w:rsidRPr="00903B9F" w:rsidRDefault="00903B9F" w:rsidP="00903B9F">
      <w:pPr>
        <w:widowControl w:val="0"/>
        <w:tabs>
          <w:tab w:val="left" w:pos="142"/>
        </w:tabs>
        <w:autoSpaceDE w:val="0"/>
        <w:autoSpaceDN w:val="0"/>
        <w:adjustRightInd w:val="0"/>
        <w:ind w:firstLine="709"/>
        <w:jc w:val="both"/>
        <w:rPr>
          <w:sz w:val="28"/>
          <w:szCs w:val="28"/>
        </w:rPr>
      </w:pPr>
      <w:r w:rsidRPr="00903B9F">
        <w:rPr>
          <w:sz w:val="28"/>
          <w:szCs w:val="28"/>
        </w:rPr>
        <w:t>1) посредством ПГУ ЛО/ЕПГУ  – в МФЦ;</w:t>
      </w:r>
    </w:p>
    <w:p w:rsidR="00903B9F" w:rsidRPr="00903B9F" w:rsidRDefault="00903B9F" w:rsidP="00903B9F">
      <w:pPr>
        <w:widowControl w:val="0"/>
        <w:tabs>
          <w:tab w:val="left" w:pos="142"/>
        </w:tabs>
        <w:autoSpaceDE w:val="0"/>
        <w:autoSpaceDN w:val="0"/>
        <w:adjustRightInd w:val="0"/>
        <w:ind w:firstLine="709"/>
        <w:jc w:val="both"/>
        <w:rPr>
          <w:sz w:val="28"/>
          <w:szCs w:val="28"/>
        </w:rPr>
      </w:pPr>
      <w:r w:rsidRPr="00903B9F">
        <w:rPr>
          <w:sz w:val="28"/>
          <w:szCs w:val="28"/>
        </w:rPr>
        <w:t>2) по телефону – в МФЦ;</w:t>
      </w:r>
    </w:p>
    <w:p w:rsidR="00903B9F" w:rsidRPr="00903B9F" w:rsidRDefault="00903B9F" w:rsidP="00903B9F">
      <w:pPr>
        <w:widowControl w:val="0"/>
        <w:tabs>
          <w:tab w:val="left" w:pos="142"/>
        </w:tabs>
        <w:autoSpaceDE w:val="0"/>
        <w:autoSpaceDN w:val="0"/>
        <w:adjustRightInd w:val="0"/>
        <w:ind w:firstLine="709"/>
        <w:jc w:val="both"/>
        <w:rPr>
          <w:sz w:val="28"/>
          <w:szCs w:val="28"/>
        </w:rPr>
      </w:pPr>
      <w:r w:rsidRPr="00903B9F">
        <w:rPr>
          <w:sz w:val="28"/>
          <w:szCs w:val="28"/>
        </w:rPr>
        <w:t>3) посредством сайта ГБУ ЛО «МФЦ» – в МФЦ.</w:t>
      </w:r>
    </w:p>
    <w:p w:rsidR="00903B9F" w:rsidRPr="00903B9F" w:rsidRDefault="00903B9F" w:rsidP="00903B9F">
      <w:pPr>
        <w:autoSpaceDE w:val="0"/>
        <w:autoSpaceDN w:val="0"/>
        <w:ind w:firstLine="709"/>
        <w:jc w:val="both"/>
        <w:rPr>
          <w:sz w:val="28"/>
          <w:szCs w:val="28"/>
        </w:rPr>
      </w:pPr>
      <w:r w:rsidRPr="00903B9F">
        <w:rPr>
          <w:sz w:val="28"/>
          <w:szCs w:val="28"/>
        </w:rPr>
        <w:t>Для записи заявитель выбирает любую свободную для приема дату и время в пределах установленного в Комитете,  МФЦ графика приема заявителей.</w:t>
      </w:r>
    </w:p>
    <w:p w:rsidR="00903B9F" w:rsidRPr="00903B9F" w:rsidRDefault="00903B9F" w:rsidP="009C3CB5">
      <w:pPr>
        <w:pStyle w:val="ConsPlusNormal"/>
        <w:ind w:firstLine="709"/>
        <w:jc w:val="both"/>
        <w:rPr>
          <w:rFonts w:ascii="Times New Roman" w:hAnsi="Times New Roman" w:cs="Times New Roman"/>
          <w:sz w:val="28"/>
          <w:szCs w:val="28"/>
        </w:rPr>
      </w:pPr>
    </w:p>
    <w:p w:rsidR="009A39CE" w:rsidRDefault="009A39CE" w:rsidP="009C3CB5">
      <w:pPr>
        <w:pStyle w:val="ConsPlusNormal"/>
        <w:ind w:firstLine="709"/>
        <w:jc w:val="both"/>
        <w:rPr>
          <w:rFonts w:ascii="Times New Roman" w:hAnsi="Times New Roman" w:cs="Times New Roman"/>
          <w:sz w:val="28"/>
          <w:szCs w:val="28"/>
        </w:rPr>
      </w:pPr>
      <w:bookmarkStart w:id="3" w:name="P72"/>
      <w:bookmarkEnd w:id="3"/>
      <w:r w:rsidRPr="00DC64E6">
        <w:rPr>
          <w:rFonts w:ascii="Times New Roman" w:hAnsi="Times New Roman" w:cs="Times New Roman"/>
          <w:sz w:val="28"/>
          <w:szCs w:val="28"/>
        </w:rPr>
        <w:t>2.3. Результатом предоставления государственной услуги является:</w:t>
      </w:r>
    </w:p>
    <w:p w:rsidR="00DC64E6" w:rsidRDefault="00DC64E6" w:rsidP="00DC64E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E43DBA">
        <w:rPr>
          <w:rFonts w:eastAsiaTheme="minorHAnsi"/>
          <w:sz w:val="28"/>
          <w:szCs w:val="28"/>
          <w:lang w:eastAsia="en-US"/>
        </w:rPr>
        <w:t xml:space="preserve"> письмо о согласовании</w:t>
      </w:r>
      <w:r w:rsidR="00C126EA">
        <w:rPr>
          <w:rFonts w:eastAsiaTheme="minorHAnsi"/>
          <w:sz w:val="28"/>
          <w:szCs w:val="28"/>
          <w:lang w:eastAsia="en-US"/>
        </w:rPr>
        <w:t xml:space="preserve"> Комитетом нормативов потерь</w:t>
      </w:r>
      <w:r w:rsidR="00E43DBA">
        <w:rPr>
          <w:rFonts w:eastAsiaTheme="minorHAnsi"/>
          <w:sz w:val="28"/>
          <w:szCs w:val="28"/>
          <w:lang w:eastAsia="en-US"/>
        </w:rPr>
        <w:t xml:space="preserve"> по форме согласно приложению 3 к настоящему регламенту.</w:t>
      </w:r>
    </w:p>
    <w:p w:rsidR="00AE3F26" w:rsidRDefault="00AE3F26" w:rsidP="00AE3F26">
      <w:pPr>
        <w:autoSpaceDE w:val="0"/>
        <w:autoSpaceDN w:val="0"/>
        <w:adjustRightInd w:val="0"/>
        <w:ind w:firstLine="540"/>
        <w:jc w:val="both"/>
        <w:rPr>
          <w:sz w:val="28"/>
          <w:szCs w:val="28"/>
        </w:rPr>
      </w:pPr>
      <w:r w:rsidRPr="00A82297">
        <w:rPr>
          <w:sz w:val="28"/>
          <w:szCs w:val="28"/>
        </w:rPr>
        <w:t xml:space="preserve">- </w:t>
      </w:r>
      <w:r w:rsidR="00C815AA">
        <w:rPr>
          <w:sz w:val="28"/>
          <w:szCs w:val="28"/>
        </w:rPr>
        <w:t xml:space="preserve">письмо </w:t>
      </w:r>
      <w:r w:rsidRPr="00A82297">
        <w:rPr>
          <w:sz w:val="28"/>
          <w:szCs w:val="28"/>
        </w:rPr>
        <w:t>об отказе в предоставлении государственной услуги</w:t>
      </w:r>
      <w:r w:rsidR="00E43DBA">
        <w:rPr>
          <w:sz w:val="28"/>
          <w:szCs w:val="28"/>
        </w:rPr>
        <w:t xml:space="preserve"> по форме согласно приложению 4 к настоящему регламенту</w:t>
      </w:r>
      <w:r>
        <w:rPr>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lastRenderedPageBreak/>
        <w:t>1) при личной явке:</w:t>
      </w:r>
    </w:p>
    <w:p w:rsidR="009A39CE" w:rsidRPr="009C3CB5" w:rsidRDefault="00DC64E6" w:rsidP="009C3C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Комитет</w:t>
      </w:r>
      <w:r w:rsidR="009A39CE"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в филиалах, отделах, у</w:t>
      </w:r>
      <w:r w:rsidR="00F65607">
        <w:rPr>
          <w:rFonts w:ascii="Times New Roman" w:hAnsi="Times New Roman" w:cs="Times New Roman"/>
          <w:sz w:val="28"/>
          <w:szCs w:val="28"/>
        </w:rPr>
        <w:t>даленных рабочих местах ГБУ ЛО «</w:t>
      </w:r>
      <w:r w:rsidRPr="009C3CB5">
        <w:rPr>
          <w:rFonts w:ascii="Times New Roman" w:hAnsi="Times New Roman" w:cs="Times New Roman"/>
          <w:sz w:val="28"/>
          <w:szCs w:val="28"/>
        </w:rPr>
        <w:t>МФЦ</w:t>
      </w:r>
      <w:r w:rsidR="00F65607">
        <w:rPr>
          <w:rFonts w:ascii="Times New Roman" w:hAnsi="Times New Roman" w:cs="Times New Roman"/>
          <w:sz w:val="28"/>
          <w:szCs w:val="28"/>
        </w:rPr>
        <w:t>»</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 без личной явки: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почтовым отправлением;</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в электронной форме через личный кабинет заявителя на ПГУ ЛО/ЕПГУ.</w:t>
      </w:r>
    </w:p>
    <w:p w:rsidR="00AE3F26" w:rsidRDefault="00AE3F26"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2.4. Срок предоставления государственной услуги составляет </w:t>
      </w:r>
      <w:r w:rsidR="00C126EA">
        <w:rPr>
          <w:rFonts w:ascii="Times New Roman" w:hAnsi="Times New Roman" w:cs="Times New Roman"/>
          <w:sz w:val="28"/>
          <w:szCs w:val="28"/>
        </w:rPr>
        <w:t>30 (тридцать)</w:t>
      </w:r>
      <w:r w:rsidRPr="009C3CB5">
        <w:rPr>
          <w:rFonts w:ascii="Times New Roman" w:hAnsi="Times New Roman" w:cs="Times New Roman"/>
          <w:sz w:val="28"/>
          <w:szCs w:val="28"/>
        </w:rPr>
        <w:t xml:space="preserve"> календарных дней со дня поступления заявления в </w:t>
      </w:r>
      <w:r w:rsidR="00262473">
        <w:rPr>
          <w:rFonts w:ascii="Times New Roman" w:hAnsi="Times New Roman" w:cs="Times New Roman"/>
          <w:sz w:val="28"/>
          <w:szCs w:val="28"/>
        </w:rPr>
        <w:t>Комитет</w:t>
      </w:r>
      <w:r w:rsidRPr="009C3CB5">
        <w:rPr>
          <w:rFonts w:ascii="Times New Roman" w:hAnsi="Times New Roman" w:cs="Times New Roman"/>
          <w:sz w:val="28"/>
          <w:szCs w:val="28"/>
        </w:rPr>
        <w:t>.</w:t>
      </w:r>
    </w:p>
    <w:p w:rsidR="00C815AA" w:rsidRDefault="00C815AA"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2.5. Правовые основания для предоставления государственной услуги:</w:t>
      </w:r>
    </w:p>
    <w:p w:rsidR="00C126EA" w:rsidRPr="00C126EA" w:rsidRDefault="00C126EA" w:rsidP="00C126EA">
      <w:pPr>
        <w:autoSpaceDE w:val="0"/>
        <w:autoSpaceDN w:val="0"/>
        <w:adjustRightInd w:val="0"/>
        <w:ind w:firstLine="709"/>
        <w:jc w:val="both"/>
        <w:rPr>
          <w:rFonts w:eastAsiaTheme="minorHAnsi"/>
          <w:sz w:val="28"/>
          <w:szCs w:val="28"/>
          <w:lang w:eastAsia="en-US"/>
        </w:rPr>
      </w:pPr>
      <w:bookmarkStart w:id="4" w:name="P91"/>
      <w:bookmarkEnd w:id="4"/>
      <w:r w:rsidRPr="00C126EA">
        <w:rPr>
          <w:rFonts w:eastAsiaTheme="minorHAnsi"/>
          <w:sz w:val="28"/>
          <w:szCs w:val="28"/>
          <w:lang w:eastAsia="en-US"/>
        </w:rPr>
        <w:t xml:space="preserve">1) </w:t>
      </w:r>
      <w:hyperlink r:id="rId11" w:history="1">
        <w:r w:rsidRPr="00C126EA">
          <w:rPr>
            <w:rFonts w:eastAsiaTheme="minorHAnsi"/>
            <w:sz w:val="28"/>
            <w:szCs w:val="28"/>
            <w:lang w:eastAsia="en-US"/>
          </w:rPr>
          <w:t>Закон</w:t>
        </w:r>
      </w:hyperlink>
      <w:r w:rsidRPr="00C126EA">
        <w:rPr>
          <w:rFonts w:eastAsiaTheme="minorHAnsi"/>
          <w:sz w:val="28"/>
          <w:szCs w:val="28"/>
          <w:lang w:eastAsia="en-US"/>
        </w:rPr>
        <w:t xml:space="preserve"> Российской Федерации от 21 февраля 1992 г. </w:t>
      </w:r>
      <w:r>
        <w:rPr>
          <w:rFonts w:eastAsiaTheme="minorHAnsi"/>
          <w:sz w:val="28"/>
          <w:szCs w:val="28"/>
          <w:lang w:eastAsia="en-US"/>
        </w:rPr>
        <w:t>№ 2395-1 «</w:t>
      </w:r>
      <w:r w:rsidRPr="00C126EA">
        <w:rPr>
          <w:rFonts w:eastAsiaTheme="minorHAnsi"/>
          <w:sz w:val="28"/>
          <w:szCs w:val="28"/>
          <w:lang w:eastAsia="en-US"/>
        </w:rPr>
        <w:t>О недрах</w:t>
      </w:r>
      <w:r>
        <w:rPr>
          <w:rFonts w:eastAsiaTheme="minorHAnsi"/>
          <w:sz w:val="28"/>
          <w:szCs w:val="28"/>
          <w:lang w:eastAsia="en-US"/>
        </w:rPr>
        <w:t>»</w:t>
      </w:r>
      <w:r w:rsidRPr="00C126EA">
        <w:rPr>
          <w:rFonts w:eastAsiaTheme="minorHAnsi"/>
          <w:sz w:val="28"/>
          <w:szCs w:val="28"/>
          <w:lang w:eastAsia="en-US"/>
        </w:rPr>
        <w:t xml:space="preserve"> (Первоначальный текст документа опуб</w:t>
      </w:r>
      <w:r>
        <w:rPr>
          <w:rFonts w:eastAsiaTheme="minorHAnsi"/>
          <w:sz w:val="28"/>
          <w:szCs w:val="28"/>
          <w:lang w:eastAsia="en-US"/>
        </w:rPr>
        <w:t>ликован в изданиях «</w:t>
      </w:r>
      <w:r w:rsidRPr="00C126EA">
        <w:rPr>
          <w:rFonts w:eastAsiaTheme="minorHAnsi"/>
          <w:sz w:val="28"/>
          <w:szCs w:val="28"/>
          <w:lang w:eastAsia="en-US"/>
        </w:rPr>
        <w:t>Собрание законодательства РФ</w:t>
      </w:r>
      <w:r>
        <w:rPr>
          <w:rFonts w:eastAsiaTheme="minorHAnsi"/>
          <w:sz w:val="28"/>
          <w:szCs w:val="28"/>
          <w:lang w:eastAsia="en-US"/>
        </w:rPr>
        <w:t>»</w:t>
      </w:r>
      <w:r w:rsidRPr="00C126EA">
        <w:rPr>
          <w:rFonts w:eastAsiaTheme="minorHAnsi"/>
          <w:sz w:val="28"/>
          <w:szCs w:val="28"/>
          <w:lang w:eastAsia="en-US"/>
        </w:rPr>
        <w:t xml:space="preserve">, 06.03.1995, </w:t>
      </w:r>
      <w:r>
        <w:rPr>
          <w:rFonts w:eastAsiaTheme="minorHAnsi"/>
          <w:sz w:val="28"/>
          <w:szCs w:val="28"/>
          <w:lang w:eastAsia="en-US"/>
        </w:rPr>
        <w:t>№10, ст. 823, «</w:t>
      </w:r>
      <w:r w:rsidRPr="00C126EA">
        <w:rPr>
          <w:rFonts w:eastAsiaTheme="minorHAnsi"/>
          <w:sz w:val="28"/>
          <w:szCs w:val="28"/>
          <w:lang w:eastAsia="en-US"/>
        </w:rPr>
        <w:t>Российская газета</w:t>
      </w:r>
      <w:r>
        <w:rPr>
          <w:rFonts w:eastAsiaTheme="minorHAnsi"/>
          <w:sz w:val="28"/>
          <w:szCs w:val="28"/>
          <w:lang w:eastAsia="en-US"/>
        </w:rPr>
        <w:t>»</w:t>
      </w:r>
      <w:r w:rsidRPr="00C126EA">
        <w:rPr>
          <w:rFonts w:eastAsiaTheme="minorHAnsi"/>
          <w:sz w:val="28"/>
          <w:szCs w:val="28"/>
          <w:lang w:eastAsia="en-US"/>
        </w:rPr>
        <w:t xml:space="preserve">, </w:t>
      </w:r>
      <w:r>
        <w:rPr>
          <w:rFonts w:eastAsiaTheme="minorHAnsi"/>
          <w:sz w:val="28"/>
          <w:szCs w:val="28"/>
          <w:lang w:eastAsia="en-US"/>
        </w:rPr>
        <w:t>№</w:t>
      </w:r>
      <w:r w:rsidRPr="00C126EA">
        <w:rPr>
          <w:rFonts w:eastAsiaTheme="minorHAnsi"/>
          <w:sz w:val="28"/>
          <w:szCs w:val="28"/>
          <w:lang w:eastAsia="en-US"/>
        </w:rPr>
        <w:t>52, 15.03.1995);</w:t>
      </w:r>
    </w:p>
    <w:p w:rsidR="00C126EA" w:rsidRPr="00C126EA" w:rsidRDefault="00C126EA" w:rsidP="00C126EA">
      <w:pPr>
        <w:autoSpaceDE w:val="0"/>
        <w:autoSpaceDN w:val="0"/>
        <w:adjustRightInd w:val="0"/>
        <w:ind w:firstLine="709"/>
        <w:jc w:val="both"/>
        <w:rPr>
          <w:rFonts w:eastAsiaTheme="minorHAnsi"/>
          <w:sz w:val="28"/>
          <w:szCs w:val="28"/>
          <w:lang w:eastAsia="en-US"/>
        </w:rPr>
      </w:pPr>
      <w:r w:rsidRPr="00C126EA">
        <w:rPr>
          <w:rFonts w:eastAsiaTheme="minorHAnsi"/>
          <w:sz w:val="28"/>
          <w:szCs w:val="28"/>
          <w:lang w:eastAsia="en-US"/>
        </w:rPr>
        <w:t xml:space="preserve">2) </w:t>
      </w:r>
      <w:hyperlink r:id="rId12" w:history="1">
        <w:r w:rsidRPr="00C126EA">
          <w:rPr>
            <w:rFonts w:eastAsiaTheme="minorHAnsi"/>
            <w:sz w:val="28"/>
            <w:szCs w:val="28"/>
            <w:lang w:eastAsia="en-US"/>
          </w:rPr>
          <w:t>Постановление</w:t>
        </w:r>
      </w:hyperlink>
      <w:r w:rsidRPr="00C126EA">
        <w:rPr>
          <w:rFonts w:eastAsiaTheme="minorHAnsi"/>
          <w:sz w:val="28"/>
          <w:szCs w:val="28"/>
          <w:lang w:eastAsia="en-US"/>
        </w:rPr>
        <w:t xml:space="preserve"> Правительства Р</w:t>
      </w:r>
      <w:r>
        <w:rPr>
          <w:rFonts w:eastAsiaTheme="minorHAnsi"/>
          <w:sz w:val="28"/>
          <w:szCs w:val="28"/>
          <w:lang w:eastAsia="en-US"/>
        </w:rPr>
        <w:t>оссийской Федерации</w:t>
      </w:r>
      <w:r w:rsidRPr="00C126EA">
        <w:rPr>
          <w:rFonts w:eastAsiaTheme="minorHAnsi"/>
          <w:sz w:val="28"/>
          <w:szCs w:val="28"/>
          <w:lang w:eastAsia="en-US"/>
        </w:rPr>
        <w:t xml:space="preserve"> от 29.12.2001 </w:t>
      </w:r>
      <w:r>
        <w:rPr>
          <w:rFonts w:eastAsiaTheme="minorHAnsi"/>
          <w:sz w:val="28"/>
          <w:szCs w:val="28"/>
          <w:lang w:eastAsia="en-US"/>
        </w:rPr>
        <w:t>№</w:t>
      </w:r>
      <w:r w:rsidRPr="00C126EA">
        <w:rPr>
          <w:rFonts w:eastAsiaTheme="minorHAnsi"/>
          <w:sz w:val="28"/>
          <w:szCs w:val="28"/>
          <w:lang w:eastAsia="en-US"/>
        </w:rPr>
        <w:t xml:space="preserve">921 </w:t>
      </w:r>
      <w:r>
        <w:rPr>
          <w:rFonts w:eastAsiaTheme="minorHAnsi"/>
          <w:sz w:val="28"/>
          <w:szCs w:val="28"/>
          <w:lang w:eastAsia="en-US"/>
        </w:rPr>
        <w:t>«</w:t>
      </w:r>
      <w:r w:rsidRPr="00C126EA">
        <w:rPr>
          <w:rFonts w:eastAsiaTheme="minorHAnsi"/>
          <w:sz w:val="28"/>
          <w:szCs w:val="28"/>
          <w:lang w:eastAsia="en-US"/>
        </w:rPr>
        <w:t>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r>
        <w:rPr>
          <w:rFonts w:eastAsiaTheme="minorHAnsi"/>
          <w:sz w:val="28"/>
          <w:szCs w:val="28"/>
          <w:lang w:eastAsia="en-US"/>
        </w:rPr>
        <w:t>»</w:t>
      </w:r>
      <w:r w:rsidRPr="00C126EA">
        <w:rPr>
          <w:rFonts w:eastAsiaTheme="minorHAnsi"/>
          <w:sz w:val="28"/>
          <w:szCs w:val="28"/>
          <w:lang w:eastAsia="en-US"/>
        </w:rPr>
        <w:t xml:space="preserve"> (</w:t>
      </w:r>
      <w:r>
        <w:rPr>
          <w:rFonts w:eastAsiaTheme="minorHAnsi"/>
          <w:sz w:val="28"/>
          <w:szCs w:val="28"/>
          <w:lang w:eastAsia="en-US"/>
        </w:rPr>
        <w:t>«</w:t>
      </w:r>
      <w:r w:rsidRPr="00C126EA">
        <w:rPr>
          <w:rFonts w:eastAsiaTheme="minorHAnsi"/>
          <w:sz w:val="28"/>
          <w:szCs w:val="28"/>
          <w:lang w:eastAsia="en-US"/>
        </w:rPr>
        <w:t>Собрание законодательства Р</w:t>
      </w:r>
      <w:r>
        <w:rPr>
          <w:rFonts w:eastAsiaTheme="minorHAnsi"/>
          <w:sz w:val="28"/>
          <w:szCs w:val="28"/>
          <w:lang w:eastAsia="en-US"/>
        </w:rPr>
        <w:t>оссийской Федерации»</w:t>
      </w:r>
      <w:r w:rsidRPr="00C126EA">
        <w:rPr>
          <w:rFonts w:eastAsiaTheme="minorHAnsi"/>
          <w:sz w:val="28"/>
          <w:szCs w:val="28"/>
          <w:lang w:eastAsia="en-US"/>
        </w:rPr>
        <w:t xml:space="preserve">, 07.01.2002, </w:t>
      </w:r>
      <w:r>
        <w:rPr>
          <w:rFonts w:eastAsiaTheme="minorHAnsi"/>
          <w:sz w:val="28"/>
          <w:szCs w:val="28"/>
          <w:lang w:eastAsia="en-US"/>
        </w:rPr>
        <w:t>№</w:t>
      </w:r>
      <w:r w:rsidRPr="00C126EA">
        <w:rPr>
          <w:rFonts w:eastAsiaTheme="minorHAnsi"/>
          <w:sz w:val="28"/>
          <w:szCs w:val="28"/>
          <w:lang w:eastAsia="en-US"/>
        </w:rPr>
        <w:t xml:space="preserve">1 (ч. 2), ст. 42, </w:t>
      </w:r>
      <w:r>
        <w:rPr>
          <w:rFonts w:eastAsiaTheme="minorHAnsi"/>
          <w:sz w:val="28"/>
          <w:szCs w:val="28"/>
          <w:lang w:eastAsia="en-US"/>
        </w:rPr>
        <w:t>«</w:t>
      </w:r>
      <w:r w:rsidRPr="00C126EA">
        <w:rPr>
          <w:rFonts w:eastAsiaTheme="minorHAnsi"/>
          <w:sz w:val="28"/>
          <w:szCs w:val="28"/>
          <w:lang w:eastAsia="en-US"/>
        </w:rPr>
        <w:t>Российская газета</w:t>
      </w:r>
      <w:r>
        <w:rPr>
          <w:rFonts w:eastAsiaTheme="minorHAnsi"/>
          <w:sz w:val="28"/>
          <w:szCs w:val="28"/>
          <w:lang w:eastAsia="en-US"/>
        </w:rPr>
        <w:t>»</w:t>
      </w:r>
      <w:r w:rsidRPr="00C126EA">
        <w:rPr>
          <w:rFonts w:eastAsiaTheme="minorHAnsi"/>
          <w:sz w:val="28"/>
          <w:szCs w:val="28"/>
          <w:lang w:eastAsia="en-US"/>
        </w:rPr>
        <w:t xml:space="preserve">, </w:t>
      </w:r>
      <w:r>
        <w:rPr>
          <w:rFonts w:eastAsiaTheme="minorHAnsi"/>
          <w:sz w:val="28"/>
          <w:szCs w:val="28"/>
          <w:lang w:eastAsia="en-US"/>
        </w:rPr>
        <w:t>№</w:t>
      </w:r>
      <w:r w:rsidRPr="00C126EA">
        <w:rPr>
          <w:rFonts w:eastAsiaTheme="minorHAnsi"/>
          <w:sz w:val="28"/>
          <w:szCs w:val="28"/>
          <w:lang w:eastAsia="en-US"/>
        </w:rPr>
        <w:t>3, 09.01.2002);</w:t>
      </w:r>
    </w:p>
    <w:p w:rsidR="00C126EA" w:rsidRPr="00C126EA" w:rsidRDefault="00F14E7D" w:rsidP="00C126E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3</w:t>
      </w:r>
      <w:r w:rsidR="00C126EA" w:rsidRPr="00C126EA">
        <w:rPr>
          <w:rFonts w:eastAsiaTheme="minorHAnsi"/>
          <w:sz w:val="28"/>
          <w:szCs w:val="28"/>
          <w:lang w:eastAsia="en-US"/>
        </w:rPr>
        <w:t xml:space="preserve">) </w:t>
      </w:r>
      <w:hyperlink r:id="rId13" w:history="1">
        <w:r w:rsidR="00C126EA" w:rsidRPr="00C126EA">
          <w:rPr>
            <w:rFonts w:eastAsiaTheme="minorHAnsi"/>
            <w:sz w:val="28"/>
            <w:szCs w:val="28"/>
            <w:lang w:eastAsia="en-US"/>
          </w:rPr>
          <w:t>Постановление</w:t>
        </w:r>
      </w:hyperlink>
      <w:r w:rsidR="00C126EA" w:rsidRPr="00C126EA">
        <w:rPr>
          <w:rFonts w:eastAsiaTheme="minorHAnsi"/>
          <w:sz w:val="28"/>
          <w:szCs w:val="28"/>
          <w:lang w:eastAsia="en-US"/>
        </w:rPr>
        <w:t xml:space="preserve"> Правительства Р</w:t>
      </w:r>
      <w:r w:rsidR="00D212A8">
        <w:rPr>
          <w:rFonts w:eastAsiaTheme="minorHAnsi"/>
          <w:sz w:val="28"/>
          <w:szCs w:val="28"/>
          <w:lang w:eastAsia="en-US"/>
        </w:rPr>
        <w:t>оссийской Федерации</w:t>
      </w:r>
      <w:r w:rsidR="00C126EA" w:rsidRPr="00C126EA">
        <w:rPr>
          <w:rFonts w:eastAsiaTheme="minorHAnsi"/>
          <w:sz w:val="28"/>
          <w:szCs w:val="28"/>
          <w:lang w:eastAsia="en-US"/>
        </w:rPr>
        <w:t xml:space="preserve"> от 03.03.2010 </w:t>
      </w:r>
      <w:r w:rsidR="00497E89">
        <w:rPr>
          <w:rFonts w:eastAsiaTheme="minorHAnsi"/>
          <w:sz w:val="28"/>
          <w:szCs w:val="28"/>
          <w:lang w:eastAsia="en-US"/>
        </w:rPr>
        <w:t>№</w:t>
      </w:r>
      <w:r w:rsidR="00C126EA" w:rsidRPr="00C126EA">
        <w:rPr>
          <w:rFonts w:eastAsiaTheme="minorHAnsi"/>
          <w:sz w:val="28"/>
          <w:szCs w:val="28"/>
          <w:lang w:eastAsia="en-US"/>
        </w:rPr>
        <w:t xml:space="preserve">118 </w:t>
      </w:r>
      <w:r w:rsidR="00497E89">
        <w:rPr>
          <w:rFonts w:eastAsiaTheme="minorHAnsi"/>
          <w:sz w:val="28"/>
          <w:szCs w:val="28"/>
          <w:lang w:eastAsia="en-US"/>
        </w:rPr>
        <w:t>«</w:t>
      </w:r>
      <w:r w:rsidR="00C126EA" w:rsidRPr="00C126EA">
        <w:rPr>
          <w:rFonts w:eastAsiaTheme="minorHAnsi"/>
          <w:sz w:val="28"/>
          <w:szCs w:val="28"/>
          <w:lang w:eastAsia="en-US"/>
        </w:rPr>
        <w:t>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w:t>
      </w:r>
      <w:r w:rsidR="00497E89">
        <w:rPr>
          <w:rFonts w:eastAsiaTheme="minorHAnsi"/>
          <w:sz w:val="28"/>
          <w:szCs w:val="28"/>
          <w:lang w:eastAsia="en-US"/>
        </w:rPr>
        <w:t xml:space="preserve">мых и видам пользования недрами» </w:t>
      </w:r>
      <w:r w:rsidR="00C126EA" w:rsidRPr="00C126EA">
        <w:rPr>
          <w:rFonts w:eastAsiaTheme="minorHAnsi"/>
          <w:sz w:val="28"/>
          <w:szCs w:val="28"/>
          <w:lang w:eastAsia="en-US"/>
        </w:rPr>
        <w:t>(Первоначальный текст до</w:t>
      </w:r>
      <w:r w:rsidR="00497E89">
        <w:rPr>
          <w:rFonts w:eastAsiaTheme="minorHAnsi"/>
          <w:sz w:val="28"/>
          <w:szCs w:val="28"/>
          <w:lang w:eastAsia="en-US"/>
        </w:rPr>
        <w:t>кумента опубликован в изданиях «Собрание законодательства Российской Федерации</w:t>
      </w:r>
      <w:r w:rsidR="00C126EA" w:rsidRPr="00C126EA">
        <w:rPr>
          <w:rFonts w:eastAsiaTheme="minorHAnsi"/>
          <w:sz w:val="28"/>
          <w:szCs w:val="28"/>
          <w:lang w:eastAsia="en-US"/>
        </w:rPr>
        <w:t xml:space="preserve">, 08.03.2010, </w:t>
      </w:r>
      <w:r w:rsidR="00497E89">
        <w:rPr>
          <w:rFonts w:eastAsiaTheme="minorHAnsi"/>
          <w:sz w:val="28"/>
          <w:szCs w:val="28"/>
          <w:lang w:eastAsia="en-US"/>
        </w:rPr>
        <w:t>№</w:t>
      </w:r>
      <w:r w:rsidR="00C126EA" w:rsidRPr="00C126EA">
        <w:rPr>
          <w:rFonts w:eastAsiaTheme="minorHAnsi"/>
          <w:sz w:val="28"/>
          <w:szCs w:val="28"/>
          <w:lang w:eastAsia="en-US"/>
        </w:rPr>
        <w:t xml:space="preserve">10, ст. 1100, </w:t>
      </w:r>
      <w:r w:rsidR="00497E89">
        <w:rPr>
          <w:rFonts w:eastAsiaTheme="minorHAnsi"/>
          <w:sz w:val="28"/>
          <w:szCs w:val="28"/>
          <w:lang w:eastAsia="en-US"/>
        </w:rPr>
        <w:t>«Российская газета»</w:t>
      </w:r>
      <w:r w:rsidR="00C126EA" w:rsidRPr="00C126EA">
        <w:rPr>
          <w:rFonts w:eastAsiaTheme="minorHAnsi"/>
          <w:sz w:val="28"/>
          <w:szCs w:val="28"/>
          <w:lang w:eastAsia="en-US"/>
        </w:rPr>
        <w:t xml:space="preserve">, </w:t>
      </w:r>
      <w:r w:rsidR="00497E89">
        <w:rPr>
          <w:rFonts w:eastAsiaTheme="minorHAnsi"/>
          <w:sz w:val="28"/>
          <w:szCs w:val="28"/>
          <w:lang w:eastAsia="en-US"/>
        </w:rPr>
        <w:t>№</w:t>
      </w:r>
      <w:r w:rsidR="00C126EA" w:rsidRPr="00C126EA">
        <w:rPr>
          <w:rFonts w:eastAsiaTheme="minorHAnsi"/>
          <w:sz w:val="28"/>
          <w:szCs w:val="28"/>
          <w:lang w:eastAsia="en-US"/>
        </w:rPr>
        <w:t>48, 10.03.2010);</w:t>
      </w:r>
      <w:proofErr w:type="gramEnd"/>
    </w:p>
    <w:p w:rsidR="00C126EA" w:rsidRPr="00C126EA" w:rsidRDefault="00F14E7D" w:rsidP="00C126E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4</w:t>
      </w:r>
      <w:r w:rsidR="00C126EA" w:rsidRPr="00C126EA">
        <w:rPr>
          <w:rFonts w:eastAsiaTheme="minorHAnsi"/>
          <w:sz w:val="28"/>
          <w:szCs w:val="28"/>
          <w:lang w:eastAsia="en-US"/>
        </w:rPr>
        <w:t xml:space="preserve">) </w:t>
      </w:r>
      <w:hyperlink r:id="rId14" w:history="1">
        <w:r w:rsidR="00C126EA" w:rsidRPr="00C126EA">
          <w:rPr>
            <w:rFonts w:eastAsiaTheme="minorHAnsi"/>
            <w:sz w:val="28"/>
            <w:szCs w:val="28"/>
            <w:lang w:eastAsia="en-US"/>
          </w:rPr>
          <w:t>Распоряжение</w:t>
        </w:r>
      </w:hyperlink>
      <w:r w:rsidR="00C126EA" w:rsidRPr="00C126EA">
        <w:rPr>
          <w:rFonts w:eastAsiaTheme="minorHAnsi"/>
          <w:sz w:val="28"/>
          <w:szCs w:val="28"/>
          <w:lang w:eastAsia="en-US"/>
        </w:rPr>
        <w:t xml:space="preserve"> М</w:t>
      </w:r>
      <w:r w:rsidR="00497E89">
        <w:rPr>
          <w:rFonts w:eastAsiaTheme="minorHAnsi"/>
          <w:sz w:val="28"/>
          <w:szCs w:val="28"/>
          <w:lang w:eastAsia="en-US"/>
        </w:rPr>
        <w:t>инприроды России</w:t>
      </w:r>
      <w:r w:rsidR="00C126EA" w:rsidRPr="00C126EA">
        <w:rPr>
          <w:rFonts w:eastAsiaTheme="minorHAnsi"/>
          <w:sz w:val="28"/>
          <w:szCs w:val="28"/>
          <w:lang w:eastAsia="en-US"/>
        </w:rPr>
        <w:t xml:space="preserve"> от 05.02.2003 </w:t>
      </w:r>
      <w:r w:rsidR="00497E89">
        <w:rPr>
          <w:rFonts w:eastAsiaTheme="minorHAnsi"/>
          <w:sz w:val="28"/>
          <w:szCs w:val="28"/>
          <w:lang w:eastAsia="en-US"/>
        </w:rPr>
        <w:t>№42-р «</w:t>
      </w:r>
      <w:r w:rsidR="00C126EA" w:rsidRPr="00C126EA">
        <w:rPr>
          <w:rFonts w:eastAsiaTheme="minorHAnsi"/>
          <w:sz w:val="28"/>
          <w:szCs w:val="28"/>
          <w:lang w:eastAsia="en-US"/>
        </w:rPr>
        <w:t>О Временных методических рекомендациях по подготовке и рассмотрению материалов, связанных с расчетом нормативов потерь твердых полезных ископаемых при добыче, технологически связанных с принятой системой и технологией разработки месторождения и порядком уточнения нормативов потерь при подготовке годовых планов развития горных работ</w:t>
      </w:r>
      <w:r w:rsidR="00497E89">
        <w:rPr>
          <w:rFonts w:eastAsiaTheme="minorHAnsi"/>
          <w:sz w:val="28"/>
          <w:szCs w:val="28"/>
          <w:lang w:eastAsia="en-US"/>
        </w:rPr>
        <w:t>»</w:t>
      </w:r>
      <w:r w:rsidR="00C126EA" w:rsidRPr="00C126EA">
        <w:rPr>
          <w:rFonts w:eastAsiaTheme="minorHAnsi"/>
          <w:sz w:val="28"/>
          <w:szCs w:val="28"/>
          <w:lang w:eastAsia="en-US"/>
        </w:rPr>
        <w:t xml:space="preserve"> (документ опубликован не был).</w:t>
      </w:r>
      <w:proofErr w:type="gramEnd"/>
    </w:p>
    <w:p w:rsidR="00903B9F" w:rsidRDefault="00903B9F"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497E89" w:rsidRDefault="00497E89" w:rsidP="00497E89">
      <w:pPr>
        <w:autoSpaceDE w:val="0"/>
        <w:autoSpaceDN w:val="0"/>
        <w:adjustRightInd w:val="0"/>
        <w:ind w:firstLine="709"/>
        <w:jc w:val="both"/>
        <w:rPr>
          <w:rFonts w:eastAsiaTheme="minorHAnsi"/>
          <w:sz w:val="28"/>
          <w:szCs w:val="28"/>
          <w:lang w:eastAsia="en-US"/>
        </w:rPr>
      </w:pPr>
      <w:bookmarkStart w:id="5" w:name="P92"/>
      <w:bookmarkEnd w:id="5"/>
      <w:r>
        <w:rPr>
          <w:rFonts w:eastAsiaTheme="minorHAnsi"/>
          <w:sz w:val="28"/>
          <w:szCs w:val="28"/>
          <w:lang w:eastAsia="en-US"/>
        </w:rPr>
        <w:t xml:space="preserve">1) заявление о согласовании нормативов потерь (в заявлении необходимо указать: полное официальное наименование организации-заявителя, основной государственный регистрационный номер записи о государственной регистрации (ОГРН) юридического лица - для юридических лиц; Ф.И.О. - для индивидуальных предпринимателей; ОГРН индивидуального предпринимателя). </w:t>
      </w:r>
    </w:p>
    <w:p w:rsidR="00497E89" w:rsidRDefault="00497E89" w:rsidP="00497E89">
      <w:pPr>
        <w:autoSpaceDE w:val="0"/>
        <w:autoSpaceDN w:val="0"/>
        <w:adjustRightInd w:val="0"/>
        <w:ind w:firstLine="680"/>
        <w:jc w:val="both"/>
        <w:rPr>
          <w:rFonts w:eastAsiaTheme="minorHAnsi"/>
          <w:sz w:val="28"/>
          <w:szCs w:val="28"/>
          <w:lang w:eastAsia="en-US"/>
        </w:rPr>
      </w:pPr>
      <w:r w:rsidRPr="00FD3D1D">
        <w:rPr>
          <w:rFonts w:eastAsiaTheme="minorHAnsi"/>
          <w:sz w:val="28"/>
          <w:szCs w:val="28"/>
          <w:lang w:eastAsia="en-US"/>
        </w:rPr>
        <w:lastRenderedPageBreak/>
        <w:t>Заявление заполняется разборчиво в машинописном виде или от руки. Заявление представляется в одном экземпляре на бумажном носителе или в электронном виде. При заполнении заявления не допускается использование сокращений и аббревиатур</w:t>
      </w:r>
      <w:r>
        <w:rPr>
          <w:rFonts w:eastAsiaTheme="minorHAnsi"/>
          <w:sz w:val="28"/>
          <w:szCs w:val="28"/>
          <w:lang w:eastAsia="en-US"/>
        </w:rPr>
        <w:t>;</w:t>
      </w:r>
    </w:p>
    <w:p w:rsidR="00497E89" w:rsidRDefault="00497E89" w:rsidP="00903B9F">
      <w:pPr>
        <w:autoSpaceDE w:val="0"/>
        <w:autoSpaceDN w:val="0"/>
        <w:adjustRightInd w:val="0"/>
        <w:ind w:firstLine="709"/>
        <w:jc w:val="both"/>
        <w:rPr>
          <w:sz w:val="28"/>
          <w:szCs w:val="28"/>
        </w:rPr>
      </w:pPr>
      <w:r>
        <w:rPr>
          <w:sz w:val="28"/>
          <w:szCs w:val="28"/>
        </w:rPr>
        <w:t xml:space="preserve">2) документ, подтверждающий полномочия лица, представляющего интересы юридического лица, индивидуального предпринимателя – </w:t>
      </w:r>
      <w:proofErr w:type="spellStart"/>
      <w:r>
        <w:rPr>
          <w:sz w:val="28"/>
          <w:szCs w:val="28"/>
        </w:rPr>
        <w:t>недропользователя</w:t>
      </w:r>
      <w:proofErr w:type="spellEnd"/>
      <w:r>
        <w:rPr>
          <w:sz w:val="28"/>
          <w:szCs w:val="28"/>
        </w:rPr>
        <w:t>;</w:t>
      </w:r>
    </w:p>
    <w:p w:rsidR="00497E89" w:rsidRDefault="00497E89" w:rsidP="00903B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пояснительная записка с обоснованием нормативов потерь общераспространенных твердых полезных ископаемых;</w:t>
      </w:r>
    </w:p>
    <w:p w:rsidR="00497E89" w:rsidRDefault="00497E89" w:rsidP="00903B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технический проект разработки месторождения (в части расчета нормативов потерь, уровней годовой добычи полезных ископаемых и степени извлечения полезных ископаемых из недр);</w:t>
      </w:r>
    </w:p>
    <w:p w:rsidR="00497E89" w:rsidRDefault="00497E89" w:rsidP="00903B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графические материалы планов развития горных работ с выделением участков нормируемых потерь;</w:t>
      </w:r>
    </w:p>
    <w:p w:rsidR="00497E89" w:rsidRDefault="00903B9F" w:rsidP="00903B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497E89">
        <w:rPr>
          <w:rFonts w:eastAsiaTheme="minorHAnsi"/>
          <w:sz w:val="28"/>
          <w:szCs w:val="28"/>
          <w:lang w:eastAsia="en-US"/>
        </w:rPr>
        <w:t>) копия документа, подтверждающего согласование в установленном порядке технического проекта разработки месторождения;</w:t>
      </w:r>
    </w:p>
    <w:p w:rsidR="007B38A6" w:rsidRDefault="007B38A6" w:rsidP="009C3CB5">
      <w:pPr>
        <w:pStyle w:val="ConsPlusNormal"/>
        <w:ind w:firstLine="709"/>
        <w:jc w:val="both"/>
        <w:rPr>
          <w:rFonts w:ascii="Times New Roman" w:hAnsi="Times New Roman" w:cs="Times New Roman"/>
          <w:sz w:val="28"/>
          <w:szCs w:val="28"/>
        </w:rPr>
      </w:pPr>
      <w:bookmarkStart w:id="6" w:name="P104"/>
      <w:bookmarkStart w:id="7" w:name="P111"/>
      <w:bookmarkEnd w:id="6"/>
      <w:bookmarkEnd w:id="7"/>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D3D1D" w:rsidRDefault="00FD3D1D" w:rsidP="00FD3D1D">
      <w:pPr>
        <w:autoSpaceDE w:val="0"/>
        <w:autoSpaceDN w:val="0"/>
        <w:adjustRightInd w:val="0"/>
        <w:ind w:firstLine="709"/>
        <w:jc w:val="both"/>
        <w:rPr>
          <w:sz w:val="28"/>
          <w:szCs w:val="28"/>
        </w:rPr>
      </w:pPr>
      <w:r>
        <w:rPr>
          <w:rFonts w:eastAsiaTheme="minorHAnsi"/>
          <w:sz w:val="28"/>
          <w:szCs w:val="28"/>
          <w:lang w:eastAsia="en-US"/>
        </w:rPr>
        <w:t xml:space="preserve">Комитет </w:t>
      </w:r>
      <w:r w:rsidRPr="009C3CB5">
        <w:rPr>
          <w:sz w:val="28"/>
          <w:szCs w:val="28"/>
        </w:rPr>
        <w:t>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903B9F" w:rsidRDefault="00903B9F" w:rsidP="00903B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копия заключения государственной экспертизы запасов полезных ископаемых;</w:t>
      </w:r>
    </w:p>
    <w:p w:rsidR="00D04D8F" w:rsidRDefault="00D04D8F" w:rsidP="00FD3D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копию плана развития горных работ на рассматриваемый период, согласованного органами </w:t>
      </w:r>
      <w:proofErr w:type="spellStart"/>
      <w:r>
        <w:rPr>
          <w:rFonts w:eastAsiaTheme="minorHAnsi"/>
          <w:sz w:val="28"/>
          <w:szCs w:val="28"/>
          <w:lang w:eastAsia="en-US"/>
        </w:rPr>
        <w:t>Ростехнадзор</w:t>
      </w:r>
      <w:r w:rsidR="00903B9F">
        <w:rPr>
          <w:rFonts w:eastAsiaTheme="minorHAnsi"/>
          <w:sz w:val="28"/>
          <w:szCs w:val="28"/>
          <w:lang w:eastAsia="en-US"/>
        </w:rPr>
        <w:t>а</w:t>
      </w:r>
      <w:proofErr w:type="spellEnd"/>
      <w:r>
        <w:rPr>
          <w:rFonts w:eastAsiaTheme="minorHAnsi"/>
          <w:sz w:val="28"/>
          <w:szCs w:val="28"/>
          <w:lang w:eastAsia="en-US"/>
        </w:rPr>
        <w:t xml:space="preserve"> (в ч</w:t>
      </w:r>
      <w:r w:rsidR="00940347">
        <w:rPr>
          <w:rFonts w:eastAsiaTheme="minorHAnsi"/>
          <w:sz w:val="28"/>
          <w:szCs w:val="28"/>
          <w:lang w:eastAsia="en-US"/>
        </w:rPr>
        <w:t>асти расчета нормативов потерь);</w:t>
      </w:r>
    </w:p>
    <w:p w:rsidR="00FD3D1D" w:rsidRDefault="00F65607" w:rsidP="00FD3D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выписку</w:t>
      </w:r>
      <w:r w:rsidR="00FD3D1D">
        <w:rPr>
          <w:rFonts w:eastAsiaTheme="minorHAnsi"/>
          <w:sz w:val="28"/>
          <w:szCs w:val="28"/>
          <w:lang w:eastAsia="en-US"/>
        </w:rPr>
        <w:t xml:space="preserve"> из Единого государственного реестра юридических лиц (Единого государственного реестра индивидуальных предпринимателей).</w:t>
      </w:r>
    </w:p>
    <w:p w:rsidR="009A39CE" w:rsidRPr="00FD3D1D" w:rsidRDefault="009A39CE" w:rsidP="00FD3D1D">
      <w:pPr>
        <w:pStyle w:val="ConsPlusNormal"/>
        <w:ind w:firstLine="709"/>
        <w:jc w:val="both"/>
        <w:rPr>
          <w:rFonts w:ascii="Times New Roman" w:hAnsi="Times New Roman" w:cs="Times New Roman"/>
          <w:sz w:val="28"/>
          <w:szCs w:val="28"/>
        </w:rPr>
      </w:pPr>
      <w:r w:rsidRPr="00FD3D1D">
        <w:rPr>
          <w:rFonts w:ascii="Times New Roman" w:hAnsi="Times New Roman" w:cs="Times New Roman"/>
          <w:sz w:val="28"/>
          <w:szCs w:val="28"/>
        </w:rPr>
        <w:t xml:space="preserve">Заявитель вправе представить вместе с заявлением документы, указанные в </w:t>
      </w:r>
      <w:hyperlink w:anchor="P111" w:history="1">
        <w:r w:rsidRPr="00FD3D1D">
          <w:rPr>
            <w:rFonts w:ascii="Times New Roman" w:hAnsi="Times New Roman" w:cs="Times New Roman"/>
            <w:sz w:val="28"/>
            <w:szCs w:val="28"/>
          </w:rPr>
          <w:t>пункте 2.7</w:t>
        </w:r>
      </w:hyperlink>
      <w:r w:rsidRPr="00FD3D1D">
        <w:rPr>
          <w:rFonts w:ascii="Times New Roman" w:hAnsi="Times New Roman" w:cs="Times New Roman"/>
          <w:sz w:val="28"/>
          <w:szCs w:val="28"/>
        </w:rPr>
        <w:t xml:space="preserve"> настоящего регламента, а также копию документа, удостоверяющего личность заявителя, или документа, подтверждающего полномочия представителя заявителя, по собственной инициативе.</w:t>
      </w:r>
    </w:p>
    <w:p w:rsidR="00903B9F" w:rsidRDefault="00903B9F" w:rsidP="009C3CB5">
      <w:pPr>
        <w:pStyle w:val="ConsPlusNormal"/>
        <w:ind w:firstLine="709"/>
        <w:jc w:val="both"/>
        <w:rPr>
          <w:rFonts w:ascii="Times New Roman" w:hAnsi="Times New Roman" w:cs="Times New Roman"/>
          <w:sz w:val="28"/>
          <w:szCs w:val="28"/>
        </w:rPr>
      </w:pPr>
      <w:bookmarkStart w:id="8" w:name="P118"/>
      <w:bookmarkEnd w:id="8"/>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A03102" w:rsidRDefault="00A03102" w:rsidP="00A0310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Основания для приостановления предоставления государственной услуги отсутствуют.</w:t>
      </w:r>
    </w:p>
    <w:p w:rsidR="00056BAA" w:rsidRDefault="009A39CE" w:rsidP="009C3CB5">
      <w:pPr>
        <w:pStyle w:val="ConsPlusNormal"/>
        <w:ind w:firstLine="709"/>
        <w:jc w:val="both"/>
        <w:rPr>
          <w:rFonts w:ascii="Times New Roman" w:hAnsi="Times New Roman" w:cs="Times New Roman"/>
          <w:sz w:val="28"/>
          <w:szCs w:val="28"/>
        </w:rPr>
      </w:pPr>
      <w:bookmarkStart w:id="9" w:name="P121"/>
      <w:bookmarkEnd w:id="9"/>
      <w:r w:rsidRPr="009C3CB5">
        <w:rPr>
          <w:rFonts w:ascii="Times New Roman" w:hAnsi="Times New Roman" w:cs="Times New Roman"/>
          <w:sz w:val="28"/>
          <w:szCs w:val="28"/>
        </w:rPr>
        <w:lastRenderedPageBreak/>
        <w:t xml:space="preserve">2.9. </w:t>
      </w:r>
      <w:r w:rsidR="00056BAA">
        <w:rPr>
          <w:rFonts w:ascii="Times New Roman" w:hAnsi="Times New Roman" w:cs="Times New Roman"/>
          <w:sz w:val="28"/>
          <w:szCs w:val="28"/>
        </w:rPr>
        <w:t>О</w:t>
      </w:r>
      <w:r w:rsidRPr="009C3CB5">
        <w:rPr>
          <w:rFonts w:ascii="Times New Roman" w:hAnsi="Times New Roman" w:cs="Times New Roman"/>
          <w:sz w:val="28"/>
          <w:szCs w:val="28"/>
        </w:rPr>
        <w:t>снований для отказа в приеме документов, необходимых для предоставления государственной услуги</w:t>
      </w:r>
      <w:r w:rsidR="00056BAA">
        <w:rPr>
          <w:rFonts w:ascii="Times New Roman" w:hAnsi="Times New Roman" w:cs="Times New Roman"/>
          <w:sz w:val="28"/>
          <w:szCs w:val="28"/>
        </w:rPr>
        <w:t xml:space="preserve"> не имеется.</w:t>
      </w:r>
    </w:p>
    <w:p w:rsidR="00903B9F" w:rsidRDefault="00903B9F" w:rsidP="009C3CB5">
      <w:pPr>
        <w:pStyle w:val="ConsPlusNormal"/>
        <w:ind w:firstLine="709"/>
        <w:jc w:val="both"/>
        <w:rPr>
          <w:rFonts w:ascii="Times New Roman" w:hAnsi="Times New Roman" w:cs="Times New Roman"/>
          <w:sz w:val="28"/>
          <w:szCs w:val="28"/>
        </w:rPr>
      </w:pPr>
      <w:bookmarkStart w:id="10" w:name="P127"/>
      <w:bookmarkStart w:id="11" w:name="P132"/>
      <w:bookmarkEnd w:id="10"/>
      <w:bookmarkEnd w:id="11"/>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A03102" w:rsidRPr="00903B9F" w:rsidRDefault="00903B9F" w:rsidP="00903B9F">
      <w:pPr>
        <w:autoSpaceDE w:val="0"/>
        <w:autoSpaceDN w:val="0"/>
        <w:adjustRightInd w:val="0"/>
        <w:ind w:firstLine="709"/>
        <w:jc w:val="both"/>
        <w:rPr>
          <w:rFonts w:eastAsiaTheme="minorHAnsi"/>
          <w:sz w:val="28"/>
          <w:szCs w:val="28"/>
          <w:lang w:eastAsia="en-US"/>
        </w:rPr>
      </w:pPr>
      <w:r w:rsidRPr="00903B9F">
        <w:rPr>
          <w:rFonts w:eastAsiaTheme="minorHAnsi"/>
          <w:sz w:val="28"/>
          <w:szCs w:val="28"/>
          <w:lang w:eastAsia="en-US"/>
        </w:rPr>
        <w:t xml:space="preserve">1) </w:t>
      </w:r>
      <w:r w:rsidR="00A03102" w:rsidRPr="00903B9F">
        <w:rPr>
          <w:rFonts w:eastAsiaTheme="minorHAnsi"/>
          <w:sz w:val="28"/>
          <w:szCs w:val="28"/>
          <w:lang w:eastAsia="en-US"/>
        </w:rPr>
        <w:t xml:space="preserve">представление заявления с нарушением требований, указанных в </w:t>
      </w:r>
      <w:hyperlink r:id="rId15" w:history="1">
        <w:r w:rsidR="00A03102" w:rsidRPr="00903B9F">
          <w:rPr>
            <w:rFonts w:eastAsiaTheme="minorHAnsi"/>
            <w:sz w:val="28"/>
            <w:szCs w:val="28"/>
            <w:lang w:eastAsia="en-US"/>
          </w:rPr>
          <w:t>пункте 2.6.</w:t>
        </w:r>
      </w:hyperlink>
      <w:r w:rsidR="00A03102" w:rsidRPr="00903B9F">
        <w:rPr>
          <w:rFonts w:eastAsiaTheme="minorHAnsi"/>
          <w:sz w:val="28"/>
          <w:szCs w:val="28"/>
          <w:lang w:eastAsia="en-US"/>
        </w:rPr>
        <w:t xml:space="preserve"> настоящего регламента;</w:t>
      </w:r>
    </w:p>
    <w:p w:rsidR="00903B9F" w:rsidRPr="00903B9F" w:rsidRDefault="00903B9F" w:rsidP="00903B9F">
      <w:pPr>
        <w:autoSpaceDE w:val="0"/>
        <w:autoSpaceDN w:val="0"/>
        <w:adjustRightInd w:val="0"/>
        <w:ind w:firstLine="709"/>
        <w:jc w:val="both"/>
        <w:rPr>
          <w:rFonts w:eastAsiaTheme="minorHAnsi"/>
          <w:sz w:val="28"/>
          <w:szCs w:val="28"/>
          <w:lang w:eastAsia="en-US"/>
        </w:rPr>
      </w:pPr>
      <w:r w:rsidRPr="00903B9F">
        <w:rPr>
          <w:rFonts w:eastAsiaTheme="minorHAnsi"/>
          <w:sz w:val="28"/>
          <w:szCs w:val="28"/>
          <w:lang w:eastAsia="en-US"/>
        </w:rPr>
        <w:t xml:space="preserve">2) произведенные расчеты нормативов потерь выполнены с нарушением методических </w:t>
      </w:r>
      <w:hyperlink r:id="rId16" w:history="1">
        <w:r w:rsidRPr="00903B9F">
          <w:rPr>
            <w:rFonts w:eastAsiaTheme="minorHAnsi"/>
            <w:sz w:val="28"/>
            <w:szCs w:val="28"/>
            <w:lang w:eastAsia="en-US"/>
          </w:rPr>
          <w:t>рекомендаций</w:t>
        </w:r>
      </w:hyperlink>
      <w:r w:rsidRPr="00903B9F">
        <w:rPr>
          <w:rFonts w:eastAsiaTheme="minorHAnsi"/>
          <w:sz w:val="28"/>
          <w:szCs w:val="28"/>
          <w:lang w:eastAsia="en-US"/>
        </w:rPr>
        <w:t xml:space="preserve"> по подготовке и рассмотрению материалов, связанных с расчетом нормативов потерь твердых полезных ископаемых при добыче, технологически связанных с принятой системой и технологией разработки месторождения и порядком уточнения нормативов потерь при подготовке годовых планов развития горных работ, утвержденных распоряжением М</w:t>
      </w:r>
      <w:r w:rsidR="00D212A8">
        <w:rPr>
          <w:rFonts w:eastAsiaTheme="minorHAnsi"/>
          <w:sz w:val="28"/>
          <w:szCs w:val="28"/>
          <w:lang w:eastAsia="en-US"/>
        </w:rPr>
        <w:t>инприроды от 05.02.2003 №42-р.</w:t>
      </w:r>
    </w:p>
    <w:p w:rsidR="00903B9F" w:rsidRDefault="00903B9F"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2.11. Государственная услуга предоставляется бесплатно.</w:t>
      </w:r>
    </w:p>
    <w:p w:rsidR="00940347" w:rsidRDefault="00940347"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(пятнадцати) минут.</w:t>
      </w:r>
    </w:p>
    <w:p w:rsidR="00940347" w:rsidRDefault="00940347"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2.13. Срок регистрации запроса заявителя о предоставлении государственной услуги составляет в </w:t>
      </w:r>
      <w:r w:rsidR="00920A4C">
        <w:rPr>
          <w:rFonts w:ascii="Times New Roman" w:hAnsi="Times New Roman" w:cs="Times New Roman"/>
          <w:sz w:val="28"/>
          <w:szCs w:val="28"/>
        </w:rPr>
        <w:t>Комитете</w:t>
      </w:r>
      <w:r w:rsidRPr="009C3CB5">
        <w:rPr>
          <w:rFonts w:ascii="Times New Roman" w:hAnsi="Times New Roman" w:cs="Times New Roman"/>
          <w:sz w:val="28"/>
          <w:szCs w:val="28"/>
        </w:rPr>
        <w:t>:</w:t>
      </w:r>
    </w:p>
    <w:p w:rsidR="00D82DFC" w:rsidRPr="00372610" w:rsidRDefault="00D82DFC" w:rsidP="00D82DFC">
      <w:pPr>
        <w:tabs>
          <w:tab w:val="left" w:pos="142"/>
          <w:tab w:val="left" w:pos="284"/>
        </w:tabs>
        <w:ind w:firstLine="709"/>
        <w:jc w:val="both"/>
        <w:rPr>
          <w:sz w:val="28"/>
          <w:szCs w:val="28"/>
        </w:rPr>
      </w:pPr>
      <w:bookmarkStart w:id="12" w:name="P201"/>
      <w:bookmarkEnd w:id="12"/>
      <w:r>
        <w:rPr>
          <w:sz w:val="28"/>
          <w:szCs w:val="28"/>
        </w:rPr>
        <w:t xml:space="preserve">при личном обращении – </w:t>
      </w:r>
      <w:r>
        <w:rPr>
          <w:sz w:val="28"/>
          <w:szCs w:val="28"/>
          <w:lang w:eastAsia="x-none"/>
        </w:rPr>
        <w:t>не позднее</w:t>
      </w:r>
      <w:r w:rsidRPr="00372610">
        <w:rPr>
          <w:sz w:val="28"/>
          <w:szCs w:val="28"/>
          <w:lang w:eastAsia="x-none"/>
        </w:rPr>
        <w:t xml:space="preserve"> следующ</w:t>
      </w:r>
      <w:r>
        <w:rPr>
          <w:sz w:val="28"/>
          <w:szCs w:val="28"/>
          <w:lang w:eastAsia="x-none"/>
        </w:rPr>
        <w:t>его</w:t>
      </w:r>
      <w:r w:rsidRPr="00372610">
        <w:rPr>
          <w:sz w:val="28"/>
          <w:szCs w:val="28"/>
          <w:lang w:eastAsia="x-none"/>
        </w:rPr>
        <w:t xml:space="preserve"> рабоч</w:t>
      </w:r>
      <w:r>
        <w:rPr>
          <w:sz w:val="28"/>
          <w:szCs w:val="28"/>
          <w:lang w:eastAsia="x-none"/>
        </w:rPr>
        <w:t>его</w:t>
      </w:r>
      <w:r w:rsidRPr="00372610">
        <w:rPr>
          <w:sz w:val="28"/>
          <w:szCs w:val="28"/>
          <w:lang w:eastAsia="x-none"/>
        </w:rPr>
        <w:t xml:space="preserve"> д</w:t>
      </w:r>
      <w:r>
        <w:rPr>
          <w:sz w:val="28"/>
          <w:szCs w:val="28"/>
          <w:lang w:eastAsia="x-none"/>
        </w:rPr>
        <w:t>ня</w:t>
      </w:r>
      <w:r>
        <w:rPr>
          <w:sz w:val="28"/>
          <w:szCs w:val="28"/>
        </w:rPr>
        <w:t xml:space="preserve"> со дня поступления запроса в Комитет;</w:t>
      </w:r>
    </w:p>
    <w:p w:rsidR="00D82DFC" w:rsidRPr="00372610" w:rsidRDefault="00D82DFC" w:rsidP="00D82DFC">
      <w:pPr>
        <w:autoSpaceDE w:val="0"/>
        <w:autoSpaceDN w:val="0"/>
        <w:adjustRightInd w:val="0"/>
        <w:ind w:firstLine="708"/>
        <w:jc w:val="both"/>
        <w:rPr>
          <w:sz w:val="28"/>
          <w:szCs w:val="28"/>
        </w:rPr>
      </w:pPr>
      <w:r w:rsidRPr="00372610">
        <w:rPr>
          <w:sz w:val="28"/>
          <w:szCs w:val="28"/>
        </w:rPr>
        <w:t xml:space="preserve">при направлении запроса почтовой связью в </w:t>
      </w:r>
      <w:r>
        <w:rPr>
          <w:sz w:val="28"/>
          <w:szCs w:val="28"/>
        </w:rPr>
        <w:t>Комитет</w:t>
      </w:r>
      <w:r w:rsidRPr="00372610">
        <w:rPr>
          <w:sz w:val="28"/>
          <w:szCs w:val="28"/>
        </w:rPr>
        <w:t xml:space="preserve"> - </w:t>
      </w:r>
      <w:r>
        <w:rPr>
          <w:sz w:val="28"/>
          <w:szCs w:val="28"/>
          <w:lang w:eastAsia="x-none"/>
        </w:rPr>
        <w:t>не позднее</w:t>
      </w:r>
      <w:r w:rsidRPr="00372610">
        <w:rPr>
          <w:sz w:val="28"/>
          <w:szCs w:val="28"/>
          <w:lang w:eastAsia="x-none"/>
        </w:rPr>
        <w:t xml:space="preserve"> следующ</w:t>
      </w:r>
      <w:r>
        <w:rPr>
          <w:sz w:val="28"/>
          <w:szCs w:val="28"/>
          <w:lang w:eastAsia="x-none"/>
        </w:rPr>
        <w:t>его</w:t>
      </w:r>
      <w:r w:rsidRPr="00372610">
        <w:rPr>
          <w:sz w:val="28"/>
          <w:szCs w:val="28"/>
          <w:lang w:eastAsia="x-none"/>
        </w:rPr>
        <w:t xml:space="preserve"> рабоч</w:t>
      </w:r>
      <w:r>
        <w:rPr>
          <w:sz w:val="28"/>
          <w:szCs w:val="28"/>
          <w:lang w:eastAsia="x-none"/>
        </w:rPr>
        <w:t>его</w:t>
      </w:r>
      <w:r w:rsidRPr="00372610">
        <w:rPr>
          <w:sz w:val="28"/>
          <w:szCs w:val="28"/>
          <w:lang w:eastAsia="x-none"/>
        </w:rPr>
        <w:t xml:space="preserve"> д</w:t>
      </w:r>
      <w:r>
        <w:rPr>
          <w:sz w:val="28"/>
          <w:szCs w:val="28"/>
          <w:lang w:eastAsia="x-none"/>
        </w:rPr>
        <w:t>ня</w:t>
      </w:r>
      <w:r>
        <w:rPr>
          <w:sz w:val="28"/>
          <w:szCs w:val="28"/>
        </w:rPr>
        <w:t xml:space="preserve"> со дня поступления запроса в Комитет</w:t>
      </w:r>
      <w:r w:rsidRPr="00372610">
        <w:rPr>
          <w:sz w:val="28"/>
          <w:szCs w:val="28"/>
        </w:rPr>
        <w:t>;</w:t>
      </w:r>
    </w:p>
    <w:p w:rsidR="00D82DFC" w:rsidRPr="00372610" w:rsidRDefault="00D82DFC" w:rsidP="00D82DFC">
      <w:pPr>
        <w:jc w:val="both"/>
        <w:rPr>
          <w:sz w:val="28"/>
          <w:szCs w:val="28"/>
        </w:rPr>
      </w:pPr>
      <w:r w:rsidRPr="00372610">
        <w:rPr>
          <w:sz w:val="28"/>
          <w:szCs w:val="28"/>
        </w:rPr>
        <w:t xml:space="preserve">       </w:t>
      </w:r>
      <w:r w:rsidRPr="00372610">
        <w:rPr>
          <w:sz w:val="28"/>
          <w:szCs w:val="28"/>
        </w:rPr>
        <w:tab/>
        <w:t xml:space="preserve">при направлении запроса на бумажном носителе из МФЦ  в </w:t>
      </w:r>
      <w:r>
        <w:rPr>
          <w:sz w:val="28"/>
          <w:szCs w:val="28"/>
        </w:rPr>
        <w:t>Комитет</w:t>
      </w:r>
      <w:r w:rsidRPr="00372610">
        <w:rPr>
          <w:sz w:val="28"/>
          <w:szCs w:val="28"/>
        </w:rPr>
        <w:t xml:space="preserve"> – </w:t>
      </w:r>
      <w:r>
        <w:rPr>
          <w:sz w:val="28"/>
          <w:szCs w:val="28"/>
          <w:lang w:eastAsia="x-none"/>
        </w:rPr>
        <w:t>не позднее</w:t>
      </w:r>
      <w:r w:rsidRPr="00372610">
        <w:rPr>
          <w:sz w:val="28"/>
          <w:szCs w:val="28"/>
          <w:lang w:eastAsia="x-none"/>
        </w:rPr>
        <w:t xml:space="preserve"> следующ</w:t>
      </w:r>
      <w:r>
        <w:rPr>
          <w:sz w:val="28"/>
          <w:szCs w:val="28"/>
          <w:lang w:eastAsia="x-none"/>
        </w:rPr>
        <w:t>его</w:t>
      </w:r>
      <w:r w:rsidRPr="00372610">
        <w:rPr>
          <w:sz w:val="28"/>
          <w:szCs w:val="28"/>
          <w:lang w:eastAsia="x-none"/>
        </w:rPr>
        <w:t xml:space="preserve"> рабоч</w:t>
      </w:r>
      <w:r>
        <w:rPr>
          <w:sz w:val="28"/>
          <w:szCs w:val="28"/>
          <w:lang w:eastAsia="x-none"/>
        </w:rPr>
        <w:t>его</w:t>
      </w:r>
      <w:r w:rsidRPr="00372610">
        <w:rPr>
          <w:sz w:val="28"/>
          <w:szCs w:val="28"/>
          <w:lang w:eastAsia="x-none"/>
        </w:rPr>
        <w:t xml:space="preserve"> д</w:t>
      </w:r>
      <w:r>
        <w:rPr>
          <w:sz w:val="28"/>
          <w:szCs w:val="28"/>
          <w:lang w:eastAsia="x-none"/>
        </w:rPr>
        <w:t>ня</w:t>
      </w:r>
      <w:r>
        <w:rPr>
          <w:sz w:val="28"/>
          <w:szCs w:val="28"/>
        </w:rPr>
        <w:t xml:space="preserve"> со дня </w:t>
      </w:r>
      <w:r w:rsidRPr="00372610">
        <w:rPr>
          <w:sz w:val="28"/>
          <w:szCs w:val="28"/>
        </w:rPr>
        <w:t xml:space="preserve">передачи  документов из МФЦ  в </w:t>
      </w:r>
      <w:r>
        <w:rPr>
          <w:sz w:val="28"/>
          <w:szCs w:val="28"/>
        </w:rPr>
        <w:t>Комитет</w:t>
      </w:r>
      <w:r w:rsidRPr="00372610">
        <w:rPr>
          <w:sz w:val="28"/>
          <w:szCs w:val="28"/>
        </w:rPr>
        <w:t>;</w:t>
      </w:r>
    </w:p>
    <w:p w:rsidR="00D82DFC" w:rsidRDefault="00D82DFC" w:rsidP="00D82DFC">
      <w:pPr>
        <w:ind w:firstLine="709"/>
        <w:jc w:val="both"/>
        <w:rPr>
          <w:sz w:val="28"/>
          <w:szCs w:val="28"/>
          <w:lang w:eastAsia="x-none"/>
        </w:rPr>
      </w:pPr>
      <w:r w:rsidRPr="00372610">
        <w:rPr>
          <w:sz w:val="28"/>
          <w:szCs w:val="28"/>
        </w:rPr>
        <w:t xml:space="preserve">при направлении запроса в форме электронного документа посредством ЕПГУ или ПГУ ЛО, </w:t>
      </w:r>
      <w:r w:rsidRPr="00372610">
        <w:rPr>
          <w:sz w:val="28"/>
          <w:szCs w:val="28"/>
          <w:lang w:eastAsia="x-none"/>
        </w:rPr>
        <w:t xml:space="preserve">при наличии технической возможности – </w:t>
      </w:r>
      <w:r>
        <w:rPr>
          <w:sz w:val="28"/>
          <w:szCs w:val="28"/>
          <w:lang w:eastAsia="x-none"/>
        </w:rPr>
        <w:t>не позднее</w:t>
      </w:r>
      <w:r w:rsidRPr="00372610">
        <w:rPr>
          <w:sz w:val="28"/>
          <w:szCs w:val="28"/>
          <w:lang w:eastAsia="x-none"/>
        </w:rPr>
        <w:t xml:space="preserve"> следующ</w:t>
      </w:r>
      <w:r>
        <w:rPr>
          <w:sz w:val="28"/>
          <w:szCs w:val="28"/>
          <w:lang w:eastAsia="x-none"/>
        </w:rPr>
        <w:t>его</w:t>
      </w:r>
      <w:r w:rsidRPr="00372610">
        <w:rPr>
          <w:sz w:val="28"/>
          <w:szCs w:val="28"/>
          <w:lang w:eastAsia="x-none"/>
        </w:rPr>
        <w:t xml:space="preserve"> рабоч</w:t>
      </w:r>
      <w:r>
        <w:rPr>
          <w:sz w:val="28"/>
          <w:szCs w:val="28"/>
          <w:lang w:eastAsia="x-none"/>
        </w:rPr>
        <w:t>его</w:t>
      </w:r>
      <w:r w:rsidRPr="00372610">
        <w:rPr>
          <w:sz w:val="28"/>
          <w:szCs w:val="28"/>
          <w:lang w:eastAsia="x-none"/>
        </w:rPr>
        <w:t xml:space="preserve"> д</w:t>
      </w:r>
      <w:r>
        <w:rPr>
          <w:sz w:val="28"/>
          <w:szCs w:val="28"/>
          <w:lang w:eastAsia="x-none"/>
        </w:rPr>
        <w:t>ня</w:t>
      </w:r>
      <w:r w:rsidRPr="00372610">
        <w:rPr>
          <w:sz w:val="28"/>
          <w:szCs w:val="28"/>
          <w:lang w:eastAsia="x-none"/>
        </w:rPr>
        <w:t xml:space="preserve"> </w:t>
      </w:r>
      <w:r>
        <w:rPr>
          <w:sz w:val="28"/>
          <w:szCs w:val="28"/>
          <w:lang w:eastAsia="x-none"/>
        </w:rPr>
        <w:t xml:space="preserve">со дня </w:t>
      </w:r>
      <w:r w:rsidRPr="00372610">
        <w:rPr>
          <w:sz w:val="28"/>
          <w:szCs w:val="28"/>
          <w:lang w:eastAsia="x-none"/>
        </w:rPr>
        <w:t>поступления запроса на ЕПГУ или ПГУ ЛО.</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2.14.1. Предоставление государственной услуги осуществляется в специально выделенных для этих целей помещениях </w:t>
      </w:r>
      <w:r w:rsidR="00920A4C">
        <w:rPr>
          <w:rFonts w:ascii="Times New Roman" w:hAnsi="Times New Roman" w:cs="Times New Roman"/>
          <w:sz w:val="28"/>
          <w:szCs w:val="28"/>
        </w:rPr>
        <w:t>Комитета</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2.14.2. На территории, прилегающей к зданию </w:t>
      </w:r>
      <w:r w:rsidR="00920A4C">
        <w:rPr>
          <w:rFonts w:ascii="Times New Roman" w:hAnsi="Times New Roman" w:cs="Times New Roman"/>
          <w:sz w:val="28"/>
          <w:szCs w:val="28"/>
        </w:rPr>
        <w:t>Комитета</w:t>
      </w:r>
      <w:r w:rsidRPr="009C3CB5">
        <w:rPr>
          <w:rFonts w:ascii="Times New Roman" w:hAnsi="Times New Roman" w:cs="Times New Roman"/>
          <w:sz w:val="28"/>
          <w:szCs w:val="28"/>
        </w:rPr>
        <w:t xml:space="preserve">, должно быть в наличии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w:t>
      </w:r>
      <w:r w:rsidRPr="009C3CB5">
        <w:rPr>
          <w:rFonts w:ascii="Times New Roman" w:hAnsi="Times New Roman" w:cs="Times New Roman"/>
          <w:sz w:val="28"/>
          <w:szCs w:val="28"/>
        </w:rPr>
        <w:lastRenderedPageBreak/>
        <w:t xml:space="preserve">бесплатно. На территории, прилегающей к зданию </w:t>
      </w:r>
      <w:r w:rsidR="00920A4C">
        <w:rPr>
          <w:rFonts w:ascii="Times New Roman" w:hAnsi="Times New Roman" w:cs="Times New Roman"/>
          <w:sz w:val="28"/>
          <w:szCs w:val="28"/>
        </w:rPr>
        <w:t>Комитета</w:t>
      </w:r>
      <w:r w:rsidRPr="009C3CB5">
        <w:rPr>
          <w:rFonts w:ascii="Times New Roman" w:hAnsi="Times New Roman" w:cs="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920A4C">
        <w:rPr>
          <w:rFonts w:ascii="Times New Roman" w:hAnsi="Times New Roman" w:cs="Times New Roman"/>
          <w:sz w:val="28"/>
          <w:szCs w:val="28"/>
        </w:rPr>
        <w:t>Комитета</w:t>
      </w:r>
      <w:r w:rsidRPr="009C3CB5">
        <w:rPr>
          <w:rFonts w:ascii="Times New Roman" w:hAnsi="Times New Roman" w:cs="Times New Roman"/>
          <w:sz w:val="28"/>
          <w:szCs w:val="28"/>
        </w:rPr>
        <w:t>, а также информацию о режиме его работы.</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2.14.4. Вход в здание (помещение) и выход из него оборудуются лестницами с поручнями и пандусами для передвижения детских и инвалидных колясок.</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2.14.5. В помещении организуется бесплатный туалет для посетителей, в том числе туалет, предназначенный для инвалидов.</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2.14.6. При необходимости работником </w:t>
      </w:r>
      <w:r w:rsidR="00920A4C">
        <w:rPr>
          <w:rFonts w:ascii="Times New Roman" w:hAnsi="Times New Roman" w:cs="Times New Roman"/>
          <w:sz w:val="28"/>
          <w:szCs w:val="28"/>
        </w:rPr>
        <w:t>Комитета</w:t>
      </w:r>
      <w:r w:rsidRPr="009C3CB5">
        <w:rPr>
          <w:rFonts w:ascii="Times New Roman" w:hAnsi="Times New Roman" w:cs="Times New Roman"/>
          <w:sz w:val="28"/>
          <w:szCs w:val="28"/>
        </w:rPr>
        <w:t xml:space="preserve"> оказывается помощь инвалидам в преодолении барьеров, мешающих получению ими услуг наравне с другими лицами.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2.14.7. Вход в помещение и места ожидания содержат информацию о контактных номерах телефонов вызова работника для сопровождения инвалида.</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2.14.8.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3CB5">
        <w:rPr>
          <w:rFonts w:ascii="Times New Roman" w:hAnsi="Times New Roman" w:cs="Times New Roman"/>
          <w:sz w:val="28"/>
          <w:szCs w:val="28"/>
        </w:rPr>
        <w:t>сурдопереводчика</w:t>
      </w:r>
      <w:proofErr w:type="spellEnd"/>
      <w:r w:rsidRPr="009C3CB5">
        <w:rPr>
          <w:rFonts w:ascii="Times New Roman" w:hAnsi="Times New Roman" w:cs="Times New Roman"/>
          <w:sz w:val="28"/>
          <w:szCs w:val="28"/>
        </w:rPr>
        <w:t xml:space="preserve"> и </w:t>
      </w:r>
      <w:proofErr w:type="spellStart"/>
      <w:r w:rsidRPr="009C3CB5">
        <w:rPr>
          <w:rFonts w:ascii="Times New Roman" w:hAnsi="Times New Roman" w:cs="Times New Roman"/>
          <w:sz w:val="28"/>
          <w:szCs w:val="28"/>
        </w:rPr>
        <w:t>тифлосурдопереводчика</w:t>
      </w:r>
      <w:proofErr w:type="spellEnd"/>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2.14.9. Оборудуются места повышенного удобства с дополнительным местом для собаки-проводника и устрой</w:t>
      </w:r>
      <w:proofErr w:type="gramStart"/>
      <w:r w:rsidRPr="009C3CB5">
        <w:rPr>
          <w:rFonts w:ascii="Times New Roman" w:hAnsi="Times New Roman" w:cs="Times New Roman"/>
          <w:sz w:val="28"/>
          <w:szCs w:val="28"/>
        </w:rPr>
        <w:t>ств дл</w:t>
      </w:r>
      <w:proofErr w:type="gramEnd"/>
      <w:r w:rsidRPr="009C3CB5">
        <w:rPr>
          <w:rFonts w:ascii="Times New Roman" w:hAnsi="Times New Roman" w:cs="Times New Roman"/>
          <w:sz w:val="28"/>
          <w:szCs w:val="28"/>
        </w:rPr>
        <w:t>я передвижения инвалида (костылей, ходунков).</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2.14.11. Помещения приема и выдачи документов должны предусматривать места для ожидания, информирования и приема заявителей.</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а также канцелярскими принадлежностями.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2.14.14. Информационные стенды должны располагаться в помещении </w:t>
      </w:r>
      <w:r w:rsidR="00920A4C">
        <w:rPr>
          <w:rFonts w:ascii="Times New Roman" w:hAnsi="Times New Roman" w:cs="Times New Roman"/>
          <w:sz w:val="28"/>
          <w:szCs w:val="28"/>
        </w:rPr>
        <w:t>Комитета</w:t>
      </w:r>
      <w:r w:rsidRPr="009C3CB5">
        <w:rPr>
          <w:rFonts w:ascii="Times New Roman" w:hAnsi="Times New Roman" w:cs="Times New Roman"/>
          <w:sz w:val="28"/>
          <w:szCs w:val="28"/>
        </w:rPr>
        <w:t xml:space="preserve"> и содержать следующую информацию:</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1) перечень получателей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2) реквизиты нормативных правовых актов, содержащих нормы, </w:t>
      </w:r>
      <w:r w:rsidRPr="009C3CB5">
        <w:rPr>
          <w:rFonts w:ascii="Times New Roman" w:hAnsi="Times New Roman" w:cs="Times New Roman"/>
          <w:sz w:val="28"/>
          <w:szCs w:val="28"/>
        </w:rPr>
        <w:lastRenderedPageBreak/>
        <w:t>регулирующие предоставление государственной услуги, и их отдельные положения, в том числе настоящего регламента;</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3) образцы заполнения заявления о предоставлении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4) основания отказа в предоставлении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5) местонахождение, график работы, номера контактных телефонов, адреса электронной почты </w:t>
      </w:r>
      <w:r w:rsidR="00920A4C">
        <w:rPr>
          <w:rFonts w:ascii="Times New Roman" w:hAnsi="Times New Roman" w:cs="Times New Roman"/>
          <w:sz w:val="28"/>
          <w:szCs w:val="28"/>
        </w:rPr>
        <w:t>Комитета</w:t>
      </w:r>
      <w:r w:rsidRPr="009C3CB5">
        <w:rPr>
          <w:rFonts w:ascii="Times New Roman" w:hAnsi="Times New Roman" w:cs="Times New Roman"/>
          <w:sz w:val="28"/>
          <w:szCs w:val="28"/>
        </w:rPr>
        <w:t>;</w:t>
      </w:r>
    </w:p>
    <w:p w:rsidR="009A39CE" w:rsidRPr="00920A4C" w:rsidRDefault="009A39CE" w:rsidP="009C3CB5">
      <w:pPr>
        <w:pStyle w:val="ConsPlusNormal"/>
        <w:ind w:firstLine="709"/>
        <w:jc w:val="both"/>
        <w:rPr>
          <w:rFonts w:ascii="Times New Roman" w:hAnsi="Times New Roman" w:cs="Times New Roman"/>
          <w:sz w:val="28"/>
          <w:szCs w:val="28"/>
        </w:rPr>
      </w:pPr>
      <w:r w:rsidRPr="00920A4C">
        <w:rPr>
          <w:rFonts w:ascii="Times New Roman" w:hAnsi="Times New Roman" w:cs="Times New Roman"/>
          <w:sz w:val="28"/>
          <w:szCs w:val="28"/>
        </w:rPr>
        <w:t>6) перечень документов, необходимых для предоставления государственной услуги;</w:t>
      </w:r>
    </w:p>
    <w:p w:rsidR="009A39CE" w:rsidRPr="00920A4C" w:rsidRDefault="009A39CE" w:rsidP="009C3CB5">
      <w:pPr>
        <w:pStyle w:val="ConsPlusNormal"/>
        <w:ind w:firstLine="709"/>
        <w:jc w:val="both"/>
        <w:rPr>
          <w:rFonts w:ascii="Times New Roman" w:hAnsi="Times New Roman" w:cs="Times New Roman"/>
          <w:sz w:val="28"/>
          <w:szCs w:val="28"/>
        </w:rPr>
      </w:pPr>
      <w:r w:rsidRPr="00920A4C">
        <w:rPr>
          <w:rFonts w:ascii="Times New Roman" w:hAnsi="Times New Roman" w:cs="Times New Roman"/>
          <w:sz w:val="28"/>
          <w:szCs w:val="28"/>
        </w:rPr>
        <w:t>7) информацию о порядке предоставления государственной услуги (</w:t>
      </w:r>
      <w:hyperlink w:anchor="P802" w:history="1">
        <w:r w:rsidRPr="00920A4C">
          <w:rPr>
            <w:rFonts w:ascii="Times New Roman" w:hAnsi="Times New Roman" w:cs="Times New Roman"/>
            <w:sz w:val="28"/>
            <w:szCs w:val="28"/>
          </w:rPr>
          <w:t>блок-схема</w:t>
        </w:r>
      </w:hyperlink>
      <w:r w:rsidRPr="00920A4C">
        <w:rPr>
          <w:rFonts w:ascii="Times New Roman" w:hAnsi="Times New Roman" w:cs="Times New Roman"/>
          <w:sz w:val="28"/>
          <w:szCs w:val="28"/>
        </w:rPr>
        <w:t xml:space="preserve"> согласно приложению 6 к регламенту);</w:t>
      </w:r>
    </w:p>
    <w:p w:rsidR="009A39CE" w:rsidRPr="009C3CB5" w:rsidRDefault="009A39CE" w:rsidP="009C3CB5">
      <w:pPr>
        <w:pStyle w:val="ConsPlusNormal"/>
        <w:ind w:firstLine="709"/>
        <w:jc w:val="both"/>
        <w:rPr>
          <w:rFonts w:ascii="Times New Roman" w:hAnsi="Times New Roman" w:cs="Times New Roman"/>
          <w:sz w:val="28"/>
          <w:szCs w:val="28"/>
        </w:rPr>
      </w:pPr>
      <w:r w:rsidRPr="00920A4C">
        <w:rPr>
          <w:rFonts w:ascii="Times New Roman" w:hAnsi="Times New Roman" w:cs="Times New Roman"/>
          <w:sz w:val="28"/>
          <w:szCs w:val="28"/>
        </w:rPr>
        <w:t xml:space="preserve">8) адрес раздела </w:t>
      </w:r>
      <w:r w:rsidR="00920A4C">
        <w:rPr>
          <w:rFonts w:ascii="Times New Roman" w:hAnsi="Times New Roman" w:cs="Times New Roman"/>
          <w:sz w:val="28"/>
          <w:szCs w:val="28"/>
        </w:rPr>
        <w:t>Комитета</w:t>
      </w:r>
      <w:r w:rsidRPr="00920A4C">
        <w:rPr>
          <w:rFonts w:ascii="Times New Roman" w:hAnsi="Times New Roman" w:cs="Times New Roman"/>
          <w:sz w:val="28"/>
          <w:szCs w:val="28"/>
        </w:rPr>
        <w:t xml:space="preserve"> на официальном портале </w:t>
      </w:r>
      <w:r w:rsidRPr="009C3CB5">
        <w:rPr>
          <w:rFonts w:ascii="Times New Roman" w:hAnsi="Times New Roman" w:cs="Times New Roman"/>
          <w:sz w:val="28"/>
          <w:szCs w:val="28"/>
        </w:rPr>
        <w:t>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2.15. Показатели доступности и качества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1) транспортная доступность к месту предоставления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3) возможность получения полной и достоверной информации о государственной услуге в </w:t>
      </w:r>
      <w:r w:rsidR="00920A4C">
        <w:rPr>
          <w:rFonts w:ascii="Times New Roman" w:hAnsi="Times New Roman" w:cs="Times New Roman"/>
          <w:sz w:val="28"/>
          <w:szCs w:val="28"/>
        </w:rPr>
        <w:t>Комитете, ГБУ ЛО «</w:t>
      </w:r>
      <w:r w:rsidRPr="009C3CB5">
        <w:rPr>
          <w:rFonts w:ascii="Times New Roman" w:hAnsi="Times New Roman" w:cs="Times New Roman"/>
          <w:sz w:val="28"/>
          <w:szCs w:val="28"/>
        </w:rPr>
        <w:t>МФЦ</w:t>
      </w:r>
      <w:r w:rsidR="00920A4C">
        <w:rPr>
          <w:rFonts w:ascii="Times New Roman" w:hAnsi="Times New Roman" w:cs="Times New Roman"/>
          <w:sz w:val="28"/>
          <w:szCs w:val="28"/>
        </w:rPr>
        <w:t>»</w:t>
      </w:r>
      <w:r w:rsidRPr="009C3CB5">
        <w:rPr>
          <w:rFonts w:ascii="Times New Roman" w:hAnsi="Times New Roman" w:cs="Times New Roman"/>
          <w:sz w:val="28"/>
          <w:szCs w:val="28"/>
        </w:rPr>
        <w:t>, по телефону, на официальном сайте органа, предоставляющего услугу, посредством ЕПГУ либо ПГУ ЛО;</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9A39CE" w:rsidRPr="00920A4C"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920A4C">
        <w:rPr>
          <w:rFonts w:ascii="Times New Roman" w:hAnsi="Times New Roman" w:cs="Times New Roman"/>
          <w:sz w:val="28"/>
          <w:szCs w:val="28"/>
        </w:rPr>
        <w:t>и(</w:t>
      </w:r>
      <w:proofErr w:type="gramEnd"/>
      <w:r w:rsidRPr="00920A4C">
        <w:rPr>
          <w:rFonts w:ascii="Times New Roman" w:hAnsi="Times New Roman" w:cs="Times New Roman"/>
          <w:sz w:val="28"/>
          <w:szCs w:val="28"/>
        </w:rPr>
        <w:t>или) ПГУ ЛО.</w:t>
      </w:r>
    </w:p>
    <w:p w:rsidR="009A39CE" w:rsidRPr="00920A4C" w:rsidRDefault="009A39CE" w:rsidP="009C3CB5">
      <w:pPr>
        <w:pStyle w:val="ConsPlusNormal"/>
        <w:ind w:firstLine="709"/>
        <w:jc w:val="both"/>
        <w:rPr>
          <w:rFonts w:ascii="Times New Roman" w:hAnsi="Times New Roman" w:cs="Times New Roman"/>
          <w:sz w:val="28"/>
          <w:szCs w:val="28"/>
        </w:rPr>
      </w:pPr>
      <w:r w:rsidRPr="00920A4C">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9A39CE" w:rsidRPr="00920A4C" w:rsidRDefault="009A39CE" w:rsidP="009C3CB5">
      <w:pPr>
        <w:pStyle w:val="ConsPlusNormal"/>
        <w:ind w:firstLine="709"/>
        <w:jc w:val="both"/>
        <w:rPr>
          <w:rFonts w:ascii="Times New Roman" w:hAnsi="Times New Roman" w:cs="Times New Roman"/>
          <w:sz w:val="28"/>
          <w:szCs w:val="28"/>
        </w:rPr>
      </w:pPr>
      <w:r w:rsidRPr="00920A4C">
        <w:rPr>
          <w:rFonts w:ascii="Times New Roman" w:hAnsi="Times New Roman" w:cs="Times New Roman"/>
          <w:sz w:val="28"/>
          <w:szCs w:val="28"/>
        </w:rPr>
        <w:t xml:space="preserve">1) наличие инфраструктуры, указанной в </w:t>
      </w:r>
      <w:hyperlink w:anchor="P201" w:history="1">
        <w:r w:rsidRPr="00920A4C">
          <w:rPr>
            <w:rFonts w:ascii="Times New Roman" w:hAnsi="Times New Roman" w:cs="Times New Roman"/>
            <w:sz w:val="28"/>
            <w:szCs w:val="28"/>
          </w:rPr>
          <w:t>пункте 2.14</w:t>
        </w:r>
      </w:hyperlink>
      <w:r w:rsidRPr="00920A4C">
        <w:rPr>
          <w:rFonts w:ascii="Times New Roman" w:hAnsi="Times New Roman" w:cs="Times New Roman"/>
          <w:sz w:val="28"/>
          <w:szCs w:val="28"/>
        </w:rPr>
        <w:t>;</w:t>
      </w:r>
    </w:p>
    <w:p w:rsidR="009A39CE" w:rsidRPr="00920A4C" w:rsidRDefault="009A39CE" w:rsidP="009C3CB5">
      <w:pPr>
        <w:pStyle w:val="ConsPlusNormal"/>
        <w:ind w:firstLine="709"/>
        <w:jc w:val="both"/>
        <w:rPr>
          <w:rFonts w:ascii="Times New Roman" w:hAnsi="Times New Roman" w:cs="Times New Roman"/>
          <w:sz w:val="28"/>
          <w:szCs w:val="28"/>
        </w:rPr>
      </w:pPr>
      <w:r w:rsidRPr="00920A4C">
        <w:rPr>
          <w:rFonts w:ascii="Times New Roman" w:hAnsi="Times New Roman" w:cs="Times New Roman"/>
          <w:sz w:val="28"/>
          <w:szCs w:val="28"/>
        </w:rPr>
        <w:t>2) исполнение требований доступности услуг для инвалидов;</w:t>
      </w:r>
    </w:p>
    <w:p w:rsidR="009A39CE" w:rsidRPr="009C3CB5" w:rsidRDefault="009A39CE" w:rsidP="009C3CB5">
      <w:pPr>
        <w:pStyle w:val="ConsPlusNormal"/>
        <w:ind w:firstLine="709"/>
        <w:jc w:val="both"/>
        <w:rPr>
          <w:rFonts w:ascii="Times New Roman" w:hAnsi="Times New Roman" w:cs="Times New Roman"/>
          <w:sz w:val="28"/>
          <w:szCs w:val="28"/>
        </w:rPr>
      </w:pPr>
      <w:r w:rsidRPr="00920A4C">
        <w:rPr>
          <w:rFonts w:ascii="Times New Roman" w:hAnsi="Times New Roman" w:cs="Times New Roman"/>
          <w:sz w:val="28"/>
          <w:szCs w:val="28"/>
        </w:rPr>
        <w:t xml:space="preserve">3) обеспечение беспрепятственного доступа инвалидов к помещениям, в </w:t>
      </w:r>
      <w:r w:rsidRPr="009C3CB5">
        <w:rPr>
          <w:rFonts w:ascii="Times New Roman" w:hAnsi="Times New Roman" w:cs="Times New Roman"/>
          <w:sz w:val="28"/>
          <w:szCs w:val="28"/>
        </w:rPr>
        <w:t>которых предоставляется государственная услуга.</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2.15.3. Показатели качества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1) соблюдение срока предоставления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 соблюдение времени ожидания в очереди при подаче запроса и получении результата;</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3) осуществление не более одного обращения заявителя к должностным лицам </w:t>
      </w:r>
      <w:r w:rsidR="00920A4C">
        <w:rPr>
          <w:rFonts w:ascii="Times New Roman" w:hAnsi="Times New Roman" w:cs="Times New Roman"/>
          <w:sz w:val="28"/>
          <w:szCs w:val="28"/>
        </w:rPr>
        <w:t>Комитета или работникам ГБУ ЛО «</w:t>
      </w:r>
      <w:r w:rsidRPr="009C3CB5">
        <w:rPr>
          <w:rFonts w:ascii="Times New Roman" w:hAnsi="Times New Roman" w:cs="Times New Roman"/>
          <w:sz w:val="28"/>
          <w:szCs w:val="28"/>
        </w:rPr>
        <w:t>МФЦ</w:t>
      </w:r>
      <w:r w:rsidR="00920A4C">
        <w:rPr>
          <w:rFonts w:ascii="Times New Roman" w:hAnsi="Times New Roman" w:cs="Times New Roman"/>
          <w:sz w:val="28"/>
          <w:szCs w:val="28"/>
        </w:rPr>
        <w:t>»</w:t>
      </w:r>
      <w:r w:rsidRPr="009C3CB5">
        <w:rPr>
          <w:rFonts w:ascii="Times New Roman" w:hAnsi="Times New Roman" w:cs="Times New Roman"/>
          <w:sz w:val="28"/>
          <w:szCs w:val="28"/>
        </w:rPr>
        <w:t xml:space="preserve"> при подаче документов на получение государственной услуги и не более одного обращения при получении результата в </w:t>
      </w:r>
      <w:r w:rsidR="00920A4C">
        <w:rPr>
          <w:rFonts w:ascii="Times New Roman" w:hAnsi="Times New Roman" w:cs="Times New Roman"/>
          <w:sz w:val="28"/>
          <w:szCs w:val="28"/>
        </w:rPr>
        <w:t>Комитете или ГБУ ЛО «МФЦ»</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lastRenderedPageBreak/>
        <w:t xml:space="preserve">4) отсутствие жалоб на действия или бездействие должностных лиц </w:t>
      </w:r>
      <w:r w:rsidR="00920A4C">
        <w:rPr>
          <w:rFonts w:ascii="Times New Roman" w:hAnsi="Times New Roman" w:cs="Times New Roman"/>
          <w:sz w:val="28"/>
          <w:szCs w:val="28"/>
        </w:rPr>
        <w:t>Комитета или ГБУ ЛО «МФЦ»</w:t>
      </w:r>
      <w:r w:rsidRPr="009C3CB5">
        <w:rPr>
          <w:rFonts w:ascii="Times New Roman" w:hAnsi="Times New Roman" w:cs="Times New Roman"/>
          <w:sz w:val="28"/>
          <w:szCs w:val="28"/>
        </w:rPr>
        <w:t>, поданных в установленном порядке.</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2.16. Получение услуг, которые являются необходимыми и обязательными для предоставления государственной услуги, не требуется.</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2.17.1. Предоставление государственной услуги посредством МФЦ осуществ</w:t>
      </w:r>
      <w:r w:rsidR="00920A4C">
        <w:rPr>
          <w:rFonts w:ascii="Times New Roman" w:hAnsi="Times New Roman" w:cs="Times New Roman"/>
          <w:sz w:val="28"/>
          <w:szCs w:val="28"/>
        </w:rPr>
        <w:t>ляется в подразделениях ГБУ ЛО «МФЦ»</w:t>
      </w:r>
      <w:r w:rsidRPr="009C3CB5">
        <w:rPr>
          <w:rFonts w:ascii="Times New Roman" w:hAnsi="Times New Roman" w:cs="Times New Roman"/>
          <w:sz w:val="28"/>
          <w:szCs w:val="28"/>
        </w:rPr>
        <w:t xml:space="preserve"> при наличии вступившего в силу соглашения</w:t>
      </w:r>
      <w:r w:rsidR="00920A4C">
        <w:rPr>
          <w:rFonts w:ascii="Times New Roman" w:hAnsi="Times New Roman" w:cs="Times New Roman"/>
          <w:sz w:val="28"/>
          <w:szCs w:val="28"/>
        </w:rPr>
        <w:t xml:space="preserve"> о взаимодействии между ГБУ ЛО «</w:t>
      </w:r>
      <w:r w:rsidRPr="009C3CB5">
        <w:rPr>
          <w:rFonts w:ascii="Times New Roman" w:hAnsi="Times New Roman" w:cs="Times New Roman"/>
          <w:sz w:val="28"/>
          <w:szCs w:val="28"/>
        </w:rPr>
        <w:t>МФЦ</w:t>
      </w:r>
      <w:r w:rsidR="00920A4C">
        <w:rPr>
          <w:rFonts w:ascii="Times New Roman" w:hAnsi="Times New Roman" w:cs="Times New Roman"/>
          <w:sz w:val="28"/>
          <w:szCs w:val="28"/>
        </w:rPr>
        <w:t>»</w:t>
      </w:r>
      <w:r w:rsidRPr="009C3CB5">
        <w:rPr>
          <w:rFonts w:ascii="Times New Roman" w:hAnsi="Times New Roman" w:cs="Times New Roman"/>
          <w:sz w:val="28"/>
          <w:szCs w:val="28"/>
        </w:rPr>
        <w:t xml:space="preserve"> и </w:t>
      </w:r>
      <w:r w:rsidR="00920A4C">
        <w:rPr>
          <w:rFonts w:ascii="Times New Roman" w:hAnsi="Times New Roman" w:cs="Times New Roman"/>
          <w:sz w:val="28"/>
          <w:szCs w:val="28"/>
        </w:rPr>
        <w:t>Комитета</w:t>
      </w:r>
      <w:r w:rsidRPr="009C3CB5">
        <w:rPr>
          <w:rFonts w:ascii="Times New Roman" w:hAnsi="Times New Roman" w:cs="Times New Roman"/>
          <w:sz w:val="28"/>
          <w:szCs w:val="28"/>
        </w:rPr>
        <w:t>. Предоставление государственной услуги в иных МФЦ осуществляется при наличии вступившего в силу соглашения</w:t>
      </w:r>
      <w:r w:rsidR="00920A4C">
        <w:rPr>
          <w:rFonts w:ascii="Times New Roman" w:hAnsi="Times New Roman" w:cs="Times New Roman"/>
          <w:sz w:val="28"/>
          <w:szCs w:val="28"/>
        </w:rPr>
        <w:t xml:space="preserve"> о взаимодействии между ГБУ ЛО «</w:t>
      </w:r>
      <w:r w:rsidRPr="009C3CB5">
        <w:rPr>
          <w:rFonts w:ascii="Times New Roman" w:hAnsi="Times New Roman" w:cs="Times New Roman"/>
          <w:sz w:val="28"/>
          <w:szCs w:val="28"/>
        </w:rPr>
        <w:t>МФЦ</w:t>
      </w:r>
      <w:r w:rsidR="00920A4C">
        <w:rPr>
          <w:rFonts w:ascii="Times New Roman" w:hAnsi="Times New Roman" w:cs="Times New Roman"/>
          <w:sz w:val="28"/>
          <w:szCs w:val="28"/>
        </w:rPr>
        <w:t>»</w:t>
      </w:r>
      <w:r w:rsidRPr="009C3CB5">
        <w:rPr>
          <w:rFonts w:ascii="Times New Roman" w:hAnsi="Times New Roman" w:cs="Times New Roman"/>
          <w:sz w:val="28"/>
          <w:szCs w:val="28"/>
        </w:rPr>
        <w:t xml:space="preserve"> и иным МФЦ.</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9A39CE" w:rsidRPr="009C3CB5" w:rsidRDefault="009A39CE"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center"/>
        <w:outlineLvl w:val="1"/>
        <w:rPr>
          <w:rFonts w:ascii="Times New Roman" w:hAnsi="Times New Roman" w:cs="Times New Roman"/>
          <w:sz w:val="28"/>
          <w:szCs w:val="28"/>
        </w:rPr>
      </w:pPr>
      <w:r w:rsidRPr="009C3CB5">
        <w:rPr>
          <w:rFonts w:ascii="Times New Roman" w:hAnsi="Times New Roman" w:cs="Times New Roman"/>
          <w:sz w:val="28"/>
          <w:szCs w:val="28"/>
        </w:rPr>
        <w:t>3. Состав, последовательность и сроки выполнения</w:t>
      </w:r>
    </w:p>
    <w:p w:rsidR="009A39CE" w:rsidRPr="009C3CB5" w:rsidRDefault="009A39CE" w:rsidP="009C3CB5">
      <w:pPr>
        <w:pStyle w:val="ConsPlusNormal"/>
        <w:ind w:firstLine="709"/>
        <w:jc w:val="center"/>
        <w:rPr>
          <w:rFonts w:ascii="Times New Roman" w:hAnsi="Times New Roman" w:cs="Times New Roman"/>
          <w:sz w:val="28"/>
          <w:szCs w:val="28"/>
        </w:rPr>
      </w:pPr>
      <w:r w:rsidRPr="009C3CB5">
        <w:rPr>
          <w:rFonts w:ascii="Times New Roman" w:hAnsi="Times New Roman" w:cs="Times New Roman"/>
          <w:sz w:val="28"/>
          <w:szCs w:val="28"/>
        </w:rPr>
        <w:t>административных процедур, требования к порядку</w:t>
      </w:r>
    </w:p>
    <w:p w:rsidR="009A39CE" w:rsidRPr="009C3CB5" w:rsidRDefault="009A39CE" w:rsidP="009C3CB5">
      <w:pPr>
        <w:pStyle w:val="ConsPlusNormal"/>
        <w:ind w:firstLine="709"/>
        <w:jc w:val="center"/>
        <w:rPr>
          <w:rFonts w:ascii="Times New Roman" w:hAnsi="Times New Roman" w:cs="Times New Roman"/>
          <w:sz w:val="28"/>
          <w:szCs w:val="28"/>
        </w:rPr>
      </w:pPr>
      <w:r w:rsidRPr="009C3CB5">
        <w:rPr>
          <w:rFonts w:ascii="Times New Roman" w:hAnsi="Times New Roman" w:cs="Times New Roman"/>
          <w:sz w:val="28"/>
          <w:szCs w:val="28"/>
        </w:rPr>
        <w:t>их выполнения, в том числе особенности выполнения</w:t>
      </w:r>
    </w:p>
    <w:p w:rsidR="009A39CE" w:rsidRPr="009C3CB5" w:rsidRDefault="009A39CE" w:rsidP="009C3CB5">
      <w:pPr>
        <w:pStyle w:val="ConsPlusNormal"/>
        <w:ind w:firstLine="709"/>
        <w:jc w:val="center"/>
        <w:rPr>
          <w:rFonts w:ascii="Times New Roman" w:hAnsi="Times New Roman" w:cs="Times New Roman"/>
          <w:sz w:val="28"/>
          <w:szCs w:val="28"/>
        </w:rPr>
      </w:pPr>
      <w:r w:rsidRPr="009C3CB5">
        <w:rPr>
          <w:rFonts w:ascii="Times New Roman" w:hAnsi="Times New Roman" w:cs="Times New Roman"/>
          <w:sz w:val="28"/>
          <w:szCs w:val="28"/>
        </w:rPr>
        <w:t>административных процедур в электронной форме, а также</w:t>
      </w:r>
    </w:p>
    <w:p w:rsidR="009A39CE" w:rsidRPr="009C3CB5" w:rsidRDefault="009A39CE" w:rsidP="009C3CB5">
      <w:pPr>
        <w:pStyle w:val="ConsPlusNormal"/>
        <w:ind w:firstLine="709"/>
        <w:jc w:val="center"/>
        <w:rPr>
          <w:rFonts w:ascii="Times New Roman" w:hAnsi="Times New Roman" w:cs="Times New Roman"/>
          <w:sz w:val="28"/>
          <w:szCs w:val="28"/>
        </w:rPr>
      </w:pPr>
      <w:r w:rsidRPr="009C3CB5">
        <w:rPr>
          <w:rFonts w:ascii="Times New Roman" w:hAnsi="Times New Roman" w:cs="Times New Roman"/>
          <w:sz w:val="28"/>
          <w:szCs w:val="28"/>
        </w:rPr>
        <w:t>особенности выполнения административных процедур</w:t>
      </w:r>
    </w:p>
    <w:p w:rsidR="009A39CE" w:rsidRPr="009C3CB5" w:rsidRDefault="009A39CE" w:rsidP="009C3CB5">
      <w:pPr>
        <w:pStyle w:val="ConsPlusNormal"/>
        <w:ind w:firstLine="709"/>
        <w:jc w:val="center"/>
        <w:rPr>
          <w:rFonts w:ascii="Times New Roman" w:hAnsi="Times New Roman" w:cs="Times New Roman"/>
          <w:sz w:val="28"/>
          <w:szCs w:val="28"/>
        </w:rPr>
      </w:pPr>
      <w:r w:rsidRPr="009C3CB5">
        <w:rPr>
          <w:rFonts w:ascii="Times New Roman" w:hAnsi="Times New Roman" w:cs="Times New Roman"/>
          <w:sz w:val="28"/>
          <w:szCs w:val="28"/>
        </w:rPr>
        <w:t>в многофункциональных центрах</w:t>
      </w:r>
    </w:p>
    <w:p w:rsidR="009A39CE" w:rsidRPr="009C3CB5" w:rsidRDefault="009A39CE" w:rsidP="009C3CB5">
      <w:pPr>
        <w:pStyle w:val="ConsPlusNormal"/>
        <w:ind w:firstLine="709"/>
        <w:jc w:val="center"/>
        <w:rPr>
          <w:rFonts w:ascii="Times New Roman" w:hAnsi="Times New Roman" w:cs="Times New Roman"/>
          <w:sz w:val="28"/>
          <w:szCs w:val="28"/>
        </w:rPr>
      </w:pPr>
    </w:p>
    <w:p w:rsidR="00BD744E" w:rsidRPr="00056BAA" w:rsidRDefault="009A39CE" w:rsidP="001424ED">
      <w:pPr>
        <w:pStyle w:val="ConsPlusNormal"/>
        <w:ind w:firstLine="709"/>
        <w:jc w:val="both"/>
        <w:outlineLvl w:val="2"/>
        <w:rPr>
          <w:rFonts w:ascii="Times New Roman" w:hAnsi="Times New Roman" w:cs="Times New Roman"/>
          <w:sz w:val="28"/>
          <w:szCs w:val="28"/>
        </w:rPr>
      </w:pPr>
      <w:r w:rsidRPr="00056BAA">
        <w:rPr>
          <w:rFonts w:ascii="Times New Roman" w:hAnsi="Times New Roman" w:cs="Times New Roman"/>
          <w:sz w:val="28"/>
          <w:szCs w:val="28"/>
        </w:rPr>
        <w:t>3.1.</w:t>
      </w:r>
      <w:r w:rsidR="001424ED" w:rsidRPr="00056BAA">
        <w:rPr>
          <w:rFonts w:ascii="Times New Roman" w:hAnsi="Times New Roman" w:cs="Times New Roman"/>
          <w:sz w:val="28"/>
          <w:szCs w:val="28"/>
        </w:rPr>
        <w:t xml:space="preserve">1. Предоставление </w:t>
      </w:r>
      <w:r w:rsidRPr="00056BAA">
        <w:rPr>
          <w:rFonts w:ascii="Times New Roman" w:hAnsi="Times New Roman" w:cs="Times New Roman"/>
          <w:sz w:val="28"/>
          <w:szCs w:val="28"/>
        </w:rPr>
        <w:t xml:space="preserve"> </w:t>
      </w:r>
      <w:r w:rsidR="00BD744E" w:rsidRPr="00056BAA">
        <w:rPr>
          <w:rFonts w:ascii="Times New Roman" w:hAnsi="Times New Roman" w:cs="Times New Roman"/>
          <w:sz w:val="28"/>
          <w:szCs w:val="28"/>
        </w:rPr>
        <w:t>государственной услуги включает в себя следующие административные процедуры:</w:t>
      </w:r>
    </w:p>
    <w:p w:rsidR="00BD744E" w:rsidRPr="00056BAA" w:rsidRDefault="00BD744E" w:rsidP="00BD744E">
      <w:pPr>
        <w:tabs>
          <w:tab w:val="left" w:pos="142"/>
          <w:tab w:val="left" w:pos="284"/>
        </w:tabs>
        <w:ind w:firstLine="709"/>
        <w:jc w:val="both"/>
        <w:rPr>
          <w:sz w:val="28"/>
          <w:szCs w:val="28"/>
        </w:rPr>
      </w:pPr>
      <w:r w:rsidRPr="00056BAA">
        <w:rPr>
          <w:sz w:val="28"/>
          <w:szCs w:val="28"/>
          <w:lang w:eastAsia="x-none"/>
        </w:rPr>
        <w:t xml:space="preserve">1) прием </w:t>
      </w:r>
      <w:r w:rsidR="00963F99">
        <w:rPr>
          <w:sz w:val="28"/>
          <w:szCs w:val="28"/>
          <w:lang w:eastAsia="x-none"/>
        </w:rPr>
        <w:t xml:space="preserve">и передача </w:t>
      </w:r>
      <w:r w:rsidRPr="00056BAA">
        <w:rPr>
          <w:sz w:val="28"/>
          <w:szCs w:val="28"/>
          <w:lang w:eastAsia="x-none"/>
        </w:rPr>
        <w:t xml:space="preserve">заявления о предоставлении государственной услуги – </w:t>
      </w:r>
      <w:r w:rsidR="001424ED" w:rsidRPr="00056BAA">
        <w:rPr>
          <w:sz w:val="28"/>
          <w:szCs w:val="28"/>
          <w:lang w:eastAsia="x-none"/>
        </w:rPr>
        <w:t xml:space="preserve">2 </w:t>
      </w:r>
      <w:proofErr w:type="gramStart"/>
      <w:r w:rsidR="001424ED" w:rsidRPr="00056BAA">
        <w:rPr>
          <w:sz w:val="28"/>
          <w:szCs w:val="28"/>
          <w:lang w:eastAsia="x-none"/>
        </w:rPr>
        <w:t>календарных</w:t>
      </w:r>
      <w:proofErr w:type="gramEnd"/>
      <w:r w:rsidR="001424ED" w:rsidRPr="00056BAA">
        <w:rPr>
          <w:sz w:val="28"/>
          <w:szCs w:val="28"/>
          <w:lang w:eastAsia="x-none"/>
        </w:rPr>
        <w:t xml:space="preserve"> дня</w:t>
      </w:r>
      <w:r w:rsidRPr="00056BAA">
        <w:rPr>
          <w:sz w:val="28"/>
          <w:szCs w:val="28"/>
          <w:lang w:eastAsia="x-none"/>
        </w:rPr>
        <w:t>;</w:t>
      </w:r>
    </w:p>
    <w:p w:rsidR="00BD744E" w:rsidRPr="00056BAA" w:rsidRDefault="00BD744E" w:rsidP="00BD744E">
      <w:pPr>
        <w:tabs>
          <w:tab w:val="left" w:pos="142"/>
          <w:tab w:val="left" w:pos="284"/>
        </w:tabs>
        <w:ind w:firstLine="709"/>
        <w:jc w:val="both"/>
        <w:rPr>
          <w:sz w:val="28"/>
          <w:szCs w:val="28"/>
        </w:rPr>
      </w:pPr>
      <w:r w:rsidRPr="00056BAA">
        <w:rPr>
          <w:sz w:val="28"/>
          <w:szCs w:val="28"/>
        </w:rPr>
        <w:t>2) рассмотрение заявления о предос</w:t>
      </w:r>
      <w:r w:rsidR="00056BAA">
        <w:rPr>
          <w:sz w:val="28"/>
          <w:szCs w:val="28"/>
        </w:rPr>
        <w:t xml:space="preserve">тавлении государственной услуги </w:t>
      </w:r>
      <w:r w:rsidRPr="00056BAA">
        <w:rPr>
          <w:sz w:val="28"/>
          <w:szCs w:val="28"/>
          <w:lang w:eastAsia="x-none"/>
        </w:rPr>
        <w:t>–</w:t>
      </w:r>
      <w:r w:rsidRPr="00056BAA">
        <w:rPr>
          <w:sz w:val="28"/>
          <w:szCs w:val="28"/>
        </w:rPr>
        <w:t xml:space="preserve"> не более </w:t>
      </w:r>
      <w:r w:rsidR="008C462D">
        <w:rPr>
          <w:sz w:val="28"/>
          <w:szCs w:val="28"/>
        </w:rPr>
        <w:t>20</w:t>
      </w:r>
      <w:r w:rsidRPr="00056BAA">
        <w:rPr>
          <w:sz w:val="28"/>
          <w:szCs w:val="28"/>
        </w:rPr>
        <w:t xml:space="preserve"> календарных</w:t>
      </w:r>
      <w:r w:rsidR="001424ED" w:rsidRPr="00056BAA">
        <w:rPr>
          <w:sz w:val="28"/>
          <w:szCs w:val="28"/>
        </w:rPr>
        <w:t xml:space="preserve"> дней</w:t>
      </w:r>
      <w:r w:rsidRPr="00056BAA">
        <w:rPr>
          <w:sz w:val="28"/>
          <w:szCs w:val="28"/>
        </w:rPr>
        <w:t>;</w:t>
      </w:r>
    </w:p>
    <w:p w:rsidR="00BD744E" w:rsidRPr="00056BAA" w:rsidRDefault="00BD744E" w:rsidP="00BD744E">
      <w:pPr>
        <w:tabs>
          <w:tab w:val="left" w:pos="142"/>
          <w:tab w:val="left" w:pos="284"/>
        </w:tabs>
        <w:ind w:firstLine="709"/>
        <w:jc w:val="both"/>
        <w:rPr>
          <w:sz w:val="28"/>
          <w:szCs w:val="28"/>
        </w:rPr>
      </w:pPr>
      <w:r w:rsidRPr="00056BAA">
        <w:rPr>
          <w:sz w:val="28"/>
          <w:szCs w:val="28"/>
        </w:rPr>
        <w:t>3) принятие решения о предоставлении государственной услуги или об отказе в предоставлении государственной услуги</w:t>
      </w:r>
      <w:r w:rsidR="00414DFF">
        <w:rPr>
          <w:sz w:val="28"/>
          <w:szCs w:val="28"/>
        </w:rPr>
        <w:t>, выдача результата государственной услуги</w:t>
      </w:r>
      <w:r w:rsidRPr="00056BAA">
        <w:rPr>
          <w:sz w:val="28"/>
          <w:szCs w:val="28"/>
        </w:rPr>
        <w:t xml:space="preserve"> </w:t>
      </w:r>
      <w:r w:rsidRPr="00056BAA">
        <w:rPr>
          <w:sz w:val="28"/>
          <w:szCs w:val="28"/>
          <w:lang w:eastAsia="x-none"/>
        </w:rPr>
        <w:t>–</w:t>
      </w:r>
      <w:r w:rsidRPr="00056BAA">
        <w:rPr>
          <w:sz w:val="28"/>
          <w:szCs w:val="28"/>
        </w:rPr>
        <w:t xml:space="preserve"> не более </w:t>
      </w:r>
      <w:r w:rsidR="008C462D">
        <w:rPr>
          <w:sz w:val="28"/>
          <w:szCs w:val="28"/>
        </w:rPr>
        <w:t>8</w:t>
      </w:r>
      <w:r w:rsidRPr="00056BAA">
        <w:rPr>
          <w:sz w:val="28"/>
          <w:szCs w:val="28"/>
        </w:rPr>
        <w:t xml:space="preserve"> календарных дней.</w:t>
      </w:r>
    </w:p>
    <w:p w:rsidR="009A39CE" w:rsidRPr="00056BAA" w:rsidRDefault="009A39CE" w:rsidP="009C3CB5">
      <w:pPr>
        <w:pStyle w:val="ConsPlusNormal"/>
        <w:ind w:firstLine="709"/>
        <w:jc w:val="both"/>
        <w:rPr>
          <w:rFonts w:ascii="Times New Roman" w:hAnsi="Times New Roman" w:cs="Times New Roman"/>
          <w:sz w:val="28"/>
          <w:szCs w:val="28"/>
        </w:rPr>
      </w:pPr>
      <w:r w:rsidRPr="00056BAA">
        <w:rPr>
          <w:rFonts w:ascii="Times New Roman" w:hAnsi="Times New Roman" w:cs="Times New Roman"/>
          <w:sz w:val="28"/>
          <w:szCs w:val="28"/>
        </w:rPr>
        <w:t xml:space="preserve">Последовательность административных действий (процедур) по предоставлению государственной услуги отражена в </w:t>
      </w:r>
      <w:hyperlink w:anchor="P802" w:history="1">
        <w:r w:rsidRPr="00056BAA">
          <w:rPr>
            <w:rFonts w:ascii="Times New Roman" w:hAnsi="Times New Roman" w:cs="Times New Roman"/>
            <w:sz w:val="28"/>
            <w:szCs w:val="28"/>
          </w:rPr>
          <w:t>блок-схеме</w:t>
        </w:r>
      </w:hyperlink>
      <w:r w:rsidRPr="00056BAA">
        <w:rPr>
          <w:rFonts w:ascii="Times New Roman" w:hAnsi="Times New Roman" w:cs="Times New Roman"/>
          <w:sz w:val="28"/>
          <w:szCs w:val="28"/>
        </w:rPr>
        <w:t xml:space="preserve">, представленной в приложении </w:t>
      </w:r>
      <w:r w:rsidR="003816AB" w:rsidRPr="00056BAA">
        <w:rPr>
          <w:rFonts w:ascii="Times New Roman" w:hAnsi="Times New Roman" w:cs="Times New Roman"/>
          <w:sz w:val="28"/>
          <w:szCs w:val="28"/>
        </w:rPr>
        <w:t>2</w:t>
      </w:r>
      <w:r w:rsidRPr="00056BAA">
        <w:rPr>
          <w:rFonts w:ascii="Times New Roman" w:hAnsi="Times New Roman" w:cs="Times New Roman"/>
          <w:sz w:val="28"/>
          <w:szCs w:val="28"/>
        </w:rPr>
        <w:t xml:space="preserve"> к </w:t>
      </w:r>
      <w:r w:rsidR="005B777F" w:rsidRPr="00056BAA">
        <w:rPr>
          <w:rFonts w:ascii="Times New Roman" w:hAnsi="Times New Roman" w:cs="Times New Roman"/>
          <w:sz w:val="28"/>
          <w:szCs w:val="28"/>
        </w:rPr>
        <w:t xml:space="preserve">настоящему </w:t>
      </w:r>
      <w:r w:rsidRPr="00056BAA">
        <w:rPr>
          <w:rFonts w:ascii="Times New Roman" w:hAnsi="Times New Roman" w:cs="Times New Roman"/>
          <w:sz w:val="28"/>
          <w:szCs w:val="28"/>
        </w:rPr>
        <w:t>регламенту.</w:t>
      </w:r>
    </w:p>
    <w:p w:rsidR="009A39CE" w:rsidRPr="00056BAA" w:rsidRDefault="001424ED" w:rsidP="0097770C">
      <w:pPr>
        <w:pStyle w:val="ConsPlusNormal"/>
        <w:ind w:firstLine="709"/>
        <w:jc w:val="both"/>
        <w:rPr>
          <w:rFonts w:ascii="Times New Roman" w:hAnsi="Times New Roman" w:cs="Times New Roman"/>
          <w:sz w:val="28"/>
          <w:szCs w:val="28"/>
        </w:rPr>
      </w:pPr>
      <w:r w:rsidRPr="00056BAA">
        <w:rPr>
          <w:rFonts w:ascii="Times New Roman" w:hAnsi="Times New Roman" w:cs="Times New Roman"/>
          <w:sz w:val="28"/>
          <w:szCs w:val="28"/>
        </w:rPr>
        <w:t>3.1.2</w:t>
      </w:r>
      <w:r w:rsidR="0063296B" w:rsidRPr="00056BAA">
        <w:rPr>
          <w:rFonts w:ascii="Times New Roman" w:hAnsi="Times New Roman" w:cs="Times New Roman"/>
          <w:sz w:val="28"/>
          <w:szCs w:val="28"/>
        </w:rPr>
        <w:t xml:space="preserve">. </w:t>
      </w:r>
      <w:r w:rsidR="009A39CE" w:rsidRPr="00056BAA">
        <w:rPr>
          <w:rFonts w:ascii="Times New Roman" w:hAnsi="Times New Roman" w:cs="Times New Roman"/>
          <w:sz w:val="28"/>
          <w:szCs w:val="28"/>
        </w:rPr>
        <w:t xml:space="preserve">Прием и </w:t>
      </w:r>
      <w:r w:rsidR="00F54615">
        <w:rPr>
          <w:rFonts w:ascii="Times New Roman" w:hAnsi="Times New Roman" w:cs="Times New Roman"/>
          <w:sz w:val="28"/>
          <w:szCs w:val="28"/>
        </w:rPr>
        <w:t>передача</w:t>
      </w:r>
      <w:r w:rsidR="009A39CE" w:rsidRPr="00056BAA">
        <w:rPr>
          <w:rFonts w:ascii="Times New Roman" w:hAnsi="Times New Roman" w:cs="Times New Roman"/>
          <w:sz w:val="28"/>
          <w:szCs w:val="28"/>
        </w:rPr>
        <w:t xml:space="preserve"> заявления о предоставлении государственной услуги.</w:t>
      </w:r>
    </w:p>
    <w:p w:rsidR="0097770C" w:rsidRPr="00056BAA" w:rsidRDefault="001424ED" w:rsidP="0097770C">
      <w:pPr>
        <w:autoSpaceDE w:val="0"/>
        <w:autoSpaceDN w:val="0"/>
        <w:adjustRightInd w:val="0"/>
        <w:ind w:firstLine="709"/>
        <w:jc w:val="both"/>
        <w:rPr>
          <w:rFonts w:eastAsiaTheme="minorHAnsi"/>
          <w:sz w:val="28"/>
          <w:szCs w:val="28"/>
          <w:lang w:eastAsia="en-US"/>
        </w:rPr>
      </w:pPr>
      <w:bookmarkStart w:id="13" w:name="P331"/>
      <w:bookmarkEnd w:id="13"/>
      <w:r w:rsidRPr="00056BAA">
        <w:rPr>
          <w:sz w:val="28"/>
          <w:szCs w:val="28"/>
        </w:rPr>
        <w:t>3.1.2.1</w:t>
      </w:r>
      <w:r w:rsidR="0097770C" w:rsidRPr="00056BAA">
        <w:rPr>
          <w:sz w:val="28"/>
          <w:szCs w:val="28"/>
        </w:rPr>
        <w:t xml:space="preserve">. </w:t>
      </w:r>
      <w:r w:rsidR="0097770C" w:rsidRPr="00056BAA">
        <w:rPr>
          <w:rFonts w:eastAsiaTheme="minorHAnsi"/>
          <w:sz w:val="28"/>
          <w:szCs w:val="28"/>
          <w:lang w:eastAsia="en-US"/>
        </w:rPr>
        <w:t>Основания для начала административной процедуры.</w:t>
      </w:r>
    </w:p>
    <w:p w:rsidR="00BF5D32" w:rsidRPr="00056BAA" w:rsidRDefault="0097770C" w:rsidP="0097770C">
      <w:pPr>
        <w:pStyle w:val="ConsPlusNormal"/>
        <w:ind w:firstLine="709"/>
        <w:jc w:val="both"/>
        <w:rPr>
          <w:rFonts w:ascii="Times New Roman" w:hAnsi="Times New Roman" w:cs="Times New Roman"/>
          <w:sz w:val="28"/>
          <w:szCs w:val="28"/>
        </w:rPr>
      </w:pPr>
      <w:r w:rsidRPr="00056BAA">
        <w:rPr>
          <w:rFonts w:ascii="Times New Roman" w:hAnsi="Times New Roman" w:cs="Times New Roman"/>
          <w:sz w:val="28"/>
          <w:szCs w:val="28"/>
        </w:rPr>
        <w:t>Основанием для начала административной процедуры является</w:t>
      </w:r>
      <w:r w:rsidRPr="00056BAA">
        <w:rPr>
          <w:sz w:val="28"/>
          <w:szCs w:val="28"/>
        </w:rPr>
        <w:t xml:space="preserve"> </w:t>
      </w:r>
      <w:r w:rsidRPr="00056BAA">
        <w:rPr>
          <w:rFonts w:ascii="Times New Roman" w:hAnsi="Times New Roman" w:cs="Times New Roman"/>
          <w:sz w:val="28"/>
          <w:szCs w:val="28"/>
        </w:rPr>
        <w:t xml:space="preserve">поступление </w:t>
      </w:r>
      <w:r w:rsidR="00056BAA">
        <w:rPr>
          <w:rFonts w:ascii="Times New Roman" w:hAnsi="Times New Roman" w:cs="Times New Roman"/>
          <w:sz w:val="28"/>
          <w:szCs w:val="28"/>
        </w:rPr>
        <w:t>з</w:t>
      </w:r>
      <w:r w:rsidR="00BF5D32" w:rsidRPr="00056BAA">
        <w:rPr>
          <w:rFonts w:ascii="Times New Roman" w:hAnsi="Times New Roman" w:cs="Times New Roman"/>
          <w:sz w:val="28"/>
          <w:szCs w:val="28"/>
        </w:rPr>
        <w:t>аявления в Комитет.</w:t>
      </w:r>
    </w:p>
    <w:p w:rsidR="0097770C" w:rsidRPr="00056BAA" w:rsidRDefault="00BF5D32" w:rsidP="0097770C">
      <w:pPr>
        <w:autoSpaceDE w:val="0"/>
        <w:autoSpaceDN w:val="0"/>
        <w:adjustRightInd w:val="0"/>
        <w:ind w:firstLine="709"/>
        <w:jc w:val="both"/>
        <w:rPr>
          <w:rFonts w:eastAsiaTheme="minorHAnsi"/>
          <w:sz w:val="28"/>
          <w:szCs w:val="28"/>
          <w:lang w:eastAsia="en-US"/>
        </w:rPr>
      </w:pPr>
      <w:r w:rsidRPr="00056BAA">
        <w:rPr>
          <w:sz w:val="28"/>
          <w:szCs w:val="28"/>
        </w:rPr>
        <w:lastRenderedPageBreak/>
        <w:t>3.1</w:t>
      </w:r>
      <w:r w:rsidR="0097770C" w:rsidRPr="00056BAA">
        <w:rPr>
          <w:sz w:val="28"/>
          <w:szCs w:val="28"/>
        </w:rPr>
        <w:t>.2</w:t>
      </w:r>
      <w:r w:rsidRPr="00056BAA">
        <w:rPr>
          <w:sz w:val="28"/>
          <w:szCs w:val="28"/>
        </w:rPr>
        <w:t>.2</w:t>
      </w:r>
      <w:r w:rsidR="0097770C" w:rsidRPr="00056BAA">
        <w:rPr>
          <w:sz w:val="28"/>
          <w:szCs w:val="28"/>
        </w:rPr>
        <w:t xml:space="preserve">. </w:t>
      </w:r>
      <w:r w:rsidR="0097770C" w:rsidRPr="00056BAA">
        <w:rPr>
          <w:rFonts w:eastAsiaTheme="minorHAnsi"/>
          <w:sz w:val="28"/>
          <w:szCs w:val="28"/>
          <w:lang w:eastAsia="en-US"/>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7770C" w:rsidRPr="00056BAA" w:rsidRDefault="0097770C" w:rsidP="0097770C">
      <w:pPr>
        <w:autoSpaceDE w:val="0"/>
        <w:autoSpaceDN w:val="0"/>
        <w:adjustRightInd w:val="0"/>
        <w:ind w:firstLine="709"/>
        <w:jc w:val="both"/>
        <w:rPr>
          <w:sz w:val="28"/>
          <w:szCs w:val="28"/>
        </w:rPr>
      </w:pPr>
      <w:r w:rsidRPr="00056BAA">
        <w:rPr>
          <w:sz w:val="28"/>
          <w:szCs w:val="28"/>
        </w:rPr>
        <w:t>В ходе выполнения административной процедуры уполномоченное должностное лицо сектора делопроизводства отдела правового обеспечения и делопроизводства административного департамента Комитета (далее - делопроизводитель) принимает представленное (</w:t>
      </w:r>
      <w:proofErr w:type="gramStart"/>
      <w:r w:rsidRPr="00056BAA">
        <w:rPr>
          <w:sz w:val="28"/>
          <w:szCs w:val="28"/>
        </w:rPr>
        <w:t xml:space="preserve">направленное) </w:t>
      </w:r>
      <w:proofErr w:type="gramEnd"/>
      <w:r w:rsidR="00056BAA">
        <w:rPr>
          <w:sz w:val="28"/>
          <w:szCs w:val="28"/>
        </w:rPr>
        <w:t>з</w:t>
      </w:r>
      <w:r w:rsidRPr="00056BAA">
        <w:rPr>
          <w:sz w:val="28"/>
          <w:szCs w:val="28"/>
        </w:rPr>
        <w:t xml:space="preserve">аявление, регистрирует </w:t>
      </w:r>
      <w:r w:rsidR="00A13535">
        <w:rPr>
          <w:sz w:val="28"/>
          <w:szCs w:val="28"/>
        </w:rPr>
        <w:t>его</w:t>
      </w:r>
      <w:r w:rsidRPr="00056BAA">
        <w:rPr>
          <w:sz w:val="28"/>
          <w:szCs w:val="28"/>
        </w:rPr>
        <w:t>.</w:t>
      </w:r>
    </w:p>
    <w:p w:rsidR="0097770C" w:rsidRPr="00056BAA" w:rsidRDefault="0097770C" w:rsidP="0097770C">
      <w:pPr>
        <w:autoSpaceDE w:val="0"/>
        <w:autoSpaceDN w:val="0"/>
        <w:adjustRightInd w:val="0"/>
        <w:ind w:firstLine="709"/>
        <w:jc w:val="both"/>
        <w:rPr>
          <w:sz w:val="28"/>
          <w:szCs w:val="28"/>
        </w:rPr>
      </w:pPr>
      <w:r w:rsidRPr="00056BAA">
        <w:rPr>
          <w:sz w:val="28"/>
          <w:szCs w:val="28"/>
        </w:rPr>
        <w:t xml:space="preserve">В случае представления </w:t>
      </w:r>
      <w:r w:rsidR="00056BAA">
        <w:rPr>
          <w:sz w:val="28"/>
          <w:szCs w:val="28"/>
        </w:rPr>
        <w:t>з</w:t>
      </w:r>
      <w:r w:rsidRPr="00056BAA">
        <w:rPr>
          <w:sz w:val="28"/>
          <w:szCs w:val="28"/>
        </w:rPr>
        <w:t>аявления при личном приеме делопроизводитель:</w:t>
      </w:r>
    </w:p>
    <w:p w:rsidR="0097770C" w:rsidRPr="00056BAA" w:rsidRDefault="0097770C" w:rsidP="0097770C">
      <w:pPr>
        <w:autoSpaceDE w:val="0"/>
        <w:autoSpaceDN w:val="0"/>
        <w:adjustRightInd w:val="0"/>
        <w:ind w:firstLine="709"/>
        <w:jc w:val="both"/>
        <w:rPr>
          <w:sz w:val="28"/>
          <w:szCs w:val="28"/>
        </w:rPr>
      </w:pPr>
      <w:r w:rsidRPr="00056BAA">
        <w:rPr>
          <w:sz w:val="28"/>
          <w:szCs w:val="28"/>
        </w:rPr>
        <w:t>- определяет предмет обращения;</w:t>
      </w:r>
    </w:p>
    <w:p w:rsidR="0097770C" w:rsidRPr="00056BAA" w:rsidRDefault="0097770C" w:rsidP="0097770C">
      <w:pPr>
        <w:autoSpaceDE w:val="0"/>
        <w:autoSpaceDN w:val="0"/>
        <w:adjustRightInd w:val="0"/>
        <w:ind w:firstLine="709"/>
        <w:jc w:val="both"/>
        <w:rPr>
          <w:sz w:val="28"/>
          <w:szCs w:val="28"/>
        </w:rPr>
      </w:pPr>
      <w:r w:rsidRPr="00056BAA">
        <w:rPr>
          <w:sz w:val="28"/>
          <w:szCs w:val="28"/>
        </w:rPr>
        <w:t>- проводит проверку полномочий лица, подающего заявление;</w:t>
      </w:r>
    </w:p>
    <w:p w:rsidR="0097770C" w:rsidRPr="00056BAA" w:rsidRDefault="0097770C" w:rsidP="0097770C">
      <w:pPr>
        <w:autoSpaceDE w:val="0"/>
        <w:autoSpaceDN w:val="0"/>
        <w:adjustRightInd w:val="0"/>
        <w:ind w:firstLine="709"/>
        <w:jc w:val="both"/>
        <w:rPr>
          <w:sz w:val="28"/>
          <w:szCs w:val="28"/>
        </w:rPr>
      </w:pPr>
      <w:r w:rsidRPr="00056BAA">
        <w:rPr>
          <w:sz w:val="28"/>
          <w:szCs w:val="28"/>
        </w:rPr>
        <w:t xml:space="preserve">-проводит проверку комплектности </w:t>
      </w:r>
      <w:r w:rsidR="00056BAA">
        <w:rPr>
          <w:sz w:val="28"/>
          <w:szCs w:val="28"/>
        </w:rPr>
        <w:t>з</w:t>
      </w:r>
      <w:r w:rsidRPr="00056BAA">
        <w:rPr>
          <w:sz w:val="28"/>
          <w:szCs w:val="28"/>
        </w:rPr>
        <w:t>аявления в соответствии с указанным приложением;</w:t>
      </w:r>
    </w:p>
    <w:p w:rsidR="0097770C" w:rsidRPr="00056BAA" w:rsidRDefault="0097770C" w:rsidP="0097770C">
      <w:pPr>
        <w:autoSpaceDE w:val="0"/>
        <w:autoSpaceDN w:val="0"/>
        <w:adjustRightInd w:val="0"/>
        <w:ind w:firstLine="709"/>
        <w:jc w:val="both"/>
        <w:rPr>
          <w:sz w:val="28"/>
          <w:szCs w:val="28"/>
        </w:rPr>
      </w:pPr>
      <w:r w:rsidRPr="00056BAA">
        <w:rPr>
          <w:sz w:val="28"/>
          <w:szCs w:val="28"/>
        </w:rPr>
        <w:t xml:space="preserve">- при выявлении отсутствия полномочий лица, подающего </w:t>
      </w:r>
      <w:r w:rsidR="00B464B7">
        <w:rPr>
          <w:sz w:val="28"/>
          <w:szCs w:val="28"/>
        </w:rPr>
        <w:t>з</w:t>
      </w:r>
      <w:r w:rsidRPr="00056BAA">
        <w:rPr>
          <w:sz w:val="28"/>
          <w:szCs w:val="28"/>
        </w:rPr>
        <w:t xml:space="preserve">аявления, </w:t>
      </w:r>
      <w:proofErr w:type="gramStart"/>
      <w:r w:rsidRPr="00056BAA">
        <w:rPr>
          <w:sz w:val="28"/>
          <w:szCs w:val="28"/>
        </w:rPr>
        <w:t>и(</w:t>
      </w:r>
      <w:proofErr w:type="gramEnd"/>
      <w:r w:rsidRPr="00056BAA">
        <w:rPr>
          <w:sz w:val="28"/>
          <w:szCs w:val="28"/>
        </w:rPr>
        <w:t xml:space="preserve">или) выявлении несоответствия </w:t>
      </w:r>
      <w:r w:rsidR="00056BAA">
        <w:rPr>
          <w:sz w:val="28"/>
          <w:szCs w:val="28"/>
        </w:rPr>
        <w:t>з</w:t>
      </w:r>
      <w:r w:rsidRPr="00056BAA">
        <w:rPr>
          <w:sz w:val="28"/>
          <w:szCs w:val="28"/>
        </w:rPr>
        <w:t>аявления, указанных в приложении–возвращает</w:t>
      </w:r>
      <w:r w:rsidR="00056BAA">
        <w:rPr>
          <w:sz w:val="28"/>
          <w:szCs w:val="28"/>
        </w:rPr>
        <w:t xml:space="preserve"> з</w:t>
      </w:r>
      <w:r w:rsidR="00056BAA" w:rsidRPr="00056BAA">
        <w:rPr>
          <w:sz w:val="28"/>
          <w:szCs w:val="28"/>
        </w:rPr>
        <w:t>аявление</w:t>
      </w:r>
      <w:r w:rsidRPr="00056BAA">
        <w:rPr>
          <w:sz w:val="28"/>
          <w:szCs w:val="28"/>
        </w:rPr>
        <w:t xml:space="preserve"> заявителю для устранения выявленных недостатков;</w:t>
      </w:r>
    </w:p>
    <w:p w:rsidR="00627BE0" w:rsidRPr="00056BAA" w:rsidRDefault="0097770C" w:rsidP="0097770C">
      <w:pPr>
        <w:autoSpaceDE w:val="0"/>
        <w:autoSpaceDN w:val="0"/>
        <w:adjustRightInd w:val="0"/>
        <w:ind w:firstLine="709"/>
        <w:jc w:val="both"/>
        <w:rPr>
          <w:sz w:val="28"/>
          <w:szCs w:val="28"/>
        </w:rPr>
      </w:pPr>
      <w:r w:rsidRPr="00056BAA">
        <w:rPr>
          <w:sz w:val="28"/>
          <w:szCs w:val="28"/>
        </w:rPr>
        <w:t xml:space="preserve">- при отсутствии указанных выше недостатков регистрирует </w:t>
      </w:r>
      <w:r w:rsidR="00627BE0" w:rsidRPr="00056BAA">
        <w:rPr>
          <w:sz w:val="28"/>
          <w:szCs w:val="28"/>
        </w:rPr>
        <w:t>Заявление</w:t>
      </w:r>
      <w:r w:rsidRPr="00056BAA">
        <w:rPr>
          <w:sz w:val="28"/>
          <w:szCs w:val="28"/>
        </w:rPr>
        <w:t xml:space="preserve">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r w:rsidR="00627BE0" w:rsidRPr="00056BAA">
        <w:rPr>
          <w:sz w:val="28"/>
          <w:szCs w:val="28"/>
        </w:rPr>
        <w:t>.</w:t>
      </w:r>
    </w:p>
    <w:p w:rsidR="0097770C" w:rsidRPr="00056BAA" w:rsidRDefault="0097770C" w:rsidP="0097770C">
      <w:pPr>
        <w:autoSpaceDE w:val="0"/>
        <w:autoSpaceDN w:val="0"/>
        <w:adjustRightInd w:val="0"/>
        <w:ind w:firstLine="709"/>
        <w:jc w:val="both"/>
        <w:rPr>
          <w:sz w:val="28"/>
          <w:szCs w:val="28"/>
        </w:rPr>
      </w:pPr>
      <w:r w:rsidRPr="00056BAA">
        <w:rPr>
          <w:sz w:val="28"/>
          <w:szCs w:val="28"/>
        </w:rPr>
        <w:t>Продолжительность выполнения указанных административных действий - не более 15 мин.</w:t>
      </w:r>
    </w:p>
    <w:p w:rsidR="0097770C" w:rsidRPr="00056BAA" w:rsidRDefault="0097770C" w:rsidP="0097770C">
      <w:pPr>
        <w:autoSpaceDE w:val="0"/>
        <w:autoSpaceDN w:val="0"/>
        <w:adjustRightInd w:val="0"/>
        <w:ind w:firstLine="709"/>
        <w:jc w:val="both"/>
        <w:rPr>
          <w:sz w:val="28"/>
          <w:szCs w:val="28"/>
        </w:rPr>
      </w:pPr>
      <w:r w:rsidRPr="00056BAA">
        <w:rPr>
          <w:sz w:val="28"/>
          <w:szCs w:val="28"/>
        </w:rPr>
        <w:t xml:space="preserve">В случае получения </w:t>
      </w:r>
      <w:r w:rsidR="00B464B7">
        <w:rPr>
          <w:sz w:val="28"/>
          <w:szCs w:val="28"/>
        </w:rPr>
        <w:t>з</w:t>
      </w:r>
      <w:r w:rsidR="00627BE0" w:rsidRPr="00056BAA">
        <w:rPr>
          <w:sz w:val="28"/>
          <w:szCs w:val="28"/>
        </w:rPr>
        <w:t xml:space="preserve">аявления </w:t>
      </w:r>
      <w:r w:rsidRPr="00056BAA">
        <w:rPr>
          <w:sz w:val="28"/>
          <w:szCs w:val="28"/>
        </w:rPr>
        <w:t xml:space="preserve"> почтовым отправлением делопроизводитель:</w:t>
      </w:r>
    </w:p>
    <w:p w:rsidR="0097770C" w:rsidRPr="00056BAA" w:rsidRDefault="0097770C" w:rsidP="0097770C">
      <w:pPr>
        <w:autoSpaceDE w:val="0"/>
        <w:autoSpaceDN w:val="0"/>
        <w:adjustRightInd w:val="0"/>
        <w:ind w:firstLine="709"/>
        <w:jc w:val="both"/>
        <w:rPr>
          <w:sz w:val="28"/>
          <w:szCs w:val="28"/>
        </w:rPr>
      </w:pPr>
      <w:r w:rsidRPr="00056BAA">
        <w:rPr>
          <w:sz w:val="28"/>
          <w:szCs w:val="28"/>
        </w:rPr>
        <w:t>- определяет предмет обращения;</w:t>
      </w:r>
    </w:p>
    <w:p w:rsidR="0097770C" w:rsidRPr="00056BAA" w:rsidRDefault="0097770C" w:rsidP="0097770C">
      <w:pPr>
        <w:autoSpaceDE w:val="0"/>
        <w:autoSpaceDN w:val="0"/>
        <w:adjustRightInd w:val="0"/>
        <w:ind w:firstLine="709"/>
        <w:jc w:val="both"/>
        <w:rPr>
          <w:sz w:val="28"/>
          <w:szCs w:val="28"/>
        </w:rPr>
      </w:pPr>
      <w:r w:rsidRPr="00056BAA">
        <w:rPr>
          <w:sz w:val="28"/>
          <w:szCs w:val="28"/>
        </w:rPr>
        <w:t xml:space="preserve">- проводит проверку полномочий лица, подающего </w:t>
      </w:r>
      <w:r w:rsidR="00B464B7">
        <w:rPr>
          <w:sz w:val="28"/>
          <w:szCs w:val="28"/>
        </w:rPr>
        <w:t>з</w:t>
      </w:r>
      <w:r w:rsidR="00627BE0" w:rsidRPr="00056BAA">
        <w:rPr>
          <w:sz w:val="28"/>
          <w:szCs w:val="28"/>
        </w:rPr>
        <w:t>аявление</w:t>
      </w:r>
      <w:r w:rsidRPr="00056BAA">
        <w:rPr>
          <w:sz w:val="28"/>
          <w:szCs w:val="28"/>
        </w:rPr>
        <w:t>;</w:t>
      </w:r>
    </w:p>
    <w:p w:rsidR="0097770C" w:rsidRPr="00056BAA" w:rsidRDefault="0097770C" w:rsidP="0097770C">
      <w:pPr>
        <w:autoSpaceDE w:val="0"/>
        <w:autoSpaceDN w:val="0"/>
        <w:adjustRightInd w:val="0"/>
        <w:ind w:firstLine="709"/>
        <w:jc w:val="both"/>
        <w:rPr>
          <w:sz w:val="28"/>
          <w:szCs w:val="28"/>
        </w:rPr>
      </w:pPr>
      <w:r w:rsidRPr="00056BAA">
        <w:rPr>
          <w:sz w:val="28"/>
          <w:szCs w:val="28"/>
        </w:rPr>
        <w:t>- проводит проверку</w:t>
      </w:r>
      <w:r w:rsidR="00627BE0" w:rsidRPr="00056BAA">
        <w:rPr>
          <w:sz w:val="28"/>
          <w:szCs w:val="28"/>
        </w:rPr>
        <w:t xml:space="preserve"> </w:t>
      </w:r>
      <w:r w:rsidRPr="00056BAA">
        <w:rPr>
          <w:sz w:val="28"/>
          <w:szCs w:val="28"/>
        </w:rPr>
        <w:t>комплектности описи;</w:t>
      </w:r>
    </w:p>
    <w:p w:rsidR="0097770C" w:rsidRPr="00056BAA" w:rsidRDefault="0097770C" w:rsidP="0097770C">
      <w:pPr>
        <w:autoSpaceDE w:val="0"/>
        <w:autoSpaceDN w:val="0"/>
        <w:adjustRightInd w:val="0"/>
        <w:ind w:firstLine="709"/>
        <w:jc w:val="both"/>
        <w:rPr>
          <w:sz w:val="28"/>
          <w:szCs w:val="28"/>
        </w:rPr>
      </w:pPr>
      <w:r w:rsidRPr="00056BAA">
        <w:rPr>
          <w:sz w:val="28"/>
          <w:szCs w:val="28"/>
        </w:rPr>
        <w:t>- при выявлении несоответствия</w:t>
      </w:r>
      <w:r w:rsidR="00B464B7">
        <w:rPr>
          <w:sz w:val="28"/>
          <w:szCs w:val="28"/>
        </w:rPr>
        <w:t xml:space="preserve"> </w:t>
      </w:r>
      <w:r w:rsidRPr="00056BAA">
        <w:rPr>
          <w:sz w:val="28"/>
          <w:szCs w:val="28"/>
        </w:rPr>
        <w:t>- составляет акт о выявлении недостатков и направляет его почтовым отправлением по адресу, указанному на конверте;</w:t>
      </w:r>
    </w:p>
    <w:p w:rsidR="0097770C" w:rsidRPr="00056BAA" w:rsidRDefault="0097770C" w:rsidP="0097770C">
      <w:pPr>
        <w:autoSpaceDE w:val="0"/>
        <w:autoSpaceDN w:val="0"/>
        <w:adjustRightInd w:val="0"/>
        <w:ind w:firstLine="709"/>
        <w:jc w:val="both"/>
        <w:rPr>
          <w:sz w:val="28"/>
          <w:szCs w:val="28"/>
        </w:rPr>
      </w:pPr>
      <w:r w:rsidRPr="00056BAA">
        <w:rPr>
          <w:sz w:val="28"/>
          <w:szCs w:val="28"/>
        </w:rPr>
        <w:t xml:space="preserve">- регистрирует </w:t>
      </w:r>
      <w:r w:rsidR="00B464B7">
        <w:rPr>
          <w:sz w:val="28"/>
          <w:szCs w:val="28"/>
        </w:rPr>
        <w:t>з</w:t>
      </w:r>
      <w:r w:rsidR="00627BE0" w:rsidRPr="00056BAA">
        <w:rPr>
          <w:sz w:val="28"/>
          <w:szCs w:val="28"/>
        </w:rPr>
        <w:t>аявление</w:t>
      </w:r>
      <w:r w:rsidRPr="00056BAA">
        <w:rPr>
          <w:sz w:val="28"/>
          <w:szCs w:val="28"/>
        </w:rPr>
        <w:t xml:space="preserve">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p>
    <w:p w:rsidR="0097770C" w:rsidRPr="00056BAA" w:rsidRDefault="0097770C" w:rsidP="0097770C">
      <w:pPr>
        <w:autoSpaceDE w:val="0"/>
        <w:autoSpaceDN w:val="0"/>
        <w:adjustRightInd w:val="0"/>
        <w:ind w:firstLine="709"/>
        <w:jc w:val="both"/>
        <w:rPr>
          <w:sz w:val="28"/>
          <w:szCs w:val="28"/>
        </w:rPr>
      </w:pPr>
      <w:r w:rsidRPr="00056BAA">
        <w:rPr>
          <w:sz w:val="28"/>
          <w:szCs w:val="28"/>
        </w:rPr>
        <w:t xml:space="preserve">Регистрация </w:t>
      </w:r>
      <w:r w:rsidR="00B464B7">
        <w:rPr>
          <w:sz w:val="28"/>
          <w:szCs w:val="28"/>
        </w:rPr>
        <w:t>з</w:t>
      </w:r>
      <w:r w:rsidR="00627BE0" w:rsidRPr="00056BAA">
        <w:rPr>
          <w:sz w:val="28"/>
          <w:szCs w:val="28"/>
        </w:rPr>
        <w:t>аявления</w:t>
      </w:r>
      <w:r w:rsidRPr="00056BAA">
        <w:rPr>
          <w:sz w:val="28"/>
          <w:szCs w:val="28"/>
        </w:rPr>
        <w:t xml:space="preserve"> осуществляется путем проставления регистрационного штампа (отметки о регистрации) на лицевой стороне первой страницы заявления.</w:t>
      </w:r>
    </w:p>
    <w:p w:rsidR="0097770C" w:rsidRPr="00056BAA" w:rsidRDefault="0097770C" w:rsidP="0097770C">
      <w:pPr>
        <w:autoSpaceDE w:val="0"/>
        <w:autoSpaceDN w:val="0"/>
        <w:adjustRightInd w:val="0"/>
        <w:ind w:firstLine="709"/>
        <w:jc w:val="both"/>
        <w:rPr>
          <w:sz w:val="28"/>
          <w:szCs w:val="28"/>
        </w:rPr>
      </w:pPr>
      <w:r w:rsidRPr="00056BAA">
        <w:rPr>
          <w:sz w:val="28"/>
          <w:szCs w:val="28"/>
        </w:rPr>
        <w:t>Регистрационный штамп (отметка о регистрации) содержит наименование уполномоченного органа, дату и входящий номер.</w:t>
      </w:r>
    </w:p>
    <w:p w:rsidR="0097770C" w:rsidRPr="00056BAA" w:rsidRDefault="0097770C" w:rsidP="0097770C">
      <w:pPr>
        <w:autoSpaceDE w:val="0"/>
        <w:autoSpaceDN w:val="0"/>
        <w:adjustRightInd w:val="0"/>
        <w:ind w:firstLine="709"/>
        <w:jc w:val="both"/>
        <w:rPr>
          <w:sz w:val="28"/>
          <w:szCs w:val="28"/>
        </w:rPr>
      </w:pPr>
      <w:r w:rsidRPr="00056BAA">
        <w:rPr>
          <w:sz w:val="28"/>
          <w:szCs w:val="28"/>
        </w:rPr>
        <w:t xml:space="preserve">Максимальный срок выполнения административной процедуры не более </w:t>
      </w:r>
      <w:r w:rsidR="00BF5D32" w:rsidRPr="00056BAA">
        <w:rPr>
          <w:sz w:val="28"/>
          <w:szCs w:val="28"/>
        </w:rPr>
        <w:t>2</w:t>
      </w:r>
      <w:r w:rsidR="00627BE0" w:rsidRPr="00056BAA">
        <w:rPr>
          <w:sz w:val="28"/>
          <w:szCs w:val="28"/>
        </w:rPr>
        <w:t xml:space="preserve"> (</w:t>
      </w:r>
      <w:r w:rsidR="00BF5D32" w:rsidRPr="00056BAA">
        <w:rPr>
          <w:sz w:val="28"/>
          <w:szCs w:val="28"/>
        </w:rPr>
        <w:t>двух</w:t>
      </w:r>
      <w:r w:rsidR="00627BE0" w:rsidRPr="00056BAA">
        <w:rPr>
          <w:sz w:val="28"/>
          <w:szCs w:val="28"/>
        </w:rPr>
        <w:t xml:space="preserve">) календарных дней со дня поступления </w:t>
      </w:r>
      <w:r w:rsidR="00B464B7">
        <w:rPr>
          <w:sz w:val="28"/>
          <w:szCs w:val="28"/>
        </w:rPr>
        <w:t>з</w:t>
      </w:r>
      <w:r w:rsidRPr="00056BAA">
        <w:rPr>
          <w:sz w:val="28"/>
          <w:szCs w:val="28"/>
        </w:rPr>
        <w:t>аявления.</w:t>
      </w:r>
    </w:p>
    <w:p w:rsidR="00BF5D32" w:rsidRPr="00056BAA" w:rsidRDefault="00BF5D32" w:rsidP="00BF5D32">
      <w:pPr>
        <w:autoSpaceDE w:val="0"/>
        <w:autoSpaceDN w:val="0"/>
        <w:adjustRightInd w:val="0"/>
        <w:ind w:firstLine="709"/>
        <w:jc w:val="both"/>
        <w:rPr>
          <w:sz w:val="28"/>
          <w:szCs w:val="28"/>
        </w:rPr>
      </w:pPr>
      <w:r w:rsidRPr="00056BAA">
        <w:rPr>
          <w:sz w:val="28"/>
          <w:szCs w:val="28"/>
        </w:rPr>
        <w:t>3.1.2.3. Лицом, ответственным за выполнение административной действия, является делопроизводитель.</w:t>
      </w:r>
    </w:p>
    <w:p w:rsidR="0097770C" w:rsidRPr="00056BAA" w:rsidRDefault="0097770C" w:rsidP="0097770C">
      <w:pPr>
        <w:autoSpaceDE w:val="0"/>
        <w:autoSpaceDN w:val="0"/>
        <w:adjustRightInd w:val="0"/>
        <w:ind w:firstLine="709"/>
        <w:jc w:val="both"/>
        <w:rPr>
          <w:sz w:val="28"/>
          <w:szCs w:val="28"/>
        </w:rPr>
      </w:pPr>
      <w:r w:rsidRPr="00056BAA">
        <w:rPr>
          <w:sz w:val="28"/>
          <w:szCs w:val="28"/>
        </w:rPr>
        <w:t>3.</w:t>
      </w:r>
      <w:r w:rsidR="00BF5D32" w:rsidRPr="00056BAA">
        <w:rPr>
          <w:sz w:val="28"/>
          <w:szCs w:val="28"/>
        </w:rPr>
        <w:t xml:space="preserve">1.2.4. </w:t>
      </w:r>
      <w:r w:rsidRPr="00056BAA">
        <w:rPr>
          <w:rFonts w:eastAsiaTheme="minorHAnsi"/>
          <w:sz w:val="28"/>
          <w:szCs w:val="28"/>
          <w:lang w:eastAsia="en-US"/>
        </w:rPr>
        <w:t xml:space="preserve">Результат административной процедуры </w:t>
      </w:r>
      <w:r w:rsidR="00056BAA" w:rsidRPr="00056BAA">
        <w:rPr>
          <w:rFonts w:eastAsiaTheme="minorHAnsi"/>
          <w:sz w:val="28"/>
          <w:szCs w:val="28"/>
          <w:lang w:eastAsia="en-US"/>
        </w:rPr>
        <w:t xml:space="preserve">является </w:t>
      </w:r>
      <w:r w:rsidR="00276FDF">
        <w:rPr>
          <w:rFonts w:eastAsiaTheme="minorHAnsi"/>
          <w:sz w:val="28"/>
          <w:szCs w:val="28"/>
          <w:lang w:eastAsia="en-US"/>
        </w:rPr>
        <w:t xml:space="preserve">передача </w:t>
      </w:r>
      <w:r w:rsidR="00CC4D9E">
        <w:rPr>
          <w:rFonts w:eastAsiaTheme="minorHAnsi"/>
          <w:sz w:val="28"/>
          <w:szCs w:val="28"/>
          <w:lang w:eastAsia="en-US"/>
        </w:rPr>
        <w:t xml:space="preserve">зарегистрированного </w:t>
      </w:r>
      <w:r w:rsidR="00276FDF">
        <w:rPr>
          <w:rFonts w:eastAsiaTheme="minorHAnsi"/>
          <w:sz w:val="28"/>
          <w:szCs w:val="28"/>
          <w:lang w:eastAsia="en-US"/>
        </w:rPr>
        <w:t>заявления с приложением ответственному исполнителю отдела по использованию и изучению недр департамента природных ресурсов Комитета (далее-Отдел), назначенного начальником Отдела.</w:t>
      </w:r>
    </w:p>
    <w:p w:rsidR="00056BAA" w:rsidRPr="00B464B7" w:rsidRDefault="00056BAA" w:rsidP="00CC4D9E">
      <w:pPr>
        <w:autoSpaceDE w:val="0"/>
        <w:autoSpaceDN w:val="0"/>
        <w:adjustRightInd w:val="0"/>
        <w:ind w:firstLine="709"/>
        <w:jc w:val="both"/>
        <w:rPr>
          <w:rFonts w:eastAsiaTheme="minorHAnsi"/>
          <w:sz w:val="28"/>
          <w:szCs w:val="28"/>
          <w:lang w:eastAsia="en-US"/>
        </w:rPr>
      </w:pPr>
      <w:r w:rsidRPr="00B464B7">
        <w:rPr>
          <w:rFonts w:eastAsiaTheme="minorHAnsi"/>
          <w:sz w:val="28"/>
          <w:szCs w:val="28"/>
          <w:lang w:eastAsia="en-US"/>
        </w:rPr>
        <w:lastRenderedPageBreak/>
        <w:t>3.1.2</w:t>
      </w:r>
      <w:r w:rsidR="00A10E4B" w:rsidRPr="00B464B7">
        <w:rPr>
          <w:rFonts w:eastAsiaTheme="minorHAnsi"/>
          <w:sz w:val="28"/>
          <w:szCs w:val="28"/>
          <w:lang w:eastAsia="en-US"/>
        </w:rPr>
        <w:t xml:space="preserve">. Рассмотрение заявления </w:t>
      </w:r>
      <w:r w:rsidRPr="00B464B7">
        <w:rPr>
          <w:rFonts w:eastAsiaTheme="minorHAnsi"/>
          <w:sz w:val="28"/>
          <w:szCs w:val="28"/>
          <w:lang w:eastAsia="en-US"/>
        </w:rPr>
        <w:t>о предоставлении государственной услуги.</w:t>
      </w:r>
    </w:p>
    <w:p w:rsidR="00CC4D9E" w:rsidRDefault="00056BAA" w:rsidP="00CC4D9E">
      <w:pPr>
        <w:autoSpaceDE w:val="0"/>
        <w:autoSpaceDN w:val="0"/>
        <w:adjustRightInd w:val="0"/>
        <w:ind w:firstLine="709"/>
        <w:jc w:val="both"/>
        <w:rPr>
          <w:sz w:val="28"/>
          <w:szCs w:val="28"/>
        </w:rPr>
      </w:pPr>
      <w:r w:rsidRPr="00B464B7">
        <w:rPr>
          <w:rFonts w:eastAsiaTheme="minorHAnsi"/>
          <w:sz w:val="28"/>
          <w:szCs w:val="28"/>
          <w:lang w:eastAsia="en-US"/>
        </w:rPr>
        <w:t>3.1.2</w:t>
      </w:r>
      <w:r w:rsidR="00A10E4B" w:rsidRPr="00B464B7">
        <w:rPr>
          <w:rFonts w:eastAsiaTheme="minorHAnsi"/>
          <w:sz w:val="28"/>
          <w:szCs w:val="28"/>
          <w:lang w:eastAsia="en-US"/>
        </w:rPr>
        <w:t xml:space="preserve">.1.  Основанием для начала выполнения административной процедуры является </w:t>
      </w:r>
      <w:r w:rsidR="00CC4D9E">
        <w:rPr>
          <w:sz w:val="28"/>
          <w:szCs w:val="28"/>
        </w:rPr>
        <w:t>п</w:t>
      </w:r>
      <w:r w:rsidR="00CC4D9E">
        <w:rPr>
          <w:sz w:val="28"/>
          <w:szCs w:val="28"/>
        </w:rPr>
        <w:t>оступление заявления ответственному исполнителю.</w:t>
      </w:r>
    </w:p>
    <w:p w:rsidR="008C462D" w:rsidRDefault="00A10E4B" w:rsidP="00CC4D9E">
      <w:pPr>
        <w:autoSpaceDE w:val="0"/>
        <w:autoSpaceDN w:val="0"/>
        <w:adjustRightInd w:val="0"/>
        <w:ind w:firstLine="709"/>
        <w:jc w:val="both"/>
        <w:rPr>
          <w:sz w:val="28"/>
          <w:szCs w:val="28"/>
        </w:rPr>
      </w:pPr>
      <w:r w:rsidRPr="008C462D">
        <w:rPr>
          <w:rFonts w:eastAsiaTheme="minorHAnsi"/>
          <w:sz w:val="28"/>
          <w:szCs w:val="28"/>
          <w:lang w:eastAsia="en-US"/>
        </w:rPr>
        <w:t>3</w:t>
      </w:r>
      <w:r w:rsidR="002768C0" w:rsidRPr="008C462D">
        <w:rPr>
          <w:rFonts w:eastAsiaTheme="minorHAnsi"/>
          <w:sz w:val="28"/>
          <w:szCs w:val="28"/>
          <w:lang w:eastAsia="en-US"/>
        </w:rPr>
        <w:t>.</w:t>
      </w:r>
      <w:r w:rsidR="00056BAA" w:rsidRPr="008C462D">
        <w:rPr>
          <w:rFonts w:eastAsiaTheme="minorHAnsi"/>
          <w:sz w:val="28"/>
          <w:szCs w:val="28"/>
          <w:lang w:eastAsia="en-US"/>
        </w:rPr>
        <w:t>1.2.2</w:t>
      </w:r>
      <w:r w:rsidR="002768C0" w:rsidRPr="008C462D">
        <w:rPr>
          <w:rFonts w:eastAsiaTheme="minorHAnsi"/>
          <w:sz w:val="28"/>
          <w:szCs w:val="28"/>
          <w:lang w:eastAsia="en-US"/>
        </w:rPr>
        <w:t xml:space="preserve">. </w:t>
      </w:r>
      <w:r w:rsidR="008C462D" w:rsidRPr="008C462D">
        <w:rPr>
          <w:sz w:val="28"/>
          <w:szCs w:val="28"/>
        </w:rPr>
        <w:t xml:space="preserve"> Содержание административного действия,  продолжительность и максимальный срок его выполнения</w:t>
      </w:r>
      <w:r w:rsidR="008C462D">
        <w:rPr>
          <w:sz w:val="28"/>
          <w:szCs w:val="28"/>
        </w:rPr>
        <w:t>.</w:t>
      </w:r>
    </w:p>
    <w:p w:rsidR="00CC4D9E" w:rsidRPr="00CC4D9E" w:rsidRDefault="002B1E70" w:rsidP="00CC4D9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CC4D9E" w:rsidRPr="00CC4D9E">
        <w:rPr>
          <w:rFonts w:ascii="Times New Roman" w:hAnsi="Times New Roman" w:cs="Times New Roman"/>
          <w:sz w:val="28"/>
          <w:szCs w:val="28"/>
        </w:rPr>
        <w:t>роверка документов на комплектность и достоверность, проверка сведен</w:t>
      </w:r>
      <w:r>
        <w:rPr>
          <w:rFonts w:ascii="Times New Roman" w:hAnsi="Times New Roman" w:cs="Times New Roman"/>
          <w:sz w:val="28"/>
          <w:szCs w:val="28"/>
        </w:rPr>
        <w:t>ий, содержащихся в представленном</w:t>
      </w:r>
      <w:r w:rsidR="00CC4D9E" w:rsidRPr="00CC4D9E">
        <w:rPr>
          <w:rFonts w:ascii="Times New Roman" w:hAnsi="Times New Roman" w:cs="Times New Roman"/>
          <w:sz w:val="28"/>
          <w:szCs w:val="28"/>
        </w:rPr>
        <w:t xml:space="preserve"> заявлении и документах, в целях оценки их соответствия требованиям и условиям на получение государственной услуги, </w:t>
      </w:r>
      <w:r w:rsidR="00B67C1C" w:rsidRPr="00B67C1C">
        <w:rPr>
          <w:rFonts w:ascii="Times New Roman" w:eastAsiaTheme="minorHAnsi" w:hAnsi="Times New Roman" w:cs="Times New Roman"/>
          <w:sz w:val="28"/>
          <w:szCs w:val="28"/>
          <w:lang w:eastAsia="en-US"/>
        </w:rPr>
        <w:t xml:space="preserve">соответствие пункт 2.6 Административного регламента, наличию оснований для отказа в предоставлении государственной услуги, предусмотренных </w:t>
      </w:r>
      <w:hyperlink r:id="rId17" w:history="1">
        <w:r w:rsidR="00B67C1C" w:rsidRPr="00B67C1C">
          <w:rPr>
            <w:rFonts w:ascii="Times New Roman" w:eastAsiaTheme="minorHAnsi" w:hAnsi="Times New Roman" w:cs="Times New Roman"/>
            <w:sz w:val="28"/>
            <w:szCs w:val="28"/>
            <w:lang w:eastAsia="en-US"/>
          </w:rPr>
          <w:t>пунктом  2.10</w:t>
        </w:r>
      </w:hyperlink>
      <w:r w:rsidR="00B67C1C" w:rsidRPr="00B67C1C">
        <w:rPr>
          <w:rFonts w:ascii="Times New Roman" w:eastAsiaTheme="minorHAnsi" w:hAnsi="Times New Roman" w:cs="Times New Roman"/>
          <w:sz w:val="28"/>
          <w:szCs w:val="28"/>
          <w:lang w:eastAsia="en-US"/>
        </w:rPr>
        <w:t>. Административного регламента</w:t>
      </w:r>
      <w:r w:rsidR="00CC4D9E" w:rsidRPr="00CC4D9E">
        <w:rPr>
          <w:rFonts w:ascii="Times New Roman" w:hAnsi="Times New Roman" w:cs="Times New Roman"/>
          <w:sz w:val="28"/>
          <w:szCs w:val="28"/>
        </w:rPr>
        <w:t xml:space="preserve"> также формирование проекта решения по итогам расс</w:t>
      </w:r>
      <w:r>
        <w:rPr>
          <w:rFonts w:ascii="Times New Roman" w:hAnsi="Times New Roman" w:cs="Times New Roman"/>
          <w:sz w:val="28"/>
          <w:szCs w:val="28"/>
        </w:rPr>
        <w:t>мотрения заявления и документов</w:t>
      </w:r>
      <w:r w:rsidR="00CC4D9E" w:rsidRPr="00CC4D9E">
        <w:rPr>
          <w:rFonts w:ascii="Times New Roman" w:hAnsi="Times New Roman" w:cs="Times New Roman"/>
          <w:sz w:val="28"/>
          <w:szCs w:val="28"/>
        </w:rPr>
        <w:t>.</w:t>
      </w:r>
      <w:proofErr w:type="gramEnd"/>
    </w:p>
    <w:p w:rsidR="00CC4D9E" w:rsidRPr="00CC4D9E" w:rsidRDefault="002B1E70" w:rsidP="00CC4D9E">
      <w:pPr>
        <w:pStyle w:val="ConsPlusNormal"/>
        <w:ind w:firstLine="680"/>
        <w:jc w:val="both"/>
        <w:rPr>
          <w:rFonts w:ascii="Times New Roman" w:hAnsi="Times New Roman" w:cs="Times New Roman"/>
          <w:sz w:val="28"/>
          <w:szCs w:val="28"/>
        </w:rPr>
      </w:pPr>
      <w:r w:rsidRPr="002B1E70">
        <w:rPr>
          <w:rFonts w:ascii="Times New Roman" w:hAnsi="Times New Roman" w:cs="Times New Roman"/>
          <w:sz w:val="28"/>
          <w:szCs w:val="28"/>
        </w:rPr>
        <w:t>Ф</w:t>
      </w:r>
      <w:r w:rsidR="00CC4D9E" w:rsidRPr="002B1E70">
        <w:rPr>
          <w:rFonts w:ascii="Times New Roman" w:hAnsi="Times New Roman" w:cs="Times New Roman"/>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57" w:history="1">
        <w:r w:rsidR="00CC4D9E" w:rsidRPr="002B1E70">
          <w:rPr>
            <w:rFonts w:ascii="Times New Roman" w:hAnsi="Times New Roman" w:cs="Times New Roman"/>
            <w:sz w:val="28"/>
            <w:szCs w:val="28"/>
          </w:rPr>
          <w:t>пунктом 2.7</w:t>
        </w:r>
      </w:hyperlink>
      <w:r w:rsidR="00CC4D9E" w:rsidRPr="002B1E70">
        <w:rPr>
          <w:rFonts w:ascii="Times New Roman" w:hAnsi="Times New Roman" w:cs="Times New Roman"/>
          <w:sz w:val="28"/>
          <w:szCs w:val="28"/>
        </w:rPr>
        <w:t xml:space="preserve"> настоящего административного регламента) </w:t>
      </w:r>
      <w:r w:rsidR="00CC4D9E" w:rsidRPr="00CC4D9E">
        <w:rPr>
          <w:rFonts w:ascii="Times New Roman" w:hAnsi="Times New Roman" w:cs="Times New Roman"/>
          <w:sz w:val="28"/>
          <w:szCs w:val="28"/>
        </w:rPr>
        <w:t>и получение ответов на межведомственные запросы.</w:t>
      </w:r>
    </w:p>
    <w:p w:rsidR="008C462D" w:rsidRDefault="008C462D" w:rsidP="00B464B7">
      <w:pPr>
        <w:autoSpaceDE w:val="0"/>
        <w:autoSpaceDN w:val="0"/>
        <w:adjustRightInd w:val="0"/>
        <w:ind w:firstLine="709"/>
        <w:jc w:val="both"/>
        <w:rPr>
          <w:rStyle w:val="1"/>
          <w:sz w:val="28"/>
          <w:szCs w:val="28"/>
        </w:rPr>
      </w:pPr>
      <w:r>
        <w:rPr>
          <w:rStyle w:val="1"/>
          <w:sz w:val="28"/>
          <w:szCs w:val="28"/>
        </w:rPr>
        <w:t>Максимальный срок выполнения административной процедуры составляет 20 календарных дней.</w:t>
      </w:r>
    </w:p>
    <w:p w:rsidR="00B464B7" w:rsidRPr="001C3F6F" w:rsidRDefault="00B464B7" w:rsidP="00B464B7">
      <w:pPr>
        <w:autoSpaceDE w:val="0"/>
        <w:autoSpaceDN w:val="0"/>
        <w:adjustRightInd w:val="0"/>
        <w:ind w:firstLine="709"/>
        <w:jc w:val="both"/>
        <w:rPr>
          <w:sz w:val="28"/>
          <w:szCs w:val="28"/>
        </w:rPr>
      </w:pPr>
      <w:r>
        <w:rPr>
          <w:rStyle w:val="1"/>
          <w:sz w:val="28"/>
          <w:szCs w:val="28"/>
        </w:rPr>
        <w:t>3.1.2.3</w:t>
      </w:r>
      <w:r w:rsidRPr="001C3F6F">
        <w:rPr>
          <w:rStyle w:val="1"/>
          <w:sz w:val="28"/>
          <w:szCs w:val="28"/>
        </w:rPr>
        <w:t xml:space="preserve">. </w:t>
      </w:r>
      <w:r w:rsidRPr="00F26724">
        <w:rPr>
          <w:sz w:val="28"/>
          <w:szCs w:val="28"/>
        </w:rPr>
        <w:t>Лицо, ответственно</w:t>
      </w:r>
      <w:r>
        <w:rPr>
          <w:sz w:val="28"/>
          <w:szCs w:val="28"/>
        </w:rPr>
        <w:t>е за выполнение административной процедуры является ответственный исполнитель.</w:t>
      </w:r>
    </w:p>
    <w:p w:rsidR="00B464B7" w:rsidRPr="001C3F6F" w:rsidRDefault="00B464B7" w:rsidP="00B464B7">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1.2.4. Критерии принятия решений</w:t>
      </w:r>
      <w:r w:rsidRPr="001C3F6F">
        <w:rPr>
          <w:sz w:val="28"/>
          <w:szCs w:val="28"/>
        </w:rPr>
        <w:t>.</w:t>
      </w:r>
    </w:p>
    <w:p w:rsidR="00B464B7" w:rsidRPr="001C3F6F" w:rsidRDefault="00B464B7" w:rsidP="00B464B7">
      <w:pPr>
        <w:autoSpaceDE w:val="0"/>
        <w:autoSpaceDN w:val="0"/>
        <w:adjustRightInd w:val="0"/>
        <w:ind w:firstLine="709"/>
        <w:jc w:val="both"/>
        <w:rPr>
          <w:sz w:val="28"/>
          <w:szCs w:val="28"/>
        </w:rPr>
      </w:pPr>
      <w:r w:rsidRPr="001C3F6F">
        <w:rPr>
          <w:sz w:val="28"/>
          <w:szCs w:val="28"/>
        </w:rPr>
        <w:t xml:space="preserve">По результатам рассмотрения принимается решение о соответствии или несоответствии документов, представленных заявителем, требованиям пункта 2.6 </w:t>
      </w:r>
      <w:r>
        <w:rPr>
          <w:sz w:val="28"/>
          <w:szCs w:val="28"/>
        </w:rPr>
        <w:t>Административного регламента</w:t>
      </w:r>
      <w:r w:rsidRPr="001C3F6F">
        <w:rPr>
          <w:sz w:val="28"/>
          <w:szCs w:val="28"/>
        </w:rPr>
        <w:t>.</w:t>
      </w:r>
    </w:p>
    <w:p w:rsidR="00B464B7" w:rsidRPr="00B464B7" w:rsidRDefault="00B464B7" w:rsidP="00B464B7">
      <w:pPr>
        <w:autoSpaceDE w:val="0"/>
        <w:autoSpaceDN w:val="0"/>
        <w:adjustRightInd w:val="0"/>
        <w:ind w:firstLine="709"/>
        <w:jc w:val="both"/>
        <w:rPr>
          <w:sz w:val="28"/>
          <w:szCs w:val="28"/>
        </w:rPr>
      </w:pPr>
      <w:r w:rsidRPr="00B464B7">
        <w:rPr>
          <w:sz w:val="28"/>
          <w:szCs w:val="28"/>
        </w:rPr>
        <w:t>3.1.2.5. Результат выполнения административной процедуры:</w:t>
      </w:r>
    </w:p>
    <w:p w:rsidR="00B464B7" w:rsidRPr="00B464B7" w:rsidRDefault="00B464B7" w:rsidP="00B464B7">
      <w:pPr>
        <w:ind w:firstLine="709"/>
        <w:jc w:val="both"/>
        <w:rPr>
          <w:sz w:val="28"/>
          <w:szCs w:val="28"/>
        </w:rPr>
      </w:pPr>
      <w:r w:rsidRPr="00B464B7">
        <w:rPr>
          <w:sz w:val="28"/>
          <w:szCs w:val="28"/>
        </w:rPr>
        <w:t>- при соответствии заявления требованиям, указанным в пунк</w:t>
      </w:r>
      <w:r>
        <w:rPr>
          <w:sz w:val="28"/>
          <w:szCs w:val="28"/>
        </w:rPr>
        <w:t>те</w:t>
      </w:r>
      <w:r w:rsidRPr="00B464B7">
        <w:rPr>
          <w:sz w:val="28"/>
          <w:szCs w:val="28"/>
        </w:rPr>
        <w:t xml:space="preserve"> 2.6 </w:t>
      </w:r>
      <w:r>
        <w:rPr>
          <w:sz w:val="28"/>
          <w:szCs w:val="28"/>
        </w:rPr>
        <w:t>Административного регламента</w:t>
      </w:r>
      <w:r w:rsidRPr="00B464B7">
        <w:rPr>
          <w:sz w:val="28"/>
          <w:szCs w:val="28"/>
        </w:rPr>
        <w:t xml:space="preserve"> ответственный исполнитель организует направление </w:t>
      </w:r>
      <w:r w:rsidR="00414DFF">
        <w:rPr>
          <w:sz w:val="28"/>
          <w:szCs w:val="28"/>
        </w:rPr>
        <w:t xml:space="preserve">межведомственных </w:t>
      </w:r>
      <w:r w:rsidRPr="00B464B7">
        <w:rPr>
          <w:sz w:val="28"/>
          <w:szCs w:val="28"/>
        </w:rPr>
        <w:t xml:space="preserve">запросов. </w:t>
      </w:r>
    </w:p>
    <w:p w:rsidR="00B464B7" w:rsidRPr="00B464B7" w:rsidRDefault="00B464B7" w:rsidP="00B464B7">
      <w:pPr>
        <w:pStyle w:val="Bodytext1"/>
        <w:shd w:val="clear" w:color="auto" w:fill="auto"/>
        <w:tabs>
          <w:tab w:val="left" w:pos="-1080"/>
          <w:tab w:val="num" w:pos="630"/>
          <w:tab w:val="num" w:pos="1440"/>
        </w:tabs>
        <w:ind w:right="40" w:firstLine="709"/>
        <w:rPr>
          <w:rFonts w:ascii="Times New Roman" w:hAnsi="Times New Roman" w:cs="Times New Roman"/>
          <w:sz w:val="28"/>
          <w:szCs w:val="28"/>
        </w:rPr>
      </w:pPr>
      <w:r w:rsidRPr="00B464B7">
        <w:rPr>
          <w:rFonts w:ascii="Times New Roman" w:hAnsi="Times New Roman" w:cs="Times New Roman"/>
          <w:sz w:val="28"/>
          <w:szCs w:val="28"/>
        </w:rPr>
        <w:t xml:space="preserve">-в случае принятия решения о несоответствии заявления требованиям пункта 2.6 </w:t>
      </w:r>
      <w:r w:rsidR="00414DFF">
        <w:rPr>
          <w:rFonts w:ascii="Times New Roman" w:hAnsi="Times New Roman" w:cs="Times New Roman"/>
          <w:sz w:val="28"/>
          <w:szCs w:val="28"/>
        </w:rPr>
        <w:t>Административного регламента, а также при наличии оснований, указанных в пункте 2.10 Административного регламента</w:t>
      </w:r>
      <w:r w:rsidRPr="00B464B7">
        <w:rPr>
          <w:rFonts w:ascii="Times New Roman" w:hAnsi="Times New Roman" w:cs="Times New Roman"/>
          <w:sz w:val="28"/>
          <w:szCs w:val="28"/>
        </w:rPr>
        <w:t xml:space="preserve"> ответственным исполнителем в 10-дневный срок с момента подачи заявления </w:t>
      </w:r>
      <w:r w:rsidR="00414DFF">
        <w:rPr>
          <w:rFonts w:ascii="Times New Roman" w:hAnsi="Times New Roman" w:cs="Times New Roman"/>
          <w:sz w:val="28"/>
          <w:szCs w:val="28"/>
        </w:rPr>
        <w:t>подготавливается</w:t>
      </w:r>
      <w:r w:rsidRPr="00B464B7">
        <w:rPr>
          <w:rFonts w:ascii="Times New Roman" w:hAnsi="Times New Roman" w:cs="Times New Roman"/>
          <w:sz w:val="28"/>
          <w:szCs w:val="28"/>
        </w:rPr>
        <w:t xml:space="preserve"> мотивированный отказ в предоставлении </w:t>
      </w:r>
      <w:r w:rsidR="004528AA">
        <w:rPr>
          <w:rFonts w:ascii="Times New Roman" w:hAnsi="Times New Roman" w:cs="Times New Roman"/>
          <w:sz w:val="28"/>
          <w:szCs w:val="28"/>
        </w:rPr>
        <w:t>государственной</w:t>
      </w:r>
      <w:r w:rsidRPr="00B464B7">
        <w:rPr>
          <w:rFonts w:ascii="Times New Roman" w:hAnsi="Times New Roman" w:cs="Times New Roman"/>
          <w:sz w:val="28"/>
          <w:szCs w:val="28"/>
        </w:rPr>
        <w:t xml:space="preserve"> услуги.</w:t>
      </w:r>
    </w:p>
    <w:p w:rsidR="00B464B7" w:rsidRPr="00B464B7" w:rsidRDefault="00B464B7" w:rsidP="00B464B7">
      <w:pPr>
        <w:pStyle w:val="Bodytext1"/>
        <w:shd w:val="clear" w:color="auto" w:fill="auto"/>
        <w:tabs>
          <w:tab w:val="left" w:pos="-1080"/>
          <w:tab w:val="num" w:pos="630"/>
          <w:tab w:val="num" w:pos="1440"/>
        </w:tabs>
        <w:ind w:right="40" w:firstLine="709"/>
        <w:rPr>
          <w:rFonts w:ascii="Times New Roman" w:hAnsi="Times New Roman" w:cs="Times New Roman"/>
          <w:sz w:val="28"/>
          <w:szCs w:val="28"/>
        </w:rPr>
      </w:pPr>
      <w:r w:rsidRPr="00B464B7">
        <w:rPr>
          <w:rFonts w:ascii="Times New Roman" w:hAnsi="Times New Roman" w:cs="Times New Roman"/>
          <w:sz w:val="28"/>
          <w:szCs w:val="28"/>
        </w:rPr>
        <w:t xml:space="preserve">Возврат Заявителю представленных документов осуществляется в течение 3 </w:t>
      </w:r>
      <w:r w:rsidR="00414DFF">
        <w:rPr>
          <w:rFonts w:ascii="Times New Roman" w:hAnsi="Times New Roman" w:cs="Times New Roman"/>
          <w:sz w:val="28"/>
          <w:szCs w:val="28"/>
        </w:rPr>
        <w:t xml:space="preserve">календарных </w:t>
      </w:r>
      <w:r w:rsidRPr="00B464B7">
        <w:rPr>
          <w:rFonts w:ascii="Times New Roman" w:hAnsi="Times New Roman" w:cs="Times New Roman"/>
          <w:sz w:val="28"/>
          <w:szCs w:val="28"/>
        </w:rPr>
        <w:t xml:space="preserve">дней </w:t>
      </w:r>
      <w:proofErr w:type="gramStart"/>
      <w:r w:rsidRPr="00B464B7">
        <w:rPr>
          <w:rFonts w:ascii="Times New Roman" w:hAnsi="Times New Roman" w:cs="Times New Roman"/>
          <w:sz w:val="28"/>
          <w:szCs w:val="28"/>
        </w:rPr>
        <w:t xml:space="preserve">с </w:t>
      </w:r>
      <w:r w:rsidR="00CC3135">
        <w:rPr>
          <w:rFonts w:ascii="Times New Roman" w:hAnsi="Times New Roman" w:cs="Times New Roman"/>
          <w:sz w:val="28"/>
          <w:szCs w:val="28"/>
        </w:rPr>
        <w:t xml:space="preserve">даты </w:t>
      </w:r>
      <w:r w:rsidRPr="00B464B7">
        <w:rPr>
          <w:rFonts w:ascii="Times New Roman" w:hAnsi="Times New Roman" w:cs="Times New Roman"/>
          <w:sz w:val="28"/>
          <w:szCs w:val="28"/>
        </w:rPr>
        <w:t>принятия</w:t>
      </w:r>
      <w:proofErr w:type="gramEnd"/>
      <w:r w:rsidRPr="00B464B7">
        <w:rPr>
          <w:rFonts w:ascii="Times New Roman" w:hAnsi="Times New Roman" w:cs="Times New Roman"/>
          <w:sz w:val="28"/>
          <w:szCs w:val="28"/>
        </w:rPr>
        <w:t xml:space="preserve"> такого решения.</w:t>
      </w:r>
    </w:p>
    <w:p w:rsidR="00B464B7" w:rsidRPr="00B464B7" w:rsidRDefault="00B464B7" w:rsidP="00B464B7">
      <w:pPr>
        <w:pStyle w:val="Bodytext1"/>
        <w:shd w:val="clear" w:color="auto" w:fill="auto"/>
        <w:tabs>
          <w:tab w:val="num" w:pos="1440"/>
        </w:tabs>
        <w:ind w:right="40" w:firstLine="709"/>
        <w:rPr>
          <w:rFonts w:ascii="Times New Roman" w:hAnsi="Times New Roman" w:cs="Times New Roman"/>
          <w:sz w:val="28"/>
          <w:szCs w:val="28"/>
        </w:rPr>
      </w:pPr>
      <w:r w:rsidRPr="00B464B7">
        <w:rPr>
          <w:rFonts w:ascii="Times New Roman" w:hAnsi="Times New Roman" w:cs="Times New Roman"/>
          <w:sz w:val="28"/>
          <w:szCs w:val="28"/>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sidR="009E4BB1">
        <w:rPr>
          <w:rFonts w:ascii="Times New Roman" w:hAnsi="Times New Roman" w:cs="Times New Roman"/>
          <w:sz w:val="28"/>
          <w:szCs w:val="28"/>
        </w:rPr>
        <w:t>государственной</w:t>
      </w:r>
      <w:r w:rsidRPr="00B464B7">
        <w:rPr>
          <w:rFonts w:ascii="Times New Roman" w:hAnsi="Times New Roman" w:cs="Times New Roman"/>
          <w:sz w:val="28"/>
          <w:szCs w:val="28"/>
        </w:rPr>
        <w:t xml:space="preserve"> услуги.</w:t>
      </w:r>
    </w:p>
    <w:p w:rsidR="00414DFF" w:rsidRDefault="00414DFF" w:rsidP="00414DFF">
      <w:pPr>
        <w:widowControl w:val="0"/>
        <w:tabs>
          <w:tab w:val="left" w:pos="142"/>
          <w:tab w:val="left" w:pos="284"/>
        </w:tabs>
        <w:autoSpaceDE w:val="0"/>
        <w:autoSpaceDN w:val="0"/>
        <w:adjustRightInd w:val="0"/>
        <w:ind w:firstLine="709"/>
        <w:jc w:val="both"/>
        <w:rPr>
          <w:sz w:val="28"/>
          <w:szCs w:val="28"/>
        </w:rPr>
      </w:pPr>
      <w:r>
        <w:rPr>
          <w:sz w:val="28"/>
          <w:szCs w:val="28"/>
        </w:rPr>
        <w:t>3.1.3.</w:t>
      </w:r>
      <w:r w:rsidRPr="00F26724">
        <w:rPr>
          <w:sz w:val="28"/>
          <w:szCs w:val="28"/>
        </w:rPr>
        <w:t xml:space="preserve"> </w:t>
      </w:r>
      <w:r>
        <w:rPr>
          <w:sz w:val="28"/>
          <w:szCs w:val="28"/>
        </w:rPr>
        <w:t>П</w:t>
      </w:r>
      <w:r w:rsidRPr="00056BAA">
        <w:rPr>
          <w:sz w:val="28"/>
          <w:szCs w:val="28"/>
        </w:rPr>
        <w:t>ринятие решения о предоставлении государственной услуги или об отказе в предоставлении государственной услуги</w:t>
      </w:r>
      <w:r>
        <w:rPr>
          <w:sz w:val="28"/>
          <w:szCs w:val="28"/>
        </w:rPr>
        <w:t>, выдача результата государственной услуги.</w:t>
      </w:r>
    </w:p>
    <w:p w:rsidR="00414DFF" w:rsidRPr="00414DFF" w:rsidRDefault="00414DFF" w:rsidP="00414DFF">
      <w:pPr>
        <w:widowControl w:val="0"/>
        <w:tabs>
          <w:tab w:val="left" w:pos="142"/>
          <w:tab w:val="left" w:pos="284"/>
        </w:tabs>
        <w:autoSpaceDE w:val="0"/>
        <w:autoSpaceDN w:val="0"/>
        <w:adjustRightInd w:val="0"/>
        <w:ind w:firstLine="709"/>
        <w:jc w:val="both"/>
        <w:rPr>
          <w:bCs/>
          <w:strike/>
          <w:color w:val="FF0000"/>
          <w:sz w:val="28"/>
          <w:szCs w:val="28"/>
        </w:rPr>
      </w:pPr>
      <w:r w:rsidRPr="00414DFF">
        <w:rPr>
          <w:sz w:val="28"/>
          <w:szCs w:val="28"/>
        </w:rPr>
        <w:t>3.1.3.1. Основание для начала административной процедуры: представление ответственным лицом проекта решения, должностному лицу, ответственному за принятие и подписание соответствующего решения.</w:t>
      </w:r>
    </w:p>
    <w:p w:rsidR="00414DFF" w:rsidRPr="00414DFF" w:rsidRDefault="00414DFF" w:rsidP="00414DFF">
      <w:pPr>
        <w:widowControl w:val="0"/>
        <w:tabs>
          <w:tab w:val="left" w:pos="142"/>
          <w:tab w:val="left" w:pos="284"/>
        </w:tabs>
        <w:autoSpaceDE w:val="0"/>
        <w:autoSpaceDN w:val="0"/>
        <w:adjustRightInd w:val="0"/>
        <w:ind w:firstLine="709"/>
        <w:jc w:val="both"/>
        <w:rPr>
          <w:sz w:val="28"/>
          <w:szCs w:val="28"/>
        </w:rPr>
      </w:pPr>
      <w:r w:rsidRPr="00414DFF">
        <w:rPr>
          <w:sz w:val="28"/>
          <w:szCs w:val="28"/>
        </w:rPr>
        <w:t xml:space="preserve">3.1.3.2. Содержание административного действия,  продолжительность и </w:t>
      </w:r>
      <w:r w:rsidRPr="00414DFF">
        <w:rPr>
          <w:sz w:val="28"/>
          <w:szCs w:val="28"/>
        </w:rPr>
        <w:lastRenderedPageBreak/>
        <w:t xml:space="preserve">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в течение </w:t>
      </w:r>
      <w:r w:rsidR="008C462D">
        <w:rPr>
          <w:sz w:val="28"/>
          <w:szCs w:val="28"/>
        </w:rPr>
        <w:t>8 календарных дней</w:t>
      </w:r>
      <w:r w:rsidRPr="00414DFF">
        <w:rPr>
          <w:sz w:val="28"/>
          <w:szCs w:val="28"/>
        </w:rPr>
        <w:t xml:space="preserve">. </w:t>
      </w:r>
    </w:p>
    <w:p w:rsidR="00414DFF" w:rsidRPr="00414DFF" w:rsidRDefault="008C462D" w:rsidP="00414DFF">
      <w:pPr>
        <w:widowControl w:val="0"/>
        <w:tabs>
          <w:tab w:val="left" w:pos="142"/>
          <w:tab w:val="left" w:pos="284"/>
        </w:tabs>
        <w:autoSpaceDE w:val="0"/>
        <w:autoSpaceDN w:val="0"/>
        <w:adjustRightInd w:val="0"/>
        <w:ind w:firstLine="709"/>
        <w:jc w:val="both"/>
        <w:rPr>
          <w:sz w:val="28"/>
          <w:szCs w:val="28"/>
        </w:rPr>
      </w:pPr>
      <w:r>
        <w:rPr>
          <w:sz w:val="28"/>
          <w:szCs w:val="28"/>
        </w:rPr>
        <w:t>3.1.3</w:t>
      </w:r>
      <w:r w:rsidR="00414DFF" w:rsidRPr="00414DFF">
        <w:rPr>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C462D" w:rsidRDefault="008C462D" w:rsidP="00414DFF">
      <w:pPr>
        <w:widowControl w:val="0"/>
        <w:tabs>
          <w:tab w:val="left" w:pos="142"/>
          <w:tab w:val="left" w:pos="284"/>
        </w:tabs>
        <w:autoSpaceDE w:val="0"/>
        <w:autoSpaceDN w:val="0"/>
        <w:adjustRightInd w:val="0"/>
        <w:ind w:firstLine="709"/>
        <w:jc w:val="both"/>
        <w:rPr>
          <w:sz w:val="28"/>
          <w:szCs w:val="28"/>
        </w:rPr>
      </w:pPr>
      <w:r>
        <w:rPr>
          <w:sz w:val="28"/>
          <w:szCs w:val="28"/>
        </w:rPr>
        <w:t>3.1.3</w:t>
      </w:r>
      <w:r w:rsidR="00414DFF" w:rsidRPr="00414DFF">
        <w:rPr>
          <w:sz w:val="28"/>
          <w:szCs w:val="28"/>
        </w:rPr>
        <w:t xml:space="preserve">.4. Критерий принятия решения: наличие/отсутствие </w:t>
      </w:r>
      <w:r>
        <w:rPr>
          <w:sz w:val="28"/>
          <w:szCs w:val="28"/>
        </w:rPr>
        <w:t>оснований, предусмотренных пунктом 2.10 Административного регламента.</w:t>
      </w:r>
    </w:p>
    <w:p w:rsidR="00414DFF" w:rsidRPr="008C462D" w:rsidRDefault="00414DFF" w:rsidP="00414DFF">
      <w:pPr>
        <w:widowControl w:val="0"/>
        <w:tabs>
          <w:tab w:val="left" w:pos="142"/>
          <w:tab w:val="left" w:pos="284"/>
        </w:tabs>
        <w:autoSpaceDE w:val="0"/>
        <w:autoSpaceDN w:val="0"/>
        <w:adjustRightInd w:val="0"/>
        <w:ind w:firstLine="709"/>
        <w:jc w:val="both"/>
        <w:rPr>
          <w:sz w:val="28"/>
          <w:szCs w:val="28"/>
          <w:u w:val="single"/>
        </w:rPr>
      </w:pPr>
      <w:r w:rsidRPr="008C462D">
        <w:rPr>
          <w:sz w:val="28"/>
          <w:szCs w:val="28"/>
        </w:rPr>
        <w:t>у заявителя права на получение государственной услуги.</w:t>
      </w:r>
    </w:p>
    <w:p w:rsidR="00414DFF" w:rsidRPr="008C462D" w:rsidRDefault="00414DFF" w:rsidP="00414DFF">
      <w:pPr>
        <w:widowControl w:val="0"/>
        <w:tabs>
          <w:tab w:val="left" w:pos="142"/>
          <w:tab w:val="left" w:pos="284"/>
        </w:tabs>
        <w:autoSpaceDE w:val="0"/>
        <w:autoSpaceDN w:val="0"/>
        <w:adjustRightInd w:val="0"/>
        <w:ind w:firstLine="709"/>
        <w:jc w:val="both"/>
        <w:rPr>
          <w:sz w:val="28"/>
          <w:szCs w:val="28"/>
        </w:rPr>
      </w:pPr>
      <w:r w:rsidRPr="008C462D">
        <w:rPr>
          <w:sz w:val="28"/>
          <w:szCs w:val="28"/>
        </w:rPr>
        <w:t>3.1.</w:t>
      </w:r>
      <w:r w:rsidR="008C462D" w:rsidRPr="008C462D">
        <w:rPr>
          <w:sz w:val="28"/>
          <w:szCs w:val="28"/>
        </w:rPr>
        <w:t>3</w:t>
      </w:r>
      <w:r w:rsidRPr="008C462D">
        <w:rPr>
          <w:sz w:val="28"/>
          <w:szCs w:val="28"/>
        </w:rPr>
        <w:t>.5. Результат выполнения административной процедуры: подписание решения о предоставлении</w:t>
      </w:r>
      <w:r w:rsidR="008C462D" w:rsidRPr="008C462D">
        <w:rPr>
          <w:sz w:val="28"/>
          <w:szCs w:val="28"/>
        </w:rPr>
        <w:t xml:space="preserve"> государственной</w:t>
      </w:r>
      <w:r w:rsidRPr="008C462D">
        <w:rPr>
          <w:sz w:val="28"/>
          <w:szCs w:val="28"/>
        </w:rPr>
        <w:t xml:space="preserve"> услуги </w:t>
      </w:r>
      <w:r w:rsidR="008C462D" w:rsidRPr="008C462D">
        <w:rPr>
          <w:sz w:val="28"/>
          <w:szCs w:val="28"/>
        </w:rPr>
        <w:t>и направление его заявителю способом, указанным в заявлении.</w:t>
      </w:r>
    </w:p>
    <w:p w:rsidR="00414DFF" w:rsidRPr="008C462D" w:rsidRDefault="00414DFF" w:rsidP="00414DFF">
      <w:pPr>
        <w:widowControl w:val="0"/>
        <w:tabs>
          <w:tab w:val="left" w:pos="142"/>
          <w:tab w:val="left" w:pos="284"/>
        </w:tabs>
        <w:autoSpaceDE w:val="0"/>
        <w:autoSpaceDN w:val="0"/>
        <w:adjustRightInd w:val="0"/>
        <w:ind w:firstLine="709"/>
        <w:jc w:val="both"/>
        <w:rPr>
          <w:color w:val="FF0000"/>
          <w:sz w:val="28"/>
          <w:szCs w:val="28"/>
        </w:rPr>
      </w:pPr>
    </w:p>
    <w:p w:rsidR="00D3354C" w:rsidRPr="00D3354C" w:rsidRDefault="00D3354C" w:rsidP="00D3354C">
      <w:pPr>
        <w:tabs>
          <w:tab w:val="left" w:pos="142"/>
          <w:tab w:val="left" w:pos="284"/>
        </w:tabs>
        <w:ind w:firstLine="709"/>
        <w:jc w:val="both"/>
        <w:rPr>
          <w:b/>
          <w:sz w:val="28"/>
          <w:szCs w:val="28"/>
          <w:lang w:eastAsia="x-none"/>
        </w:rPr>
      </w:pPr>
      <w:r w:rsidRPr="00D3354C">
        <w:rPr>
          <w:b/>
          <w:sz w:val="28"/>
          <w:szCs w:val="28"/>
          <w:lang w:eastAsia="x-none"/>
        </w:rPr>
        <w:t>3.2. О</w:t>
      </w:r>
      <w:r w:rsidRPr="00D3354C">
        <w:rPr>
          <w:b/>
          <w:bCs/>
          <w:sz w:val="28"/>
          <w:szCs w:val="28"/>
          <w:lang w:eastAsia="x-none"/>
        </w:rPr>
        <w:t>собенности выполнения административных процедур в электронной форме.</w:t>
      </w:r>
    </w:p>
    <w:p w:rsidR="001041AD" w:rsidRPr="00F26724" w:rsidRDefault="001041AD" w:rsidP="001041AD">
      <w:pPr>
        <w:ind w:firstLine="709"/>
        <w:jc w:val="both"/>
        <w:outlineLvl w:val="1"/>
        <w:rPr>
          <w:sz w:val="28"/>
          <w:szCs w:val="28"/>
        </w:rPr>
      </w:pPr>
      <w:r w:rsidRPr="00F26724">
        <w:rPr>
          <w:sz w:val="28"/>
          <w:szCs w:val="28"/>
        </w:rPr>
        <w:t xml:space="preserve">3.2.1. </w:t>
      </w:r>
      <w:proofErr w:type="gramStart"/>
      <w:r>
        <w:rPr>
          <w:sz w:val="28"/>
          <w:szCs w:val="28"/>
        </w:rPr>
        <w:t xml:space="preserve">Предоставление государственной услуги на </w:t>
      </w:r>
      <w:r w:rsidRPr="00F26724">
        <w:rPr>
          <w:sz w:val="28"/>
          <w:szCs w:val="28"/>
        </w:rPr>
        <w:t>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041AD" w:rsidRPr="00F26724" w:rsidRDefault="001041AD" w:rsidP="001041AD">
      <w:pPr>
        <w:ind w:firstLine="709"/>
        <w:jc w:val="both"/>
        <w:outlineLvl w:val="1"/>
        <w:rPr>
          <w:sz w:val="28"/>
          <w:szCs w:val="28"/>
        </w:rPr>
      </w:pPr>
      <w:r w:rsidRPr="00F26724">
        <w:rPr>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26724">
        <w:rPr>
          <w:sz w:val="28"/>
          <w:szCs w:val="28"/>
        </w:rPr>
        <w:t>ии и ау</w:t>
      </w:r>
      <w:proofErr w:type="gramEnd"/>
      <w:r w:rsidRPr="00F26724">
        <w:rPr>
          <w:sz w:val="28"/>
          <w:szCs w:val="28"/>
        </w:rPr>
        <w:t xml:space="preserve">тентификации (далее – ЕСИА). </w:t>
      </w:r>
    </w:p>
    <w:p w:rsidR="001041AD" w:rsidRPr="00F26724" w:rsidRDefault="001041AD" w:rsidP="001041AD">
      <w:pPr>
        <w:ind w:firstLine="709"/>
        <w:jc w:val="both"/>
        <w:outlineLvl w:val="1"/>
        <w:rPr>
          <w:sz w:val="28"/>
          <w:szCs w:val="28"/>
        </w:rPr>
      </w:pPr>
      <w:r w:rsidRPr="00F26724">
        <w:rPr>
          <w:sz w:val="28"/>
          <w:szCs w:val="28"/>
        </w:rPr>
        <w:t>3.2.3. Государственная услуга м</w:t>
      </w:r>
      <w:r>
        <w:rPr>
          <w:sz w:val="28"/>
          <w:szCs w:val="28"/>
        </w:rPr>
        <w:t xml:space="preserve">ожет быть получена через ПГУ ЛО, либо через ЕПГУ </w:t>
      </w:r>
      <w:r w:rsidRPr="00F26724">
        <w:rPr>
          <w:sz w:val="28"/>
          <w:szCs w:val="28"/>
        </w:rPr>
        <w:t xml:space="preserve">следующими способами: </w:t>
      </w:r>
    </w:p>
    <w:p w:rsidR="001041AD" w:rsidRPr="00F26724" w:rsidRDefault="001041AD" w:rsidP="001041AD">
      <w:pPr>
        <w:ind w:firstLine="709"/>
        <w:jc w:val="both"/>
        <w:outlineLvl w:val="1"/>
        <w:rPr>
          <w:sz w:val="28"/>
          <w:szCs w:val="28"/>
        </w:rPr>
      </w:pPr>
      <w:r w:rsidRPr="00F26724">
        <w:rPr>
          <w:sz w:val="28"/>
          <w:szCs w:val="28"/>
        </w:rPr>
        <w:t xml:space="preserve">с обязательной личной явкой на прием в </w:t>
      </w:r>
      <w:r w:rsidR="00D3354C">
        <w:rPr>
          <w:sz w:val="28"/>
          <w:szCs w:val="28"/>
        </w:rPr>
        <w:t>Комитет</w:t>
      </w:r>
      <w:r w:rsidRPr="00F26724">
        <w:rPr>
          <w:sz w:val="28"/>
          <w:szCs w:val="28"/>
        </w:rPr>
        <w:t>;</w:t>
      </w:r>
    </w:p>
    <w:p w:rsidR="001041AD" w:rsidRPr="00F26724" w:rsidRDefault="001041AD" w:rsidP="001041AD">
      <w:pPr>
        <w:ind w:firstLine="709"/>
        <w:jc w:val="both"/>
        <w:outlineLvl w:val="1"/>
        <w:rPr>
          <w:sz w:val="28"/>
          <w:szCs w:val="28"/>
        </w:rPr>
      </w:pPr>
      <w:r w:rsidRPr="00F26724">
        <w:rPr>
          <w:sz w:val="28"/>
          <w:szCs w:val="28"/>
        </w:rPr>
        <w:t xml:space="preserve">без личной явки на прием в </w:t>
      </w:r>
      <w:r w:rsidR="00D3354C">
        <w:rPr>
          <w:sz w:val="28"/>
          <w:szCs w:val="28"/>
        </w:rPr>
        <w:t>Комитет</w:t>
      </w:r>
      <w:r w:rsidRPr="00F26724">
        <w:rPr>
          <w:sz w:val="28"/>
          <w:szCs w:val="28"/>
        </w:rPr>
        <w:t xml:space="preserve">. </w:t>
      </w:r>
    </w:p>
    <w:p w:rsidR="001041AD" w:rsidRPr="00F26724" w:rsidRDefault="001041AD" w:rsidP="001041AD">
      <w:pPr>
        <w:ind w:firstLine="709"/>
        <w:jc w:val="both"/>
        <w:outlineLvl w:val="1"/>
        <w:rPr>
          <w:sz w:val="28"/>
          <w:szCs w:val="28"/>
        </w:rPr>
      </w:pPr>
      <w:r w:rsidRPr="00F26724">
        <w:rPr>
          <w:sz w:val="28"/>
          <w:szCs w:val="28"/>
        </w:rPr>
        <w:t xml:space="preserve">3.2.4. Для получения государственной услуги без личной явки на приём в </w:t>
      </w:r>
      <w:r w:rsidR="00D3354C">
        <w:rPr>
          <w:sz w:val="28"/>
          <w:szCs w:val="28"/>
        </w:rPr>
        <w:t>Комитет</w:t>
      </w:r>
      <w:r w:rsidRPr="00F26724">
        <w:rPr>
          <w:sz w:val="28"/>
          <w:szCs w:val="28"/>
        </w:rPr>
        <w:t xml:space="preserve"> заявителю необходимо предварительно оформить усиленную квалифицированную электронную подпись (далее – ЭП) для </w:t>
      </w:r>
      <w:proofErr w:type="gramStart"/>
      <w:r w:rsidRPr="00F26724">
        <w:rPr>
          <w:sz w:val="28"/>
          <w:szCs w:val="28"/>
        </w:rPr>
        <w:t>заверения заявления</w:t>
      </w:r>
      <w:proofErr w:type="gramEnd"/>
      <w:r w:rsidRPr="00F26724">
        <w:rPr>
          <w:sz w:val="28"/>
          <w:szCs w:val="28"/>
        </w:rPr>
        <w:t xml:space="preserve"> и документов, поданны</w:t>
      </w:r>
      <w:r>
        <w:rPr>
          <w:sz w:val="28"/>
          <w:szCs w:val="28"/>
        </w:rPr>
        <w:t>х в электронном виде на ПГУ ЛО или на ЕПГУ.</w:t>
      </w:r>
    </w:p>
    <w:p w:rsidR="001041AD" w:rsidRPr="00F26724" w:rsidRDefault="001041AD" w:rsidP="001041AD">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rsidR="001041AD" w:rsidRPr="00F26724" w:rsidRDefault="001041AD" w:rsidP="001041AD">
      <w:pPr>
        <w:ind w:firstLine="709"/>
        <w:jc w:val="both"/>
        <w:outlineLvl w:val="1"/>
        <w:rPr>
          <w:sz w:val="28"/>
          <w:szCs w:val="28"/>
        </w:rPr>
      </w:pPr>
      <w:r w:rsidRPr="00F26724">
        <w:rPr>
          <w:sz w:val="28"/>
          <w:szCs w:val="28"/>
        </w:rPr>
        <w:t>пройти идентификацию и аутентификацию в ЕСИА;</w:t>
      </w:r>
    </w:p>
    <w:p w:rsidR="001041AD" w:rsidRPr="00F26724" w:rsidRDefault="001041AD" w:rsidP="001041AD">
      <w:pPr>
        <w:ind w:firstLine="709"/>
        <w:jc w:val="both"/>
        <w:outlineLvl w:val="1"/>
        <w:rPr>
          <w:sz w:val="28"/>
          <w:szCs w:val="28"/>
        </w:rPr>
      </w:pPr>
      <w:r w:rsidRPr="00F26724">
        <w:rPr>
          <w:sz w:val="28"/>
          <w:szCs w:val="28"/>
        </w:rPr>
        <w:t xml:space="preserve">в личном кабинете на ЕПГУ </w:t>
      </w:r>
      <w:r>
        <w:rPr>
          <w:sz w:val="28"/>
          <w:szCs w:val="28"/>
        </w:rPr>
        <w:t xml:space="preserve">или на ПГУ ЛО </w:t>
      </w:r>
      <w:r w:rsidRPr="00F26724">
        <w:rPr>
          <w:sz w:val="28"/>
          <w:szCs w:val="28"/>
        </w:rPr>
        <w:t>заполнить в электронном виде заявление на оказание государственной услуги;</w:t>
      </w:r>
    </w:p>
    <w:p w:rsidR="001041AD" w:rsidRPr="003A34CB" w:rsidRDefault="001041AD" w:rsidP="001041AD">
      <w:pPr>
        <w:ind w:firstLine="709"/>
        <w:jc w:val="both"/>
        <w:outlineLvl w:val="1"/>
        <w:rPr>
          <w:sz w:val="28"/>
          <w:szCs w:val="28"/>
        </w:rPr>
      </w:pPr>
      <w:r w:rsidRPr="003A34CB">
        <w:rPr>
          <w:sz w:val="28"/>
          <w:szCs w:val="28"/>
        </w:rPr>
        <w:t>в случае</w:t>
      </w:r>
      <w:proofErr w:type="gramStart"/>
      <w:r w:rsidRPr="003A34CB">
        <w:rPr>
          <w:sz w:val="28"/>
          <w:szCs w:val="28"/>
        </w:rPr>
        <w:t>,</w:t>
      </w:r>
      <w:proofErr w:type="gramEnd"/>
      <w:r w:rsidRPr="003A34CB">
        <w:rPr>
          <w:sz w:val="28"/>
          <w:szCs w:val="28"/>
        </w:rPr>
        <w:t xml:space="preserve"> если заявитель выбрал способ оказания услуги с личной явкой на прием в </w:t>
      </w:r>
      <w:r w:rsidR="00D3354C">
        <w:rPr>
          <w:sz w:val="28"/>
          <w:szCs w:val="28"/>
        </w:rPr>
        <w:t>Комитет</w:t>
      </w:r>
      <w:r w:rsidRPr="003A34CB">
        <w:rPr>
          <w:sz w:val="28"/>
          <w:szCs w:val="28"/>
        </w:rPr>
        <w:t xml:space="preserve"> – приложить к заявлению электронные документы;</w:t>
      </w:r>
    </w:p>
    <w:p w:rsidR="001041AD" w:rsidRPr="003A34CB" w:rsidRDefault="001041AD" w:rsidP="001041AD">
      <w:pPr>
        <w:ind w:firstLine="709"/>
        <w:jc w:val="both"/>
        <w:outlineLvl w:val="1"/>
        <w:rPr>
          <w:sz w:val="28"/>
          <w:szCs w:val="28"/>
        </w:rPr>
      </w:pPr>
      <w:r w:rsidRPr="003A34CB">
        <w:rPr>
          <w:sz w:val="28"/>
          <w:szCs w:val="28"/>
        </w:rPr>
        <w:t>в случае</w:t>
      </w:r>
      <w:proofErr w:type="gramStart"/>
      <w:r w:rsidRPr="003A34CB">
        <w:rPr>
          <w:sz w:val="28"/>
          <w:szCs w:val="28"/>
        </w:rPr>
        <w:t>,</w:t>
      </w:r>
      <w:proofErr w:type="gramEnd"/>
      <w:r w:rsidRPr="003A34CB">
        <w:rPr>
          <w:sz w:val="28"/>
          <w:szCs w:val="28"/>
        </w:rPr>
        <w:t xml:space="preserve"> если заявитель выбрал способ оказания услуги без личной явки на прием в </w:t>
      </w:r>
      <w:r w:rsidR="00D3354C">
        <w:rPr>
          <w:sz w:val="28"/>
          <w:szCs w:val="28"/>
        </w:rPr>
        <w:t>Комитет</w:t>
      </w:r>
      <w:r w:rsidRPr="003A34CB">
        <w:rPr>
          <w:sz w:val="28"/>
          <w:szCs w:val="28"/>
        </w:rPr>
        <w:t>:</w:t>
      </w:r>
    </w:p>
    <w:p w:rsidR="001041AD" w:rsidRPr="003A34CB" w:rsidRDefault="001041AD" w:rsidP="001041AD">
      <w:pPr>
        <w:ind w:firstLine="709"/>
        <w:jc w:val="both"/>
        <w:outlineLvl w:val="1"/>
        <w:rPr>
          <w:sz w:val="28"/>
          <w:szCs w:val="28"/>
        </w:rPr>
      </w:pPr>
      <w:r w:rsidRPr="003A34CB">
        <w:rPr>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rsidR="001041AD" w:rsidRPr="003A34CB" w:rsidRDefault="001041AD" w:rsidP="001041AD">
      <w:pPr>
        <w:ind w:firstLine="709"/>
        <w:jc w:val="both"/>
        <w:outlineLvl w:val="1"/>
        <w:rPr>
          <w:sz w:val="28"/>
          <w:szCs w:val="28"/>
        </w:rPr>
      </w:pPr>
      <w:r w:rsidRPr="003A34CB">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041AD" w:rsidRPr="003A34CB" w:rsidRDefault="001041AD" w:rsidP="001041AD">
      <w:pPr>
        <w:ind w:firstLine="709"/>
        <w:jc w:val="both"/>
        <w:outlineLvl w:val="1"/>
        <w:rPr>
          <w:sz w:val="28"/>
          <w:szCs w:val="28"/>
        </w:rPr>
      </w:pPr>
      <w:r w:rsidRPr="003A34C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041AD" w:rsidRPr="003A34CB" w:rsidRDefault="001041AD" w:rsidP="001041AD">
      <w:pPr>
        <w:ind w:firstLine="709"/>
        <w:jc w:val="both"/>
        <w:outlineLvl w:val="1"/>
        <w:rPr>
          <w:sz w:val="28"/>
          <w:szCs w:val="28"/>
        </w:rPr>
      </w:pPr>
      <w:r w:rsidRPr="003A34CB">
        <w:rPr>
          <w:sz w:val="28"/>
          <w:szCs w:val="28"/>
        </w:rPr>
        <w:t xml:space="preserve">направить пакет электронных документов в </w:t>
      </w:r>
      <w:r w:rsidR="00D3354C">
        <w:rPr>
          <w:sz w:val="28"/>
          <w:szCs w:val="28"/>
        </w:rPr>
        <w:t>Комитет</w:t>
      </w:r>
      <w:r w:rsidRPr="003A34CB">
        <w:rPr>
          <w:sz w:val="28"/>
          <w:szCs w:val="28"/>
        </w:rPr>
        <w:t xml:space="preserve"> посредством функционала </w:t>
      </w:r>
      <w:r>
        <w:rPr>
          <w:sz w:val="28"/>
          <w:szCs w:val="28"/>
        </w:rPr>
        <w:t>Е</w:t>
      </w:r>
      <w:r w:rsidRPr="003A34CB">
        <w:rPr>
          <w:sz w:val="28"/>
          <w:szCs w:val="28"/>
        </w:rPr>
        <w:t>ПГУ ЛО</w:t>
      </w:r>
      <w:r>
        <w:rPr>
          <w:sz w:val="28"/>
          <w:szCs w:val="28"/>
        </w:rPr>
        <w:t xml:space="preserve"> или ПГУ ЛО</w:t>
      </w:r>
      <w:r w:rsidRPr="003A34CB">
        <w:rPr>
          <w:sz w:val="28"/>
          <w:szCs w:val="28"/>
        </w:rPr>
        <w:t xml:space="preserve">. </w:t>
      </w:r>
    </w:p>
    <w:p w:rsidR="001041AD" w:rsidRPr="00F26724" w:rsidRDefault="001041AD" w:rsidP="001041AD">
      <w:pPr>
        <w:ind w:firstLine="709"/>
        <w:jc w:val="both"/>
        <w:outlineLvl w:val="1"/>
        <w:rPr>
          <w:sz w:val="28"/>
          <w:szCs w:val="28"/>
        </w:rPr>
      </w:pPr>
      <w:r w:rsidRPr="00F26724">
        <w:rPr>
          <w:sz w:val="28"/>
          <w:szCs w:val="28"/>
        </w:rPr>
        <w:t>3.2.</w:t>
      </w:r>
      <w:r>
        <w:rPr>
          <w:sz w:val="28"/>
          <w:szCs w:val="28"/>
        </w:rPr>
        <w:t>6</w:t>
      </w:r>
      <w:r w:rsidRPr="00F26724">
        <w:rPr>
          <w:sz w:val="28"/>
          <w:szCs w:val="28"/>
        </w:rPr>
        <w:t>. В результате направления пакета электронных документов посредством ПГУ ЛО</w:t>
      </w:r>
      <w:r>
        <w:rPr>
          <w:sz w:val="28"/>
          <w:szCs w:val="28"/>
        </w:rPr>
        <w:t>, либо через</w:t>
      </w:r>
      <w:r w:rsidRPr="00F26724">
        <w:rPr>
          <w:sz w:val="28"/>
          <w:szCs w:val="28"/>
        </w:rPr>
        <w:t xml:space="preserve"> ЕПГУ в соответствии с требованиями пункта </w:t>
      </w:r>
      <w:r>
        <w:rPr>
          <w:sz w:val="28"/>
          <w:szCs w:val="28"/>
        </w:rPr>
        <w:t>3.2.5</w:t>
      </w:r>
      <w:r w:rsidRPr="00F26724">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26724">
        <w:rPr>
          <w:sz w:val="28"/>
          <w:szCs w:val="28"/>
        </w:rPr>
        <w:t>Межвед</w:t>
      </w:r>
      <w:proofErr w:type="spellEnd"/>
      <w:r w:rsidRPr="00F2672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041AD" w:rsidRPr="002623CD" w:rsidRDefault="001041AD" w:rsidP="001041AD">
      <w:pPr>
        <w:ind w:firstLine="709"/>
        <w:jc w:val="both"/>
        <w:outlineLvl w:val="1"/>
        <w:rPr>
          <w:sz w:val="28"/>
          <w:szCs w:val="28"/>
        </w:rPr>
      </w:pPr>
      <w:r>
        <w:rPr>
          <w:sz w:val="28"/>
          <w:szCs w:val="28"/>
        </w:rPr>
        <w:t>3.2.7</w:t>
      </w:r>
      <w:r w:rsidRPr="00F26724">
        <w:rPr>
          <w:sz w:val="28"/>
          <w:szCs w:val="28"/>
        </w:rPr>
        <w:t>.  При предоставлении государственной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 xml:space="preserve">квалифицированной электронной подписью, должностное лицо </w:t>
      </w:r>
      <w:r w:rsidR="00D3354C">
        <w:rPr>
          <w:sz w:val="28"/>
          <w:szCs w:val="28"/>
        </w:rPr>
        <w:t>Комитета</w:t>
      </w:r>
      <w:r w:rsidRPr="002623CD">
        <w:rPr>
          <w:sz w:val="28"/>
          <w:szCs w:val="28"/>
        </w:rPr>
        <w:t xml:space="preserve"> выполняет следующие действия: </w:t>
      </w:r>
    </w:p>
    <w:p w:rsidR="001041AD" w:rsidRPr="002623CD" w:rsidRDefault="001041AD" w:rsidP="001041AD">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041AD" w:rsidRPr="00F26724" w:rsidRDefault="001041AD" w:rsidP="001041AD">
      <w:pPr>
        <w:ind w:firstLine="709"/>
        <w:jc w:val="both"/>
        <w:outlineLvl w:val="1"/>
        <w:rPr>
          <w:sz w:val="28"/>
          <w:szCs w:val="28"/>
        </w:rPr>
      </w:pPr>
      <w:r w:rsidRPr="002623CD">
        <w:rPr>
          <w:sz w:val="28"/>
          <w:szCs w:val="28"/>
        </w:rPr>
        <w:t>после рассмотрения документов и принятия решения о предоставлении государственной услуги (отказе</w:t>
      </w:r>
      <w:r w:rsidRPr="00F26724">
        <w:rPr>
          <w:sz w:val="28"/>
          <w:szCs w:val="28"/>
        </w:rPr>
        <w:t xml:space="preserve"> в предоставлении</w:t>
      </w:r>
      <w:r>
        <w:rPr>
          <w:sz w:val="28"/>
          <w:szCs w:val="28"/>
        </w:rPr>
        <w:t xml:space="preserve"> государственной услуги</w:t>
      </w:r>
      <w:r w:rsidRPr="00F26724">
        <w:rPr>
          <w:sz w:val="28"/>
          <w:szCs w:val="28"/>
        </w:rPr>
        <w:t>) заполняет предусмотренные в АИС «</w:t>
      </w:r>
      <w:proofErr w:type="spellStart"/>
      <w:r w:rsidRPr="00F26724">
        <w:rPr>
          <w:sz w:val="28"/>
          <w:szCs w:val="28"/>
        </w:rPr>
        <w:t>Межвед</w:t>
      </w:r>
      <w:proofErr w:type="spellEnd"/>
      <w:r w:rsidRPr="00F26724">
        <w:rPr>
          <w:sz w:val="28"/>
          <w:szCs w:val="28"/>
        </w:rPr>
        <w:t xml:space="preserve"> ЛО» формы о принятом решении и переводит дело в архив АИС «</w:t>
      </w:r>
      <w:proofErr w:type="spellStart"/>
      <w:r w:rsidRPr="00F26724">
        <w:rPr>
          <w:sz w:val="28"/>
          <w:szCs w:val="28"/>
        </w:rPr>
        <w:t>Межвед</w:t>
      </w:r>
      <w:proofErr w:type="spellEnd"/>
      <w:r w:rsidRPr="00F26724">
        <w:rPr>
          <w:sz w:val="28"/>
          <w:szCs w:val="28"/>
        </w:rPr>
        <w:t xml:space="preserve"> ЛО»;</w:t>
      </w:r>
    </w:p>
    <w:p w:rsidR="001041AD" w:rsidRPr="00F26724" w:rsidRDefault="001041AD" w:rsidP="001041AD">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w:t>
      </w:r>
      <w:proofErr w:type="gramStart"/>
      <w:r w:rsidRPr="00F26724">
        <w:rPr>
          <w:sz w:val="28"/>
          <w:szCs w:val="28"/>
        </w:rPr>
        <w:t>дств св</w:t>
      </w:r>
      <w:proofErr w:type="gramEnd"/>
      <w:r w:rsidRPr="00F26724">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041AD" w:rsidRPr="00F26724" w:rsidRDefault="001041AD" w:rsidP="001041AD">
      <w:pPr>
        <w:ind w:firstLine="709"/>
        <w:jc w:val="both"/>
        <w:outlineLvl w:val="1"/>
        <w:rPr>
          <w:sz w:val="28"/>
          <w:szCs w:val="28"/>
        </w:rPr>
      </w:pPr>
      <w:r>
        <w:rPr>
          <w:sz w:val="28"/>
          <w:szCs w:val="28"/>
        </w:rPr>
        <w:t>3.2.8</w:t>
      </w:r>
      <w:r w:rsidRPr="00F26724">
        <w:rPr>
          <w:sz w:val="28"/>
          <w:szCs w:val="28"/>
        </w:rPr>
        <w:t>.  При предоставлении государственной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D3354C">
        <w:rPr>
          <w:sz w:val="28"/>
          <w:szCs w:val="28"/>
        </w:rPr>
        <w:t>Комитета</w:t>
      </w:r>
      <w:r w:rsidRPr="00F26724">
        <w:rPr>
          <w:sz w:val="28"/>
          <w:szCs w:val="28"/>
        </w:rPr>
        <w:t xml:space="preserve">  выполняет следующие действия:</w:t>
      </w:r>
    </w:p>
    <w:p w:rsidR="001041AD" w:rsidRPr="00F26724" w:rsidRDefault="001041AD" w:rsidP="001041AD">
      <w:pPr>
        <w:ind w:firstLine="709"/>
        <w:jc w:val="both"/>
        <w:outlineLvl w:val="1"/>
        <w:rPr>
          <w:sz w:val="28"/>
          <w:szCs w:val="28"/>
        </w:rPr>
      </w:pPr>
      <w:proofErr w:type="gramStart"/>
      <w:r w:rsidRPr="00D3354C">
        <w:rPr>
          <w:sz w:val="28"/>
          <w:szCs w:val="28"/>
        </w:rPr>
        <w:t>в день регистрации запроса формирует через АИС «</w:t>
      </w:r>
      <w:proofErr w:type="spellStart"/>
      <w:r w:rsidRPr="00D3354C">
        <w:rPr>
          <w:sz w:val="28"/>
          <w:szCs w:val="28"/>
        </w:rPr>
        <w:t>Межвед</w:t>
      </w:r>
      <w:proofErr w:type="spellEnd"/>
      <w:r w:rsidRPr="00D3354C">
        <w:rPr>
          <w:sz w:val="28"/>
          <w:szCs w:val="28"/>
        </w:rPr>
        <w:t xml:space="preserve"> ЛО» приглашение на прием, которое должно содержать следующую информацию: адрес </w:t>
      </w:r>
      <w:r w:rsidR="00D3354C" w:rsidRPr="00D3354C">
        <w:rPr>
          <w:sz w:val="28"/>
          <w:szCs w:val="28"/>
        </w:rPr>
        <w:t>Комитета</w:t>
      </w:r>
      <w:r w:rsidRPr="00D3354C">
        <w:rPr>
          <w:sz w:val="28"/>
          <w:szCs w:val="28"/>
        </w:rPr>
        <w:t xml:space="preserve">, в которую необходимо обратиться заявителю, дату и время </w:t>
      </w:r>
      <w:r w:rsidRPr="00D3354C">
        <w:rPr>
          <w:sz w:val="28"/>
          <w:szCs w:val="28"/>
        </w:rPr>
        <w:lastRenderedPageBreak/>
        <w:t>приема, номер очереди, идентификационный номер приглашения и перечень документов, которые необходимо представить на приеме.</w:t>
      </w:r>
      <w:proofErr w:type="gramEnd"/>
      <w:r w:rsidRPr="00D3354C">
        <w:rPr>
          <w:sz w:val="28"/>
          <w:szCs w:val="28"/>
        </w:rPr>
        <w:t xml:space="preserve"> В АИС «</w:t>
      </w:r>
      <w:proofErr w:type="spellStart"/>
      <w:r w:rsidRPr="00D3354C">
        <w:rPr>
          <w:sz w:val="28"/>
          <w:szCs w:val="28"/>
        </w:rPr>
        <w:t>Межвед</w:t>
      </w:r>
      <w:proofErr w:type="spellEnd"/>
      <w:r w:rsidRPr="00D3354C">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D3354C">
        <w:rPr>
          <w:sz w:val="28"/>
          <w:szCs w:val="28"/>
        </w:rPr>
        <w:t>Комитета</w:t>
      </w:r>
      <w:r w:rsidRPr="00D3354C">
        <w:rPr>
          <w:sz w:val="28"/>
          <w:szCs w:val="28"/>
        </w:rPr>
        <w:t>.</w:t>
      </w:r>
      <w:r w:rsidRPr="00F26724">
        <w:rPr>
          <w:sz w:val="28"/>
          <w:szCs w:val="28"/>
        </w:rPr>
        <w:t xml:space="preserve"> </w:t>
      </w:r>
    </w:p>
    <w:p w:rsidR="001041AD" w:rsidRPr="00F26724" w:rsidRDefault="001041AD" w:rsidP="001041AD">
      <w:pPr>
        <w:ind w:firstLine="709"/>
        <w:jc w:val="both"/>
        <w:outlineLvl w:val="1"/>
        <w:rPr>
          <w:sz w:val="28"/>
          <w:szCs w:val="28"/>
        </w:rPr>
      </w:pPr>
      <w:proofErr w:type="gramStart"/>
      <w:r w:rsidRPr="00F26724">
        <w:rPr>
          <w:sz w:val="28"/>
          <w:szCs w:val="28"/>
        </w:rPr>
        <w:t>В случае неявки заявителя на прием в назначенное время заявление и документы хранятся в АИС «</w:t>
      </w:r>
      <w:proofErr w:type="spellStart"/>
      <w:r w:rsidRPr="00F26724">
        <w:rPr>
          <w:sz w:val="28"/>
          <w:szCs w:val="28"/>
        </w:rPr>
        <w:t>Межвед</w:t>
      </w:r>
      <w:proofErr w:type="spellEnd"/>
      <w:r w:rsidRPr="00F26724">
        <w:rPr>
          <w:sz w:val="28"/>
          <w:szCs w:val="28"/>
        </w:rPr>
        <w:t xml:space="preserve"> ЛО» в течение 30 календарных дней, затем должностное лицо </w:t>
      </w:r>
      <w:r w:rsidR="00D3354C">
        <w:rPr>
          <w:sz w:val="28"/>
          <w:szCs w:val="28"/>
        </w:rPr>
        <w:t>Комитета</w:t>
      </w:r>
      <w:r w:rsidRPr="00F26724">
        <w:rPr>
          <w:sz w:val="28"/>
          <w:szCs w:val="28"/>
        </w:rPr>
        <w:t>, наделенное, в соответствии с должностным регламентом, функциями по приему заявлений и документов через ПГУ ЛО</w:t>
      </w:r>
      <w:r>
        <w:rPr>
          <w:sz w:val="28"/>
          <w:szCs w:val="28"/>
        </w:rPr>
        <w:t>, либо через</w:t>
      </w:r>
      <w:r w:rsidRPr="00F26724">
        <w:rPr>
          <w:sz w:val="28"/>
          <w:szCs w:val="28"/>
        </w:rPr>
        <w:t xml:space="preserve"> ЕПГУ переводит документы в архив АИС «</w:t>
      </w:r>
      <w:proofErr w:type="spellStart"/>
      <w:r w:rsidRPr="00F26724">
        <w:rPr>
          <w:sz w:val="28"/>
          <w:szCs w:val="28"/>
        </w:rPr>
        <w:t>Межвед</w:t>
      </w:r>
      <w:proofErr w:type="spellEnd"/>
      <w:r w:rsidRPr="00F26724">
        <w:rPr>
          <w:sz w:val="28"/>
          <w:szCs w:val="28"/>
        </w:rPr>
        <w:t xml:space="preserve"> ЛО».</w:t>
      </w:r>
      <w:proofErr w:type="gramEnd"/>
    </w:p>
    <w:p w:rsidR="001041AD" w:rsidRPr="00F26724" w:rsidRDefault="001041AD" w:rsidP="001041AD">
      <w:pPr>
        <w:ind w:firstLine="709"/>
        <w:jc w:val="both"/>
        <w:outlineLvl w:val="1"/>
        <w:rPr>
          <w:sz w:val="28"/>
          <w:szCs w:val="28"/>
        </w:rPr>
      </w:pPr>
      <w:r w:rsidRPr="00F26724">
        <w:rPr>
          <w:sz w:val="28"/>
          <w:szCs w:val="28"/>
        </w:rPr>
        <w:t>Заявитель должен явиться на прием в указанное время. В случае</w:t>
      </w:r>
      <w:proofErr w:type="gramStart"/>
      <w:r w:rsidRPr="00F26724">
        <w:rPr>
          <w:sz w:val="28"/>
          <w:szCs w:val="28"/>
        </w:rPr>
        <w:t>,</w:t>
      </w:r>
      <w:proofErr w:type="gramEnd"/>
      <w:r w:rsidRPr="00F26724">
        <w:rPr>
          <w:sz w:val="28"/>
          <w:szCs w:val="28"/>
        </w:rPr>
        <w:t xml:space="preserve"> если заявитель явился позже, он обслуживается в порядке живой очереди. В любом из случаев должностное лицо </w:t>
      </w:r>
      <w:r w:rsidR="00D3354C">
        <w:rPr>
          <w:sz w:val="28"/>
          <w:szCs w:val="28"/>
        </w:rPr>
        <w:t>Комитета</w:t>
      </w:r>
      <w:r w:rsidRPr="00F26724">
        <w:rPr>
          <w:sz w:val="28"/>
          <w:szCs w:val="28"/>
        </w:rPr>
        <w:t>, ведущее прием, отмечает факт явки заявителя в АИС «</w:t>
      </w:r>
      <w:proofErr w:type="spellStart"/>
      <w:r w:rsidRPr="00F26724">
        <w:rPr>
          <w:sz w:val="28"/>
          <w:szCs w:val="28"/>
        </w:rPr>
        <w:t>Межвед</w:t>
      </w:r>
      <w:proofErr w:type="spellEnd"/>
      <w:r w:rsidRPr="00F26724">
        <w:rPr>
          <w:sz w:val="28"/>
          <w:szCs w:val="28"/>
        </w:rPr>
        <w:t xml:space="preserve"> ЛО», дело переводит в статус «Прием заявителя окончен».</w:t>
      </w:r>
    </w:p>
    <w:p w:rsidR="001041AD" w:rsidRPr="00F26724" w:rsidRDefault="001041AD" w:rsidP="001041AD">
      <w:pPr>
        <w:ind w:firstLine="709"/>
        <w:jc w:val="both"/>
        <w:outlineLvl w:val="1"/>
        <w:rPr>
          <w:sz w:val="28"/>
          <w:szCs w:val="28"/>
        </w:rPr>
      </w:pPr>
      <w:r w:rsidRPr="00F26724">
        <w:rPr>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F26724">
        <w:rPr>
          <w:sz w:val="28"/>
          <w:szCs w:val="28"/>
        </w:rPr>
        <w:t>Межвед</w:t>
      </w:r>
      <w:proofErr w:type="spellEnd"/>
      <w:r w:rsidRPr="00F26724">
        <w:rPr>
          <w:sz w:val="28"/>
          <w:szCs w:val="28"/>
        </w:rPr>
        <w:t xml:space="preserve"> ЛО» формы о принятом решении и переводит дело в архив АИС «</w:t>
      </w:r>
      <w:proofErr w:type="spellStart"/>
      <w:r w:rsidRPr="00F26724">
        <w:rPr>
          <w:sz w:val="28"/>
          <w:szCs w:val="28"/>
        </w:rPr>
        <w:t>Межвед</w:t>
      </w:r>
      <w:proofErr w:type="spellEnd"/>
      <w:r w:rsidRPr="00F26724">
        <w:rPr>
          <w:sz w:val="28"/>
          <w:szCs w:val="28"/>
        </w:rPr>
        <w:t xml:space="preserve"> ЛО».</w:t>
      </w:r>
    </w:p>
    <w:p w:rsidR="001041AD" w:rsidRPr="002623CD" w:rsidRDefault="001041AD" w:rsidP="001041AD">
      <w:pPr>
        <w:ind w:firstLine="709"/>
        <w:jc w:val="both"/>
        <w:outlineLvl w:val="1"/>
        <w:rPr>
          <w:sz w:val="28"/>
          <w:szCs w:val="28"/>
        </w:rPr>
      </w:pPr>
      <w:proofErr w:type="gramStart"/>
      <w:r w:rsidRPr="00F26724">
        <w:rPr>
          <w:sz w:val="28"/>
          <w:szCs w:val="28"/>
        </w:rPr>
        <w:t xml:space="preserve">Должностное лицо </w:t>
      </w:r>
      <w:r w:rsidR="00D3354C">
        <w:rPr>
          <w:sz w:val="28"/>
          <w:szCs w:val="28"/>
        </w:rPr>
        <w:t>Комитета</w:t>
      </w:r>
      <w:r w:rsidR="00D3354C" w:rsidRPr="00F26724">
        <w:rPr>
          <w:sz w:val="28"/>
          <w:szCs w:val="28"/>
        </w:rPr>
        <w:t xml:space="preserve"> </w:t>
      </w:r>
      <w:r w:rsidRPr="00F26724">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2623CD">
        <w:rPr>
          <w:sz w:val="28"/>
          <w:szCs w:val="28"/>
        </w:rPr>
        <w:t xml:space="preserve">выдает его при личном обращении заявителя в </w:t>
      </w:r>
      <w:r w:rsidR="00D3354C">
        <w:rPr>
          <w:sz w:val="28"/>
          <w:szCs w:val="28"/>
        </w:rPr>
        <w:t>Комитет</w:t>
      </w:r>
      <w:r w:rsidRPr="002623CD">
        <w:rPr>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1041AD" w:rsidRPr="00F26724" w:rsidRDefault="001041AD" w:rsidP="001041AD">
      <w:pPr>
        <w:ind w:firstLine="709"/>
        <w:jc w:val="both"/>
        <w:outlineLvl w:val="1"/>
        <w:rPr>
          <w:sz w:val="28"/>
          <w:szCs w:val="28"/>
        </w:rPr>
      </w:pPr>
      <w:r w:rsidRPr="002623CD">
        <w:rPr>
          <w:sz w:val="28"/>
          <w:szCs w:val="28"/>
        </w:rPr>
        <w:t>3.2.9. В случае поступления всех документов, указанных в пункте 2.6. настоящего административного регламента</w:t>
      </w:r>
      <w:r w:rsidRPr="00F26724">
        <w:rPr>
          <w:sz w:val="28"/>
          <w:szCs w:val="28"/>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r>
        <w:rPr>
          <w:sz w:val="28"/>
          <w:szCs w:val="28"/>
        </w:rPr>
        <w:t xml:space="preserve"> или ЕПГУ</w:t>
      </w:r>
      <w:r w:rsidRPr="00F26724">
        <w:rPr>
          <w:sz w:val="28"/>
          <w:szCs w:val="28"/>
        </w:rPr>
        <w:t xml:space="preserve">. </w:t>
      </w:r>
    </w:p>
    <w:p w:rsidR="001041AD" w:rsidRDefault="001041AD" w:rsidP="001041AD">
      <w:pPr>
        <w:ind w:firstLine="709"/>
        <w:jc w:val="both"/>
        <w:outlineLvl w:val="1"/>
        <w:rPr>
          <w:sz w:val="28"/>
          <w:szCs w:val="28"/>
        </w:rPr>
      </w:pPr>
      <w:r w:rsidRPr="00F26724">
        <w:rPr>
          <w:sz w:val="28"/>
          <w:szCs w:val="28"/>
        </w:rPr>
        <w:t>В случае</w:t>
      </w:r>
      <w:proofErr w:type="gramStart"/>
      <w:r w:rsidRPr="00F26724">
        <w:rPr>
          <w:sz w:val="28"/>
          <w:szCs w:val="28"/>
        </w:rPr>
        <w:t>,</w:t>
      </w:r>
      <w:proofErr w:type="gramEnd"/>
      <w:r w:rsidRPr="00F26724">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D3354C">
        <w:rPr>
          <w:sz w:val="28"/>
          <w:szCs w:val="28"/>
        </w:rPr>
        <w:t xml:space="preserve">Комитет </w:t>
      </w:r>
      <w:r w:rsidRPr="00F26724">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041AD" w:rsidRPr="00F26724" w:rsidRDefault="001041AD" w:rsidP="001041AD">
      <w:pPr>
        <w:ind w:firstLine="709"/>
        <w:jc w:val="both"/>
        <w:outlineLvl w:val="1"/>
        <w:rPr>
          <w:sz w:val="28"/>
          <w:szCs w:val="28"/>
        </w:rPr>
      </w:pPr>
      <w:r w:rsidRPr="00B06487">
        <w:rPr>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041AD" w:rsidRPr="00F26724" w:rsidRDefault="001041AD" w:rsidP="001041AD">
      <w:pPr>
        <w:ind w:firstLine="709"/>
        <w:jc w:val="both"/>
        <w:outlineLvl w:val="1"/>
        <w:rPr>
          <w:sz w:val="28"/>
          <w:szCs w:val="28"/>
        </w:rPr>
      </w:pPr>
      <w:r w:rsidRPr="00F26724">
        <w:rPr>
          <w:sz w:val="28"/>
          <w:szCs w:val="28"/>
        </w:rPr>
        <w:t>3.2.1</w:t>
      </w:r>
      <w:r>
        <w:rPr>
          <w:sz w:val="28"/>
          <w:szCs w:val="28"/>
        </w:rPr>
        <w:t>0</w:t>
      </w:r>
      <w:r w:rsidRPr="00F26724">
        <w:rPr>
          <w:sz w:val="28"/>
          <w:szCs w:val="28"/>
        </w:rPr>
        <w:t xml:space="preserve">. </w:t>
      </w:r>
      <w:r w:rsidR="00D3354C">
        <w:rPr>
          <w:sz w:val="28"/>
          <w:szCs w:val="28"/>
        </w:rPr>
        <w:t xml:space="preserve">Комитет </w:t>
      </w:r>
      <w:r w:rsidRPr="00F26724">
        <w:rPr>
          <w:sz w:val="28"/>
          <w:szCs w:val="28"/>
        </w:rPr>
        <w:t>при поступлении документов от заявителя посредством ПГУ</w:t>
      </w:r>
      <w:r>
        <w:rPr>
          <w:sz w:val="28"/>
          <w:szCs w:val="28"/>
        </w:rPr>
        <w:t xml:space="preserve"> или ЕПГУ</w:t>
      </w:r>
      <w:r w:rsidRPr="00F26724">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w:t>
      </w:r>
      <w:r w:rsidRPr="00F26724">
        <w:rPr>
          <w:sz w:val="28"/>
          <w:szCs w:val="28"/>
        </w:rPr>
        <w:lastRenderedPageBreak/>
        <w:t>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041AD" w:rsidRDefault="001041AD" w:rsidP="001041AD">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государственной услуги, </w:t>
      </w:r>
      <w:r>
        <w:rPr>
          <w:sz w:val="28"/>
          <w:szCs w:val="28"/>
        </w:rPr>
        <w:t>заявителю осуществляется в день</w:t>
      </w:r>
      <w:r w:rsidRPr="00F26724">
        <w:rPr>
          <w:sz w:val="28"/>
          <w:szCs w:val="28"/>
        </w:rPr>
        <w:t xml:space="preserve"> </w:t>
      </w:r>
      <w:proofErr w:type="gramStart"/>
      <w:r w:rsidRPr="00F26724">
        <w:rPr>
          <w:sz w:val="28"/>
          <w:szCs w:val="28"/>
        </w:rPr>
        <w:t xml:space="preserve">регистрации </w:t>
      </w:r>
      <w:r>
        <w:rPr>
          <w:sz w:val="28"/>
          <w:szCs w:val="28"/>
        </w:rPr>
        <w:t>результата предоставления государственной услуги</w:t>
      </w:r>
      <w:r w:rsidRPr="00F26724">
        <w:rPr>
          <w:sz w:val="28"/>
          <w:szCs w:val="28"/>
        </w:rPr>
        <w:t xml:space="preserve"> </w:t>
      </w:r>
      <w:r w:rsidR="00D3354C">
        <w:rPr>
          <w:sz w:val="28"/>
          <w:szCs w:val="28"/>
        </w:rPr>
        <w:t>Комитета</w:t>
      </w:r>
      <w:proofErr w:type="gramEnd"/>
      <w:r w:rsidRPr="00F26724">
        <w:rPr>
          <w:sz w:val="28"/>
          <w:szCs w:val="28"/>
        </w:rPr>
        <w:t>.</w:t>
      </w:r>
    </w:p>
    <w:p w:rsidR="001041AD" w:rsidRPr="00F26724" w:rsidRDefault="001041AD" w:rsidP="001041AD">
      <w:pPr>
        <w:rPr>
          <w:sz w:val="28"/>
          <w:szCs w:val="28"/>
          <w:lang w:eastAsia="x-none"/>
        </w:rPr>
      </w:pPr>
    </w:p>
    <w:p w:rsidR="001041AD" w:rsidRPr="00F26724" w:rsidRDefault="001041AD" w:rsidP="001041AD">
      <w:pPr>
        <w:ind w:firstLine="709"/>
        <w:jc w:val="both"/>
        <w:rPr>
          <w:b/>
          <w:sz w:val="28"/>
          <w:szCs w:val="28"/>
          <w:lang w:val="x-none" w:eastAsia="x-none"/>
        </w:rPr>
      </w:pPr>
      <w:r w:rsidRPr="00F26724">
        <w:rPr>
          <w:b/>
          <w:sz w:val="28"/>
          <w:szCs w:val="28"/>
          <w:lang w:val="x-none" w:eastAsia="x-none"/>
        </w:rPr>
        <w:t>3.</w:t>
      </w:r>
      <w:r w:rsidRPr="00F26724">
        <w:rPr>
          <w:b/>
          <w:sz w:val="28"/>
          <w:szCs w:val="28"/>
          <w:lang w:eastAsia="x-none"/>
        </w:rPr>
        <w:t>3</w:t>
      </w:r>
      <w:r w:rsidRPr="00F26724">
        <w:rPr>
          <w:b/>
          <w:sz w:val="28"/>
          <w:szCs w:val="28"/>
          <w:lang w:val="x-none" w:eastAsia="x-none"/>
        </w:rPr>
        <w:t>. О</w:t>
      </w:r>
      <w:r w:rsidRPr="00F26724">
        <w:rPr>
          <w:b/>
          <w:bCs/>
          <w:sz w:val="28"/>
          <w:szCs w:val="28"/>
          <w:lang w:val="x-none" w:eastAsia="x-none"/>
        </w:rPr>
        <w:t>собенности выполнения административных процедур в</w:t>
      </w:r>
      <w:r w:rsidRPr="00F26724">
        <w:rPr>
          <w:b/>
          <w:bCs/>
          <w:sz w:val="28"/>
          <w:szCs w:val="28"/>
          <w:lang w:eastAsia="x-none"/>
        </w:rPr>
        <w:t xml:space="preserve"> многофункциональных центрах</w:t>
      </w:r>
      <w:r w:rsidRPr="00F26724">
        <w:rPr>
          <w:b/>
          <w:bCs/>
          <w:sz w:val="28"/>
          <w:szCs w:val="28"/>
          <w:lang w:val="x-none" w:eastAsia="x-none"/>
        </w:rPr>
        <w:t>.</w:t>
      </w:r>
    </w:p>
    <w:p w:rsidR="001041AD" w:rsidRPr="00F26724" w:rsidRDefault="001041AD" w:rsidP="001041AD">
      <w:pPr>
        <w:widowControl w:val="0"/>
        <w:tabs>
          <w:tab w:val="left" w:pos="142"/>
          <w:tab w:val="left" w:pos="284"/>
        </w:tabs>
        <w:autoSpaceDE w:val="0"/>
        <w:autoSpaceDN w:val="0"/>
        <w:adjustRightInd w:val="0"/>
        <w:ind w:firstLine="709"/>
        <w:jc w:val="both"/>
        <w:rPr>
          <w:sz w:val="28"/>
          <w:szCs w:val="28"/>
        </w:rPr>
      </w:pPr>
      <w:bookmarkStart w:id="14" w:name="sub_2222"/>
      <w:r w:rsidRPr="00F26724">
        <w:rPr>
          <w:sz w:val="28"/>
          <w:szCs w:val="28"/>
        </w:rPr>
        <w:t xml:space="preserve">3.3.1. В случае подачи документов в </w:t>
      </w:r>
      <w:r w:rsidR="00D3354C">
        <w:rPr>
          <w:sz w:val="28"/>
          <w:szCs w:val="28"/>
        </w:rPr>
        <w:t xml:space="preserve">Комитет </w:t>
      </w:r>
      <w:r w:rsidRPr="00F26724">
        <w:rPr>
          <w:sz w:val="28"/>
          <w:szCs w:val="28"/>
        </w:rPr>
        <w:t>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bookmarkEnd w:id="14"/>
    <w:p w:rsidR="001041AD" w:rsidRPr="00F26724" w:rsidRDefault="001041AD" w:rsidP="001041AD">
      <w:pPr>
        <w:widowControl w:val="0"/>
        <w:tabs>
          <w:tab w:val="left" w:pos="142"/>
          <w:tab w:val="left" w:pos="284"/>
        </w:tabs>
        <w:autoSpaceDE w:val="0"/>
        <w:autoSpaceDN w:val="0"/>
        <w:adjustRightInd w:val="0"/>
        <w:ind w:firstLine="709"/>
        <w:jc w:val="both"/>
        <w:rPr>
          <w:sz w:val="28"/>
          <w:szCs w:val="28"/>
        </w:rPr>
      </w:pPr>
      <w:r w:rsidRPr="00F26724">
        <w:rPr>
          <w:sz w:val="28"/>
          <w:szCs w:val="28"/>
        </w:rPr>
        <w:t>а) определяет предмет обращения;</w:t>
      </w:r>
    </w:p>
    <w:p w:rsidR="001041AD" w:rsidRPr="00F26724" w:rsidRDefault="001041AD" w:rsidP="001041AD">
      <w:pPr>
        <w:widowControl w:val="0"/>
        <w:tabs>
          <w:tab w:val="left" w:pos="142"/>
          <w:tab w:val="left" w:pos="284"/>
        </w:tabs>
        <w:autoSpaceDE w:val="0"/>
        <w:autoSpaceDN w:val="0"/>
        <w:adjustRightInd w:val="0"/>
        <w:ind w:firstLine="709"/>
        <w:jc w:val="both"/>
        <w:rPr>
          <w:sz w:val="28"/>
          <w:szCs w:val="28"/>
        </w:rPr>
      </w:pPr>
      <w:r w:rsidRPr="00F26724">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1041AD" w:rsidRPr="00F26724" w:rsidRDefault="001041AD" w:rsidP="001041AD">
      <w:pPr>
        <w:widowControl w:val="0"/>
        <w:tabs>
          <w:tab w:val="left" w:pos="142"/>
          <w:tab w:val="left" w:pos="284"/>
        </w:tabs>
        <w:autoSpaceDE w:val="0"/>
        <w:autoSpaceDN w:val="0"/>
        <w:adjustRightInd w:val="0"/>
        <w:ind w:firstLine="709"/>
        <w:jc w:val="both"/>
        <w:rPr>
          <w:sz w:val="28"/>
          <w:szCs w:val="28"/>
        </w:rPr>
      </w:pPr>
      <w:r w:rsidRPr="00F26724">
        <w:rPr>
          <w:sz w:val="28"/>
          <w:szCs w:val="28"/>
        </w:rPr>
        <w:t>удостоверяет личность и полномочия представителя юридического лица</w:t>
      </w:r>
      <w:r w:rsidRPr="00B42228">
        <w:rPr>
          <w:sz w:val="28"/>
          <w:szCs w:val="28"/>
        </w:rPr>
        <w:t xml:space="preserve"> или  индивидуального предпринимателя</w:t>
      </w:r>
      <w:r w:rsidRPr="00F26724">
        <w:rPr>
          <w:sz w:val="28"/>
          <w:szCs w:val="28"/>
        </w:rPr>
        <w:t xml:space="preserve"> – в случае обращения юридического лица</w:t>
      </w:r>
      <w:r w:rsidRPr="00B42228">
        <w:rPr>
          <w:sz w:val="28"/>
          <w:szCs w:val="28"/>
        </w:rPr>
        <w:t xml:space="preserve"> или  индивидуального предпринимателя</w:t>
      </w:r>
      <w:r w:rsidRPr="00F26724">
        <w:rPr>
          <w:sz w:val="28"/>
          <w:szCs w:val="28"/>
        </w:rPr>
        <w:t>;</w:t>
      </w:r>
    </w:p>
    <w:p w:rsidR="001041AD" w:rsidRPr="00F26724" w:rsidRDefault="001041AD" w:rsidP="001041AD">
      <w:pPr>
        <w:widowControl w:val="0"/>
        <w:tabs>
          <w:tab w:val="left" w:pos="142"/>
          <w:tab w:val="left" w:pos="284"/>
        </w:tabs>
        <w:autoSpaceDE w:val="0"/>
        <w:autoSpaceDN w:val="0"/>
        <w:adjustRightInd w:val="0"/>
        <w:ind w:firstLine="709"/>
        <w:jc w:val="both"/>
        <w:rPr>
          <w:sz w:val="28"/>
          <w:szCs w:val="28"/>
        </w:rPr>
      </w:pPr>
      <w:r w:rsidRPr="00F26724">
        <w:rPr>
          <w:sz w:val="28"/>
          <w:szCs w:val="28"/>
        </w:rPr>
        <w:t>в) проводит про</w:t>
      </w:r>
      <w:r>
        <w:rPr>
          <w:sz w:val="28"/>
          <w:szCs w:val="28"/>
        </w:rPr>
        <w:t>верку правильности заполнения обращения</w:t>
      </w:r>
      <w:r w:rsidRPr="00F26724">
        <w:rPr>
          <w:sz w:val="28"/>
          <w:szCs w:val="28"/>
        </w:rPr>
        <w:t>;</w:t>
      </w:r>
    </w:p>
    <w:p w:rsidR="001041AD" w:rsidRPr="00F26724" w:rsidRDefault="001041AD" w:rsidP="001041AD">
      <w:pPr>
        <w:widowControl w:val="0"/>
        <w:tabs>
          <w:tab w:val="left" w:pos="142"/>
          <w:tab w:val="left" w:pos="284"/>
        </w:tabs>
        <w:autoSpaceDE w:val="0"/>
        <w:autoSpaceDN w:val="0"/>
        <w:adjustRightInd w:val="0"/>
        <w:ind w:firstLine="709"/>
        <w:jc w:val="both"/>
        <w:rPr>
          <w:sz w:val="28"/>
          <w:szCs w:val="28"/>
        </w:rPr>
      </w:pPr>
      <w:r w:rsidRPr="00F26724">
        <w:rPr>
          <w:sz w:val="28"/>
          <w:szCs w:val="28"/>
        </w:rPr>
        <w:t>г) проводит проверку укомплектованности пакета документов;</w:t>
      </w:r>
    </w:p>
    <w:p w:rsidR="001041AD" w:rsidRPr="00F26724" w:rsidRDefault="001041AD" w:rsidP="001041AD">
      <w:pPr>
        <w:widowControl w:val="0"/>
        <w:tabs>
          <w:tab w:val="left" w:pos="142"/>
          <w:tab w:val="left" w:pos="284"/>
        </w:tabs>
        <w:autoSpaceDE w:val="0"/>
        <w:autoSpaceDN w:val="0"/>
        <w:adjustRightInd w:val="0"/>
        <w:ind w:firstLine="709"/>
        <w:jc w:val="both"/>
        <w:rPr>
          <w:sz w:val="28"/>
          <w:szCs w:val="28"/>
        </w:rPr>
      </w:pPr>
      <w:r w:rsidRPr="00F2672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041AD" w:rsidRPr="00F26724" w:rsidRDefault="001041AD" w:rsidP="001041AD">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е) заверяет электронное дело своей </w:t>
      </w:r>
      <w:hyperlink r:id="rId18" w:history="1">
        <w:r w:rsidRPr="00F26724">
          <w:rPr>
            <w:sz w:val="28"/>
            <w:szCs w:val="28"/>
          </w:rPr>
          <w:t>электронной подписью</w:t>
        </w:r>
      </w:hyperlink>
      <w:r w:rsidRPr="00F26724">
        <w:rPr>
          <w:sz w:val="28"/>
          <w:szCs w:val="28"/>
        </w:rPr>
        <w:t xml:space="preserve"> (далее - ЭП);</w:t>
      </w:r>
    </w:p>
    <w:p w:rsidR="001041AD" w:rsidRPr="00F26724" w:rsidRDefault="001041AD" w:rsidP="001041AD">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ж) направляет копии документов и реестр документов в </w:t>
      </w:r>
      <w:r w:rsidR="00D3354C">
        <w:rPr>
          <w:sz w:val="28"/>
          <w:szCs w:val="28"/>
        </w:rPr>
        <w:t>Комитет</w:t>
      </w:r>
      <w:r w:rsidRPr="00F26724">
        <w:rPr>
          <w:sz w:val="28"/>
          <w:szCs w:val="28"/>
        </w:rPr>
        <w:t>:</w:t>
      </w:r>
    </w:p>
    <w:p w:rsidR="001041AD" w:rsidRPr="00F26724" w:rsidRDefault="001041AD" w:rsidP="001041AD">
      <w:pPr>
        <w:widowControl w:val="0"/>
        <w:tabs>
          <w:tab w:val="left" w:pos="142"/>
          <w:tab w:val="left" w:pos="284"/>
        </w:tabs>
        <w:autoSpaceDE w:val="0"/>
        <w:autoSpaceDN w:val="0"/>
        <w:adjustRightInd w:val="0"/>
        <w:ind w:firstLine="709"/>
        <w:jc w:val="both"/>
        <w:rPr>
          <w:sz w:val="28"/>
          <w:szCs w:val="28"/>
        </w:rPr>
      </w:pPr>
      <w:r w:rsidRPr="00F26724">
        <w:rPr>
          <w:sz w:val="28"/>
          <w:szCs w:val="28"/>
        </w:rPr>
        <w:t>- в электронном виде (в составе пакетов электронных дел) в день обращения заявителя в МФЦ;</w:t>
      </w:r>
    </w:p>
    <w:p w:rsidR="001041AD" w:rsidRPr="00F26724" w:rsidRDefault="001041AD" w:rsidP="001041AD">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041AD" w:rsidRPr="00F26724" w:rsidRDefault="001041AD" w:rsidP="001041AD">
      <w:pPr>
        <w:widowControl w:val="0"/>
        <w:tabs>
          <w:tab w:val="left" w:pos="142"/>
          <w:tab w:val="left" w:pos="284"/>
        </w:tabs>
        <w:autoSpaceDE w:val="0"/>
        <w:autoSpaceDN w:val="0"/>
        <w:adjustRightInd w:val="0"/>
        <w:ind w:firstLine="709"/>
        <w:jc w:val="both"/>
        <w:rPr>
          <w:sz w:val="28"/>
          <w:szCs w:val="28"/>
        </w:rPr>
      </w:pPr>
      <w:r w:rsidRPr="00F26724">
        <w:rPr>
          <w:sz w:val="28"/>
          <w:szCs w:val="28"/>
        </w:rPr>
        <w:t>По окончании приема документов специалист МФЦ выдает заявителю расписку в приеме документов.</w:t>
      </w:r>
    </w:p>
    <w:p w:rsidR="001041AD" w:rsidRPr="00F26724" w:rsidRDefault="001041AD" w:rsidP="001041AD">
      <w:pPr>
        <w:ind w:firstLine="709"/>
        <w:jc w:val="both"/>
        <w:rPr>
          <w:rFonts w:ascii="Courier New" w:hAnsi="Courier New" w:cs="Courier New"/>
        </w:rPr>
      </w:pPr>
      <w:bookmarkStart w:id="15" w:name="sub_2223"/>
      <w:r w:rsidRPr="00F26724">
        <w:rPr>
          <w:sz w:val="28"/>
          <w:szCs w:val="28"/>
        </w:rPr>
        <w:t xml:space="preserve">3.3.2. </w:t>
      </w:r>
      <w:proofErr w:type="gramStart"/>
      <w:r w:rsidRPr="00F26724">
        <w:rPr>
          <w:sz w:val="28"/>
          <w:szCs w:val="28"/>
        </w:rPr>
        <w:t xml:space="preserve">При указании заявителем места получения ответа (результата предоставления государственной услуги) посредством МФЦ должностное лицо </w:t>
      </w:r>
      <w:r w:rsidR="00D3354C">
        <w:rPr>
          <w:sz w:val="28"/>
          <w:szCs w:val="28"/>
        </w:rPr>
        <w:t>Комитета</w:t>
      </w:r>
      <w:r w:rsidRPr="00F26724">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15"/>
    <w:p w:rsidR="001041AD" w:rsidRPr="00F26724" w:rsidRDefault="001041AD" w:rsidP="001041AD">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в электронном виде в течение </w:t>
      </w:r>
      <w:r w:rsidR="00D3354C">
        <w:rPr>
          <w:sz w:val="28"/>
          <w:szCs w:val="28"/>
        </w:rPr>
        <w:t>2</w:t>
      </w:r>
      <w:r w:rsidRPr="00F26724">
        <w:rPr>
          <w:sz w:val="28"/>
          <w:szCs w:val="28"/>
        </w:rPr>
        <w:t xml:space="preserve"> рабоч</w:t>
      </w:r>
      <w:r w:rsidR="00D3354C">
        <w:rPr>
          <w:sz w:val="28"/>
          <w:szCs w:val="28"/>
        </w:rPr>
        <w:t>их</w:t>
      </w:r>
      <w:r w:rsidRPr="00F26724">
        <w:rPr>
          <w:sz w:val="28"/>
          <w:szCs w:val="28"/>
        </w:rPr>
        <w:t xml:space="preserve"> дн</w:t>
      </w:r>
      <w:r w:rsidR="00D3354C">
        <w:rPr>
          <w:sz w:val="28"/>
          <w:szCs w:val="28"/>
        </w:rPr>
        <w:t>ей</w:t>
      </w:r>
      <w:r w:rsidRPr="00F26724">
        <w:rPr>
          <w:sz w:val="28"/>
          <w:szCs w:val="28"/>
        </w:rPr>
        <w:t xml:space="preserve"> со дня принятия решения о предоставлении (отказе в предоставлении) </w:t>
      </w:r>
      <w:r>
        <w:rPr>
          <w:sz w:val="28"/>
          <w:szCs w:val="28"/>
        </w:rPr>
        <w:t xml:space="preserve">государственной услуги </w:t>
      </w:r>
      <w:r w:rsidRPr="00F26724">
        <w:rPr>
          <w:sz w:val="28"/>
          <w:szCs w:val="28"/>
        </w:rPr>
        <w:t>заявителю;</w:t>
      </w:r>
    </w:p>
    <w:p w:rsidR="001041AD" w:rsidRPr="00F26724" w:rsidRDefault="001041AD" w:rsidP="001041AD">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бумажном носителе - в срок не более </w:t>
      </w:r>
      <w:r w:rsidR="00D3354C">
        <w:rPr>
          <w:sz w:val="28"/>
          <w:szCs w:val="28"/>
        </w:rPr>
        <w:t>4</w:t>
      </w:r>
      <w:r w:rsidRPr="00F26724">
        <w:rPr>
          <w:sz w:val="28"/>
          <w:szCs w:val="28"/>
        </w:rPr>
        <w:t xml:space="preserve"> рабочих дней со дня принятия решения о предоставлении (отказе в предоставлении) </w:t>
      </w:r>
      <w:r>
        <w:rPr>
          <w:sz w:val="28"/>
          <w:szCs w:val="28"/>
        </w:rPr>
        <w:t xml:space="preserve">государственной услуги </w:t>
      </w:r>
      <w:r w:rsidRPr="00F26724">
        <w:rPr>
          <w:sz w:val="28"/>
          <w:szCs w:val="28"/>
        </w:rPr>
        <w:lastRenderedPageBreak/>
        <w:t>заявителю, но не позднее двух рабочих дней до окончания срока предоставления услуги.</w:t>
      </w:r>
    </w:p>
    <w:p w:rsidR="001041AD" w:rsidRPr="00F26724" w:rsidRDefault="001041AD" w:rsidP="001041AD">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Специалист МФЦ, ответственный за выдачу документов, полученных от </w:t>
      </w:r>
      <w:r w:rsidR="00D3354C">
        <w:rPr>
          <w:sz w:val="28"/>
          <w:szCs w:val="28"/>
        </w:rPr>
        <w:t>Комитета</w:t>
      </w:r>
      <w:r w:rsidR="00D3354C" w:rsidRPr="00F26724">
        <w:rPr>
          <w:sz w:val="28"/>
          <w:szCs w:val="28"/>
        </w:rPr>
        <w:t xml:space="preserve"> </w:t>
      </w:r>
      <w:r w:rsidRPr="00F26724">
        <w:rPr>
          <w:sz w:val="28"/>
          <w:szCs w:val="28"/>
        </w:rPr>
        <w:t xml:space="preserve">по результатам рассмотрения представленных заявителем документов, не позднее двух дней с даты их получения от </w:t>
      </w:r>
      <w:r w:rsidR="00D3354C">
        <w:rPr>
          <w:sz w:val="28"/>
          <w:szCs w:val="28"/>
        </w:rPr>
        <w:t>Комитета</w:t>
      </w:r>
      <w:r w:rsidR="00D3354C" w:rsidRPr="00F26724">
        <w:rPr>
          <w:sz w:val="28"/>
          <w:szCs w:val="28"/>
        </w:rPr>
        <w:t xml:space="preserve"> </w:t>
      </w:r>
      <w:r w:rsidRPr="00F26724">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041AD" w:rsidRPr="00F26724" w:rsidRDefault="001041AD" w:rsidP="001041AD">
      <w:pPr>
        <w:autoSpaceDE w:val="0"/>
        <w:autoSpaceDN w:val="0"/>
        <w:adjustRightInd w:val="0"/>
        <w:jc w:val="both"/>
        <w:rPr>
          <w:i/>
          <w:sz w:val="28"/>
          <w:szCs w:val="28"/>
        </w:rPr>
      </w:pPr>
    </w:p>
    <w:p w:rsidR="001041AD" w:rsidRPr="00F26724" w:rsidRDefault="001041AD" w:rsidP="001041AD">
      <w:pPr>
        <w:tabs>
          <w:tab w:val="left" w:pos="142"/>
          <w:tab w:val="left" w:pos="284"/>
        </w:tabs>
        <w:ind w:firstLine="709"/>
        <w:jc w:val="center"/>
        <w:rPr>
          <w:b/>
          <w:sz w:val="28"/>
          <w:szCs w:val="28"/>
          <w:lang w:eastAsia="x-none"/>
        </w:rPr>
      </w:pPr>
      <w:r w:rsidRPr="00F26724">
        <w:rPr>
          <w:b/>
          <w:sz w:val="28"/>
          <w:szCs w:val="28"/>
          <w:lang w:val="el-GR" w:eastAsia="x-none"/>
        </w:rPr>
        <w:t>4</w:t>
      </w:r>
      <w:r w:rsidRPr="00F26724">
        <w:rPr>
          <w:b/>
          <w:sz w:val="28"/>
          <w:szCs w:val="28"/>
          <w:lang w:val="x-none" w:eastAsia="x-none"/>
        </w:rPr>
        <w:t xml:space="preserve">. </w:t>
      </w:r>
      <w:r w:rsidRPr="00F26724">
        <w:rPr>
          <w:b/>
          <w:sz w:val="28"/>
          <w:szCs w:val="28"/>
          <w:lang w:eastAsia="x-none"/>
        </w:rPr>
        <w:t xml:space="preserve">Формы </w:t>
      </w:r>
      <w:proofErr w:type="gramStart"/>
      <w:r w:rsidRPr="00F26724">
        <w:rPr>
          <w:b/>
          <w:sz w:val="28"/>
          <w:szCs w:val="28"/>
          <w:lang w:val="x-none" w:eastAsia="x-none"/>
        </w:rPr>
        <w:t>контро</w:t>
      </w:r>
      <w:r w:rsidRPr="00F26724">
        <w:rPr>
          <w:b/>
          <w:sz w:val="28"/>
          <w:szCs w:val="28"/>
          <w:lang w:eastAsia="x-none"/>
        </w:rPr>
        <w:t>ля</w:t>
      </w:r>
      <w:r w:rsidRPr="00F26724">
        <w:rPr>
          <w:b/>
          <w:sz w:val="28"/>
          <w:szCs w:val="28"/>
          <w:lang w:val="x-none" w:eastAsia="x-none"/>
        </w:rPr>
        <w:t xml:space="preserve"> за</w:t>
      </w:r>
      <w:proofErr w:type="gramEnd"/>
      <w:r w:rsidRPr="00F26724">
        <w:rPr>
          <w:b/>
          <w:sz w:val="28"/>
          <w:szCs w:val="28"/>
          <w:lang w:val="x-none" w:eastAsia="x-none"/>
        </w:rPr>
        <w:t xml:space="preserve"> </w:t>
      </w:r>
      <w:r w:rsidRPr="00F26724">
        <w:rPr>
          <w:b/>
          <w:sz w:val="28"/>
          <w:szCs w:val="28"/>
          <w:lang w:eastAsia="x-none"/>
        </w:rPr>
        <w:t>исполнением административного регламента</w:t>
      </w:r>
    </w:p>
    <w:p w:rsidR="001041AD" w:rsidRPr="00F26724" w:rsidRDefault="001041AD" w:rsidP="001041AD">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.1. </w:t>
      </w:r>
      <w:r w:rsidRPr="00F26724">
        <w:rPr>
          <w:sz w:val="28"/>
          <w:szCs w:val="28"/>
          <w:lang w:eastAsia="x-none"/>
        </w:rPr>
        <w:t xml:space="preserve">Порядок осуществления текущего </w:t>
      </w:r>
      <w:proofErr w:type="gramStart"/>
      <w:r w:rsidRPr="00F26724">
        <w:rPr>
          <w:sz w:val="28"/>
          <w:szCs w:val="28"/>
          <w:lang w:eastAsia="x-none"/>
        </w:rPr>
        <w:t>контроля за</w:t>
      </w:r>
      <w:proofErr w:type="gramEnd"/>
      <w:r w:rsidRPr="00F26724">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F26724">
        <w:rPr>
          <w:sz w:val="28"/>
          <w:szCs w:val="28"/>
          <w:lang w:val="x-none" w:eastAsia="x-none"/>
        </w:rPr>
        <w:t>государственной</w:t>
      </w:r>
      <w:r w:rsidRPr="00F26724">
        <w:rPr>
          <w:sz w:val="28"/>
          <w:szCs w:val="28"/>
          <w:lang w:eastAsia="x-none"/>
        </w:rPr>
        <w:t xml:space="preserve"> услуги, а также принятием решений ответственными лицами.</w:t>
      </w:r>
    </w:p>
    <w:p w:rsidR="001041AD" w:rsidRPr="00F26724" w:rsidRDefault="001041AD" w:rsidP="001041AD">
      <w:pPr>
        <w:tabs>
          <w:tab w:val="left" w:pos="142"/>
          <w:tab w:val="left" w:pos="284"/>
        </w:tabs>
        <w:ind w:firstLine="709"/>
        <w:jc w:val="both"/>
        <w:rPr>
          <w:sz w:val="28"/>
          <w:szCs w:val="28"/>
          <w:lang w:eastAsia="x-none"/>
        </w:rPr>
      </w:pPr>
      <w:proofErr w:type="gramStart"/>
      <w:r w:rsidRPr="00F26724">
        <w:rPr>
          <w:sz w:val="28"/>
          <w:szCs w:val="28"/>
          <w:lang w:eastAsia="x-none"/>
        </w:rPr>
        <w:t>Т</w:t>
      </w:r>
      <w:r>
        <w:rPr>
          <w:sz w:val="28"/>
          <w:szCs w:val="28"/>
          <w:lang w:eastAsia="x-none"/>
        </w:rPr>
        <w:t xml:space="preserve">екущий контроль осуществляется </w:t>
      </w:r>
      <w:r w:rsidRPr="00F26724">
        <w:rPr>
          <w:sz w:val="28"/>
          <w:szCs w:val="28"/>
          <w:lang w:eastAsia="x-none"/>
        </w:rPr>
        <w:t xml:space="preserve">ответственными специалистами </w:t>
      </w:r>
      <w:r w:rsidR="00D3354C">
        <w:rPr>
          <w:sz w:val="28"/>
          <w:szCs w:val="28"/>
        </w:rPr>
        <w:t>Комитета</w:t>
      </w:r>
      <w:r w:rsidR="00D3354C" w:rsidRPr="00F26724">
        <w:rPr>
          <w:sz w:val="28"/>
          <w:szCs w:val="28"/>
          <w:lang w:eastAsia="x-none"/>
        </w:rPr>
        <w:t xml:space="preserve"> </w:t>
      </w:r>
      <w:r w:rsidRPr="00F26724">
        <w:rPr>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D3354C">
        <w:rPr>
          <w:sz w:val="28"/>
          <w:szCs w:val="28"/>
        </w:rPr>
        <w:t>Комитета</w:t>
      </w:r>
      <w:r w:rsidR="00D3354C" w:rsidRPr="00F26724">
        <w:rPr>
          <w:sz w:val="28"/>
          <w:szCs w:val="28"/>
          <w:lang w:eastAsia="x-none"/>
        </w:rPr>
        <w:t xml:space="preserve"> </w:t>
      </w:r>
      <w:r w:rsidRPr="00F26724">
        <w:rPr>
          <w:sz w:val="28"/>
          <w:szCs w:val="28"/>
          <w:lang w:eastAsia="x-none"/>
        </w:rPr>
        <w:t>проверок исполнения положений настоящего административного регламента, иных нормативных правовых актов.</w:t>
      </w:r>
      <w:proofErr w:type="gramEnd"/>
    </w:p>
    <w:p w:rsidR="001041AD" w:rsidRPr="00F26724" w:rsidRDefault="001041AD" w:rsidP="001041AD">
      <w:pPr>
        <w:tabs>
          <w:tab w:val="left" w:pos="709"/>
        </w:tabs>
        <w:autoSpaceDE w:val="0"/>
        <w:autoSpaceDN w:val="0"/>
        <w:adjustRightInd w:val="0"/>
        <w:ind w:firstLine="709"/>
        <w:contextualSpacing/>
        <w:jc w:val="both"/>
        <w:rPr>
          <w:sz w:val="28"/>
          <w:szCs w:val="28"/>
        </w:rPr>
      </w:pPr>
      <w:r w:rsidRPr="00F26724">
        <w:rPr>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1041AD" w:rsidRPr="00F26724" w:rsidRDefault="001041AD" w:rsidP="001041AD">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государственной услуги проводятся плановые и внеплановые проверки. </w:t>
      </w:r>
    </w:p>
    <w:p w:rsidR="001041AD" w:rsidRPr="00F26724" w:rsidRDefault="001041AD" w:rsidP="001041AD">
      <w:pPr>
        <w:tabs>
          <w:tab w:val="left" w:pos="709"/>
        </w:tabs>
        <w:autoSpaceDE w:val="0"/>
        <w:autoSpaceDN w:val="0"/>
        <w:adjustRightInd w:val="0"/>
        <w:ind w:firstLine="709"/>
        <w:contextualSpacing/>
        <w:jc w:val="both"/>
        <w:rPr>
          <w:sz w:val="28"/>
          <w:szCs w:val="28"/>
        </w:rPr>
      </w:pPr>
      <w:r w:rsidRPr="00F26724">
        <w:rPr>
          <w:sz w:val="28"/>
          <w:szCs w:val="28"/>
        </w:rPr>
        <w:t>Плановые проверки предоставления государственной услуги проводятся</w:t>
      </w:r>
      <w:r w:rsidR="00D3354C">
        <w:rPr>
          <w:sz w:val="28"/>
          <w:szCs w:val="28"/>
        </w:rPr>
        <w:t xml:space="preserve"> не чаще одного раза в четыре года </w:t>
      </w:r>
      <w:r w:rsidRPr="00F26724">
        <w:rPr>
          <w:sz w:val="28"/>
          <w:szCs w:val="28"/>
        </w:rPr>
        <w:t xml:space="preserve">в соответствии с планом проведения проверок, утвержденным руководителем </w:t>
      </w:r>
      <w:r w:rsidR="00D3354C">
        <w:rPr>
          <w:sz w:val="28"/>
          <w:szCs w:val="28"/>
        </w:rPr>
        <w:t>Комитета</w:t>
      </w:r>
      <w:r w:rsidRPr="00F26724">
        <w:rPr>
          <w:sz w:val="28"/>
          <w:szCs w:val="28"/>
        </w:rPr>
        <w:t>.</w:t>
      </w:r>
    </w:p>
    <w:p w:rsidR="001041AD" w:rsidRPr="00F26724" w:rsidRDefault="001041AD" w:rsidP="001041AD">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1041AD" w:rsidRPr="00F26724" w:rsidRDefault="001041AD" w:rsidP="001041AD">
      <w:pPr>
        <w:tabs>
          <w:tab w:val="left" w:pos="709"/>
        </w:tabs>
        <w:autoSpaceDE w:val="0"/>
        <w:autoSpaceDN w:val="0"/>
        <w:adjustRightInd w:val="0"/>
        <w:spacing w:before="60" w:after="60"/>
        <w:ind w:firstLine="709"/>
        <w:contextualSpacing/>
        <w:jc w:val="both"/>
        <w:rPr>
          <w:sz w:val="28"/>
          <w:szCs w:val="28"/>
        </w:rPr>
      </w:pPr>
      <w:r w:rsidRPr="00F26724">
        <w:rPr>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w:t>
      </w:r>
      <w:r w:rsidR="00D3354C">
        <w:rPr>
          <w:sz w:val="28"/>
          <w:szCs w:val="28"/>
        </w:rPr>
        <w:t>Комитета</w:t>
      </w:r>
      <w:r w:rsidRPr="00F26724">
        <w:rPr>
          <w:sz w:val="28"/>
          <w:szCs w:val="28"/>
        </w:rPr>
        <w:t xml:space="preserve">. </w:t>
      </w:r>
    </w:p>
    <w:p w:rsidR="001041AD" w:rsidRPr="00F26724" w:rsidRDefault="001041AD" w:rsidP="001041AD">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О проведении проверки издается правовой акт </w:t>
      </w:r>
      <w:r w:rsidR="00D3354C">
        <w:rPr>
          <w:sz w:val="28"/>
          <w:szCs w:val="28"/>
        </w:rPr>
        <w:t>Комитета</w:t>
      </w:r>
      <w:r w:rsidR="00D3354C" w:rsidRPr="00F26724">
        <w:rPr>
          <w:sz w:val="28"/>
          <w:szCs w:val="28"/>
        </w:rPr>
        <w:t xml:space="preserve"> </w:t>
      </w:r>
      <w:r w:rsidRPr="00F26724">
        <w:rPr>
          <w:sz w:val="28"/>
          <w:szCs w:val="28"/>
        </w:rPr>
        <w:t>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государственной</w:t>
      </w:r>
      <w:r w:rsidRPr="00F26724">
        <w:rPr>
          <w:sz w:val="28"/>
          <w:szCs w:val="28"/>
        </w:rPr>
        <w:t xml:space="preserve"> услуг</w:t>
      </w:r>
      <w:r>
        <w:rPr>
          <w:sz w:val="28"/>
          <w:szCs w:val="28"/>
        </w:rPr>
        <w:t>и</w:t>
      </w:r>
      <w:r w:rsidRPr="00F26724">
        <w:rPr>
          <w:sz w:val="28"/>
          <w:szCs w:val="28"/>
        </w:rPr>
        <w:t>.</w:t>
      </w:r>
    </w:p>
    <w:p w:rsidR="001041AD" w:rsidRPr="00F26724" w:rsidRDefault="001041AD" w:rsidP="001041AD">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F26724">
        <w:rPr>
          <w:sz w:val="28"/>
          <w:szCs w:val="28"/>
        </w:rPr>
        <w:lastRenderedPageBreak/>
        <w:t>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41AD" w:rsidRDefault="001041AD" w:rsidP="001041AD">
      <w:pPr>
        <w:tabs>
          <w:tab w:val="left" w:pos="284"/>
          <w:tab w:val="left" w:pos="709"/>
        </w:tabs>
        <w:ind w:firstLine="709"/>
        <w:jc w:val="both"/>
        <w:rPr>
          <w:sz w:val="28"/>
          <w:szCs w:val="28"/>
          <w:lang w:eastAsia="x-none"/>
        </w:rPr>
      </w:pPr>
      <w:r w:rsidRPr="00D17CEE">
        <w:rPr>
          <w:sz w:val="28"/>
          <w:szCs w:val="28"/>
          <w:lang w:eastAsia="x-none"/>
        </w:rPr>
        <w:t>По результатам рассмотрения обращений дается письменный ответ.</w:t>
      </w:r>
    </w:p>
    <w:p w:rsidR="001041AD" w:rsidRPr="00F26724" w:rsidRDefault="001041AD" w:rsidP="001041AD">
      <w:pPr>
        <w:tabs>
          <w:tab w:val="left" w:pos="284"/>
          <w:tab w:val="left" w:pos="709"/>
        </w:tabs>
        <w:ind w:firstLine="709"/>
        <w:jc w:val="both"/>
        <w:rPr>
          <w:sz w:val="28"/>
          <w:szCs w:val="28"/>
          <w:lang w:eastAsia="x-none"/>
        </w:rPr>
      </w:pPr>
      <w:r w:rsidRPr="00F26724">
        <w:rPr>
          <w:sz w:val="28"/>
          <w:szCs w:val="28"/>
          <w:lang w:eastAsia="x-none"/>
        </w:rPr>
        <w:t>4</w:t>
      </w:r>
      <w:r w:rsidRPr="00F26724">
        <w:rPr>
          <w:sz w:val="28"/>
          <w:szCs w:val="28"/>
          <w:lang w:val="x-none" w:eastAsia="x-none"/>
        </w:rPr>
        <w:t>.</w:t>
      </w:r>
      <w:r w:rsidRPr="00F26724">
        <w:rPr>
          <w:sz w:val="28"/>
          <w:szCs w:val="28"/>
          <w:lang w:eastAsia="x-none"/>
        </w:rPr>
        <w:t>3</w:t>
      </w:r>
      <w:r w:rsidRPr="00F26724">
        <w:rPr>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041AD" w:rsidRPr="00F26724" w:rsidRDefault="001041AD" w:rsidP="001041AD">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041AD" w:rsidRPr="00F26724" w:rsidRDefault="001041AD" w:rsidP="001041AD">
      <w:pPr>
        <w:shd w:val="clear" w:color="auto" w:fill="FFFFFF"/>
        <w:ind w:firstLine="709"/>
        <w:jc w:val="both"/>
        <w:rPr>
          <w:sz w:val="28"/>
          <w:szCs w:val="28"/>
        </w:rPr>
      </w:pPr>
      <w:r w:rsidRPr="00F26724">
        <w:rPr>
          <w:sz w:val="28"/>
          <w:szCs w:val="28"/>
        </w:rPr>
        <w:t xml:space="preserve">Руководитель </w:t>
      </w:r>
      <w:r w:rsidR="00D3354C">
        <w:rPr>
          <w:sz w:val="28"/>
          <w:szCs w:val="28"/>
        </w:rPr>
        <w:t>Комитета</w:t>
      </w:r>
      <w:r w:rsidR="00D3354C" w:rsidRPr="00F26724">
        <w:rPr>
          <w:sz w:val="28"/>
          <w:szCs w:val="28"/>
        </w:rPr>
        <w:t xml:space="preserve"> </w:t>
      </w:r>
      <w:r w:rsidRPr="00F26724">
        <w:rPr>
          <w:sz w:val="28"/>
          <w:szCs w:val="28"/>
        </w:rPr>
        <w:t>несет персональную ответственность за обеспечение предоставления государственной услуги.</w:t>
      </w:r>
    </w:p>
    <w:p w:rsidR="001041AD" w:rsidRPr="00F26724" w:rsidRDefault="001041AD" w:rsidP="001041AD">
      <w:pPr>
        <w:shd w:val="clear" w:color="auto" w:fill="FFFFFF"/>
        <w:ind w:firstLine="709"/>
        <w:jc w:val="both"/>
        <w:rPr>
          <w:sz w:val="28"/>
          <w:szCs w:val="28"/>
          <w:lang w:val="x-none"/>
        </w:rPr>
      </w:pPr>
      <w:r w:rsidRPr="00F26724">
        <w:rPr>
          <w:sz w:val="28"/>
          <w:szCs w:val="28"/>
          <w:lang w:val="x-none"/>
        </w:rPr>
        <w:t xml:space="preserve">Работники </w:t>
      </w:r>
      <w:r w:rsidR="00D3354C">
        <w:rPr>
          <w:sz w:val="28"/>
          <w:szCs w:val="28"/>
        </w:rPr>
        <w:t>Комитета</w:t>
      </w:r>
      <w:r w:rsidR="00D3354C" w:rsidRPr="00F26724">
        <w:rPr>
          <w:sz w:val="28"/>
          <w:szCs w:val="28"/>
          <w:lang w:val="x-none"/>
        </w:rPr>
        <w:t xml:space="preserve"> </w:t>
      </w:r>
      <w:r w:rsidRPr="00F26724">
        <w:rPr>
          <w:sz w:val="28"/>
          <w:szCs w:val="28"/>
          <w:lang w:val="x-none"/>
        </w:rPr>
        <w:t xml:space="preserve">при предоставлении </w:t>
      </w:r>
      <w:r w:rsidRPr="00F26724">
        <w:rPr>
          <w:sz w:val="28"/>
          <w:szCs w:val="28"/>
        </w:rPr>
        <w:t>государственной</w:t>
      </w:r>
      <w:r w:rsidRPr="00F26724">
        <w:rPr>
          <w:sz w:val="28"/>
          <w:szCs w:val="28"/>
          <w:lang w:val="x-none"/>
        </w:rPr>
        <w:t xml:space="preserve"> услуги несут персональную ответственность:</w:t>
      </w:r>
    </w:p>
    <w:p w:rsidR="001041AD" w:rsidRPr="00F26724" w:rsidRDefault="001041AD" w:rsidP="001041AD">
      <w:pPr>
        <w:shd w:val="clear" w:color="auto" w:fill="FFFFFF"/>
        <w:ind w:firstLine="709"/>
        <w:jc w:val="both"/>
        <w:rPr>
          <w:sz w:val="28"/>
          <w:szCs w:val="28"/>
          <w:lang w:val="x-none"/>
        </w:rPr>
      </w:pPr>
      <w:r w:rsidRPr="00F26724">
        <w:rPr>
          <w:sz w:val="28"/>
          <w:szCs w:val="28"/>
          <w:lang w:val="x-none"/>
        </w:rPr>
        <w:t xml:space="preserve">- за неисполнение или ненадлежащее исполнение административных процедур при предоставлении </w:t>
      </w:r>
      <w:r w:rsidRPr="00F26724">
        <w:rPr>
          <w:sz w:val="28"/>
          <w:szCs w:val="28"/>
        </w:rPr>
        <w:t>государственной</w:t>
      </w:r>
      <w:r w:rsidRPr="00F26724">
        <w:rPr>
          <w:sz w:val="28"/>
          <w:szCs w:val="28"/>
          <w:lang w:val="x-none"/>
        </w:rPr>
        <w:t xml:space="preserve"> услуги;</w:t>
      </w:r>
    </w:p>
    <w:p w:rsidR="001041AD" w:rsidRPr="00F26724" w:rsidRDefault="001041AD" w:rsidP="001041AD">
      <w:pPr>
        <w:shd w:val="clear" w:color="auto" w:fill="FFFFFF"/>
        <w:ind w:firstLine="709"/>
        <w:jc w:val="both"/>
        <w:rPr>
          <w:sz w:val="28"/>
          <w:szCs w:val="28"/>
          <w:lang w:val="x-none"/>
        </w:rPr>
      </w:pPr>
      <w:r w:rsidRPr="00F26724">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1041AD" w:rsidRPr="00F26724" w:rsidRDefault="001041AD" w:rsidP="001041AD">
      <w:pPr>
        <w:tabs>
          <w:tab w:val="left" w:pos="284"/>
          <w:tab w:val="left" w:pos="709"/>
        </w:tabs>
        <w:ind w:firstLine="709"/>
        <w:jc w:val="both"/>
        <w:rPr>
          <w:sz w:val="28"/>
          <w:szCs w:val="28"/>
          <w:lang w:val="x-none" w:eastAsia="x-none"/>
        </w:rPr>
      </w:pPr>
      <w:r w:rsidRPr="00F26724">
        <w:rPr>
          <w:sz w:val="28"/>
          <w:szCs w:val="28"/>
          <w:lang w:val="x-none" w:eastAsia="x-none"/>
        </w:rPr>
        <w:t xml:space="preserve">Должностные лица, виновные в неисполнении или ненадлежащем исполнении требований настоящего </w:t>
      </w:r>
      <w:r w:rsidR="00D3354C">
        <w:rPr>
          <w:sz w:val="28"/>
          <w:szCs w:val="28"/>
          <w:lang w:eastAsia="x-none"/>
        </w:rPr>
        <w:t xml:space="preserve">Административного </w:t>
      </w:r>
      <w:r w:rsidR="00D3354C" w:rsidRPr="00F26724">
        <w:rPr>
          <w:sz w:val="28"/>
          <w:szCs w:val="28"/>
          <w:lang w:val="x-none" w:eastAsia="x-none"/>
        </w:rPr>
        <w:t>регламента</w:t>
      </w:r>
      <w:r w:rsidRPr="00F26724">
        <w:rPr>
          <w:sz w:val="28"/>
          <w:szCs w:val="28"/>
          <w:lang w:val="x-none" w:eastAsia="x-none"/>
        </w:rPr>
        <w:t>, привлекаются к ответственности в порядке, установленном действующим законодательством РФ.</w:t>
      </w:r>
    </w:p>
    <w:p w:rsidR="001041AD" w:rsidRPr="00F26724" w:rsidRDefault="001041AD" w:rsidP="001041AD">
      <w:pPr>
        <w:tabs>
          <w:tab w:val="left" w:pos="142"/>
          <w:tab w:val="left" w:pos="284"/>
        </w:tabs>
        <w:jc w:val="center"/>
        <w:rPr>
          <w:bCs/>
          <w:sz w:val="28"/>
          <w:szCs w:val="28"/>
          <w:lang w:val="x-none" w:eastAsia="x-none"/>
        </w:rPr>
      </w:pPr>
    </w:p>
    <w:p w:rsidR="001041AD" w:rsidRPr="00D3354C" w:rsidRDefault="001041AD" w:rsidP="001041AD">
      <w:pPr>
        <w:widowControl w:val="0"/>
        <w:autoSpaceDE w:val="0"/>
        <w:autoSpaceDN w:val="0"/>
        <w:jc w:val="center"/>
        <w:outlineLvl w:val="1"/>
        <w:rPr>
          <w:b/>
          <w:sz w:val="28"/>
          <w:szCs w:val="28"/>
        </w:rPr>
      </w:pPr>
      <w:r w:rsidRPr="00D3354C">
        <w:rPr>
          <w:b/>
          <w:sz w:val="28"/>
          <w:szCs w:val="28"/>
        </w:rPr>
        <w:t xml:space="preserve">5. Досудебный (внесудебный) порядок обжалования решений и действий (бездействия) органа, предоставляющего государственную услугу, </w:t>
      </w:r>
    </w:p>
    <w:p w:rsidR="001041AD" w:rsidRPr="00D3354C" w:rsidRDefault="001041AD" w:rsidP="001041AD">
      <w:pPr>
        <w:widowControl w:val="0"/>
        <w:autoSpaceDE w:val="0"/>
        <w:autoSpaceDN w:val="0"/>
        <w:jc w:val="center"/>
        <w:outlineLvl w:val="1"/>
        <w:rPr>
          <w:b/>
          <w:sz w:val="28"/>
          <w:szCs w:val="28"/>
        </w:rPr>
      </w:pPr>
      <w:r w:rsidRPr="00D3354C">
        <w:rPr>
          <w:b/>
          <w:sz w:val="28"/>
          <w:szCs w:val="28"/>
        </w:rPr>
        <w:t>а также должностных лиц органа, предоставляющего государственную услугу, либо государственных или муниципальных служащих, многофункционального центра</w:t>
      </w:r>
      <w:r w:rsidRPr="00D3354C">
        <w:rPr>
          <w:color w:val="000000"/>
          <w:sz w:val="28"/>
          <w:szCs w:val="28"/>
        </w:rPr>
        <w:t xml:space="preserve"> </w:t>
      </w:r>
      <w:r w:rsidRPr="00D3354C">
        <w:rPr>
          <w:b/>
          <w:sz w:val="28"/>
          <w:szCs w:val="28"/>
        </w:rPr>
        <w:t>предоставления государственных и муниципальных услуг, работника многофункционального центра</w:t>
      </w:r>
      <w:r w:rsidRPr="00D3354C">
        <w:rPr>
          <w:color w:val="000000"/>
          <w:sz w:val="28"/>
          <w:szCs w:val="28"/>
        </w:rPr>
        <w:t xml:space="preserve"> </w:t>
      </w:r>
      <w:r w:rsidRPr="00D3354C">
        <w:rPr>
          <w:b/>
          <w:sz w:val="28"/>
          <w:szCs w:val="28"/>
        </w:rPr>
        <w:t>предоставления государственных и муниципальных услуг</w:t>
      </w:r>
    </w:p>
    <w:p w:rsidR="001041AD" w:rsidRPr="00D3354C" w:rsidRDefault="001041AD" w:rsidP="001041AD">
      <w:pPr>
        <w:widowControl w:val="0"/>
        <w:autoSpaceDE w:val="0"/>
        <w:autoSpaceDN w:val="0"/>
        <w:ind w:firstLine="540"/>
        <w:jc w:val="both"/>
        <w:rPr>
          <w:sz w:val="28"/>
          <w:szCs w:val="28"/>
        </w:rPr>
      </w:pPr>
      <w:r w:rsidRPr="00D3354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85384" w:rsidRPr="00985384" w:rsidRDefault="00985384" w:rsidP="00985384">
      <w:pPr>
        <w:pStyle w:val="ConsPlusNormal"/>
        <w:ind w:firstLine="709"/>
        <w:jc w:val="both"/>
        <w:rPr>
          <w:rFonts w:ascii="Times New Roman" w:hAnsi="Times New Roman" w:cs="Times New Roman"/>
          <w:sz w:val="28"/>
          <w:szCs w:val="28"/>
        </w:rPr>
      </w:pPr>
      <w:r w:rsidRPr="0098538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985384" w:rsidRPr="00985384" w:rsidRDefault="00985384" w:rsidP="00985384">
      <w:pPr>
        <w:pStyle w:val="ConsPlusNormal"/>
        <w:ind w:firstLine="709"/>
        <w:jc w:val="both"/>
        <w:rPr>
          <w:rFonts w:ascii="Times New Roman" w:hAnsi="Times New Roman" w:cs="Times New Roman"/>
          <w:sz w:val="28"/>
          <w:szCs w:val="28"/>
        </w:rPr>
      </w:pPr>
      <w:r w:rsidRPr="00985384">
        <w:rPr>
          <w:rFonts w:ascii="Times New Roman" w:hAnsi="Times New Roman" w:cs="Times New Roman"/>
          <w:sz w:val="28"/>
          <w:szCs w:val="28"/>
        </w:rPr>
        <w:t xml:space="preserve">1) нарушение срока регистрации запроса заявителя о предоставлении </w:t>
      </w:r>
      <w:r w:rsidRPr="00985384">
        <w:rPr>
          <w:rFonts w:ascii="Times New Roman" w:hAnsi="Times New Roman" w:cs="Times New Roman"/>
          <w:sz w:val="28"/>
          <w:szCs w:val="28"/>
        </w:rPr>
        <w:lastRenderedPageBreak/>
        <w:t xml:space="preserve">государственной услуги, запроса, указанного в </w:t>
      </w:r>
      <w:hyperlink r:id="rId19" w:history="1">
        <w:r w:rsidRPr="00985384">
          <w:rPr>
            <w:rFonts w:ascii="Times New Roman" w:hAnsi="Times New Roman" w:cs="Times New Roman"/>
            <w:sz w:val="28"/>
            <w:szCs w:val="28"/>
          </w:rPr>
          <w:t>статье 15.1</w:t>
        </w:r>
      </w:hyperlink>
      <w:r w:rsidRPr="00985384">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985384">
        <w:rPr>
          <w:rFonts w:ascii="Times New Roman" w:hAnsi="Times New Roman" w:cs="Times New Roman"/>
          <w:sz w:val="28"/>
          <w:szCs w:val="28"/>
        </w:rPr>
        <w:t>210-ФЗ;</w:t>
      </w:r>
    </w:p>
    <w:p w:rsidR="00985384" w:rsidRPr="00985384" w:rsidRDefault="00985384" w:rsidP="00985384">
      <w:pPr>
        <w:pStyle w:val="ConsPlusNormal"/>
        <w:ind w:firstLine="709"/>
        <w:jc w:val="both"/>
        <w:rPr>
          <w:rFonts w:ascii="Times New Roman" w:hAnsi="Times New Roman" w:cs="Times New Roman"/>
          <w:sz w:val="28"/>
          <w:szCs w:val="28"/>
        </w:rPr>
      </w:pPr>
      <w:r w:rsidRPr="00985384">
        <w:rPr>
          <w:rFonts w:ascii="Times New Roman" w:hAnsi="Times New Roman" w:cs="Times New Roman"/>
          <w:sz w:val="28"/>
          <w:szCs w:val="28"/>
        </w:rPr>
        <w:t xml:space="preserve">2) нарушение срока предоставления государственной услуги. </w:t>
      </w:r>
      <w:proofErr w:type="gramStart"/>
      <w:r w:rsidRPr="0098538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sidRPr="00985384">
          <w:rPr>
            <w:rFonts w:ascii="Times New Roman" w:hAnsi="Times New Roman" w:cs="Times New Roman"/>
            <w:sz w:val="28"/>
            <w:szCs w:val="28"/>
          </w:rPr>
          <w:t>частью 1.3 статьи 16</w:t>
        </w:r>
      </w:hyperlink>
      <w:r w:rsidRPr="00985384">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985384">
        <w:rPr>
          <w:rFonts w:ascii="Times New Roman" w:hAnsi="Times New Roman" w:cs="Times New Roman"/>
          <w:sz w:val="28"/>
          <w:szCs w:val="28"/>
        </w:rPr>
        <w:t xml:space="preserve"> 210-ФЗ;</w:t>
      </w:r>
      <w:proofErr w:type="gramEnd"/>
    </w:p>
    <w:p w:rsidR="00985384" w:rsidRPr="00985384" w:rsidRDefault="00985384" w:rsidP="00985384">
      <w:pPr>
        <w:pStyle w:val="ConsPlusNormal"/>
        <w:ind w:firstLine="709"/>
        <w:jc w:val="both"/>
        <w:rPr>
          <w:rFonts w:ascii="Times New Roman" w:hAnsi="Times New Roman" w:cs="Times New Roman"/>
          <w:sz w:val="28"/>
          <w:szCs w:val="28"/>
        </w:rPr>
      </w:pPr>
      <w:r w:rsidRPr="0098538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85384" w:rsidRPr="00985384" w:rsidRDefault="00985384" w:rsidP="00985384">
      <w:pPr>
        <w:pStyle w:val="ConsPlusNormal"/>
        <w:ind w:firstLine="709"/>
        <w:jc w:val="both"/>
        <w:rPr>
          <w:rFonts w:ascii="Times New Roman" w:hAnsi="Times New Roman" w:cs="Times New Roman"/>
          <w:sz w:val="28"/>
          <w:szCs w:val="28"/>
        </w:rPr>
      </w:pPr>
      <w:r w:rsidRPr="0098538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85384" w:rsidRPr="00985384" w:rsidRDefault="00985384" w:rsidP="00985384">
      <w:pPr>
        <w:pStyle w:val="ConsPlusNormal"/>
        <w:ind w:firstLine="709"/>
        <w:jc w:val="both"/>
        <w:rPr>
          <w:rFonts w:ascii="Times New Roman" w:hAnsi="Times New Roman" w:cs="Times New Roman"/>
          <w:sz w:val="28"/>
          <w:szCs w:val="28"/>
        </w:rPr>
      </w:pPr>
      <w:proofErr w:type="gramStart"/>
      <w:r w:rsidRPr="00985384">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8538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985384">
          <w:rPr>
            <w:rFonts w:ascii="Times New Roman" w:hAnsi="Times New Roman" w:cs="Times New Roman"/>
            <w:sz w:val="28"/>
            <w:szCs w:val="28"/>
          </w:rPr>
          <w:t>частью 1.3 статьи 16</w:t>
        </w:r>
      </w:hyperlink>
      <w:r w:rsidRPr="00985384">
        <w:rPr>
          <w:rFonts w:ascii="Times New Roman" w:hAnsi="Times New Roman" w:cs="Times New Roman"/>
          <w:sz w:val="28"/>
          <w:szCs w:val="28"/>
        </w:rPr>
        <w:t xml:space="preserve"> Федерального закона от 27.07.2010 </w:t>
      </w:r>
      <w:r w:rsidRPr="00985384">
        <w:rPr>
          <w:rFonts w:ascii="Times New Roman" w:hAnsi="Times New Roman" w:cs="Times New Roman"/>
          <w:sz w:val="28"/>
          <w:szCs w:val="28"/>
        </w:rPr>
        <w:t>№</w:t>
      </w:r>
      <w:r w:rsidRPr="00985384">
        <w:rPr>
          <w:rFonts w:ascii="Times New Roman" w:hAnsi="Times New Roman" w:cs="Times New Roman"/>
          <w:sz w:val="28"/>
          <w:szCs w:val="28"/>
        </w:rPr>
        <w:t xml:space="preserve"> 210-ФЗ;</w:t>
      </w:r>
    </w:p>
    <w:p w:rsidR="00985384" w:rsidRPr="00985384" w:rsidRDefault="00985384" w:rsidP="00985384">
      <w:pPr>
        <w:pStyle w:val="ConsPlusNormal"/>
        <w:ind w:firstLine="709"/>
        <w:jc w:val="both"/>
        <w:rPr>
          <w:rFonts w:ascii="Times New Roman" w:hAnsi="Times New Roman" w:cs="Times New Roman"/>
          <w:sz w:val="28"/>
          <w:szCs w:val="28"/>
        </w:rPr>
      </w:pPr>
      <w:r w:rsidRPr="00985384">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85384" w:rsidRPr="00985384" w:rsidRDefault="00985384" w:rsidP="00985384">
      <w:pPr>
        <w:pStyle w:val="ConsPlusNormal"/>
        <w:ind w:firstLine="709"/>
        <w:jc w:val="both"/>
        <w:rPr>
          <w:rFonts w:ascii="Times New Roman" w:hAnsi="Times New Roman" w:cs="Times New Roman"/>
          <w:sz w:val="28"/>
          <w:szCs w:val="28"/>
        </w:rPr>
      </w:pPr>
      <w:proofErr w:type="gramStart"/>
      <w:r w:rsidRPr="00985384">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985384">
        <w:rPr>
          <w:rFonts w:ascii="Times New Roman" w:hAnsi="Times New Roman" w:cs="Times New Roman"/>
          <w:sz w:val="28"/>
          <w:szCs w:val="28"/>
        </w:rPr>
        <w:t xml:space="preserve"> </w:t>
      </w:r>
      <w:proofErr w:type="gramStart"/>
      <w:r w:rsidRPr="0098538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985384">
          <w:rPr>
            <w:rFonts w:ascii="Times New Roman" w:hAnsi="Times New Roman" w:cs="Times New Roman"/>
            <w:sz w:val="28"/>
            <w:szCs w:val="28"/>
          </w:rPr>
          <w:t>частью 1.3 статьи 16</w:t>
        </w:r>
      </w:hyperlink>
      <w:r w:rsidRPr="00985384">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985384">
        <w:rPr>
          <w:rFonts w:ascii="Times New Roman" w:hAnsi="Times New Roman" w:cs="Times New Roman"/>
          <w:sz w:val="28"/>
          <w:szCs w:val="28"/>
        </w:rPr>
        <w:t xml:space="preserve"> 210-ФЗ;</w:t>
      </w:r>
      <w:proofErr w:type="gramEnd"/>
    </w:p>
    <w:p w:rsidR="00985384" w:rsidRPr="00985384" w:rsidRDefault="00985384" w:rsidP="00985384">
      <w:pPr>
        <w:pStyle w:val="ConsPlusNormal"/>
        <w:ind w:firstLine="709"/>
        <w:jc w:val="both"/>
        <w:rPr>
          <w:rFonts w:ascii="Times New Roman" w:hAnsi="Times New Roman" w:cs="Times New Roman"/>
          <w:sz w:val="28"/>
          <w:szCs w:val="28"/>
        </w:rPr>
      </w:pPr>
      <w:r w:rsidRPr="00985384">
        <w:rPr>
          <w:rFonts w:ascii="Times New Roman" w:hAnsi="Times New Roman" w:cs="Times New Roman"/>
          <w:sz w:val="28"/>
          <w:szCs w:val="28"/>
        </w:rPr>
        <w:t xml:space="preserve">8) нарушение срока или порядка выдачи документов по результатам </w:t>
      </w:r>
      <w:r w:rsidRPr="00985384">
        <w:rPr>
          <w:rFonts w:ascii="Times New Roman" w:hAnsi="Times New Roman" w:cs="Times New Roman"/>
          <w:sz w:val="28"/>
          <w:szCs w:val="28"/>
        </w:rPr>
        <w:lastRenderedPageBreak/>
        <w:t>предоставления государственной услуги;</w:t>
      </w:r>
    </w:p>
    <w:p w:rsidR="00985384" w:rsidRPr="00985384" w:rsidRDefault="00985384" w:rsidP="00985384">
      <w:pPr>
        <w:pStyle w:val="ConsPlusNormal"/>
        <w:ind w:firstLine="709"/>
        <w:jc w:val="both"/>
        <w:rPr>
          <w:rFonts w:ascii="Times New Roman" w:hAnsi="Times New Roman" w:cs="Times New Roman"/>
          <w:sz w:val="28"/>
          <w:szCs w:val="28"/>
        </w:rPr>
      </w:pPr>
      <w:proofErr w:type="gramStart"/>
      <w:r w:rsidRPr="00985384">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8538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3" w:history="1">
        <w:r w:rsidRPr="00985384">
          <w:rPr>
            <w:rFonts w:ascii="Times New Roman" w:hAnsi="Times New Roman" w:cs="Times New Roman"/>
            <w:sz w:val="28"/>
            <w:szCs w:val="28"/>
          </w:rPr>
          <w:t>частью 1.3 статьи 16</w:t>
        </w:r>
      </w:hyperlink>
      <w:r w:rsidRPr="00985384">
        <w:rPr>
          <w:rFonts w:ascii="Times New Roman" w:hAnsi="Times New Roman" w:cs="Times New Roman"/>
          <w:sz w:val="28"/>
          <w:szCs w:val="28"/>
        </w:rPr>
        <w:t xml:space="preserve"> Федерального закона от 27.07.2010 </w:t>
      </w:r>
      <w:r w:rsidRPr="00985384">
        <w:rPr>
          <w:rFonts w:ascii="Times New Roman" w:hAnsi="Times New Roman" w:cs="Times New Roman"/>
          <w:sz w:val="28"/>
          <w:szCs w:val="28"/>
        </w:rPr>
        <w:t>№</w:t>
      </w:r>
      <w:r w:rsidRPr="00985384">
        <w:rPr>
          <w:rFonts w:ascii="Times New Roman" w:hAnsi="Times New Roman" w:cs="Times New Roman"/>
          <w:sz w:val="28"/>
          <w:szCs w:val="28"/>
        </w:rPr>
        <w:t>210-ФЗ;</w:t>
      </w:r>
    </w:p>
    <w:p w:rsidR="00985384" w:rsidRPr="00985384" w:rsidRDefault="00985384" w:rsidP="00985384">
      <w:pPr>
        <w:pStyle w:val="ConsPlusNormal"/>
        <w:ind w:firstLine="709"/>
        <w:jc w:val="both"/>
        <w:rPr>
          <w:rFonts w:ascii="Times New Roman" w:hAnsi="Times New Roman" w:cs="Times New Roman"/>
          <w:sz w:val="28"/>
          <w:szCs w:val="28"/>
        </w:rPr>
      </w:pPr>
      <w:r w:rsidRPr="00985384">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985384">
        <w:rPr>
          <w:rFonts w:ascii="Times New Roman" w:hAnsi="Times New Roman" w:cs="Times New Roman"/>
          <w:sz w:val="28"/>
          <w:szCs w:val="28"/>
        </w:rPr>
        <w:t>и(</w:t>
      </w:r>
      <w:proofErr w:type="gramEnd"/>
      <w:r w:rsidRPr="0098538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24" w:history="1">
        <w:r w:rsidRPr="00985384">
          <w:rPr>
            <w:rFonts w:ascii="Times New Roman" w:hAnsi="Times New Roman" w:cs="Times New Roman"/>
            <w:sz w:val="28"/>
            <w:szCs w:val="28"/>
          </w:rPr>
          <w:t>пунктом 4 части 1 статьи 7</w:t>
        </w:r>
      </w:hyperlink>
      <w:r w:rsidRPr="00985384">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985384">
        <w:rPr>
          <w:rFonts w:ascii="Times New Roman" w:hAnsi="Times New Roman" w:cs="Times New Roman"/>
          <w:sz w:val="28"/>
          <w:szCs w:val="28"/>
        </w:rPr>
        <w:t xml:space="preserve"> 210-ФЗ. </w:t>
      </w:r>
      <w:proofErr w:type="gramStart"/>
      <w:r w:rsidRPr="0098538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history="1">
        <w:r w:rsidRPr="00985384">
          <w:rPr>
            <w:rFonts w:ascii="Times New Roman" w:hAnsi="Times New Roman" w:cs="Times New Roman"/>
            <w:sz w:val="28"/>
            <w:szCs w:val="28"/>
          </w:rPr>
          <w:t>частью 1.3 статьи 16</w:t>
        </w:r>
      </w:hyperlink>
      <w:r w:rsidRPr="00985384">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985384">
        <w:rPr>
          <w:rFonts w:ascii="Times New Roman" w:hAnsi="Times New Roman" w:cs="Times New Roman"/>
          <w:sz w:val="28"/>
          <w:szCs w:val="28"/>
        </w:rPr>
        <w:t xml:space="preserve"> 210-ФЗ.</w:t>
      </w:r>
      <w:proofErr w:type="gramEnd"/>
    </w:p>
    <w:p w:rsidR="001041AD" w:rsidRPr="00D3354C" w:rsidRDefault="001041AD" w:rsidP="001041AD">
      <w:pPr>
        <w:widowControl w:val="0"/>
        <w:autoSpaceDE w:val="0"/>
        <w:autoSpaceDN w:val="0"/>
        <w:ind w:firstLine="540"/>
        <w:jc w:val="both"/>
        <w:rPr>
          <w:sz w:val="28"/>
          <w:szCs w:val="28"/>
        </w:rPr>
      </w:pPr>
      <w:r w:rsidRPr="00D3354C">
        <w:rPr>
          <w:sz w:val="28"/>
          <w:szCs w:val="28"/>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041AD" w:rsidRPr="00D3354C" w:rsidRDefault="001041AD" w:rsidP="001041AD">
      <w:pPr>
        <w:widowControl w:val="0"/>
        <w:autoSpaceDE w:val="0"/>
        <w:autoSpaceDN w:val="0"/>
        <w:ind w:firstLine="540"/>
        <w:jc w:val="both"/>
        <w:rPr>
          <w:sz w:val="28"/>
          <w:szCs w:val="28"/>
        </w:rPr>
      </w:pPr>
      <w:proofErr w:type="gramStart"/>
      <w:r w:rsidRPr="00D3354C">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D3354C">
        <w:rPr>
          <w:sz w:val="28"/>
          <w:szCs w:val="28"/>
        </w:rPr>
        <w:t xml:space="preserve"> Жалоба на решения и </w:t>
      </w:r>
      <w:r w:rsidRPr="00D3354C">
        <w:rPr>
          <w:sz w:val="28"/>
          <w:szCs w:val="28"/>
        </w:rPr>
        <w:lastRenderedPageBreak/>
        <w:t xml:space="preserve">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041AD" w:rsidRPr="00D3354C" w:rsidRDefault="001041AD" w:rsidP="001041AD">
      <w:pPr>
        <w:widowControl w:val="0"/>
        <w:autoSpaceDE w:val="0"/>
        <w:autoSpaceDN w:val="0"/>
        <w:ind w:firstLine="540"/>
        <w:jc w:val="both"/>
        <w:rPr>
          <w:sz w:val="28"/>
          <w:szCs w:val="28"/>
        </w:rPr>
      </w:pPr>
      <w:r w:rsidRPr="00D3354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D3354C">
          <w:rPr>
            <w:sz w:val="28"/>
            <w:szCs w:val="28"/>
          </w:rPr>
          <w:t>части 5 статьи 11.2</w:t>
        </w:r>
      </w:hyperlink>
      <w:r w:rsidRPr="00D3354C">
        <w:rPr>
          <w:sz w:val="28"/>
          <w:szCs w:val="28"/>
        </w:rPr>
        <w:t xml:space="preserve"> Федерального закона № 210-ФЗ.</w:t>
      </w:r>
    </w:p>
    <w:p w:rsidR="001041AD" w:rsidRPr="00D3354C" w:rsidRDefault="001041AD" w:rsidP="001041AD">
      <w:pPr>
        <w:widowControl w:val="0"/>
        <w:autoSpaceDE w:val="0"/>
        <w:autoSpaceDN w:val="0"/>
        <w:ind w:firstLine="540"/>
        <w:jc w:val="both"/>
        <w:rPr>
          <w:sz w:val="28"/>
          <w:szCs w:val="28"/>
        </w:rPr>
      </w:pPr>
      <w:r w:rsidRPr="00D3354C">
        <w:rPr>
          <w:sz w:val="28"/>
          <w:szCs w:val="28"/>
        </w:rPr>
        <w:t>В письменной жалобе в обязательном порядке указываются:</w:t>
      </w:r>
    </w:p>
    <w:p w:rsidR="001041AD" w:rsidRPr="00D3354C" w:rsidRDefault="001041AD" w:rsidP="001041AD">
      <w:pPr>
        <w:widowControl w:val="0"/>
        <w:autoSpaceDE w:val="0"/>
        <w:autoSpaceDN w:val="0"/>
        <w:ind w:firstLine="540"/>
        <w:jc w:val="both"/>
        <w:rPr>
          <w:sz w:val="28"/>
          <w:szCs w:val="28"/>
        </w:rPr>
      </w:pPr>
      <w:proofErr w:type="gramStart"/>
      <w:r w:rsidRPr="00D3354C">
        <w:rPr>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041AD" w:rsidRPr="00D3354C" w:rsidRDefault="001041AD" w:rsidP="001041AD">
      <w:pPr>
        <w:widowControl w:val="0"/>
        <w:autoSpaceDE w:val="0"/>
        <w:autoSpaceDN w:val="0"/>
        <w:ind w:firstLine="540"/>
        <w:jc w:val="both"/>
        <w:rPr>
          <w:sz w:val="28"/>
          <w:szCs w:val="28"/>
        </w:rPr>
      </w:pPr>
      <w:proofErr w:type="gramStart"/>
      <w:r w:rsidRPr="00D3354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41AD" w:rsidRPr="00D3354C" w:rsidRDefault="001041AD" w:rsidP="001041AD">
      <w:pPr>
        <w:widowControl w:val="0"/>
        <w:autoSpaceDE w:val="0"/>
        <w:autoSpaceDN w:val="0"/>
        <w:ind w:firstLine="540"/>
        <w:jc w:val="both"/>
        <w:rPr>
          <w:sz w:val="28"/>
          <w:szCs w:val="28"/>
        </w:rPr>
      </w:pPr>
      <w:r w:rsidRPr="00D3354C">
        <w:rPr>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1041AD" w:rsidRPr="00D3354C" w:rsidRDefault="001041AD" w:rsidP="001041AD">
      <w:pPr>
        <w:widowControl w:val="0"/>
        <w:autoSpaceDE w:val="0"/>
        <w:autoSpaceDN w:val="0"/>
        <w:ind w:firstLine="540"/>
        <w:jc w:val="both"/>
        <w:rPr>
          <w:sz w:val="28"/>
          <w:szCs w:val="28"/>
        </w:rPr>
      </w:pPr>
      <w:r w:rsidRPr="00D3354C">
        <w:rPr>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041AD" w:rsidRPr="00D3354C" w:rsidRDefault="001041AD" w:rsidP="001041AD">
      <w:pPr>
        <w:widowControl w:val="0"/>
        <w:autoSpaceDE w:val="0"/>
        <w:autoSpaceDN w:val="0"/>
        <w:ind w:firstLine="540"/>
        <w:jc w:val="both"/>
        <w:rPr>
          <w:sz w:val="28"/>
          <w:szCs w:val="28"/>
        </w:rPr>
      </w:pPr>
      <w:r w:rsidRPr="00D3354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D3354C">
          <w:rPr>
            <w:sz w:val="28"/>
            <w:szCs w:val="28"/>
          </w:rPr>
          <w:t>статьей 11.1</w:t>
        </w:r>
      </w:hyperlink>
      <w:r w:rsidRPr="00D3354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041AD" w:rsidRPr="00D3354C" w:rsidRDefault="001041AD" w:rsidP="001041AD">
      <w:pPr>
        <w:widowControl w:val="0"/>
        <w:autoSpaceDE w:val="0"/>
        <w:autoSpaceDN w:val="0"/>
        <w:ind w:firstLine="540"/>
        <w:jc w:val="both"/>
        <w:rPr>
          <w:sz w:val="28"/>
          <w:szCs w:val="28"/>
        </w:rPr>
      </w:pPr>
      <w:r w:rsidRPr="00D3354C">
        <w:rPr>
          <w:sz w:val="28"/>
          <w:szCs w:val="28"/>
        </w:rPr>
        <w:t xml:space="preserve">5.6. </w:t>
      </w:r>
      <w:proofErr w:type="gramStart"/>
      <w:r w:rsidRPr="00D3354C">
        <w:rPr>
          <w:sz w:val="28"/>
          <w:szCs w:val="28"/>
        </w:rP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354C">
        <w:rPr>
          <w:sz w:val="28"/>
          <w:szCs w:val="28"/>
        </w:rPr>
        <w:t xml:space="preserve"> установленного срока таких исправлений - в течение пяти рабочих дней со дня ее регистрации.</w:t>
      </w:r>
    </w:p>
    <w:p w:rsidR="00582FFA" w:rsidRPr="00582FFA" w:rsidRDefault="00582FFA" w:rsidP="00582FFA">
      <w:pPr>
        <w:pStyle w:val="ConsPlusNormal"/>
        <w:ind w:firstLine="680"/>
        <w:jc w:val="both"/>
        <w:rPr>
          <w:rFonts w:ascii="Times New Roman" w:hAnsi="Times New Roman" w:cs="Times New Roman"/>
          <w:sz w:val="28"/>
          <w:szCs w:val="28"/>
        </w:rPr>
      </w:pPr>
      <w:r w:rsidRPr="00582FFA">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582FFA" w:rsidRPr="00582FFA" w:rsidRDefault="00582FFA" w:rsidP="00582FFA">
      <w:pPr>
        <w:pStyle w:val="ConsPlusNormal"/>
        <w:ind w:firstLine="680"/>
        <w:jc w:val="both"/>
        <w:rPr>
          <w:rFonts w:ascii="Times New Roman" w:hAnsi="Times New Roman" w:cs="Times New Roman"/>
          <w:sz w:val="28"/>
          <w:szCs w:val="28"/>
        </w:rPr>
      </w:pPr>
      <w:proofErr w:type="gramStart"/>
      <w:r w:rsidRPr="00582FF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82FFA" w:rsidRPr="00582FFA" w:rsidRDefault="00582FFA" w:rsidP="00582FFA">
      <w:pPr>
        <w:pStyle w:val="ConsPlusNormal"/>
        <w:ind w:firstLine="680"/>
        <w:jc w:val="both"/>
        <w:rPr>
          <w:rFonts w:ascii="Times New Roman" w:hAnsi="Times New Roman" w:cs="Times New Roman"/>
          <w:sz w:val="28"/>
          <w:szCs w:val="28"/>
        </w:rPr>
      </w:pPr>
      <w:r w:rsidRPr="00582FFA">
        <w:rPr>
          <w:rFonts w:ascii="Times New Roman" w:hAnsi="Times New Roman" w:cs="Times New Roman"/>
          <w:sz w:val="28"/>
          <w:szCs w:val="28"/>
        </w:rPr>
        <w:t>2) в удовлетворении жалобы отказывается.</w:t>
      </w:r>
    </w:p>
    <w:p w:rsidR="00582FFA" w:rsidRPr="00582FFA" w:rsidRDefault="00582FFA" w:rsidP="00582FFA">
      <w:pPr>
        <w:pStyle w:val="ConsPlusNormal"/>
        <w:ind w:firstLine="680"/>
        <w:jc w:val="both"/>
        <w:rPr>
          <w:rFonts w:ascii="Times New Roman" w:hAnsi="Times New Roman" w:cs="Times New Roman"/>
          <w:sz w:val="28"/>
          <w:szCs w:val="28"/>
        </w:rPr>
      </w:pPr>
      <w:r w:rsidRPr="00582FFA">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2FFA" w:rsidRPr="00582FFA" w:rsidRDefault="00582FFA" w:rsidP="00582FFA">
      <w:pPr>
        <w:pStyle w:val="ConsPlusNormal"/>
        <w:ind w:firstLine="680"/>
        <w:jc w:val="both"/>
        <w:rPr>
          <w:rFonts w:ascii="Times New Roman" w:hAnsi="Times New Roman" w:cs="Times New Roman"/>
          <w:sz w:val="28"/>
          <w:szCs w:val="28"/>
        </w:rPr>
      </w:pPr>
      <w:bookmarkStart w:id="16" w:name="P448"/>
      <w:bookmarkEnd w:id="16"/>
      <w:r w:rsidRPr="00582FFA">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582FFA">
        <w:rPr>
          <w:rFonts w:ascii="Times New Roman" w:hAnsi="Times New Roman" w:cs="Times New Roman"/>
          <w:sz w:val="28"/>
          <w:szCs w:val="28"/>
        </w:rPr>
        <w:t>неудобства</w:t>
      </w:r>
      <w:proofErr w:type="gramEnd"/>
      <w:r w:rsidRPr="00582FF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582FFA" w:rsidRPr="00582FFA" w:rsidRDefault="00582FFA" w:rsidP="00582FFA">
      <w:pPr>
        <w:pStyle w:val="ConsPlusNormal"/>
        <w:ind w:firstLine="680"/>
        <w:jc w:val="both"/>
        <w:rPr>
          <w:rFonts w:ascii="Times New Roman" w:hAnsi="Times New Roman" w:cs="Times New Roman"/>
          <w:sz w:val="28"/>
          <w:szCs w:val="28"/>
        </w:rPr>
      </w:pPr>
      <w:r w:rsidRPr="00582FFA">
        <w:rPr>
          <w:rFonts w:ascii="Times New Roman" w:hAnsi="Times New Roman" w:cs="Times New Roman"/>
          <w:sz w:val="28"/>
          <w:szCs w:val="28"/>
        </w:rPr>
        <w:t xml:space="preserve">В случае признания </w:t>
      </w:r>
      <w:proofErr w:type="gramStart"/>
      <w:r w:rsidRPr="00582FFA">
        <w:rPr>
          <w:rFonts w:ascii="Times New Roman" w:hAnsi="Times New Roman" w:cs="Times New Roman"/>
          <w:sz w:val="28"/>
          <w:szCs w:val="28"/>
        </w:rPr>
        <w:t>жалобы</w:t>
      </w:r>
      <w:proofErr w:type="gramEnd"/>
      <w:r w:rsidRPr="00582FFA">
        <w:rPr>
          <w:rFonts w:ascii="Times New Roman" w:hAnsi="Times New Roman" w:cs="Times New Roman"/>
          <w:sz w:val="28"/>
          <w:szCs w:val="28"/>
        </w:rPr>
        <w:t xml:space="preserve"> не подлежащей удовлетворению</w:t>
      </w:r>
      <w:r>
        <w:rPr>
          <w:rFonts w:ascii="Times New Roman" w:hAnsi="Times New Roman" w:cs="Times New Roman"/>
          <w:sz w:val="28"/>
          <w:szCs w:val="28"/>
        </w:rPr>
        <w:t>,</w:t>
      </w:r>
      <w:r w:rsidRPr="00582FFA">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2FFA" w:rsidRPr="00582FFA" w:rsidRDefault="00582FFA" w:rsidP="00582FFA">
      <w:pPr>
        <w:pStyle w:val="ConsPlusNormal"/>
        <w:ind w:firstLine="680"/>
        <w:jc w:val="both"/>
        <w:rPr>
          <w:rFonts w:ascii="Times New Roman" w:hAnsi="Times New Roman" w:cs="Times New Roman"/>
          <w:sz w:val="28"/>
          <w:szCs w:val="28"/>
        </w:rPr>
      </w:pPr>
      <w:r w:rsidRPr="00582FF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cs="Times New Roman"/>
          <w:sz w:val="28"/>
          <w:szCs w:val="28"/>
        </w:rPr>
        <w:t>,</w:t>
      </w:r>
      <w:r w:rsidRPr="00582FFA">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2FFA" w:rsidRDefault="00582FFA" w:rsidP="001041AD">
      <w:pPr>
        <w:widowControl w:val="0"/>
        <w:autoSpaceDE w:val="0"/>
        <w:autoSpaceDN w:val="0"/>
        <w:ind w:firstLine="540"/>
        <w:jc w:val="both"/>
        <w:rPr>
          <w:sz w:val="28"/>
          <w:szCs w:val="28"/>
        </w:rPr>
      </w:pPr>
    </w:p>
    <w:p w:rsidR="009A39CE" w:rsidRPr="009333E1" w:rsidRDefault="001041AD" w:rsidP="001041AD">
      <w:pPr>
        <w:pStyle w:val="ConsPlusNormal"/>
        <w:ind w:firstLine="709"/>
        <w:rPr>
          <w:rFonts w:ascii="Times New Roman" w:hAnsi="Times New Roman" w:cs="Times New Roman"/>
          <w:sz w:val="28"/>
          <w:szCs w:val="28"/>
        </w:rPr>
      </w:pPr>
      <w:r w:rsidRPr="00F26724">
        <w:rPr>
          <w:sz w:val="28"/>
          <w:szCs w:val="28"/>
        </w:rPr>
        <w:br w:type="page"/>
      </w:r>
    </w:p>
    <w:p w:rsidR="005B777F" w:rsidRPr="009F3C20" w:rsidRDefault="005B777F" w:rsidP="005B777F">
      <w:pPr>
        <w:autoSpaceDE w:val="0"/>
        <w:autoSpaceDN w:val="0"/>
        <w:adjustRightInd w:val="0"/>
        <w:ind w:firstLine="540"/>
        <w:jc w:val="right"/>
        <w:outlineLvl w:val="1"/>
        <w:rPr>
          <w:sz w:val="28"/>
          <w:szCs w:val="28"/>
        </w:rPr>
      </w:pPr>
      <w:bookmarkStart w:id="17" w:name="P449"/>
      <w:bookmarkEnd w:id="17"/>
      <w:r w:rsidRPr="009F3C20">
        <w:rPr>
          <w:sz w:val="28"/>
          <w:szCs w:val="28"/>
        </w:rPr>
        <w:lastRenderedPageBreak/>
        <w:t>Приложение 1</w:t>
      </w:r>
    </w:p>
    <w:p w:rsidR="005B777F" w:rsidRPr="009F3C20" w:rsidRDefault="005B777F" w:rsidP="005B777F">
      <w:pPr>
        <w:autoSpaceDE w:val="0"/>
        <w:autoSpaceDN w:val="0"/>
        <w:adjustRightInd w:val="0"/>
        <w:jc w:val="right"/>
        <w:outlineLvl w:val="1"/>
        <w:rPr>
          <w:sz w:val="28"/>
          <w:szCs w:val="28"/>
        </w:rPr>
      </w:pPr>
      <w:r>
        <w:rPr>
          <w:sz w:val="28"/>
          <w:szCs w:val="28"/>
        </w:rPr>
        <w:t>к а</w:t>
      </w:r>
      <w:r w:rsidRPr="009F3C20">
        <w:rPr>
          <w:sz w:val="28"/>
          <w:szCs w:val="28"/>
        </w:rPr>
        <w:t>дминистративному регламенту</w:t>
      </w:r>
    </w:p>
    <w:p w:rsidR="005B777F" w:rsidRDefault="005B777F" w:rsidP="005B777F">
      <w:pPr>
        <w:autoSpaceDE w:val="0"/>
        <w:autoSpaceDN w:val="0"/>
        <w:adjustRightInd w:val="0"/>
        <w:jc w:val="center"/>
        <w:outlineLvl w:val="1"/>
        <w:rPr>
          <w:sz w:val="28"/>
          <w:szCs w:val="28"/>
        </w:rPr>
      </w:pPr>
    </w:p>
    <w:p w:rsidR="003816AB" w:rsidRDefault="003816AB" w:rsidP="003816AB">
      <w:pPr>
        <w:pStyle w:val="ConsPlusNonformat"/>
        <w:ind w:left="4860"/>
        <w:jc w:val="both"/>
        <w:rPr>
          <w:rFonts w:ascii="Times New Roman" w:hAnsi="Times New Roman" w:cs="Times New Roman"/>
          <w:sz w:val="24"/>
          <w:szCs w:val="24"/>
        </w:rPr>
      </w:pPr>
      <w:r>
        <w:rPr>
          <w:rFonts w:ascii="Times New Roman" w:hAnsi="Times New Roman" w:cs="Times New Roman"/>
          <w:sz w:val="24"/>
          <w:szCs w:val="24"/>
        </w:rPr>
        <w:t>Комитет по природным ресурсам Ленинградской области</w:t>
      </w:r>
    </w:p>
    <w:p w:rsidR="003816AB" w:rsidRDefault="003816AB" w:rsidP="003816AB">
      <w:pPr>
        <w:pStyle w:val="ConsPlusNonformat"/>
        <w:jc w:val="both"/>
        <w:rPr>
          <w:rFonts w:ascii="Times New Roman" w:hAnsi="Times New Roman" w:cs="Times New Roman"/>
          <w:sz w:val="24"/>
          <w:szCs w:val="24"/>
        </w:rPr>
      </w:pPr>
    </w:p>
    <w:p w:rsidR="003816AB" w:rsidRDefault="003816AB" w:rsidP="003816AB">
      <w:pPr>
        <w:pStyle w:val="ConsPlusNonformat"/>
        <w:ind w:left="4860"/>
        <w:jc w:val="both"/>
        <w:rPr>
          <w:rFonts w:ascii="Times New Roman" w:hAnsi="Times New Roman" w:cs="Times New Roman"/>
          <w:sz w:val="24"/>
          <w:szCs w:val="24"/>
        </w:rPr>
      </w:pPr>
      <w:r>
        <w:rPr>
          <w:rFonts w:ascii="Times New Roman" w:hAnsi="Times New Roman" w:cs="Times New Roman"/>
          <w:sz w:val="24"/>
          <w:szCs w:val="24"/>
        </w:rPr>
        <w:t>от __________________________________,</w:t>
      </w:r>
    </w:p>
    <w:p w:rsidR="003816AB" w:rsidRDefault="003816AB" w:rsidP="003816AB">
      <w:pPr>
        <w:pStyle w:val="ConsPlusNonformat"/>
        <w:ind w:left="4859"/>
        <w:jc w:val="center"/>
        <w:rPr>
          <w:rFonts w:ascii="Times New Roman" w:hAnsi="Times New Roman" w:cs="Times New Roman"/>
          <w:sz w:val="24"/>
          <w:szCs w:val="24"/>
          <w:vertAlign w:val="subscript"/>
        </w:rPr>
      </w:pPr>
      <w:proofErr w:type="gramStart"/>
      <w:r>
        <w:rPr>
          <w:rFonts w:ascii="Times New Roman" w:hAnsi="Times New Roman" w:cs="Times New Roman"/>
          <w:sz w:val="24"/>
          <w:szCs w:val="24"/>
          <w:vertAlign w:val="subscript"/>
        </w:rPr>
        <w:t>(руководитель и наименование юридического лица,</w:t>
      </w:r>
      <w:proofErr w:type="gramEnd"/>
    </w:p>
    <w:p w:rsidR="003816AB" w:rsidRDefault="003816AB" w:rsidP="003816AB">
      <w:pPr>
        <w:pStyle w:val="ConsPlusNonformat"/>
        <w:ind w:left="4859"/>
        <w:jc w:val="center"/>
        <w:rPr>
          <w:rFonts w:ascii="Times New Roman" w:hAnsi="Times New Roman" w:cs="Times New Roman"/>
          <w:sz w:val="24"/>
          <w:szCs w:val="24"/>
          <w:vertAlign w:val="subscript"/>
        </w:rPr>
      </w:pPr>
      <w:proofErr w:type="gramStart"/>
      <w:r>
        <w:rPr>
          <w:rFonts w:ascii="Times New Roman" w:hAnsi="Times New Roman" w:cs="Times New Roman"/>
          <w:sz w:val="24"/>
          <w:szCs w:val="24"/>
          <w:vertAlign w:val="subscript"/>
        </w:rPr>
        <w:t>Ф.И.О. физического лица)</w:t>
      </w:r>
      <w:proofErr w:type="gramEnd"/>
    </w:p>
    <w:p w:rsidR="003816AB" w:rsidRDefault="003816AB" w:rsidP="003816AB">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rsidR="003816AB" w:rsidRDefault="003816AB" w:rsidP="003816AB">
      <w:pPr>
        <w:pStyle w:val="ConsPlusNonformat"/>
        <w:ind w:left="4859"/>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(ОГРН)/ адрес регистрации физического лица</w:t>
      </w:r>
    </w:p>
    <w:p w:rsidR="003816AB" w:rsidRDefault="003816AB" w:rsidP="003816AB">
      <w:pPr>
        <w:pStyle w:val="ConsPlusNonformat"/>
        <w:jc w:val="both"/>
        <w:rPr>
          <w:rFonts w:ascii="Times New Roman" w:hAnsi="Times New Roman" w:cs="Times New Roman"/>
          <w:sz w:val="24"/>
          <w:szCs w:val="24"/>
        </w:rPr>
      </w:pPr>
    </w:p>
    <w:p w:rsidR="003816AB" w:rsidRDefault="003816AB" w:rsidP="003816AB">
      <w:pPr>
        <w:pStyle w:val="ConsPlusNonformat"/>
        <w:rPr>
          <w:rFonts w:ascii="Times New Roman" w:hAnsi="Times New Roman" w:cs="Times New Roman"/>
          <w:sz w:val="24"/>
          <w:szCs w:val="24"/>
        </w:rPr>
      </w:pPr>
    </w:p>
    <w:p w:rsidR="003816AB" w:rsidRDefault="003816AB" w:rsidP="003816AB">
      <w:pPr>
        <w:pStyle w:val="ConsPlusNonformat"/>
        <w:rPr>
          <w:rFonts w:ascii="Times New Roman" w:hAnsi="Times New Roman" w:cs="Times New Roman"/>
          <w:sz w:val="24"/>
          <w:szCs w:val="24"/>
        </w:rPr>
      </w:pPr>
    </w:p>
    <w:p w:rsidR="00D3354C" w:rsidRPr="00D3354C" w:rsidRDefault="00D3354C" w:rsidP="00D3354C">
      <w:pPr>
        <w:autoSpaceDE w:val="0"/>
        <w:autoSpaceDN w:val="0"/>
        <w:adjustRightInd w:val="0"/>
        <w:ind w:firstLine="540"/>
        <w:jc w:val="center"/>
        <w:rPr>
          <w:sz w:val="28"/>
          <w:szCs w:val="28"/>
        </w:rPr>
      </w:pPr>
      <w:r w:rsidRPr="00D3354C">
        <w:rPr>
          <w:sz w:val="28"/>
          <w:szCs w:val="28"/>
        </w:rPr>
        <w:t xml:space="preserve">ФОРМА ЗАЯВЛЕНИЯ </w:t>
      </w:r>
    </w:p>
    <w:p w:rsidR="00D3354C" w:rsidRDefault="00D3354C" w:rsidP="00D3354C">
      <w:pPr>
        <w:autoSpaceDE w:val="0"/>
        <w:autoSpaceDN w:val="0"/>
        <w:adjustRightInd w:val="0"/>
        <w:ind w:firstLine="540"/>
        <w:jc w:val="center"/>
        <w:rPr>
          <w:rFonts w:eastAsiaTheme="minorHAnsi"/>
          <w:sz w:val="28"/>
          <w:szCs w:val="28"/>
          <w:lang w:eastAsia="en-US"/>
        </w:rPr>
      </w:pPr>
      <w:r w:rsidRPr="00D3354C">
        <w:rPr>
          <w:sz w:val="28"/>
          <w:szCs w:val="28"/>
        </w:rPr>
        <w:t xml:space="preserve">о согласовании нормативов потерь </w:t>
      </w:r>
      <w:r w:rsidRPr="00D3354C">
        <w:rPr>
          <w:rFonts w:eastAsiaTheme="minorHAnsi"/>
          <w:sz w:val="28"/>
          <w:szCs w:val="28"/>
          <w:lang w:eastAsia="en-US"/>
        </w:rPr>
        <w:t>общераспространенных полезных ископаемых, превышающих по величине</w:t>
      </w:r>
      <w:r>
        <w:rPr>
          <w:rFonts w:eastAsiaTheme="minorHAnsi"/>
          <w:sz w:val="28"/>
          <w:szCs w:val="28"/>
          <w:lang w:eastAsia="en-US"/>
        </w:rPr>
        <w:t xml:space="preserve"> нормативы, утвержденные в составе проектной документации</w:t>
      </w:r>
    </w:p>
    <w:p w:rsidR="003816AB" w:rsidRDefault="003816AB" w:rsidP="003816AB">
      <w:pPr>
        <w:pStyle w:val="ConsPlusNonformat"/>
        <w:jc w:val="center"/>
        <w:rPr>
          <w:rFonts w:ascii="Times New Roman" w:hAnsi="Times New Roman" w:cs="Times New Roman"/>
          <w:sz w:val="24"/>
          <w:szCs w:val="24"/>
        </w:rPr>
      </w:pPr>
    </w:p>
    <w:p w:rsidR="003816AB" w:rsidRDefault="003816AB" w:rsidP="003816AB">
      <w:pPr>
        <w:pStyle w:val="ConsPlusNonformat"/>
        <w:rPr>
          <w:rFonts w:ascii="Times New Roman" w:hAnsi="Times New Roman" w:cs="Times New Roman"/>
          <w:sz w:val="24"/>
          <w:szCs w:val="24"/>
        </w:rPr>
      </w:pPr>
    </w:p>
    <w:p w:rsidR="00D3354C" w:rsidRDefault="00D3354C" w:rsidP="003816AB">
      <w:pPr>
        <w:pStyle w:val="ConsPlusNonformat"/>
        <w:rPr>
          <w:rFonts w:ascii="Times New Roman" w:hAnsi="Times New Roman" w:cs="Times New Roman"/>
          <w:sz w:val="24"/>
          <w:szCs w:val="24"/>
        </w:rPr>
      </w:pPr>
    </w:p>
    <w:p w:rsidR="003816AB" w:rsidRPr="005B777F" w:rsidRDefault="003816AB" w:rsidP="003816AB">
      <w:pPr>
        <w:autoSpaceDE w:val="0"/>
        <w:autoSpaceDN w:val="0"/>
        <w:adjustRightInd w:val="0"/>
        <w:ind w:firstLine="540"/>
        <w:jc w:val="both"/>
        <w:rPr>
          <w:sz w:val="24"/>
          <w:szCs w:val="24"/>
        </w:rPr>
      </w:pPr>
      <w:r w:rsidRPr="00A464FB">
        <w:rPr>
          <w:sz w:val="28"/>
          <w:szCs w:val="28"/>
        </w:rPr>
        <w:t xml:space="preserve">Прошу </w:t>
      </w:r>
      <w:r w:rsidR="00D3354C" w:rsidRPr="00A464FB">
        <w:rPr>
          <w:sz w:val="28"/>
          <w:szCs w:val="28"/>
        </w:rPr>
        <w:t xml:space="preserve">согласовать нормативы потерь </w:t>
      </w:r>
      <w:r w:rsidR="00A464FB">
        <w:rPr>
          <w:sz w:val="24"/>
          <w:szCs w:val="24"/>
        </w:rPr>
        <w:t>_____________________________________</w:t>
      </w:r>
      <w:r w:rsidRPr="005B777F">
        <w:rPr>
          <w:sz w:val="24"/>
          <w:szCs w:val="24"/>
        </w:rPr>
        <w:t xml:space="preserve"> </w:t>
      </w:r>
    </w:p>
    <w:p w:rsidR="003816AB" w:rsidRPr="005B777F" w:rsidRDefault="003816AB" w:rsidP="003816AB">
      <w:pPr>
        <w:autoSpaceDE w:val="0"/>
        <w:autoSpaceDN w:val="0"/>
        <w:adjustRightInd w:val="0"/>
        <w:jc w:val="both"/>
        <w:rPr>
          <w:sz w:val="24"/>
          <w:szCs w:val="24"/>
        </w:rPr>
      </w:pPr>
    </w:p>
    <w:p w:rsidR="003816AB" w:rsidRDefault="003816AB" w:rsidP="003816AB">
      <w:pPr>
        <w:autoSpaceDE w:val="0"/>
        <w:autoSpaceDN w:val="0"/>
        <w:adjustRightInd w:val="0"/>
        <w:jc w:val="both"/>
        <w:rPr>
          <w:rFonts w:eastAsia="Calibri"/>
        </w:rPr>
      </w:pPr>
      <w:r>
        <w:rPr>
          <w:rFonts w:eastAsia="Calibri"/>
        </w:rPr>
        <w:t>______________________________________________________________________________________________________________________________________________________________________________________________________</w:t>
      </w:r>
    </w:p>
    <w:p w:rsidR="003816AB" w:rsidRDefault="003816AB" w:rsidP="003816AB">
      <w:pPr>
        <w:autoSpaceDE w:val="0"/>
        <w:autoSpaceDN w:val="0"/>
        <w:adjustRightInd w:val="0"/>
        <w:jc w:val="both"/>
        <w:rPr>
          <w:rFonts w:eastAsia="Calibri"/>
        </w:rPr>
      </w:pPr>
    </w:p>
    <w:p w:rsidR="003816AB" w:rsidRDefault="003816AB" w:rsidP="003816AB">
      <w:pPr>
        <w:autoSpaceDE w:val="0"/>
        <w:autoSpaceDN w:val="0"/>
        <w:adjustRightInd w:val="0"/>
        <w:jc w:val="both"/>
        <w:rPr>
          <w:rFonts w:eastAsia="Calibri"/>
        </w:rPr>
      </w:pPr>
      <w:r>
        <w:rPr>
          <w:rFonts w:eastAsia="Calibri"/>
        </w:rPr>
        <w:t>______________________________________________________________________________________________________________________________________________________________________________________________________</w:t>
      </w:r>
    </w:p>
    <w:p w:rsidR="003816AB" w:rsidRDefault="003816AB" w:rsidP="003816AB">
      <w:pPr>
        <w:autoSpaceDE w:val="0"/>
        <w:autoSpaceDN w:val="0"/>
        <w:adjustRightInd w:val="0"/>
        <w:jc w:val="both"/>
        <w:rPr>
          <w:rFonts w:eastAsia="Calibri"/>
        </w:rPr>
      </w:pPr>
    </w:p>
    <w:p w:rsidR="003816AB" w:rsidRDefault="003816AB" w:rsidP="003816AB">
      <w:pPr>
        <w:pStyle w:val="ConsPlusNonformat"/>
        <w:rPr>
          <w:rFonts w:ascii="Times New Roman" w:hAnsi="Times New Roman" w:cs="Times New Roman"/>
          <w:sz w:val="24"/>
          <w:szCs w:val="24"/>
        </w:rPr>
      </w:pPr>
    </w:p>
    <w:p w:rsidR="003816AB" w:rsidRDefault="003816AB" w:rsidP="003816A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r>
        <w:rPr>
          <w:rFonts w:ascii="Times New Roman" w:hAnsi="Times New Roman" w:cs="Times New Roman"/>
          <w:sz w:val="24"/>
          <w:szCs w:val="24"/>
        </w:rPr>
        <w:tab/>
      </w:r>
      <w:r>
        <w:rPr>
          <w:rFonts w:ascii="Times New Roman" w:hAnsi="Times New Roman" w:cs="Times New Roman"/>
          <w:sz w:val="24"/>
          <w:szCs w:val="24"/>
        </w:rPr>
        <w:tab/>
        <w:t>«___» _______20 __г.</w:t>
      </w:r>
    </w:p>
    <w:p w:rsidR="003816AB" w:rsidRDefault="003816AB" w:rsidP="003816AB">
      <w:pPr>
        <w:autoSpaceDE w:val="0"/>
        <w:autoSpaceDN w:val="0"/>
        <w:adjustRightInd w:val="0"/>
        <w:jc w:val="both"/>
        <w:rPr>
          <w:sz w:val="16"/>
          <w:szCs w:val="16"/>
        </w:rPr>
      </w:pPr>
      <w:r w:rsidRPr="002233B5">
        <w:tab/>
      </w:r>
      <w:r>
        <w:tab/>
      </w:r>
      <w:r>
        <w:tab/>
      </w:r>
      <w:r>
        <w:tab/>
      </w:r>
      <w:r>
        <w:tab/>
      </w:r>
      <w:r w:rsidRPr="002233B5">
        <w:rPr>
          <w:sz w:val="16"/>
          <w:szCs w:val="16"/>
        </w:rPr>
        <w:t>(</w:t>
      </w:r>
      <w:r>
        <w:rPr>
          <w:sz w:val="16"/>
          <w:szCs w:val="16"/>
        </w:rPr>
        <w:t>подпись заявителя)</w:t>
      </w:r>
    </w:p>
    <w:p w:rsidR="003816AB" w:rsidRDefault="003816AB" w:rsidP="003816AB">
      <w:pPr>
        <w:autoSpaceDE w:val="0"/>
        <w:autoSpaceDN w:val="0"/>
        <w:adjustRightInd w:val="0"/>
        <w:jc w:val="both"/>
        <w:rPr>
          <w:sz w:val="16"/>
          <w:szCs w:val="16"/>
        </w:rPr>
      </w:pPr>
    </w:p>
    <w:p w:rsidR="003816AB" w:rsidRDefault="003816AB" w:rsidP="003816AB">
      <w:pPr>
        <w:autoSpaceDE w:val="0"/>
        <w:autoSpaceDN w:val="0"/>
        <w:adjustRightInd w:val="0"/>
        <w:jc w:val="both"/>
        <w:rPr>
          <w:sz w:val="16"/>
          <w:szCs w:val="16"/>
        </w:rPr>
      </w:pPr>
    </w:p>
    <w:p w:rsidR="003816AB" w:rsidRPr="005B777F" w:rsidRDefault="003816AB" w:rsidP="003816AB">
      <w:pPr>
        <w:autoSpaceDE w:val="0"/>
        <w:autoSpaceDN w:val="0"/>
        <w:adjustRightInd w:val="0"/>
        <w:jc w:val="both"/>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2410"/>
        <w:gridCol w:w="2693"/>
      </w:tblGrid>
      <w:tr w:rsidR="003816AB" w:rsidTr="0069677E">
        <w:tc>
          <w:tcPr>
            <w:tcW w:w="5103" w:type="dxa"/>
            <w:vMerge w:val="restart"/>
            <w:tcBorders>
              <w:top w:val="single" w:sz="4" w:space="0" w:color="auto"/>
              <w:left w:val="single" w:sz="4" w:space="0" w:color="auto"/>
              <w:bottom w:val="single" w:sz="4" w:space="0" w:color="auto"/>
              <w:right w:val="single" w:sz="4" w:space="0" w:color="auto"/>
            </w:tcBorders>
          </w:tcPr>
          <w:p w:rsidR="003816AB" w:rsidRPr="002267CF" w:rsidRDefault="003816AB" w:rsidP="0069677E">
            <w:pPr>
              <w:autoSpaceDE w:val="0"/>
              <w:autoSpaceDN w:val="0"/>
              <w:adjustRightInd w:val="0"/>
              <w:rPr>
                <w:rFonts w:eastAsiaTheme="minorHAnsi"/>
                <w:lang w:eastAsia="en-US"/>
              </w:rPr>
            </w:pPr>
            <w:r w:rsidRPr="002267CF">
              <w:rPr>
                <w:rFonts w:eastAsiaTheme="minorHAnsi"/>
                <w:lang w:eastAsia="en-US"/>
              </w:rPr>
              <w:t xml:space="preserve">Способ получения решения по результатам </w:t>
            </w:r>
            <w:r>
              <w:rPr>
                <w:rFonts w:eastAsiaTheme="minorHAnsi"/>
                <w:lang w:eastAsia="en-US"/>
              </w:rPr>
              <w:t xml:space="preserve">предоставления государственной услуги </w:t>
            </w:r>
            <w:r w:rsidRPr="002267CF">
              <w:rPr>
                <w:rFonts w:eastAsiaTheme="minorHAnsi"/>
                <w:lang w:eastAsia="en-US"/>
              </w:rPr>
              <w:t xml:space="preserve"> (отметить </w:t>
            </w:r>
            <w:proofErr w:type="gramStart"/>
            <w:r w:rsidRPr="002267CF">
              <w:rPr>
                <w:rFonts w:eastAsiaTheme="minorHAnsi"/>
                <w:lang w:eastAsia="en-US"/>
              </w:rPr>
              <w:t>нужное</w:t>
            </w:r>
            <w:proofErr w:type="gramEnd"/>
            <w:r w:rsidRPr="002267CF">
              <w:rPr>
                <w:rFonts w:eastAsiaTheme="minorHAnsi"/>
                <w:lang w:eastAsia="en-US"/>
              </w:rPr>
              <w:t>)</w:t>
            </w:r>
          </w:p>
        </w:tc>
        <w:tc>
          <w:tcPr>
            <w:tcW w:w="2410" w:type="dxa"/>
            <w:tcBorders>
              <w:top w:val="single" w:sz="4" w:space="0" w:color="auto"/>
              <w:left w:val="single" w:sz="4" w:space="0" w:color="auto"/>
              <w:bottom w:val="single" w:sz="4" w:space="0" w:color="auto"/>
              <w:right w:val="single" w:sz="4" w:space="0" w:color="auto"/>
            </w:tcBorders>
          </w:tcPr>
          <w:p w:rsidR="003816AB" w:rsidRPr="002267CF" w:rsidRDefault="003816AB" w:rsidP="0069677E">
            <w:pPr>
              <w:autoSpaceDE w:val="0"/>
              <w:autoSpaceDN w:val="0"/>
              <w:adjustRightInd w:val="0"/>
              <w:rPr>
                <w:rFonts w:eastAsiaTheme="minorHAnsi"/>
                <w:lang w:eastAsia="en-US"/>
              </w:rPr>
            </w:pPr>
            <w:r w:rsidRPr="002267CF">
              <w:rPr>
                <w:rFonts w:eastAsiaTheme="minorHAnsi"/>
                <w:lang w:eastAsia="en-US"/>
              </w:rPr>
              <w:t>лично</w:t>
            </w:r>
          </w:p>
        </w:tc>
        <w:tc>
          <w:tcPr>
            <w:tcW w:w="2693" w:type="dxa"/>
            <w:tcBorders>
              <w:top w:val="single" w:sz="4" w:space="0" w:color="auto"/>
              <w:left w:val="single" w:sz="4" w:space="0" w:color="auto"/>
              <w:bottom w:val="single" w:sz="4" w:space="0" w:color="auto"/>
              <w:right w:val="single" w:sz="4" w:space="0" w:color="auto"/>
            </w:tcBorders>
          </w:tcPr>
          <w:p w:rsidR="003816AB" w:rsidRDefault="003816AB" w:rsidP="0069677E">
            <w:pPr>
              <w:autoSpaceDE w:val="0"/>
              <w:autoSpaceDN w:val="0"/>
              <w:adjustRightInd w:val="0"/>
              <w:rPr>
                <w:rFonts w:eastAsiaTheme="minorHAnsi"/>
                <w:sz w:val="28"/>
                <w:szCs w:val="28"/>
                <w:lang w:eastAsia="en-US"/>
              </w:rPr>
            </w:pPr>
          </w:p>
        </w:tc>
      </w:tr>
      <w:tr w:rsidR="003816AB" w:rsidTr="0069677E">
        <w:tc>
          <w:tcPr>
            <w:tcW w:w="5103" w:type="dxa"/>
            <w:vMerge/>
            <w:tcBorders>
              <w:top w:val="single" w:sz="4" w:space="0" w:color="auto"/>
              <w:left w:val="single" w:sz="4" w:space="0" w:color="auto"/>
              <w:bottom w:val="single" w:sz="4" w:space="0" w:color="auto"/>
              <w:right w:val="single" w:sz="4" w:space="0" w:color="auto"/>
            </w:tcBorders>
          </w:tcPr>
          <w:p w:rsidR="003816AB" w:rsidRDefault="003816AB" w:rsidP="0069677E">
            <w:pPr>
              <w:autoSpaceDE w:val="0"/>
              <w:autoSpaceDN w:val="0"/>
              <w:adjustRightInd w:val="0"/>
              <w:jc w:val="both"/>
              <w:rPr>
                <w:rFonts w:eastAsiaTheme="minorHAns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3816AB" w:rsidRPr="002267CF" w:rsidRDefault="003816AB" w:rsidP="0069677E">
            <w:pPr>
              <w:autoSpaceDE w:val="0"/>
              <w:autoSpaceDN w:val="0"/>
              <w:adjustRightInd w:val="0"/>
              <w:rPr>
                <w:rFonts w:eastAsiaTheme="minorHAnsi"/>
                <w:lang w:eastAsia="en-US"/>
              </w:rPr>
            </w:pPr>
            <w:r w:rsidRPr="002267CF">
              <w:rPr>
                <w:rFonts w:eastAsiaTheme="minorHAnsi"/>
                <w:lang w:eastAsia="en-US"/>
              </w:rPr>
              <w:t>по почте</w:t>
            </w:r>
          </w:p>
        </w:tc>
        <w:tc>
          <w:tcPr>
            <w:tcW w:w="2693" w:type="dxa"/>
            <w:tcBorders>
              <w:top w:val="single" w:sz="4" w:space="0" w:color="auto"/>
              <w:left w:val="single" w:sz="4" w:space="0" w:color="auto"/>
              <w:bottom w:val="single" w:sz="4" w:space="0" w:color="auto"/>
              <w:right w:val="single" w:sz="4" w:space="0" w:color="auto"/>
            </w:tcBorders>
          </w:tcPr>
          <w:p w:rsidR="003816AB" w:rsidRDefault="003816AB" w:rsidP="0069677E">
            <w:pPr>
              <w:autoSpaceDE w:val="0"/>
              <w:autoSpaceDN w:val="0"/>
              <w:adjustRightInd w:val="0"/>
              <w:rPr>
                <w:rFonts w:eastAsiaTheme="minorHAnsi"/>
                <w:sz w:val="28"/>
                <w:szCs w:val="28"/>
                <w:lang w:eastAsia="en-US"/>
              </w:rPr>
            </w:pPr>
          </w:p>
        </w:tc>
      </w:tr>
      <w:tr w:rsidR="003816AB" w:rsidTr="0069677E">
        <w:tc>
          <w:tcPr>
            <w:tcW w:w="5103" w:type="dxa"/>
            <w:vMerge/>
            <w:tcBorders>
              <w:top w:val="single" w:sz="4" w:space="0" w:color="auto"/>
              <w:left w:val="single" w:sz="4" w:space="0" w:color="auto"/>
              <w:bottom w:val="single" w:sz="4" w:space="0" w:color="auto"/>
              <w:right w:val="single" w:sz="4" w:space="0" w:color="auto"/>
            </w:tcBorders>
          </w:tcPr>
          <w:p w:rsidR="003816AB" w:rsidRDefault="003816AB" w:rsidP="0069677E">
            <w:pPr>
              <w:autoSpaceDE w:val="0"/>
              <w:autoSpaceDN w:val="0"/>
              <w:adjustRightInd w:val="0"/>
              <w:jc w:val="both"/>
              <w:rPr>
                <w:rFonts w:eastAsiaTheme="minorHAns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3816AB" w:rsidRPr="002267CF" w:rsidRDefault="003816AB" w:rsidP="0069677E">
            <w:pPr>
              <w:autoSpaceDE w:val="0"/>
              <w:autoSpaceDN w:val="0"/>
              <w:adjustRightInd w:val="0"/>
              <w:rPr>
                <w:rFonts w:eastAsiaTheme="minorHAnsi"/>
                <w:lang w:eastAsia="en-US"/>
              </w:rPr>
            </w:pPr>
            <w:r w:rsidRPr="002267CF">
              <w:rPr>
                <w:rFonts w:eastAsiaTheme="minorHAnsi"/>
                <w:lang w:eastAsia="en-US"/>
              </w:rPr>
              <w:t>личная явка в МФЦ</w:t>
            </w:r>
          </w:p>
        </w:tc>
        <w:tc>
          <w:tcPr>
            <w:tcW w:w="2693" w:type="dxa"/>
            <w:tcBorders>
              <w:top w:val="single" w:sz="4" w:space="0" w:color="auto"/>
              <w:left w:val="single" w:sz="4" w:space="0" w:color="auto"/>
              <w:bottom w:val="single" w:sz="4" w:space="0" w:color="auto"/>
              <w:right w:val="single" w:sz="4" w:space="0" w:color="auto"/>
            </w:tcBorders>
          </w:tcPr>
          <w:p w:rsidR="003816AB" w:rsidRDefault="003816AB" w:rsidP="0069677E">
            <w:pPr>
              <w:autoSpaceDE w:val="0"/>
              <w:autoSpaceDN w:val="0"/>
              <w:adjustRightInd w:val="0"/>
              <w:rPr>
                <w:rFonts w:eastAsiaTheme="minorHAnsi"/>
                <w:sz w:val="28"/>
                <w:szCs w:val="28"/>
                <w:lang w:eastAsia="en-US"/>
              </w:rPr>
            </w:pPr>
          </w:p>
        </w:tc>
      </w:tr>
    </w:tbl>
    <w:p w:rsidR="003816AB" w:rsidRPr="009C3CB5" w:rsidRDefault="003816AB" w:rsidP="003816AB">
      <w:pPr>
        <w:pStyle w:val="ConsPlusNonformat"/>
        <w:ind w:firstLine="709"/>
        <w:jc w:val="both"/>
        <w:rPr>
          <w:rFonts w:ascii="Times New Roman" w:hAnsi="Times New Roman" w:cs="Times New Roman"/>
          <w:sz w:val="28"/>
          <w:szCs w:val="28"/>
        </w:rPr>
      </w:pPr>
    </w:p>
    <w:p w:rsidR="003816AB" w:rsidRDefault="003816AB" w:rsidP="005B777F">
      <w:pPr>
        <w:autoSpaceDE w:val="0"/>
        <w:autoSpaceDN w:val="0"/>
        <w:adjustRightInd w:val="0"/>
        <w:jc w:val="center"/>
        <w:outlineLvl w:val="1"/>
        <w:rPr>
          <w:sz w:val="28"/>
          <w:szCs w:val="28"/>
        </w:rPr>
      </w:pPr>
    </w:p>
    <w:p w:rsidR="003816AB" w:rsidRDefault="003816AB" w:rsidP="005B777F">
      <w:pPr>
        <w:autoSpaceDE w:val="0"/>
        <w:autoSpaceDN w:val="0"/>
        <w:adjustRightInd w:val="0"/>
        <w:jc w:val="center"/>
        <w:outlineLvl w:val="1"/>
        <w:rPr>
          <w:sz w:val="28"/>
          <w:szCs w:val="28"/>
        </w:rPr>
      </w:pPr>
    </w:p>
    <w:p w:rsidR="00A464FB" w:rsidRDefault="00A464FB" w:rsidP="003816AB">
      <w:pPr>
        <w:autoSpaceDE w:val="0"/>
        <w:autoSpaceDN w:val="0"/>
        <w:adjustRightInd w:val="0"/>
        <w:ind w:firstLine="540"/>
        <w:jc w:val="right"/>
        <w:outlineLvl w:val="1"/>
        <w:rPr>
          <w:sz w:val="28"/>
          <w:szCs w:val="28"/>
        </w:rPr>
      </w:pPr>
    </w:p>
    <w:p w:rsidR="00A464FB" w:rsidRDefault="00A464FB" w:rsidP="003816AB">
      <w:pPr>
        <w:autoSpaceDE w:val="0"/>
        <w:autoSpaceDN w:val="0"/>
        <w:adjustRightInd w:val="0"/>
        <w:ind w:firstLine="540"/>
        <w:jc w:val="right"/>
        <w:outlineLvl w:val="1"/>
        <w:rPr>
          <w:sz w:val="28"/>
          <w:szCs w:val="28"/>
        </w:rPr>
      </w:pPr>
    </w:p>
    <w:p w:rsidR="00A464FB" w:rsidRDefault="00A464FB" w:rsidP="003816AB">
      <w:pPr>
        <w:autoSpaceDE w:val="0"/>
        <w:autoSpaceDN w:val="0"/>
        <w:adjustRightInd w:val="0"/>
        <w:ind w:firstLine="540"/>
        <w:jc w:val="right"/>
        <w:outlineLvl w:val="1"/>
        <w:rPr>
          <w:sz w:val="28"/>
          <w:szCs w:val="28"/>
        </w:rPr>
      </w:pPr>
    </w:p>
    <w:p w:rsidR="00A464FB" w:rsidRDefault="00A464FB" w:rsidP="003816AB">
      <w:pPr>
        <w:autoSpaceDE w:val="0"/>
        <w:autoSpaceDN w:val="0"/>
        <w:adjustRightInd w:val="0"/>
        <w:ind w:firstLine="540"/>
        <w:jc w:val="right"/>
        <w:outlineLvl w:val="1"/>
        <w:rPr>
          <w:sz w:val="28"/>
          <w:szCs w:val="28"/>
        </w:rPr>
      </w:pPr>
    </w:p>
    <w:p w:rsidR="00A464FB" w:rsidRDefault="00A464FB" w:rsidP="003816AB">
      <w:pPr>
        <w:autoSpaceDE w:val="0"/>
        <w:autoSpaceDN w:val="0"/>
        <w:adjustRightInd w:val="0"/>
        <w:ind w:firstLine="540"/>
        <w:jc w:val="right"/>
        <w:outlineLvl w:val="1"/>
        <w:rPr>
          <w:sz w:val="28"/>
          <w:szCs w:val="28"/>
        </w:rPr>
      </w:pPr>
    </w:p>
    <w:p w:rsidR="00A464FB" w:rsidRDefault="00A464FB" w:rsidP="003816AB">
      <w:pPr>
        <w:autoSpaceDE w:val="0"/>
        <w:autoSpaceDN w:val="0"/>
        <w:adjustRightInd w:val="0"/>
        <w:ind w:firstLine="540"/>
        <w:jc w:val="right"/>
        <w:outlineLvl w:val="1"/>
        <w:rPr>
          <w:sz w:val="28"/>
          <w:szCs w:val="28"/>
        </w:rPr>
      </w:pPr>
    </w:p>
    <w:p w:rsidR="00A464FB" w:rsidRDefault="00A464FB" w:rsidP="003816AB">
      <w:pPr>
        <w:autoSpaceDE w:val="0"/>
        <w:autoSpaceDN w:val="0"/>
        <w:adjustRightInd w:val="0"/>
        <w:ind w:firstLine="540"/>
        <w:jc w:val="right"/>
        <w:outlineLvl w:val="1"/>
        <w:rPr>
          <w:sz w:val="28"/>
          <w:szCs w:val="28"/>
        </w:rPr>
      </w:pPr>
    </w:p>
    <w:p w:rsidR="003816AB" w:rsidRPr="009F3C20" w:rsidRDefault="003816AB" w:rsidP="003816AB">
      <w:pPr>
        <w:autoSpaceDE w:val="0"/>
        <w:autoSpaceDN w:val="0"/>
        <w:adjustRightInd w:val="0"/>
        <w:ind w:firstLine="540"/>
        <w:jc w:val="right"/>
        <w:outlineLvl w:val="1"/>
        <w:rPr>
          <w:sz w:val="28"/>
          <w:szCs w:val="28"/>
        </w:rPr>
      </w:pPr>
      <w:r w:rsidRPr="009F3C20">
        <w:rPr>
          <w:sz w:val="28"/>
          <w:szCs w:val="28"/>
        </w:rPr>
        <w:lastRenderedPageBreak/>
        <w:t xml:space="preserve">Приложение </w:t>
      </w:r>
      <w:r>
        <w:rPr>
          <w:sz w:val="28"/>
          <w:szCs w:val="28"/>
        </w:rPr>
        <w:t>2</w:t>
      </w:r>
    </w:p>
    <w:p w:rsidR="003816AB" w:rsidRPr="009F3C20" w:rsidRDefault="003816AB" w:rsidP="003816AB">
      <w:pPr>
        <w:autoSpaceDE w:val="0"/>
        <w:autoSpaceDN w:val="0"/>
        <w:adjustRightInd w:val="0"/>
        <w:jc w:val="right"/>
        <w:outlineLvl w:val="1"/>
        <w:rPr>
          <w:sz w:val="28"/>
          <w:szCs w:val="28"/>
        </w:rPr>
      </w:pPr>
      <w:r>
        <w:rPr>
          <w:sz w:val="28"/>
          <w:szCs w:val="28"/>
        </w:rPr>
        <w:t>к а</w:t>
      </w:r>
      <w:r w:rsidRPr="009F3C20">
        <w:rPr>
          <w:sz w:val="28"/>
          <w:szCs w:val="28"/>
        </w:rPr>
        <w:t>дминистративному регламенту</w:t>
      </w:r>
    </w:p>
    <w:p w:rsidR="003816AB" w:rsidRDefault="003816AB" w:rsidP="005B777F">
      <w:pPr>
        <w:autoSpaceDE w:val="0"/>
        <w:autoSpaceDN w:val="0"/>
        <w:adjustRightInd w:val="0"/>
        <w:jc w:val="center"/>
        <w:outlineLvl w:val="1"/>
        <w:rPr>
          <w:sz w:val="28"/>
          <w:szCs w:val="28"/>
        </w:rPr>
      </w:pPr>
    </w:p>
    <w:p w:rsidR="003816AB" w:rsidRDefault="003816AB" w:rsidP="005B777F">
      <w:pPr>
        <w:autoSpaceDE w:val="0"/>
        <w:autoSpaceDN w:val="0"/>
        <w:adjustRightInd w:val="0"/>
        <w:jc w:val="center"/>
        <w:outlineLvl w:val="1"/>
        <w:rPr>
          <w:sz w:val="28"/>
          <w:szCs w:val="28"/>
        </w:rPr>
      </w:pPr>
    </w:p>
    <w:p w:rsidR="005B777F" w:rsidRDefault="005B777F" w:rsidP="005B777F">
      <w:pPr>
        <w:autoSpaceDE w:val="0"/>
        <w:autoSpaceDN w:val="0"/>
        <w:adjustRightInd w:val="0"/>
        <w:jc w:val="center"/>
        <w:outlineLvl w:val="1"/>
        <w:rPr>
          <w:sz w:val="28"/>
          <w:szCs w:val="28"/>
        </w:rPr>
      </w:pPr>
      <w:r w:rsidRPr="001E3E0F">
        <w:rPr>
          <w:sz w:val="28"/>
          <w:szCs w:val="28"/>
        </w:rPr>
        <w:t>БЛОК-СХЕМА</w:t>
      </w:r>
    </w:p>
    <w:p w:rsidR="005B777F" w:rsidRDefault="005B777F" w:rsidP="005B777F">
      <w:pPr>
        <w:autoSpaceDE w:val="0"/>
        <w:autoSpaceDN w:val="0"/>
        <w:adjustRightInd w:val="0"/>
        <w:jc w:val="center"/>
        <w:outlineLvl w:val="1"/>
        <w:rPr>
          <w:sz w:val="28"/>
          <w:szCs w:val="28"/>
        </w:rPr>
      </w:pPr>
      <w:r>
        <w:rPr>
          <w:sz w:val="28"/>
          <w:szCs w:val="28"/>
        </w:rPr>
        <w:t>последовательности действий по предоставлению комитетом</w:t>
      </w:r>
    </w:p>
    <w:p w:rsidR="00A464FB" w:rsidRDefault="005B777F" w:rsidP="00A464FB">
      <w:pPr>
        <w:autoSpaceDE w:val="0"/>
        <w:autoSpaceDN w:val="0"/>
        <w:adjustRightInd w:val="0"/>
        <w:ind w:firstLine="540"/>
        <w:jc w:val="center"/>
        <w:rPr>
          <w:rFonts w:eastAsiaTheme="minorHAnsi"/>
          <w:sz w:val="28"/>
          <w:szCs w:val="28"/>
          <w:lang w:eastAsia="en-US"/>
        </w:rPr>
      </w:pPr>
      <w:r w:rsidRPr="00C053BB">
        <w:rPr>
          <w:sz w:val="28"/>
          <w:szCs w:val="28"/>
        </w:rPr>
        <w:t>по природным ресурсам Ленинградской области</w:t>
      </w:r>
      <w:r>
        <w:rPr>
          <w:sz w:val="28"/>
          <w:szCs w:val="28"/>
        </w:rPr>
        <w:t xml:space="preserve"> </w:t>
      </w:r>
      <w:r w:rsidRPr="00C053BB">
        <w:rPr>
          <w:sz w:val="28"/>
          <w:szCs w:val="28"/>
        </w:rPr>
        <w:t xml:space="preserve">государственной услуги </w:t>
      </w:r>
      <w:r w:rsidR="00A464FB">
        <w:rPr>
          <w:sz w:val="28"/>
          <w:szCs w:val="28"/>
        </w:rPr>
        <w:t>по</w:t>
      </w:r>
      <w:r w:rsidR="00A464FB" w:rsidRPr="00D3354C">
        <w:rPr>
          <w:sz w:val="28"/>
          <w:szCs w:val="28"/>
        </w:rPr>
        <w:t xml:space="preserve"> согласовани</w:t>
      </w:r>
      <w:r w:rsidR="00A464FB">
        <w:rPr>
          <w:sz w:val="28"/>
          <w:szCs w:val="28"/>
        </w:rPr>
        <w:t>ю</w:t>
      </w:r>
      <w:r w:rsidR="00A464FB" w:rsidRPr="00D3354C">
        <w:rPr>
          <w:sz w:val="28"/>
          <w:szCs w:val="28"/>
        </w:rPr>
        <w:t xml:space="preserve"> нормативов потерь </w:t>
      </w:r>
      <w:r w:rsidR="00A464FB" w:rsidRPr="00D3354C">
        <w:rPr>
          <w:rFonts w:eastAsiaTheme="minorHAnsi"/>
          <w:sz w:val="28"/>
          <w:szCs w:val="28"/>
          <w:lang w:eastAsia="en-US"/>
        </w:rPr>
        <w:t>общераспространенных полезных ископаемых, превышающих по величине</w:t>
      </w:r>
      <w:r w:rsidR="00A464FB">
        <w:rPr>
          <w:rFonts w:eastAsiaTheme="minorHAnsi"/>
          <w:sz w:val="28"/>
          <w:szCs w:val="28"/>
          <w:lang w:eastAsia="en-US"/>
        </w:rPr>
        <w:t xml:space="preserve"> нормативы, утвержденные в составе проектной документации</w:t>
      </w:r>
    </w:p>
    <w:tbl>
      <w:tblPr>
        <w:tblW w:w="0" w:type="auto"/>
        <w:tblInd w:w="648" w:type="dxa"/>
        <w:tblLook w:val="01E0" w:firstRow="1" w:lastRow="1" w:firstColumn="1" w:lastColumn="1" w:noHBand="0" w:noVBand="0"/>
      </w:tblPr>
      <w:tblGrid>
        <w:gridCol w:w="3780"/>
        <w:gridCol w:w="720"/>
        <w:gridCol w:w="1251"/>
        <w:gridCol w:w="2169"/>
        <w:gridCol w:w="360"/>
      </w:tblGrid>
      <w:tr w:rsidR="005B777F" w:rsidRPr="00B76DC4" w:rsidTr="0069677E">
        <w:trPr>
          <w:gridAfter w:val="2"/>
          <w:wAfter w:w="2529" w:type="dxa"/>
          <w:trHeight w:val="709"/>
        </w:trPr>
        <w:tc>
          <w:tcPr>
            <w:tcW w:w="575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B777F" w:rsidRPr="00B76DC4" w:rsidRDefault="005B777F" w:rsidP="0069677E">
            <w:pPr>
              <w:autoSpaceDE w:val="0"/>
              <w:autoSpaceDN w:val="0"/>
              <w:adjustRightInd w:val="0"/>
              <w:jc w:val="center"/>
              <w:outlineLvl w:val="1"/>
            </w:pPr>
          </w:p>
          <w:p w:rsidR="005B777F" w:rsidRPr="00B76DC4" w:rsidRDefault="00A464FB" w:rsidP="00A464FB">
            <w:pPr>
              <w:pStyle w:val="ConsPlusNonformat"/>
              <w:jc w:val="center"/>
            </w:pPr>
            <w:r>
              <w:rPr>
                <w:rFonts w:ascii="Times New Roman" w:hAnsi="Times New Roman" w:cs="Times New Roman"/>
                <w:sz w:val="22"/>
                <w:szCs w:val="22"/>
              </w:rPr>
              <w:t>Заявление о согласовании нормативов потерь</w:t>
            </w:r>
            <w:r w:rsidR="005B777F" w:rsidRPr="005B777F">
              <w:rPr>
                <w:rFonts w:ascii="Times New Roman" w:hAnsi="Times New Roman" w:cs="Times New Roman"/>
                <w:sz w:val="22"/>
                <w:szCs w:val="22"/>
              </w:rPr>
              <w:t xml:space="preserve"> </w:t>
            </w:r>
          </w:p>
        </w:tc>
      </w:tr>
      <w:tr w:rsidR="005B777F" w:rsidRPr="00B76DC4" w:rsidTr="0069677E">
        <w:trPr>
          <w:gridAfter w:val="2"/>
          <w:wAfter w:w="2529" w:type="dxa"/>
          <w:trHeight w:val="361"/>
        </w:trPr>
        <w:tc>
          <w:tcPr>
            <w:tcW w:w="5751" w:type="dxa"/>
            <w:gridSpan w:val="3"/>
            <w:tcBorders>
              <w:top w:val="single" w:sz="12" w:space="0" w:color="auto"/>
              <w:bottom w:val="single" w:sz="12" w:space="0" w:color="auto"/>
            </w:tcBorders>
            <w:shd w:val="clear" w:color="auto" w:fill="auto"/>
            <w:vAlign w:val="center"/>
          </w:tcPr>
          <w:p w:rsidR="005B777F" w:rsidRPr="00B76DC4" w:rsidRDefault="005B777F" w:rsidP="0069677E">
            <w:pPr>
              <w:autoSpaceDE w:val="0"/>
              <w:autoSpaceDN w:val="0"/>
              <w:adjustRightInd w:val="0"/>
              <w:jc w:val="center"/>
              <w:outlineLvl w:val="1"/>
              <w:rPr>
                <w:b/>
                <w:sz w:val="40"/>
                <w:szCs w:val="40"/>
              </w:rPr>
            </w:pPr>
            <w:r w:rsidRPr="00B76DC4">
              <w:rPr>
                <w:b/>
                <w:sz w:val="40"/>
                <w:szCs w:val="40"/>
              </w:rPr>
              <w:t>↓</w:t>
            </w:r>
          </w:p>
        </w:tc>
      </w:tr>
      <w:tr w:rsidR="005B777F" w:rsidRPr="00B76DC4" w:rsidTr="0069677E">
        <w:trPr>
          <w:gridAfter w:val="2"/>
          <w:wAfter w:w="2529" w:type="dxa"/>
          <w:trHeight w:val="621"/>
        </w:trPr>
        <w:tc>
          <w:tcPr>
            <w:tcW w:w="575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2707D" w:rsidRDefault="00F2707D" w:rsidP="00F2707D">
            <w:pPr>
              <w:autoSpaceDE w:val="0"/>
              <w:autoSpaceDN w:val="0"/>
              <w:adjustRightInd w:val="0"/>
              <w:jc w:val="center"/>
              <w:outlineLvl w:val="1"/>
            </w:pPr>
            <w:r>
              <w:t>Прием и р</w:t>
            </w:r>
            <w:r w:rsidR="005B777F" w:rsidRPr="00B76DC4">
              <w:t xml:space="preserve">егистрация </w:t>
            </w:r>
            <w:r w:rsidR="005B777F">
              <w:t>заявления о предоставлении государственной услуги</w:t>
            </w:r>
            <w:r>
              <w:t>.</w:t>
            </w:r>
          </w:p>
          <w:p w:rsidR="00F2707D" w:rsidRDefault="00F2707D" w:rsidP="00F2707D">
            <w:pPr>
              <w:autoSpaceDE w:val="0"/>
              <w:autoSpaceDN w:val="0"/>
              <w:adjustRightInd w:val="0"/>
              <w:jc w:val="center"/>
              <w:outlineLvl w:val="1"/>
            </w:pPr>
            <w:r w:rsidRPr="00B76DC4">
              <w:t xml:space="preserve">  Назначение  ответственного исполнителя</w:t>
            </w:r>
            <w:r>
              <w:t>.</w:t>
            </w:r>
          </w:p>
          <w:p w:rsidR="005B777F" w:rsidRPr="00B76DC4" w:rsidRDefault="005B777F" w:rsidP="00F2707D">
            <w:pPr>
              <w:autoSpaceDE w:val="0"/>
              <w:autoSpaceDN w:val="0"/>
              <w:adjustRightInd w:val="0"/>
              <w:jc w:val="center"/>
              <w:outlineLvl w:val="1"/>
            </w:pPr>
          </w:p>
        </w:tc>
      </w:tr>
      <w:tr w:rsidR="005B777F" w:rsidRPr="00B76DC4" w:rsidTr="0069677E">
        <w:trPr>
          <w:gridAfter w:val="2"/>
          <w:wAfter w:w="2529" w:type="dxa"/>
          <w:trHeight w:val="445"/>
        </w:trPr>
        <w:tc>
          <w:tcPr>
            <w:tcW w:w="5751" w:type="dxa"/>
            <w:gridSpan w:val="3"/>
            <w:tcBorders>
              <w:top w:val="single" w:sz="12" w:space="0" w:color="auto"/>
              <w:bottom w:val="single" w:sz="12" w:space="0" w:color="auto"/>
            </w:tcBorders>
            <w:shd w:val="clear" w:color="auto" w:fill="auto"/>
            <w:vAlign w:val="center"/>
          </w:tcPr>
          <w:p w:rsidR="005B777F" w:rsidRPr="00B76DC4" w:rsidRDefault="005B777F" w:rsidP="0069677E">
            <w:pPr>
              <w:autoSpaceDE w:val="0"/>
              <w:autoSpaceDN w:val="0"/>
              <w:adjustRightInd w:val="0"/>
              <w:jc w:val="center"/>
              <w:outlineLvl w:val="1"/>
            </w:pPr>
            <w:r w:rsidRPr="00B76DC4">
              <w:rPr>
                <w:b/>
                <w:sz w:val="40"/>
                <w:szCs w:val="40"/>
              </w:rPr>
              <w:t>↓</w:t>
            </w:r>
          </w:p>
        </w:tc>
      </w:tr>
      <w:tr w:rsidR="005B777F" w:rsidRPr="00B76DC4" w:rsidTr="0069677E">
        <w:trPr>
          <w:gridAfter w:val="2"/>
          <w:wAfter w:w="2529" w:type="dxa"/>
          <w:trHeight w:val="790"/>
        </w:trPr>
        <w:tc>
          <w:tcPr>
            <w:tcW w:w="575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B777F" w:rsidRPr="00B76DC4" w:rsidRDefault="00F2707D" w:rsidP="0069677E">
            <w:pPr>
              <w:autoSpaceDE w:val="0"/>
              <w:autoSpaceDN w:val="0"/>
              <w:adjustRightInd w:val="0"/>
              <w:jc w:val="center"/>
              <w:outlineLvl w:val="1"/>
            </w:pPr>
            <w:r>
              <w:t>Рассмотрение заявления о предоставлении государственной услуги</w:t>
            </w:r>
          </w:p>
        </w:tc>
      </w:tr>
      <w:tr w:rsidR="005B777F" w:rsidRPr="00B76DC4" w:rsidTr="0069677E">
        <w:trPr>
          <w:gridAfter w:val="1"/>
          <w:wAfter w:w="360" w:type="dxa"/>
        </w:trPr>
        <w:tc>
          <w:tcPr>
            <w:tcW w:w="3780" w:type="dxa"/>
            <w:shd w:val="clear" w:color="auto" w:fill="auto"/>
            <w:vAlign w:val="center"/>
          </w:tcPr>
          <w:p w:rsidR="005B777F" w:rsidRPr="00B76DC4" w:rsidRDefault="005B777F" w:rsidP="0069677E">
            <w:pPr>
              <w:autoSpaceDE w:val="0"/>
              <w:autoSpaceDN w:val="0"/>
              <w:adjustRightInd w:val="0"/>
              <w:jc w:val="center"/>
              <w:outlineLvl w:val="1"/>
            </w:pPr>
            <w:r>
              <w:rPr>
                <w:b/>
                <w:sz w:val="40"/>
                <w:szCs w:val="40"/>
              </w:rPr>
              <w:t xml:space="preserve"> </w:t>
            </w:r>
            <w:r w:rsidRPr="00B76DC4">
              <w:rPr>
                <w:b/>
                <w:sz w:val="40"/>
                <w:szCs w:val="40"/>
              </w:rPr>
              <w:t>↓</w:t>
            </w:r>
          </w:p>
        </w:tc>
        <w:tc>
          <w:tcPr>
            <w:tcW w:w="720" w:type="dxa"/>
            <w:shd w:val="clear" w:color="auto" w:fill="auto"/>
            <w:vAlign w:val="center"/>
          </w:tcPr>
          <w:p w:rsidR="005B777F" w:rsidRPr="00B76DC4" w:rsidRDefault="005B777F" w:rsidP="0069677E">
            <w:pPr>
              <w:autoSpaceDE w:val="0"/>
              <w:autoSpaceDN w:val="0"/>
              <w:adjustRightInd w:val="0"/>
              <w:jc w:val="center"/>
              <w:outlineLvl w:val="1"/>
            </w:pPr>
          </w:p>
        </w:tc>
        <w:tc>
          <w:tcPr>
            <w:tcW w:w="3420" w:type="dxa"/>
            <w:gridSpan w:val="2"/>
            <w:shd w:val="clear" w:color="auto" w:fill="auto"/>
            <w:vAlign w:val="center"/>
          </w:tcPr>
          <w:p w:rsidR="005B777F" w:rsidRPr="00B76DC4" w:rsidRDefault="005B777F" w:rsidP="0069677E">
            <w:pPr>
              <w:autoSpaceDE w:val="0"/>
              <w:autoSpaceDN w:val="0"/>
              <w:adjustRightInd w:val="0"/>
              <w:jc w:val="center"/>
              <w:outlineLvl w:val="1"/>
            </w:pPr>
            <w:r w:rsidRPr="00B76DC4">
              <w:rPr>
                <w:b/>
                <w:sz w:val="40"/>
                <w:szCs w:val="40"/>
              </w:rPr>
              <w:t>↓</w:t>
            </w:r>
          </w:p>
        </w:tc>
      </w:tr>
      <w:tr w:rsidR="005B777F" w:rsidRPr="00B76DC4" w:rsidTr="0069677E">
        <w:trPr>
          <w:gridAfter w:val="1"/>
          <w:wAfter w:w="360" w:type="dxa"/>
        </w:trPr>
        <w:tc>
          <w:tcPr>
            <w:tcW w:w="3780" w:type="dxa"/>
            <w:shd w:val="clear" w:color="auto" w:fill="auto"/>
            <w:vAlign w:val="center"/>
          </w:tcPr>
          <w:p w:rsidR="005B777F" w:rsidRPr="00B76DC4" w:rsidRDefault="005B777F" w:rsidP="0069677E">
            <w:pPr>
              <w:autoSpaceDE w:val="0"/>
              <w:autoSpaceDN w:val="0"/>
              <w:adjustRightInd w:val="0"/>
              <w:jc w:val="center"/>
              <w:outlineLvl w:val="1"/>
            </w:pPr>
            <w:r w:rsidRPr="00B76DC4">
              <w:t>да</w:t>
            </w:r>
            <w:r w:rsidRPr="00B76DC4">
              <w:rPr>
                <w:b/>
                <w:sz w:val="40"/>
                <w:szCs w:val="40"/>
              </w:rPr>
              <w:t xml:space="preserve"> </w:t>
            </w:r>
          </w:p>
        </w:tc>
        <w:tc>
          <w:tcPr>
            <w:tcW w:w="720" w:type="dxa"/>
            <w:shd w:val="clear" w:color="auto" w:fill="auto"/>
            <w:vAlign w:val="center"/>
          </w:tcPr>
          <w:p w:rsidR="005B777F" w:rsidRPr="00B76DC4" w:rsidRDefault="005B777F" w:rsidP="0069677E">
            <w:pPr>
              <w:autoSpaceDE w:val="0"/>
              <w:autoSpaceDN w:val="0"/>
              <w:adjustRightInd w:val="0"/>
              <w:jc w:val="center"/>
              <w:outlineLvl w:val="1"/>
            </w:pPr>
          </w:p>
        </w:tc>
        <w:tc>
          <w:tcPr>
            <w:tcW w:w="3420" w:type="dxa"/>
            <w:gridSpan w:val="2"/>
            <w:shd w:val="clear" w:color="auto" w:fill="auto"/>
            <w:vAlign w:val="center"/>
          </w:tcPr>
          <w:p w:rsidR="005B777F" w:rsidRPr="00B76DC4" w:rsidRDefault="005B777F" w:rsidP="0069677E">
            <w:pPr>
              <w:autoSpaceDE w:val="0"/>
              <w:autoSpaceDN w:val="0"/>
              <w:adjustRightInd w:val="0"/>
              <w:jc w:val="center"/>
              <w:outlineLvl w:val="1"/>
            </w:pPr>
            <w:r w:rsidRPr="00B76DC4">
              <w:t>нет</w:t>
            </w:r>
            <w:r w:rsidRPr="00B76DC4">
              <w:rPr>
                <w:b/>
                <w:sz w:val="40"/>
                <w:szCs w:val="40"/>
              </w:rPr>
              <w:t xml:space="preserve"> </w:t>
            </w:r>
          </w:p>
        </w:tc>
      </w:tr>
      <w:tr w:rsidR="005B777F" w:rsidRPr="00B76DC4" w:rsidTr="0069677E">
        <w:trPr>
          <w:gridAfter w:val="1"/>
          <w:wAfter w:w="360" w:type="dxa"/>
        </w:trPr>
        <w:tc>
          <w:tcPr>
            <w:tcW w:w="3780" w:type="dxa"/>
            <w:tcBorders>
              <w:bottom w:val="single" w:sz="12" w:space="0" w:color="auto"/>
            </w:tcBorders>
            <w:shd w:val="clear" w:color="auto" w:fill="auto"/>
            <w:vAlign w:val="center"/>
          </w:tcPr>
          <w:p w:rsidR="005B777F" w:rsidRPr="00B76DC4" w:rsidRDefault="005B777F" w:rsidP="0069677E">
            <w:pPr>
              <w:autoSpaceDE w:val="0"/>
              <w:autoSpaceDN w:val="0"/>
              <w:adjustRightInd w:val="0"/>
              <w:jc w:val="center"/>
              <w:outlineLvl w:val="1"/>
            </w:pPr>
          </w:p>
        </w:tc>
        <w:tc>
          <w:tcPr>
            <w:tcW w:w="720" w:type="dxa"/>
            <w:shd w:val="clear" w:color="auto" w:fill="auto"/>
            <w:vAlign w:val="center"/>
          </w:tcPr>
          <w:p w:rsidR="005B777F" w:rsidRPr="00B76DC4" w:rsidRDefault="005B777F" w:rsidP="0069677E">
            <w:pPr>
              <w:autoSpaceDE w:val="0"/>
              <w:autoSpaceDN w:val="0"/>
              <w:adjustRightInd w:val="0"/>
              <w:jc w:val="center"/>
              <w:outlineLvl w:val="1"/>
            </w:pPr>
          </w:p>
        </w:tc>
        <w:tc>
          <w:tcPr>
            <w:tcW w:w="3420" w:type="dxa"/>
            <w:gridSpan w:val="2"/>
            <w:tcBorders>
              <w:bottom w:val="single" w:sz="12" w:space="0" w:color="auto"/>
            </w:tcBorders>
            <w:shd w:val="clear" w:color="auto" w:fill="auto"/>
            <w:vAlign w:val="center"/>
          </w:tcPr>
          <w:p w:rsidR="005B777F" w:rsidRPr="00B76DC4" w:rsidRDefault="005B777F" w:rsidP="0069677E">
            <w:pPr>
              <w:autoSpaceDE w:val="0"/>
              <w:autoSpaceDN w:val="0"/>
              <w:adjustRightInd w:val="0"/>
              <w:jc w:val="center"/>
              <w:outlineLvl w:val="1"/>
            </w:pPr>
          </w:p>
        </w:tc>
      </w:tr>
      <w:tr w:rsidR="005B777F" w:rsidRPr="00B76DC4" w:rsidTr="0069677E">
        <w:tc>
          <w:tcPr>
            <w:tcW w:w="3780" w:type="dxa"/>
            <w:tcBorders>
              <w:top w:val="single" w:sz="12" w:space="0" w:color="auto"/>
              <w:left w:val="single" w:sz="12" w:space="0" w:color="auto"/>
              <w:bottom w:val="single" w:sz="12" w:space="0" w:color="auto"/>
              <w:right w:val="single" w:sz="12" w:space="0" w:color="auto"/>
            </w:tcBorders>
            <w:shd w:val="clear" w:color="auto" w:fill="auto"/>
            <w:vAlign w:val="center"/>
          </w:tcPr>
          <w:p w:rsidR="005B777F" w:rsidRPr="00B76DC4" w:rsidRDefault="00A464FB" w:rsidP="00F2707D">
            <w:pPr>
              <w:autoSpaceDE w:val="0"/>
              <w:autoSpaceDN w:val="0"/>
              <w:adjustRightInd w:val="0"/>
              <w:jc w:val="center"/>
              <w:outlineLvl w:val="1"/>
            </w:pPr>
            <w:r>
              <w:t xml:space="preserve">Подготовка </w:t>
            </w:r>
            <w:r w:rsidR="00F2707D">
              <w:t xml:space="preserve">письма о </w:t>
            </w:r>
            <w:r>
              <w:t>согласовани</w:t>
            </w:r>
            <w:r w:rsidR="00F2707D">
              <w:t>и</w:t>
            </w:r>
            <w:r>
              <w:t xml:space="preserve"> </w:t>
            </w:r>
          </w:p>
        </w:tc>
        <w:tc>
          <w:tcPr>
            <w:tcW w:w="720" w:type="dxa"/>
            <w:tcBorders>
              <w:left w:val="single" w:sz="12" w:space="0" w:color="auto"/>
              <w:right w:val="single" w:sz="12" w:space="0" w:color="auto"/>
            </w:tcBorders>
            <w:shd w:val="clear" w:color="auto" w:fill="auto"/>
            <w:vAlign w:val="center"/>
          </w:tcPr>
          <w:p w:rsidR="005B777F" w:rsidRPr="00B76DC4" w:rsidRDefault="005B777F" w:rsidP="0069677E">
            <w:pPr>
              <w:autoSpaceDE w:val="0"/>
              <w:autoSpaceDN w:val="0"/>
              <w:adjustRightInd w:val="0"/>
              <w:jc w:val="center"/>
              <w:outlineLvl w:val="1"/>
            </w:pPr>
          </w:p>
        </w:tc>
        <w:tc>
          <w:tcPr>
            <w:tcW w:w="37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B777F" w:rsidRPr="00B76DC4" w:rsidRDefault="005B777F" w:rsidP="00F2707D">
            <w:pPr>
              <w:autoSpaceDE w:val="0"/>
              <w:autoSpaceDN w:val="0"/>
              <w:adjustRightInd w:val="0"/>
              <w:jc w:val="center"/>
              <w:outlineLvl w:val="1"/>
            </w:pPr>
            <w:r w:rsidRPr="00B76DC4">
              <w:t xml:space="preserve">Ответственный исполнитель подготавливает </w:t>
            </w:r>
            <w:r w:rsidR="00F2707D">
              <w:t>письмо об отказе в предоставлении государственной услуги</w:t>
            </w:r>
          </w:p>
        </w:tc>
      </w:tr>
      <w:tr w:rsidR="005B777F" w:rsidRPr="00B76DC4" w:rsidTr="0069677E">
        <w:tc>
          <w:tcPr>
            <w:tcW w:w="3780" w:type="dxa"/>
            <w:tcBorders>
              <w:top w:val="single" w:sz="12" w:space="0" w:color="auto"/>
              <w:bottom w:val="single" w:sz="12" w:space="0" w:color="auto"/>
            </w:tcBorders>
            <w:shd w:val="clear" w:color="auto" w:fill="auto"/>
            <w:vAlign w:val="center"/>
          </w:tcPr>
          <w:p w:rsidR="005B777F" w:rsidRPr="00B76DC4" w:rsidRDefault="005B777F" w:rsidP="0069677E">
            <w:pPr>
              <w:autoSpaceDE w:val="0"/>
              <w:autoSpaceDN w:val="0"/>
              <w:adjustRightInd w:val="0"/>
              <w:jc w:val="center"/>
              <w:outlineLvl w:val="1"/>
            </w:pPr>
          </w:p>
        </w:tc>
        <w:tc>
          <w:tcPr>
            <w:tcW w:w="720" w:type="dxa"/>
            <w:shd w:val="clear" w:color="auto" w:fill="auto"/>
            <w:vAlign w:val="center"/>
          </w:tcPr>
          <w:p w:rsidR="005B777F" w:rsidRPr="00B76DC4" w:rsidRDefault="005B777F" w:rsidP="0069677E">
            <w:pPr>
              <w:autoSpaceDE w:val="0"/>
              <w:autoSpaceDN w:val="0"/>
              <w:adjustRightInd w:val="0"/>
              <w:jc w:val="center"/>
              <w:outlineLvl w:val="1"/>
            </w:pPr>
          </w:p>
        </w:tc>
        <w:tc>
          <w:tcPr>
            <w:tcW w:w="3780" w:type="dxa"/>
            <w:gridSpan w:val="3"/>
            <w:tcBorders>
              <w:top w:val="single" w:sz="12" w:space="0" w:color="auto"/>
              <w:bottom w:val="single" w:sz="12" w:space="0" w:color="auto"/>
            </w:tcBorders>
            <w:shd w:val="clear" w:color="auto" w:fill="auto"/>
            <w:vAlign w:val="center"/>
          </w:tcPr>
          <w:p w:rsidR="005B777F" w:rsidRPr="00B76DC4" w:rsidRDefault="005B777F" w:rsidP="0069677E">
            <w:pPr>
              <w:autoSpaceDE w:val="0"/>
              <w:autoSpaceDN w:val="0"/>
              <w:adjustRightInd w:val="0"/>
              <w:jc w:val="center"/>
              <w:outlineLvl w:val="1"/>
            </w:pPr>
          </w:p>
        </w:tc>
      </w:tr>
      <w:tr w:rsidR="005B777F" w:rsidRPr="00B76DC4" w:rsidTr="0069677E">
        <w:tc>
          <w:tcPr>
            <w:tcW w:w="3780" w:type="dxa"/>
            <w:tcBorders>
              <w:top w:val="single" w:sz="12" w:space="0" w:color="auto"/>
              <w:left w:val="single" w:sz="12" w:space="0" w:color="auto"/>
              <w:bottom w:val="single" w:sz="12" w:space="0" w:color="auto"/>
              <w:right w:val="single" w:sz="12" w:space="0" w:color="auto"/>
            </w:tcBorders>
            <w:shd w:val="clear" w:color="auto" w:fill="auto"/>
            <w:vAlign w:val="center"/>
          </w:tcPr>
          <w:p w:rsidR="005B777F" w:rsidRPr="00B76DC4" w:rsidRDefault="005B777F" w:rsidP="0069677E">
            <w:pPr>
              <w:autoSpaceDE w:val="0"/>
              <w:autoSpaceDN w:val="0"/>
              <w:adjustRightInd w:val="0"/>
              <w:jc w:val="center"/>
              <w:outlineLvl w:val="1"/>
            </w:pPr>
            <w:r>
              <w:t>Направление результата государственной услуги заявителю</w:t>
            </w:r>
            <w:r w:rsidR="00F2707D">
              <w:t xml:space="preserve"> способом, указанным в заявлении</w:t>
            </w:r>
            <w:r w:rsidRPr="00B76DC4">
              <w:t xml:space="preserve"> </w:t>
            </w:r>
          </w:p>
        </w:tc>
        <w:tc>
          <w:tcPr>
            <w:tcW w:w="720" w:type="dxa"/>
            <w:tcBorders>
              <w:left w:val="single" w:sz="12" w:space="0" w:color="auto"/>
              <w:right w:val="single" w:sz="12" w:space="0" w:color="auto"/>
            </w:tcBorders>
            <w:shd w:val="clear" w:color="auto" w:fill="auto"/>
            <w:vAlign w:val="center"/>
          </w:tcPr>
          <w:p w:rsidR="005B777F" w:rsidRPr="00B76DC4" w:rsidRDefault="005B777F" w:rsidP="0069677E">
            <w:pPr>
              <w:autoSpaceDE w:val="0"/>
              <w:autoSpaceDN w:val="0"/>
              <w:adjustRightInd w:val="0"/>
              <w:jc w:val="center"/>
              <w:outlineLvl w:val="1"/>
            </w:pPr>
          </w:p>
        </w:tc>
        <w:tc>
          <w:tcPr>
            <w:tcW w:w="37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2707D" w:rsidRDefault="00F2707D" w:rsidP="0069677E">
            <w:pPr>
              <w:autoSpaceDE w:val="0"/>
              <w:autoSpaceDN w:val="0"/>
              <w:adjustRightInd w:val="0"/>
              <w:jc w:val="center"/>
              <w:outlineLvl w:val="1"/>
            </w:pPr>
            <w:r>
              <w:t>Направление заявителю мотивированного отказа</w:t>
            </w:r>
          </w:p>
          <w:p w:rsidR="005B777F" w:rsidRPr="00B76DC4" w:rsidRDefault="005B777F" w:rsidP="00F2707D">
            <w:pPr>
              <w:autoSpaceDE w:val="0"/>
              <w:autoSpaceDN w:val="0"/>
              <w:adjustRightInd w:val="0"/>
              <w:jc w:val="center"/>
              <w:outlineLvl w:val="1"/>
            </w:pPr>
          </w:p>
        </w:tc>
      </w:tr>
    </w:tbl>
    <w:p w:rsidR="005B777F" w:rsidRDefault="005B777F" w:rsidP="005B777F">
      <w:pPr>
        <w:autoSpaceDE w:val="0"/>
        <w:autoSpaceDN w:val="0"/>
        <w:adjustRightInd w:val="0"/>
        <w:jc w:val="right"/>
        <w:outlineLvl w:val="1"/>
      </w:pPr>
    </w:p>
    <w:p w:rsidR="00A42892" w:rsidRDefault="00A42892" w:rsidP="003816AB">
      <w:pPr>
        <w:widowControl w:val="0"/>
        <w:autoSpaceDE w:val="0"/>
        <w:autoSpaceDN w:val="0"/>
        <w:adjustRightInd w:val="0"/>
        <w:ind w:firstLine="540"/>
        <w:jc w:val="right"/>
        <w:rPr>
          <w:sz w:val="28"/>
          <w:szCs w:val="28"/>
        </w:rPr>
      </w:pPr>
    </w:p>
    <w:p w:rsidR="00F56C67" w:rsidRDefault="00F56C67" w:rsidP="003816AB">
      <w:pPr>
        <w:widowControl w:val="0"/>
        <w:autoSpaceDE w:val="0"/>
        <w:autoSpaceDN w:val="0"/>
        <w:adjustRightInd w:val="0"/>
        <w:ind w:firstLine="540"/>
        <w:jc w:val="right"/>
        <w:rPr>
          <w:sz w:val="28"/>
          <w:szCs w:val="28"/>
        </w:rPr>
      </w:pPr>
    </w:p>
    <w:p w:rsidR="00F2707D" w:rsidRDefault="00F2707D" w:rsidP="003816AB">
      <w:pPr>
        <w:widowControl w:val="0"/>
        <w:autoSpaceDE w:val="0"/>
        <w:autoSpaceDN w:val="0"/>
        <w:adjustRightInd w:val="0"/>
        <w:ind w:firstLine="540"/>
        <w:jc w:val="right"/>
        <w:rPr>
          <w:sz w:val="28"/>
          <w:szCs w:val="28"/>
        </w:rPr>
      </w:pPr>
    </w:p>
    <w:p w:rsidR="00F2707D" w:rsidRDefault="00F2707D" w:rsidP="003816AB">
      <w:pPr>
        <w:widowControl w:val="0"/>
        <w:autoSpaceDE w:val="0"/>
        <w:autoSpaceDN w:val="0"/>
        <w:adjustRightInd w:val="0"/>
        <w:ind w:firstLine="540"/>
        <w:jc w:val="right"/>
        <w:rPr>
          <w:sz w:val="28"/>
          <w:szCs w:val="28"/>
        </w:rPr>
      </w:pPr>
    </w:p>
    <w:p w:rsidR="00F2707D" w:rsidRDefault="00F2707D" w:rsidP="003816AB">
      <w:pPr>
        <w:widowControl w:val="0"/>
        <w:autoSpaceDE w:val="0"/>
        <w:autoSpaceDN w:val="0"/>
        <w:adjustRightInd w:val="0"/>
        <w:ind w:firstLine="540"/>
        <w:jc w:val="right"/>
        <w:rPr>
          <w:sz w:val="28"/>
          <w:szCs w:val="28"/>
        </w:rPr>
      </w:pPr>
    </w:p>
    <w:p w:rsidR="00F2707D" w:rsidRDefault="00F2707D" w:rsidP="003816AB">
      <w:pPr>
        <w:widowControl w:val="0"/>
        <w:autoSpaceDE w:val="0"/>
        <w:autoSpaceDN w:val="0"/>
        <w:adjustRightInd w:val="0"/>
        <w:ind w:firstLine="540"/>
        <w:jc w:val="right"/>
        <w:rPr>
          <w:sz w:val="28"/>
          <w:szCs w:val="28"/>
        </w:rPr>
      </w:pPr>
    </w:p>
    <w:p w:rsidR="00F2707D" w:rsidRDefault="00F2707D" w:rsidP="003816AB">
      <w:pPr>
        <w:widowControl w:val="0"/>
        <w:autoSpaceDE w:val="0"/>
        <w:autoSpaceDN w:val="0"/>
        <w:adjustRightInd w:val="0"/>
        <w:ind w:firstLine="540"/>
        <w:jc w:val="right"/>
        <w:rPr>
          <w:sz w:val="28"/>
          <w:szCs w:val="28"/>
        </w:rPr>
      </w:pPr>
    </w:p>
    <w:p w:rsidR="00F2707D" w:rsidRDefault="00F2707D" w:rsidP="003816AB">
      <w:pPr>
        <w:widowControl w:val="0"/>
        <w:autoSpaceDE w:val="0"/>
        <w:autoSpaceDN w:val="0"/>
        <w:adjustRightInd w:val="0"/>
        <w:ind w:firstLine="540"/>
        <w:jc w:val="right"/>
        <w:rPr>
          <w:sz w:val="28"/>
          <w:szCs w:val="28"/>
        </w:rPr>
      </w:pPr>
    </w:p>
    <w:p w:rsidR="00F2707D" w:rsidRDefault="00F2707D" w:rsidP="003816AB">
      <w:pPr>
        <w:widowControl w:val="0"/>
        <w:autoSpaceDE w:val="0"/>
        <w:autoSpaceDN w:val="0"/>
        <w:adjustRightInd w:val="0"/>
        <w:ind w:firstLine="540"/>
        <w:jc w:val="right"/>
        <w:rPr>
          <w:sz w:val="28"/>
          <w:szCs w:val="28"/>
        </w:rPr>
      </w:pPr>
    </w:p>
    <w:p w:rsidR="00F2707D" w:rsidRDefault="00F2707D" w:rsidP="003816AB">
      <w:pPr>
        <w:widowControl w:val="0"/>
        <w:autoSpaceDE w:val="0"/>
        <w:autoSpaceDN w:val="0"/>
        <w:adjustRightInd w:val="0"/>
        <w:ind w:firstLine="540"/>
        <w:jc w:val="right"/>
        <w:rPr>
          <w:sz w:val="28"/>
          <w:szCs w:val="28"/>
        </w:rPr>
      </w:pPr>
      <w:bookmarkStart w:id="18" w:name="_GoBack"/>
      <w:bookmarkEnd w:id="18"/>
    </w:p>
    <w:p w:rsidR="00F56C67" w:rsidRDefault="00F56C67" w:rsidP="003816AB">
      <w:pPr>
        <w:widowControl w:val="0"/>
        <w:autoSpaceDE w:val="0"/>
        <w:autoSpaceDN w:val="0"/>
        <w:adjustRightInd w:val="0"/>
        <w:ind w:firstLine="540"/>
        <w:jc w:val="right"/>
        <w:rPr>
          <w:sz w:val="28"/>
          <w:szCs w:val="28"/>
        </w:rPr>
      </w:pPr>
    </w:p>
    <w:p w:rsidR="00F56C67" w:rsidRDefault="00F56C67" w:rsidP="003816AB">
      <w:pPr>
        <w:widowControl w:val="0"/>
        <w:autoSpaceDE w:val="0"/>
        <w:autoSpaceDN w:val="0"/>
        <w:adjustRightInd w:val="0"/>
        <w:ind w:firstLine="540"/>
        <w:jc w:val="right"/>
        <w:rPr>
          <w:sz w:val="28"/>
          <w:szCs w:val="28"/>
        </w:rPr>
      </w:pPr>
    </w:p>
    <w:p w:rsidR="00F56C67" w:rsidRDefault="00F56C67" w:rsidP="003816AB">
      <w:pPr>
        <w:widowControl w:val="0"/>
        <w:autoSpaceDE w:val="0"/>
        <w:autoSpaceDN w:val="0"/>
        <w:adjustRightInd w:val="0"/>
        <w:ind w:firstLine="540"/>
        <w:jc w:val="right"/>
        <w:rPr>
          <w:sz w:val="28"/>
          <w:szCs w:val="28"/>
        </w:rPr>
      </w:pPr>
    </w:p>
    <w:p w:rsidR="00F56C67" w:rsidRDefault="00F56C67" w:rsidP="003816AB">
      <w:pPr>
        <w:widowControl w:val="0"/>
        <w:autoSpaceDE w:val="0"/>
        <w:autoSpaceDN w:val="0"/>
        <w:adjustRightInd w:val="0"/>
        <w:ind w:firstLine="540"/>
        <w:jc w:val="right"/>
        <w:rPr>
          <w:sz w:val="28"/>
          <w:szCs w:val="28"/>
        </w:rPr>
      </w:pPr>
    </w:p>
    <w:p w:rsidR="00F56C67" w:rsidRDefault="00F56C67" w:rsidP="003816AB">
      <w:pPr>
        <w:widowControl w:val="0"/>
        <w:autoSpaceDE w:val="0"/>
        <w:autoSpaceDN w:val="0"/>
        <w:adjustRightInd w:val="0"/>
        <w:ind w:firstLine="540"/>
        <w:jc w:val="right"/>
        <w:rPr>
          <w:sz w:val="28"/>
          <w:szCs w:val="28"/>
        </w:rPr>
      </w:pPr>
    </w:p>
    <w:p w:rsidR="00F56C67" w:rsidRPr="00D55388" w:rsidRDefault="00F56C67" w:rsidP="00F56C67">
      <w:pPr>
        <w:autoSpaceDE w:val="0"/>
        <w:autoSpaceDN w:val="0"/>
        <w:adjustRightInd w:val="0"/>
        <w:jc w:val="right"/>
        <w:rPr>
          <w:sz w:val="28"/>
          <w:szCs w:val="28"/>
        </w:rPr>
      </w:pPr>
      <w:r w:rsidRPr="00D55388">
        <w:rPr>
          <w:sz w:val="28"/>
          <w:szCs w:val="28"/>
        </w:rPr>
        <w:lastRenderedPageBreak/>
        <w:t xml:space="preserve">Приложение </w:t>
      </w:r>
      <w:r>
        <w:rPr>
          <w:sz w:val="28"/>
          <w:szCs w:val="28"/>
        </w:rPr>
        <w:t>3</w:t>
      </w:r>
    </w:p>
    <w:p w:rsidR="00F56C67" w:rsidRPr="00D55388" w:rsidRDefault="00F56C67" w:rsidP="00F56C67">
      <w:pPr>
        <w:autoSpaceDE w:val="0"/>
        <w:autoSpaceDN w:val="0"/>
        <w:adjustRightInd w:val="0"/>
        <w:jc w:val="right"/>
        <w:rPr>
          <w:sz w:val="28"/>
          <w:szCs w:val="28"/>
        </w:rPr>
      </w:pPr>
      <w:r w:rsidRPr="00D55388">
        <w:rPr>
          <w:sz w:val="28"/>
          <w:szCs w:val="28"/>
        </w:rPr>
        <w:t>к Административному регламенту</w:t>
      </w:r>
    </w:p>
    <w:p w:rsidR="00F56C67" w:rsidRDefault="00F56C67" w:rsidP="00F56C67">
      <w:pPr>
        <w:autoSpaceDE w:val="0"/>
        <w:autoSpaceDN w:val="0"/>
        <w:adjustRightInd w:val="0"/>
        <w:jc w:val="center"/>
        <w:rPr>
          <w:sz w:val="24"/>
          <w:szCs w:val="24"/>
        </w:rPr>
      </w:pPr>
    </w:p>
    <w:p w:rsidR="00F56C67" w:rsidRDefault="00F56C67" w:rsidP="00F56C67">
      <w:pPr>
        <w:autoSpaceDE w:val="0"/>
        <w:autoSpaceDN w:val="0"/>
        <w:adjustRightInd w:val="0"/>
        <w:jc w:val="center"/>
        <w:rPr>
          <w:sz w:val="24"/>
          <w:szCs w:val="24"/>
        </w:rPr>
      </w:pPr>
    </w:p>
    <w:p w:rsidR="00F56C67" w:rsidRDefault="00F56C67" w:rsidP="00F56C67">
      <w:pPr>
        <w:autoSpaceDE w:val="0"/>
        <w:autoSpaceDN w:val="0"/>
        <w:adjustRightInd w:val="0"/>
        <w:rPr>
          <w:sz w:val="24"/>
          <w:szCs w:val="24"/>
        </w:rPr>
      </w:pPr>
      <w:r>
        <w:rPr>
          <w:sz w:val="24"/>
          <w:szCs w:val="24"/>
        </w:rPr>
        <w:t>Угловой штамп</w:t>
      </w:r>
    </w:p>
    <w:p w:rsidR="00F56C67" w:rsidRDefault="00F56C67" w:rsidP="00F56C67">
      <w:pPr>
        <w:autoSpaceDE w:val="0"/>
        <w:autoSpaceDN w:val="0"/>
        <w:adjustRightInd w:val="0"/>
        <w:rPr>
          <w:sz w:val="24"/>
          <w:szCs w:val="24"/>
        </w:rPr>
      </w:pPr>
      <w:r>
        <w:rPr>
          <w:sz w:val="24"/>
          <w:szCs w:val="24"/>
        </w:rPr>
        <w:t xml:space="preserve">    Комитета</w:t>
      </w:r>
    </w:p>
    <w:p w:rsidR="00F56C67" w:rsidRDefault="00F56C67" w:rsidP="00F56C67">
      <w:pPr>
        <w:autoSpaceDE w:val="0"/>
        <w:autoSpaceDN w:val="0"/>
        <w:adjustRightInd w:val="0"/>
        <w:jc w:val="center"/>
        <w:rPr>
          <w:sz w:val="24"/>
          <w:szCs w:val="24"/>
        </w:rPr>
      </w:pPr>
    </w:p>
    <w:p w:rsidR="00F56C67" w:rsidRDefault="00F56C67" w:rsidP="00F56C67">
      <w:pPr>
        <w:autoSpaceDE w:val="0"/>
        <w:autoSpaceDN w:val="0"/>
        <w:adjustRightInd w:val="0"/>
        <w:jc w:val="right"/>
        <w:rPr>
          <w:sz w:val="24"/>
          <w:szCs w:val="24"/>
        </w:rPr>
      </w:pPr>
      <w:r>
        <w:rPr>
          <w:sz w:val="24"/>
          <w:szCs w:val="24"/>
        </w:rPr>
        <w:t>_____________________</w:t>
      </w:r>
    </w:p>
    <w:p w:rsidR="00F56C67" w:rsidRDefault="00F56C67" w:rsidP="00F56C67">
      <w:pPr>
        <w:autoSpaceDE w:val="0"/>
        <w:autoSpaceDN w:val="0"/>
        <w:adjustRightInd w:val="0"/>
        <w:jc w:val="center"/>
      </w:pPr>
      <w:r>
        <w:rPr>
          <w:sz w:val="24"/>
          <w:szCs w:val="24"/>
        </w:rPr>
        <w:t xml:space="preserve">                                                                                                                </w:t>
      </w:r>
      <w:r w:rsidRPr="005F29F7">
        <w:t xml:space="preserve">(ФИО заявителя) </w:t>
      </w:r>
    </w:p>
    <w:p w:rsidR="00F56C67" w:rsidRDefault="00F56C67" w:rsidP="00F56C67">
      <w:pPr>
        <w:autoSpaceDE w:val="0"/>
        <w:autoSpaceDN w:val="0"/>
        <w:adjustRightInd w:val="0"/>
        <w:jc w:val="center"/>
      </w:pPr>
    </w:p>
    <w:p w:rsidR="00F56C67" w:rsidRDefault="00F56C67" w:rsidP="00F56C67">
      <w:pPr>
        <w:autoSpaceDE w:val="0"/>
        <w:autoSpaceDN w:val="0"/>
        <w:adjustRightInd w:val="0"/>
        <w:jc w:val="right"/>
      </w:pPr>
      <w:r>
        <w:t xml:space="preserve">                                              _________________________</w:t>
      </w:r>
      <w:r w:rsidRPr="005F29F7">
        <w:t xml:space="preserve"> </w:t>
      </w:r>
    </w:p>
    <w:p w:rsidR="00F56C67" w:rsidRDefault="00F56C67" w:rsidP="00F56C67">
      <w:pPr>
        <w:autoSpaceDE w:val="0"/>
        <w:autoSpaceDN w:val="0"/>
        <w:adjustRightInd w:val="0"/>
      </w:pPr>
      <w:r>
        <w:t xml:space="preserve">                                                                                                                                              (адрес, индекс заявителя)</w:t>
      </w:r>
    </w:p>
    <w:p w:rsidR="00F56C67" w:rsidRPr="005F29F7" w:rsidRDefault="00F56C67" w:rsidP="00F56C67"/>
    <w:p w:rsidR="00F56C67" w:rsidRPr="005F29F7" w:rsidRDefault="00F56C67" w:rsidP="00F56C67"/>
    <w:p w:rsidR="00F56C67" w:rsidRDefault="00F56C67" w:rsidP="00F56C67"/>
    <w:p w:rsidR="00F56C67" w:rsidRDefault="00F56C67" w:rsidP="00F56C67">
      <w:pPr>
        <w:jc w:val="center"/>
        <w:rPr>
          <w:sz w:val="24"/>
          <w:szCs w:val="24"/>
        </w:rPr>
      </w:pPr>
    </w:p>
    <w:p w:rsidR="00F56C67" w:rsidRDefault="00F56C67" w:rsidP="00F56C67">
      <w:pPr>
        <w:jc w:val="both"/>
        <w:rPr>
          <w:sz w:val="24"/>
          <w:szCs w:val="24"/>
        </w:rPr>
      </w:pPr>
    </w:p>
    <w:p w:rsidR="00F56C67" w:rsidRDefault="00F56C67" w:rsidP="00F56C67">
      <w:pPr>
        <w:jc w:val="both"/>
        <w:rPr>
          <w:sz w:val="24"/>
          <w:szCs w:val="24"/>
        </w:rPr>
      </w:pPr>
      <w:r>
        <w:rPr>
          <w:sz w:val="24"/>
          <w:szCs w:val="24"/>
        </w:rPr>
        <w:t>Уважаемый (ая)_____________________________________________________________</w:t>
      </w:r>
    </w:p>
    <w:p w:rsidR="00F56C67" w:rsidRPr="005F29F7" w:rsidRDefault="00F56C67" w:rsidP="00F56C67">
      <w:pPr>
        <w:jc w:val="both"/>
        <w:rPr>
          <w:i/>
          <w:sz w:val="24"/>
          <w:szCs w:val="24"/>
        </w:rPr>
      </w:pPr>
      <w:r>
        <w:rPr>
          <w:sz w:val="24"/>
          <w:szCs w:val="24"/>
        </w:rPr>
        <w:t xml:space="preserve">                                                                      </w:t>
      </w:r>
      <w:r w:rsidRPr="005F29F7">
        <w:rPr>
          <w:i/>
          <w:sz w:val="24"/>
          <w:szCs w:val="24"/>
        </w:rPr>
        <w:t>(имя, отчество)</w:t>
      </w:r>
    </w:p>
    <w:p w:rsidR="00F56C67" w:rsidRDefault="00F56C67" w:rsidP="00F56C67">
      <w:pPr>
        <w:jc w:val="both"/>
        <w:rPr>
          <w:sz w:val="24"/>
          <w:szCs w:val="24"/>
        </w:rPr>
      </w:pPr>
      <w:r>
        <w:rPr>
          <w:sz w:val="24"/>
          <w:szCs w:val="24"/>
        </w:rPr>
        <w:t>____________________________________________________________________________</w:t>
      </w:r>
    </w:p>
    <w:p w:rsidR="00F56C67" w:rsidRDefault="00F56C67" w:rsidP="00F56C67">
      <w:pPr>
        <w:jc w:val="both"/>
        <w:rPr>
          <w:sz w:val="24"/>
          <w:szCs w:val="24"/>
        </w:rPr>
      </w:pPr>
    </w:p>
    <w:p w:rsidR="00F56C67" w:rsidRDefault="00F56C67" w:rsidP="00F56C67">
      <w:pPr>
        <w:jc w:val="both"/>
        <w:rPr>
          <w:sz w:val="24"/>
          <w:szCs w:val="24"/>
        </w:rPr>
      </w:pPr>
      <w:r>
        <w:rPr>
          <w:sz w:val="24"/>
          <w:szCs w:val="24"/>
        </w:rPr>
        <w:t>___________________________________________________________________________</w:t>
      </w:r>
    </w:p>
    <w:p w:rsidR="00F56C67" w:rsidRDefault="00F56C67" w:rsidP="00F56C67">
      <w:pPr>
        <w:jc w:val="center"/>
        <w:rPr>
          <w:sz w:val="24"/>
          <w:szCs w:val="24"/>
        </w:rPr>
      </w:pPr>
      <w:proofErr w:type="gramStart"/>
      <w:r w:rsidRPr="005F29F7">
        <w:rPr>
          <w:i/>
          <w:sz w:val="24"/>
          <w:szCs w:val="24"/>
        </w:rPr>
        <w:t xml:space="preserve">(указываются </w:t>
      </w:r>
      <w:r>
        <w:rPr>
          <w:i/>
          <w:sz w:val="24"/>
          <w:szCs w:val="24"/>
        </w:rPr>
        <w:t xml:space="preserve">правовые основания </w:t>
      </w:r>
      <w:r w:rsidRPr="005F29F7">
        <w:rPr>
          <w:i/>
          <w:sz w:val="24"/>
          <w:szCs w:val="24"/>
        </w:rPr>
        <w:t xml:space="preserve"> </w:t>
      </w:r>
      <w:r>
        <w:rPr>
          <w:i/>
          <w:sz w:val="24"/>
          <w:szCs w:val="24"/>
        </w:rPr>
        <w:t>для согласования</w:t>
      </w:r>
      <w:proofErr w:type="gramEnd"/>
    </w:p>
    <w:p w:rsidR="00F56C67" w:rsidRDefault="00F56C67" w:rsidP="00F56C67">
      <w:pPr>
        <w:jc w:val="both"/>
        <w:rPr>
          <w:sz w:val="24"/>
          <w:szCs w:val="24"/>
        </w:rPr>
      </w:pPr>
      <w:r>
        <w:rPr>
          <w:sz w:val="24"/>
          <w:szCs w:val="24"/>
        </w:rPr>
        <w:t>___________________________________________________________________________</w:t>
      </w:r>
    </w:p>
    <w:p w:rsidR="00F56C67" w:rsidRPr="005F29F7" w:rsidRDefault="00F56C67" w:rsidP="00F56C67">
      <w:pPr>
        <w:jc w:val="center"/>
        <w:rPr>
          <w:i/>
          <w:sz w:val="24"/>
          <w:szCs w:val="24"/>
        </w:rPr>
      </w:pPr>
      <w:r>
        <w:rPr>
          <w:i/>
          <w:sz w:val="24"/>
          <w:szCs w:val="24"/>
        </w:rPr>
        <w:t>нормативов потерь</w:t>
      </w:r>
      <w:r w:rsidRPr="005F29F7">
        <w:rPr>
          <w:i/>
          <w:sz w:val="24"/>
          <w:szCs w:val="24"/>
        </w:rPr>
        <w:t>)</w:t>
      </w:r>
    </w:p>
    <w:p w:rsidR="00F56C67" w:rsidRDefault="00F56C67" w:rsidP="00F56C67">
      <w:pPr>
        <w:jc w:val="both"/>
        <w:rPr>
          <w:sz w:val="24"/>
          <w:szCs w:val="24"/>
        </w:rPr>
      </w:pPr>
    </w:p>
    <w:p w:rsidR="00F56C67" w:rsidRDefault="00F56C67" w:rsidP="00F56C67">
      <w:pPr>
        <w:jc w:val="both"/>
        <w:rPr>
          <w:sz w:val="24"/>
          <w:szCs w:val="24"/>
        </w:rPr>
      </w:pPr>
    </w:p>
    <w:p w:rsidR="00F56C67" w:rsidRDefault="00F56C67" w:rsidP="00F56C67">
      <w:pPr>
        <w:jc w:val="both"/>
        <w:rPr>
          <w:sz w:val="24"/>
          <w:szCs w:val="24"/>
        </w:rPr>
      </w:pPr>
    </w:p>
    <w:p w:rsidR="00F56C67" w:rsidRDefault="00F56C67" w:rsidP="00F56C67">
      <w:pPr>
        <w:jc w:val="both"/>
        <w:rPr>
          <w:sz w:val="24"/>
          <w:szCs w:val="24"/>
        </w:rPr>
      </w:pPr>
    </w:p>
    <w:p w:rsidR="00F56C67" w:rsidRDefault="00F56C67" w:rsidP="00F56C67">
      <w:pPr>
        <w:jc w:val="both"/>
        <w:rPr>
          <w:sz w:val="24"/>
          <w:szCs w:val="24"/>
        </w:rPr>
      </w:pPr>
      <w:r>
        <w:rPr>
          <w:sz w:val="24"/>
          <w:szCs w:val="24"/>
        </w:rPr>
        <w:t>Наименование должности</w:t>
      </w:r>
    </w:p>
    <w:p w:rsidR="00F56C67" w:rsidRDefault="00F56C67" w:rsidP="00F56C67">
      <w:pPr>
        <w:jc w:val="both"/>
        <w:rPr>
          <w:sz w:val="24"/>
          <w:szCs w:val="24"/>
        </w:rPr>
      </w:pPr>
      <w:r>
        <w:rPr>
          <w:sz w:val="24"/>
          <w:szCs w:val="24"/>
        </w:rPr>
        <w:t>уполномоченного</w:t>
      </w:r>
    </w:p>
    <w:p w:rsidR="00F56C67" w:rsidRDefault="00F56C67" w:rsidP="00F56C67">
      <w:pPr>
        <w:jc w:val="both"/>
        <w:rPr>
          <w:sz w:val="24"/>
          <w:szCs w:val="24"/>
        </w:rPr>
      </w:pPr>
      <w:r>
        <w:rPr>
          <w:sz w:val="24"/>
          <w:szCs w:val="24"/>
        </w:rPr>
        <w:t>должностного лица Комитета             ______________                _____________________</w:t>
      </w:r>
    </w:p>
    <w:p w:rsidR="00F56C67" w:rsidRPr="00F17D66" w:rsidRDefault="00F56C67" w:rsidP="00F56C67">
      <w:pPr>
        <w:jc w:val="both"/>
        <w:rPr>
          <w:i/>
          <w:sz w:val="24"/>
          <w:szCs w:val="24"/>
        </w:rPr>
      </w:pPr>
      <w:r>
        <w:rPr>
          <w:sz w:val="24"/>
          <w:szCs w:val="24"/>
        </w:rPr>
        <w:t xml:space="preserve">                                                                    </w:t>
      </w:r>
      <w:r w:rsidRPr="00F17D66">
        <w:rPr>
          <w:i/>
          <w:sz w:val="24"/>
          <w:szCs w:val="24"/>
        </w:rPr>
        <w:t xml:space="preserve">(подпись)                           (инициалы, фамилия) </w:t>
      </w:r>
    </w:p>
    <w:p w:rsidR="00F56C67" w:rsidRDefault="00F56C67" w:rsidP="00F56C67">
      <w:pPr>
        <w:autoSpaceDE w:val="0"/>
        <w:autoSpaceDN w:val="0"/>
        <w:adjustRightInd w:val="0"/>
        <w:jc w:val="right"/>
        <w:rPr>
          <w:sz w:val="28"/>
          <w:szCs w:val="28"/>
        </w:rPr>
      </w:pPr>
    </w:p>
    <w:p w:rsidR="00F56C67" w:rsidRDefault="00F56C67" w:rsidP="00F56C67">
      <w:pPr>
        <w:autoSpaceDE w:val="0"/>
        <w:autoSpaceDN w:val="0"/>
        <w:adjustRightInd w:val="0"/>
        <w:jc w:val="right"/>
        <w:rPr>
          <w:sz w:val="28"/>
          <w:szCs w:val="28"/>
        </w:rPr>
      </w:pPr>
    </w:p>
    <w:p w:rsidR="00F56C67" w:rsidRDefault="00F56C67" w:rsidP="00F56C67">
      <w:pPr>
        <w:autoSpaceDE w:val="0"/>
        <w:autoSpaceDN w:val="0"/>
        <w:adjustRightInd w:val="0"/>
        <w:jc w:val="right"/>
        <w:rPr>
          <w:sz w:val="28"/>
          <w:szCs w:val="28"/>
        </w:rPr>
      </w:pPr>
    </w:p>
    <w:p w:rsidR="00F56C67" w:rsidRDefault="00F56C67" w:rsidP="00F56C67">
      <w:pPr>
        <w:autoSpaceDE w:val="0"/>
        <w:autoSpaceDN w:val="0"/>
        <w:adjustRightInd w:val="0"/>
        <w:jc w:val="right"/>
        <w:rPr>
          <w:sz w:val="28"/>
          <w:szCs w:val="28"/>
        </w:rPr>
      </w:pPr>
    </w:p>
    <w:p w:rsidR="00F56C67" w:rsidRDefault="00F56C67" w:rsidP="00F56C67">
      <w:pPr>
        <w:autoSpaceDE w:val="0"/>
        <w:autoSpaceDN w:val="0"/>
        <w:adjustRightInd w:val="0"/>
        <w:jc w:val="right"/>
        <w:rPr>
          <w:sz w:val="28"/>
          <w:szCs w:val="28"/>
        </w:rPr>
      </w:pPr>
    </w:p>
    <w:p w:rsidR="00F56C67" w:rsidRDefault="00F56C67" w:rsidP="00F56C67">
      <w:pPr>
        <w:autoSpaceDE w:val="0"/>
        <w:autoSpaceDN w:val="0"/>
        <w:adjustRightInd w:val="0"/>
        <w:jc w:val="right"/>
        <w:rPr>
          <w:sz w:val="28"/>
          <w:szCs w:val="28"/>
        </w:rPr>
      </w:pPr>
    </w:p>
    <w:p w:rsidR="00F56C67" w:rsidRDefault="00F56C67" w:rsidP="00F56C67">
      <w:pPr>
        <w:autoSpaceDE w:val="0"/>
        <w:autoSpaceDN w:val="0"/>
        <w:adjustRightInd w:val="0"/>
        <w:jc w:val="right"/>
        <w:rPr>
          <w:sz w:val="28"/>
          <w:szCs w:val="28"/>
        </w:rPr>
      </w:pPr>
    </w:p>
    <w:p w:rsidR="00F56C67" w:rsidRDefault="00F56C67" w:rsidP="00F56C67">
      <w:pPr>
        <w:autoSpaceDE w:val="0"/>
        <w:autoSpaceDN w:val="0"/>
        <w:adjustRightInd w:val="0"/>
        <w:jc w:val="right"/>
        <w:rPr>
          <w:sz w:val="28"/>
          <w:szCs w:val="28"/>
        </w:rPr>
      </w:pPr>
    </w:p>
    <w:p w:rsidR="00F56C67" w:rsidRDefault="00F56C67" w:rsidP="00F56C67">
      <w:pPr>
        <w:autoSpaceDE w:val="0"/>
        <w:autoSpaceDN w:val="0"/>
        <w:adjustRightInd w:val="0"/>
        <w:jc w:val="right"/>
        <w:rPr>
          <w:sz w:val="28"/>
          <w:szCs w:val="28"/>
        </w:rPr>
      </w:pPr>
    </w:p>
    <w:p w:rsidR="00F56C67" w:rsidRDefault="00F56C67" w:rsidP="00F56C67">
      <w:pPr>
        <w:autoSpaceDE w:val="0"/>
        <w:autoSpaceDN w:val="0"/>
        <w:adjustRightInd w:val="0"/>
        <w:jc w:val="right"/>
        <w:rPr>
          <w:sz w:val="28"/>
          <w:szCs w:val="28"/>
        </w:rPr>
      </w:pPr>
    </w:p>
    <w:p w:rsidR="00F56C67" w:rsidRDefault="00F56C67" w:rsidP="00F56C67">
      <w:pPr>
        <w:autoSpaceDE w:val="0"/>
        <w:autoSpaceDN w:val="0"/>
        <w:adjustRightInd w:val="0"/>
        <w:jc w:val="right"/>
        <w:rPr>
          <w:sz w:val="28"/>
          <w:szCs w:val="28"/>
        </w:rPr>
      </w:pPr>
    </w:p>
    <w:p w:rsidR="00F56C67" w:rsidRDefault="00F56C67" w:rsidP="00F56C67">
      <w:pPr>
        <w:autoSpaceDE w:val="0"/>
        <w:autoSpaceDN w:val="0"/>
        <w:adjustRightInd w:val="0"/>
        <w:jc w:val="right"/>
        <w:rPr>
          <w:sz w:val="28"/>
          <w:szCs w:val="28"/>
        </w:rPr>
      </w:pPr>
    </w:p>
    <w:p w:rsidR="00F56C67" w:rsidRDefault="00F56C67" w:rsidP="00F56C67">
      <w:pPr>
        <w:autoSpaceDE w:val="0"/>
        <w:autoSpaceDN w:val="0"/>
        <w:adjustRightInd w:val="0"/>
        <w:jc w:val="right"/>
        <w:rPr>
          <w:sz w:val="28"/>
          <w:szCs w:val="28"/>
        </w:rPr>
      </w:pPr>
    </w:p>
    <w:p w:rsidR="00F56C67" w:rsidRDefault="00F56C67" w:rsidP="00F56C67">
      <w:pPr>
        <w:autoSpaceDE w:val="0"/>
        <w:autoSpaceDN w:val="0"/>
        <w:adjustRightInd w:val="0"/>
        <w:jc w:val="right"/>
        <w:rPr>
          <w:sz w:val="28"/>
          <w:szCs w:val="28"/>
        </w:rPr>
      </w:pPr>
    </w:p>
    <w:p w:rsidR="00F56C67" w:rsidRDefault="00F56C67" w:rsidP="00F56C67">
      <w:pPr>
        <w:autoSpaceDE w:val="0"/>
        <w:autoSpaceDN w:val="0"/>
        <w:adjustRightInd w:val="0"/>
        <w:jc w:val="right"/>
        <w:rPr>
          <w:sz w:val="28"/>
          <w:szCs w:val="28"/>
        </w:rPr>
      </w:pPr>
    </w:p>
    <w:p w:rsidR="00F56C67" w:rsidRDefault="00F56C67" w:rsidP="00F56C67">
      <w:pPr>
        <w:autoSpaceDE w:val="0"/>
        <w:autoSpaceDN w:val="0"/>
        <w:adjustRightInd w:val="0"/>
        <w:jc w:val="right"/>
        <w:rPr>
          <w:sz w:val="28"/>
          <w:szCs w:val="28"/>
        </w:rPr>
      </w:pPr>
    </w:p>
    <w:p w:rsidR="00F56C67" w:rsidRDefault="00F56C67" w:rsidP="00F56C67">
      <w:pPr>
        <w:autoSpaceDE w:val="0"/>
        <w:autoSpaceDN w:val="0"/>
        <w:adjustRightInd w:val="0"/>
        <w:jc w:val="right"/>
        <w:rPr>
          <w:sz w:val="28"/>
          <w:szCs w:val="28"/>
        </w:rPr>
      </w:pPr>
    </w:p>
    <w:p w:rsidR="00F56C67" w:rsidRPr="00D55388" w:rsidRDefault="00F56C67" w:rsidP="00F56C67">
      <w:pPr>
        <w:autoSpaceDE w:val="0"/>
        <w:autoSpaceDN w:val="0"/>
        <w:adjustRightInd w:val="0"/>
        <w:jc w:val="right"/>
        <w:rPr>
          <w:sz w:val="28"/>
          <w:szCs w:val="28"/>
        </w:rPr>
      </w:pPr>
      <w:r w:rsidRPr="00D55388">
        <w:rPr>
          <w:sz w:val="28"/>
          <w:szCs w:val="28"/>
        </w:rPr>
        <w:lastRenderedPageBreak/>
        <w:t xml:space="preserve">Приложение </w:t>
      </w:r>
      <w:r>
        <w:rPr>
          <w:sz w:val="28"/>
          <w:szCs w:val="28"/>
        </w:rPr>
        <w:t>4</w:t>
      </w:r>
    </w:p>
    <w:p w:rsidR="00F56C67" w:rsidRPr="00D55388" w:rsidRDefault="00F56C67" w:rsidP="00F56C67">
      <w:pPr>
        <w:autoSpaceDE w:val="0"/>
        <w:autoSpaceDN w:val="0"/>
        <w:adjustRightInd w:val="0"/>
        <w:jc w:val="right"/>
        <w:rPr>
          <w:sz w:val="28"/>
          <w:szCs w:val="28"/>
        </w:rPr>
      </w:pPr>
      <w:r w:rsidRPr="00D55388">
        <w:rPr>
          <w:sz w:val="28"/>
          <w:szCs w:val="28"/>
        </w:rPr>
        <w:t>к Административному регламенту</w:t>
      </w:r>
    </w:p>
    <w:p w:rsidR="00F56C67" w:rsidRDefault="00F56C67" w:rsidP="00F56C67">
      <w:pPr>
        <w:autoSpaceDE w:val="0"/>
        <w:autoSpaceDN w:val="0"/>
        <w:adjustRightInd w:val="0"/>
        <w:jc w:val="center"/>
        <w:rPr>
          <w:sz w:val="24"/>
          <w:szCs w:val="24"/>
        </w:rPr>
      </w:pPr>
    </w:p>
    <w:p w:rsidR="00F56C67" w:rsidRDefault="00F56C67" w:rsidP="00F56C67">
      <w:pPr>
        <w:autoSpaceDE w:val="0"/>
        <w:autoSpaceDN w:val="0"/>
        <w:adjustRightInd w:val="0"/>
        <w:jc w:val="center"/>
        <w:rPr>
          <w:sz w:val="24"/>
          <w:szCs w:val="24"/>
        </w:rPr>
      </w:pPr>
    </w:p>
    <w:p w:rsidR="00F56C67" w:rsidRDefault="00F56C67" w:rsidP="00F56C67">
      <w:pPr>
        <w:autoSpaceDE w:val="0"/>
        <w:autoSpaceDN w:val="0"/>
        <w:adjustRightInd w:val="0"/>
        <w:rPr>
          <w:sz w:val="24"/>
          <w:szCs w:val="24"/>
        </w:rPr>
      </w:pPr>
      <w:r>
        <w:rPr>
          <w:sz w:val="24"/>
          <w:szCs w:val="24"/>
        </w:rPr>
        <w:t>Угловой штамп</w:t>
      </w:r>
    </w:p>
    <w:p w:rsidR="00F56C67" w:rsidRDefault="00F56C67" w:rsidP="00F56C67">
      <w:pPr>
        <w:autoSpaceDE w:val="0"/>
        <w:autoSpaceDN w:val="0"/>
        <w:adjustRightInd w:val="0"/>
        <w:rPr>
          <w:sz w:val="24"/>
          <w:szCs w:val="24"/>
        </w:rPr>
      </w:pPr>
      <w:r>
        <w:rPr>
          <w:sz w:val="24"/>
          <w:szCs w:val="24"/>
        </w:rPr>
        <w:t xml:space="preserve">    Комитета</w:t>
      </w:r>
    </w:p>
    <w:p w:rsidR="00F56C67" w:rsidRDefault="00F56C67" w:rsidP="00F56C67">
      <w:pPr>
        <w:autoSpaceDE w:val="0"/>
        <w:autoSpaceDN w:val="0"/>
        <w:adjustRightInd w:val="0"/>
        <w:jc w:val="center"/>
        <w:rPr>
          <w:sz w:val="24"/>
          <w:szCs w:val="24"/>
        </w:rPr>
      </w:pPr>
    </w:p>
    <w:p w:rsidR="00F56C67" w:rsidRDefault="00F56C67" w:rsidP="00F56C67">
      <w:pPr>
        <w:autoSpaceDE w:val="0"/>
        <w:autoSpaceDN w:val="0"/>
        <w:adjustRightInd w:val="0"/>
        <w:jc w:val="right"/>
        <w:rPr>
          <w:sz w:val="24"/>
          <w:szCs w:val="24"/>
        </w:rPr>
      </w:pPr>
      <w:r>
        <w:rPr>
          <w:sz w:val="24"/>
          <w:szCs w:val="24"/>
        </w:rPr>
        <w:t>_____________________</w:t>
      </w:r>
    </w:p>
    <w:p w:rsidR="00F56C67" w:rsidRDefault="00F56C67" w:rsidP="00F56C67">
      <w:pPr>
        <w:autoSpaceDE w:val="0"/>
        <w:autoSpaceDN w:val="0"/>
        <w:adjustRightInd w:val="0"/>
        <w:jc w:val="center"/>
      </w:pPr>
      <w:r>
        <w:rPr>
          <w:sz w:val="24"/>
          <w:szCs w:val="24"/>
        </w:rPr>
        <w:t xml:space="preserve">                                                                                                                </w:t>
      </w:r>
      <w:r w:rsidRPr="005F29F7">
        <w:t xml:space="preserve">(ФИО заявителя) </w:t>
      </w:r>
    </w:p>
    <w:p w:rsidR="00F56C67" w:rsidRDefault="00F56C67" w:rsidP="00F56C67">
      <w:pPr>
        <w:autoSpaceDE w:val="0"/>
        <w:autoSpaceDN w:val="0"/>
        <w:adjustRightInd w:val="0"/>
        <w:jc w:val="center"/>
      </w:pPr>
    </w:p>
    <w:p w:rsidR="00F56C67" w:rsidRDefault="00F56C67" w:rsidP="00F56C67">
      <w:pPr>
        <w:autoSpaceDE w:val="0"/>
        <w:autoSpaceDN w:val="0"/>
        <w:adjustRightInd w:val="0"/>
        <w:jc w:val="right"/>
      </w:pPr>
      <w:r>
        <w:t xml:space="preserve">                                              _________________________</w:t>
      </w:r>
      <w:r w:rsidRPr="005F29F7">
        <w:t xml:space="preserve"> </w:t>
      </w:r>
    </w:p>
    <w:p w:rsidR="00F56C67" w:rsidRDefault="00F56C67" w:rsidP="00F56C67">
      <w:pPr>
        <w:autoSpaceDE w:val="0"/>
        <w:autoSpaceDN w:val="0"/>
        <w:adjustRightInd w:val="0"/>
      </w:pPr>
      <w:r>
        <w:t xml:space="preserve">                                                                                                                                              (адрес, индекс заявителя)</w:t>
      </w:r>
    </w:p>
    <w:p w:rsidR="00F56C67" w:rsidRPr="005F29F7" w:rsidRDefault="00F56C67" w:rsidP="00F56C67"/>
    <w:p w:rsidR="00F56C67" w:rsidRPr="005F29F7" w:rsidRDefault="00F56C67" w:rsidP="00F56C67"/>
    <w:p w:rsidR="00F56C67" w:rsidRDefault="00F56C67" w:rsidP="00F56C67"/>
    <w:p w:rsidR="00F56C67" w:rsidRDefault="00F56C67" w:rsidP="00F56C67">
      <w:pPr>
        <w:jc w:val="both"/>
        <w:rPr>
          <w:sz w:val="24"/>
          <w:szCs w:val="24"/>
        </w:rPr>
      </w:pPr>
    </w:p>
    <w:p w:rsidR="002662F6" w:rsidRDefault="002662F6" w:rsidP="00F56C67">
      <w:pPr>
        <w:jc w:val="both"/>
        <w:rPr>
          <w:sz w:val="24"/>
          <w:szCs w:val="24"/>
        </w:rPr>
      </w:pPr>
    </w:p>
    <w:p w:rsidR="00F56C67" w:rsidRDefault="00F56C67" w:rsidP="00F56C67">
      <w:pPr>
        <w:jc w:val="both"/>
        <w:rPr>
          <w:sz w:val="24"/>
          <w:szCs w:val="24"/>
        </w:rPr>
      </w:pPr>
      <w:r>
        <w:rPr>
          <w:sz w:val="24"/>
          <w:szCs w:val="24"/>
        </w:rPr>
        <w:t>Уважаемый (ая)_____________________________________________________________</w:t>
      </w:r>
    </w:p>
    <w:p w:rsidR="00F56C67" w:rsidRPr="005F29F7" w:rsidRDefault="00F56C67" w:rsidP="00F56C67">
      <w:pPr>
        <w:jc w:val="both"/>
        <w:rPr>
          <w:i/>
          <w:sz w:val="24"/>
          <w:szCs w:val="24"/>
        </w:rPr>
      </w:pPr>
      <w:r>
        <w:rPr>
          <w:sz w:val="24"/>
          <w:szCs w:val="24"/>
        </w:rPr>
        <w:t xml:space="preserve">                                                                      </w:t>
      </w:r>
      <w:r w:rsidRPr="005F29F7">
        <w:rPr>
          <w:i/>
          <w:sz w:val="24"/>
          <w:szCs w:val="24"/>
        </w:rPr>
        <w:t>(имя, отчество)</w:t>
      </w:r>
    </w:p>
    <w:p w:rsidR="00F56C67" w:rsidRDefault="00F56C67" w:rsidP="00F56C67">
      <w:pPr>
        <w:jc w:val="both"/>
        <w:rPr>
          <w:sz w:val="24"/>
          <w:szCs w:val="24"/>
        </w:rPr>
      </w:pPr>
      <w:r>
        <w:rPr>
          <w:sz w:val="24"/>
          <w:szCs w:val="24"/>
        </w:rPr>
        <w:t>____________________________________________________________________________</w:t>
      </w:r>
    </w:p>
    <w:p w:rsidR="00F56C67" w:rsidRDefault="00F56C67" w:rsidP="00F56C67">
      <w:pPr>
        <w:jc w:val="both"/>
        <w:rPr>
          <w:sz w:val="24"/>
          <w:szCs w:val="24"/>
        </w:rPr>
      </w:pPr>
    </w:p>
    <w:p w:rsidR="00F56C67" w:rsidRDefault="00F56C67" w:rsidP="00F56C67">
      <w:pPr>
        <w:jc w:val="both"/>
        <w:rPr>
          <w:sz w:val="24"/>
          <w:szCs w:val="24"/>
        </w:rPr>
      </w:pPr>
      <w:r>
        <w:rPr>
          <w:sz w:val="24"/>
          <w:szCs w:val="24"/>
        </w:rPr>
        <w:t>___________________________________________________________________________</w:t>
      </w:r>
    </w:p>
    <w:p w:rsidR="00F56C67" w:rsidRDefault="00F56C67" w:rsidP="00F56C67">
      <w:pPr>
        <w:jc w:val="center"/>
        <w:rPr>
          <w:sz w:val="24"/>
          <w:szCs w:val="24"/>
        </w:rPr>
      </w:pPr>
      <w:proofErr w:type="gramStart"/>
      <w:r w:rsidRPr="005F29F7">
        <w:rPr>
          <w:i/>
          <w:sz w:val="24"/>
          <w:szCs w:val="24"/>
        </w:rPr>
        <w:t xml:space="preserve">(указываются </w:t>
      </w:r>
      <w:r>
        <w:rPr>
          <w:i/>
          <w:sz w:val="24"/>
          <w:szCs w:val="24"/>
        </w:rPr>
        <w:t xml:space="preserve">правовые основания </w:t>
      </w:r>
      <w:r w:rsidRPr="005F29F7">
        <w:rPr>
          <w:i/>
          <w:sz w:val="24"/>
          <w:szCs w:val="24"/>
        </w:rPr>
        <w:t xml:space="preserve"> для отказа</w:t>
      </w:r>
      <w:r>
        <w:rPr>
          <w:i/>
          <w:sz w:val="24"/>
          <w:szCs w:val="24"/>
        </w:rPr>
        <w:t xml:space="preserve"> </w:t>
      </w:r>
      <w:proofErr w:type="gramEnd"/>
    </w:p>
    <w:p w:rsidR="00F56C67" w:rsidRDefault="00F56C67" w:rsidP="00F56C67">
      <w:pPr>
        <w:jc w:val="both"/>
        <w:rPr>
          <w:sz w:val="24"/>
          <w:szCs w:val="24"/>
        </w:rPr>
      </w:pPr>
      <w:r>
        <w:rPr>
          <w:sz w:val="24"/>
          <w:szCs w:val="24"/>
        </w:rPr>
        <w:t>___________________________________________________________________________</w:t>
      </w:r>
    </w:p>
    <w:p w:rsidR="00F56C67" w:rsidRPr="005F29F7" w:rsidRDefault="00F56C67" w:rsidP="00F56C67">
      <w:pPr>
        <w:jc w:val="center"/>
        <w:rPr>
          <w:i/>
          <w:sz w:val="24"/>
          <w:szCs w:val="24"/>
        </w:rPr>
      </w:pPr>
      <w:r>
        <w:rPr>
          <w:i/>
          <w:sz w:val="24"/>
          <w:szCs w:val="24"/>
        </w:rPr>
        <w:t>в предоставлении государственной услуги</w:t>
      </w:r>
      <w:r w:rsidRPr="005F29F7">
        <w:rPr>
          <w:i/>
          <w:sz w:val="24"/>
          <w:szCs w:val="24"/>
        </w:rPr>
        <w:t>)</w:t>
      </w:r>
    </w:p>
    <w:p w:rsidR="00F56C67" w:rsidRDefault="00F56C67" w:rsidP="00F56C67">
      <w:pPr>
        <w:jc w:val="both"/>
        <w:rPr>
          <w:sz w:val="24"/>
          <w:szCs w:val="24"/>
        </w:rPr>
      </w:pPr>
    </w:p>
    <w:p w:rsidR="00F56C67" w:rsidRDefault="00F56C67" w:rsidP="00F56C67">
      <w:pPr>
        <w:jc w:val="both"/>
        <w:rPr>
          <w:sz w:val="24"/>
          <w:szCs w:val="24"/>
        </w:rPr>
      </w:pPr>
    </w:p>
    <w:p w:rsidR="00F56C67" w:rsidRDefault="00F56C67" w:rsidP="00F56C67">
      <w:pPr>
        <w:jc w:val="both"/>
        <w:rPr>
          <w:sz w:val="24"/>
          <w:szCs w:val="24"/>
        </w:rPr>
      </w:pPr>
    </w:p>
    <w:p w:rsidR="00F56C67" w:rsidRDefault="00F56C67" w:rsidP="00F56C67">
      <w:pPr>
        <w:jc w:val="both"/>
        <w:rPr>
          <w:sz w:val="24"/>
          <w:szCs w:val="24"/>
        </w:rPr>
      </w:pPr>
    </w:p>
    <w:p w:rsidR="00F56C67" w:rsidRDefault="00F56C67" w:rsidP="00F56C67">
      <w:pPr>
        <w:jc w:val="both"/>
        <w:rPr>
          <w:sz w:val="24"/>
          <w:szCs w:val="24"/>
        </w:rPr>
      </w:pPr>
      <w:r>
        <w:rPr>
          <w:sz w:val="24"/>
          <w:szCs w:val="24"/>
        </w:rPr>
        <w:t>Наименование должности</w:t>
      </w:r>
    </w:p>
    <w:p w:rsidR="00F56C67" w:rsidRDefault="00F56C67" w:rsidP="00F56C67">
      <w:pPr>
        <w:jc w:val="both"/>
        <w:rPr>
          <w:sz w:val="24"/>
          <w:szCs w:val="24"/>
        </w:rPr>
      </w:pPr>
      <w:r>
        <w:rPr>
          <w:sz w:val="24"/>
          <w:szCs w:val="24"/>
        </w:rPr>
        <w:t>уполномоченного</w:t>
      </w:r>
    </w:p>
    <w:p w:rsidR="00F56C67" w:rsidRDefault="00F56C67" w:rsidP="00F56C67">
      <w:pPr>
        <w:jc w:val="both"/>
        <w:rPr>
          <w:sz w:val="24"/>
          <w:szCs w:val="24"/>
        </w:rPr>
      </w:pPr>
      <w:r>
        <w:rPr>
          <w:sz w:val="24"/>
          <w:szCs w:val="24"/>
        </w:rPr>
        <w:t>должностного лица Комитета             ______________                _____________________</w:t>
      </w:r>
    </w:p>
    <w:p w:rsidR="00F56C67" w:rsidRPr="00F17D66" w:rsidRDefault="00F56C67" w:rsidP="00F56C67">
      <w:pPr>
        <w:jc w:val="both"/>
        <w:rPr>
          <w:i/>
          <w:sz w:val="24"/>
          <w:szCs w:val="24"/>
        </w:rPr>
      </w:pPr>
      <w:r>
        <w:rPr>
          <w:sz w:val="24"/>
          <w:szCs w:val="24"/>
        </w:rPr>
        <w:t xml:space="preserve">                                                                    </w:t>
      </w:r>
      <w:r w:rsidRPr="00F17D66">
        <w:rPr>
          <w:i/>
          <w:sz w:val="24"/>
          <w:szCs w:val="24"/>
        </w:rPr>
        <w:t xml:space="preserve">(подпись)                           (инициалы, фамилия) </w:t>
      </w:r>
    </w:p>
    <w:p w:rsidR="00F56C67" w:rsidRDefault="00F56C67" w:rsidP="003816AB">
      <w:pPr>
        <w:widowControl w:val="0"/>
        <w:autoSpaceDE w:val="0"/>
        <w:autoSpaceDN w:val="0"/>
        <w:adjustRightInd w:val="0"/>
        <w:ind w:firstLine="540"/>
        <w:jc w:val="right"/>
        <w:rPr>
          <w:sz w:val="28"/>
          <w:szCs w:val="28"/>
        </w:rPr>
      </w:pPr>
    </w:p>
    <w:p w:rsidR="00F56C67" w:rsidRDefault="00F56C67" w:rsidP="003816AB">
      <w:pPr>
        <w:widowControl w:val="0"/>
        <w:autoSpaceDE w:val="0"/>
        <w:autoSpaceDN w:val="0"/>
        <w:adjustRightInd w:val="0"/>
        <w:ind w:firstLine="540"/>
        <w:jc w:val="right"/>
        <w:rPr>
          <w:sz w:val="28"/>
          <w:szCs w:val="28"/>
        </w:rPr>
      </w:pPr>
    </w:p>
    <w:p w:rsidR="00F56C67" w:rsidRDefault="00F56C67" w:rsidP="003816AB">
      <w:pPr>
        <w:widowControl w:val="0"/>
        <w:autoSpaceDE w:val="0"/>
        <w:autoSpaceDN w:val="0"/>
        <w:adjustRightInd w:val="0"/>
        <w:ind w:firstLine="540"/>
        <w:jc w:val="right"/>
        <w:rPr>
          <w:sz w:val="28"/>
          <w:szCs w:val="28"/>
        </w:rPr>
      </w:pPr>
    </w:p>
    <w:p w:rsidR="00F56C67" w:rsidRDefault="00F56C67" w:rsidP="003816AB">
      <w:pPr>
        <w:widowControl w:val="0"/>
        <w:autoSpaceDE w:val="0"/>
        <w:autoSpaceDN w:val="0"/>
        <w:adjustRightInd w:val="0"/>
        <w:ind w:firstLine="540"/>
        <w:jc w:val="right"/>
        <w:rPr>
          <w:sz w:val="28"/>
          <w:szCs w:val="28"/>
        </w:rPr>
      </w:pPr>
    </w:p>
    <w:p w:rsidR="00F56C67" w:rsidRDefault="00F56C67" w:rsidP="003816AB">
      <w:pPr>
        <w:widowControl w:val="0"/>
        <w:autoSpaceDE w:val="0"/>
        <w:autoSpaceDN w:val="0"/>
        <w:adjustRightInd w:val="0"/>
        <w:ind w:firstLine="540"/>
        <w:jc w:val="right"/>
        <w:rPr>
          <w:sz w:val="28"/>
          <w:szCs w:val="28"/>
        </w:rPr>
      </w:pPr>
    </w:p>
    <w:p w:rsidR="00F56C67" w:rsidRDefault="00F56C67" w:rsidP="003816AB">
      <w:pPr>
        <w:widowControl w:val="0"/>
        <w:autoSpaceDE w:val="0"/>
        <w:autoSpaceDN w:val="0"/>
        <w:adjustRightInd w:val="0"/>
        <w:ind w:firstLine="540"/>
        <w:jc w:val="right"/>
        <w:rPr>
          <w:sz w:val="28"/>
          <w:szCs w:val="28"/>
        </w:rPr>
      </w:pPr>
    </w:p>
    <w:p w:rsidR="00F56C67" w:rsidRDefault="00F56C67" w:rsidP="003816AB">
      <w:pPr>
        <w:widowControl w:val="0"/>
        <w:autoSpaceDE w:val="0"/>
        <w:autoSpaceDN w:val="0"/>
        <w:adjustRightInd w:val="0"/>
        <w:ind w:firstLine="540"/>
        <w:jc w:val="right"/>
        <w:rPr>
          <w:sz w:val="28"/>
          <w:szCs w:val="28"/>
        </w:rPr>
      </w:pPr>
    </w:p>
    <w:p w:rsidR="00F56C67" w:rsidRDefault="00F56C67" w:rsidP="003816AB">
      <w:pPr>
        <w:widowControl w:val="0"/>
        <w:autoSpaceDE w:val="0"/>
        <w:autoSpaceDN w:val="0"/>
        <w:adjustRightInd w:val="0"/>
        <w:ind w:firstLine="540"/>
        <w:jc w:val="right"/>
        <w:rPr>
          <w:sz w:val="28"/>
          <w:szCs w:val="28"/>
        </w:rPr>
      </w:pPr>
    </w:p>
    <w:p w:rsidR="00F56C67" w:rsidRDefault="00F56C67" w:rsidP="003816AB">
      <w:pPr>
        <w:widowControl w:val="0"/>
        <w:autoSpaceDE w:val="0"/>
        <w:autoSpaceDN w:val="0"/>
        <w:adjustRightInd w:val="0"/>
        <w:ind w:firstLine="540"/>
        <w:jc w:val="right"/>
        <w:rPr>
          <w:sz w:val="28"/>
          <w:szCs w:val="28"/>
        </w:rPr>
      </w:pPr>
    </w:p>
    <w:p w:rsidR="00F56C67" w:rsidRPr="009C3CB5" w:rsidRDefault="00F56C67" w:rsidP="003816AB">
      <w:pPr>
        <w:widowControl w:val="0"/>
        <w:autoSpaceDE w:val="0"/>
        <w:autoSpaceDN w:val="0"/>
        <w:adjustRightInd w:val="0"/>
        <w:ind w:firstLine="540"/>
        <w:jc w:val="right"/>
        <w:rPr>
          <w:sz w:val="28"/>
          <w:szCs w:val="28"/>
        </w:rPr>
      </w:pPr>
    </w:p>
    <w:sectPr w:rsidR="00F56C67" w:rsidRPr="009C3CB5" w:rsidSect="00E23EC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CE"/>
    <w:rsid w:val="00011338"/>
    <w:rsid w:val="00056BAA"/>
    <w:rsid w:val="00090E0A"/>
    <w:rsid w:val="000E0406"/>
    <w:rsid w:val="000F0425"/>
    <w:rsid w:val="001041AD"/>
    <w:rsid w:val="001424ED"/>
    <w:rsid w:val="001E4FEE"/>
    <w:rsid w:val="00204760"/>
    <w:rsid w:val="00262473"/>
    <w:rsid w:val="002662F6"/>
    <w:rsid w:val="002768C0"/>
    <w:rsid w:val="00276FDF"/>
    <w:rsid w:val="00287340"/>
    <w:rsid w:val="00293173"/>
    <w:rsid w:val="002B1E70"/>
    <w:rsid w:val="00302491"/>
    <w:rsid w:val="003816AB"/>
    <w:rsid w:val="0040737D"/>
    <w:rsid w:val="00414DFF"/>
    <w:rsid w:val="00451107"/>
    <w:rsid w:val="004528AA"/>
    <w:rsid w:val="00497E89"/>
    <w:rsid w:val="00582FFA"/>
    <w:rsid w:val="005B777F"/>
    <w:rsid w:val="00627BE0"/>
    <w:rsid w:val="0063296B"/>
    <w:rsid w:val="006329C7"/>
    <w:rsid w:val="00696672"/>
    <w:rsid w:val="0069677E"/>
    <w:rsid w:val="006D6119"/>
    <w:rsid w:val="006F33E7"/>
    <w:rsid w:val="007B38A6"/>
    <w:rsid w:val="008C21C0"/>
    <w:rsid w:val="008C462D"/>
    <w:rsid w:val="008F46E7"/>
    <w:rsid w:val="00903B9F"/>
    <w:rsid w:val="00920A4C"/>
    <w:rsid w:val="009333E1"/>
    <w:rsid w:val="00940347"/>
    <w:rsid w:val="00963F99"/>
    <w:rsid w:val="0097770C"/>
    <w:rsid w:val="00985384"/>
    <w:rsid w:val="009A39CE"/>
    <w:rsid w:val="009C3CB5"/>
    <w:rsid w:val="009D1B70"/>
    <w:rsid w:val="009E4BB1"/>
    <w:rsid w:val="00A03102"/>
    <w:rsid w:val="00A10E4B"/>
    <w:rsid w:val="00A13535"/>
    <w:rsid w:val="00A3463D"/>
    <w:rsid w:val="00A42892"/>
    <w:rsid w:val="00A464FB"/>
    <w:rsid w:val="00AC4920"/>
    <w:rsid w:val="00AE3F26"/>
    <w:rsid w:val="00B4321E"/>
    <w:rsid w:val="00B464B7"/>
    <w:rsid w:val="00B67C1C"/>
    <w:rsid w:val="00BB4AFF"/>
    <w:rsid w:val="00BD744E"/>
    <w:rsid w:val="00BF5D32"/>
    <w:rsid w:val="00C126EA"/>
    <w:rsid w:val="00C66B3B"/>
    <w:rsid w:val="00C815AA"/>
    <w:rsid w:val="00C85DDF"/>
    <w:rsid w:val="00CC3135"/>
    <w:rsid w:val="00CC4D9E"/>
    <w:rsid w:val="00D04D8F"/>
    <w:rsid w:val="00D15FC9"/>
    <w:rsid w:val="00D212A8"/>
    <w:rsid w:val="00D3354C"/>
    <w:rsid w:val="00D45185"/>
    <w:rsid w:val="00D82DFC"/>
    <w:rsid w:val="00DC64E6"/>
    <w:rsid w:val="00E23EC0"/>
    <w:rsid w:val="00E43DBA"/>
    <w:rsid w:val="00F14E7D"/>
    <w:rsid w:val="00F2707D"/>
    <w:rsid w:val="00F54615"/>
    <w:rsid w:val="00F56C67"/>
    <w:rsid w:val="00F65607"/>
    <w:rsid w:val="00FB7463"/>
    <w:rsid w:val="00FB75B6"/>
    <w:rsid w:val="00FC6839"/>
    <w:rsid w:val="00FD3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B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B777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CB5"/>
    <w:rPr>
      <w:rFonts w:ascii="Tahoma" w:hAnsi="Tahoma" w:cs="Tahoma"/>
      <w:sz w:val="16"/>
      <w:szCs w:val="16"/>
    </w:rPr>
  </w:style>
  <w:style w:type="character" w:customStyle="1" w:styleId="a4">
    <w:name w:val="Текст выноски Знак"/>
    <w:basedOn w:val="a0"/>
    <w:link w:val="a3"/>
    <w:uiPriority w:val="99"/>
    <w:semiHidden/>
    <w:rsid w:val="009C3CB5"/>
    <w:rPr>
      <w:rFonts w:ascii="Tahoma" w:eastAsia="Times New Roman" w:hAnsi="Tahoma" w:cs="Tahoma"/>
      <w:sz w:val="16"/>
      <w:szCs w:val="16"/>
      <w:lang w:eastAsia="ru-RU"/>
    </w:rPr>
  </w:style>
  <w:style w:type="paragraph" w:customStyle="1" w:styleId="ConsPlusTitle">
    <w:name w:val="ConsPlusTitle"/>
    <w:rsid w:val="009A39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9A3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A39C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97770C"/>
    <w:rPr>
      <w:rFonts w:ascii="Calibri" w:eastAsia="Times New Roman" w:hAnsi="Calibri" w:cs="Calibri"/>
      <w:szCs w:val="20"/>
      <w:lang w:eastAsia="ru-RU"/>
    </w:rPr>
  </w:style>
  <w:style w:type="character" w:customStyle="1" w:styleId="20">
    <w:name w:val="Заголовок 2 Знак"/>
    <w:basedOn w:val="a0"/>
    <w:link w:val="2"/>
    <w:rsid w:val="005B777F"/>
    <w:rPr>
      <w:rFonts w:ascii="Times New Roman" w:eastAsia="Times New Roman" w:hAnsi="Times New Roman" w:cs="Times New Roman"/>
      <w:b/>
      <w:sz w:val="24"/>
      <w:szCs w:val="20"/>
      <w:lang w:eastAsia="ru-RU"/>
    </w:rPr>
  </w:style>
  <w:style w:type="character" w:customStyle="1" w:styleId="115pt0pt">
    <w:name w:val="Основной текст + 11.5 pt#Интервал 0 pt"/>
    <w:rsid w:val="001041AD"/>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character" w:customStyle="1" w:styleId="Bodytext">
    <w:name w:val="Body text_"/>
    <w:link w:val="Bodytext1"/>
    <w:rsid w:val="00BF5D32"/>
    <w:rPr>
      <w:sz w:val="26"/>
      <w:szCs w:val="26"/>
      <w:shd w:val="clear" w:color="auto" w:fill="FFFFFF"/>
    </w:rPr>
  </w:style>
  <w:style w:type="paragraph" w:customStyle="1" w:styleId="Bodytext1">
    <w:name w:val="Body text1"/>
    <w:basedOn w:val="a"/>
    <w:link w:val="Bodytext"/>
    <w:rsid w:val="00BF5D32"/>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
    <w:name w:val="Основной текст1"/>
    <w:rsid w:val="00B464B7"/>
    <w:rPr>
      <w:rFonts w:ascii="Times New Roman" w:hAnsi="Times New Roman" w:cs="Times New Roman"/>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B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B777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CB5"/>
    <w:rPr>
      <w:rFonts w:ascii="Tahoma" w:hAnsi="Tahoma" w:cs="Tahoma"/>
      <w:sz w:val="16"/>
      <w:szCs w:val="16"/>
    </w:rPr>
  </w:style>
  <w:style w:type="character" w:customStyle="1" w:styleId="a4">
    <w:name w:val="Текст выноски Знак"/>
    <w:basedOn w:val="a0"/>
    <w:link w:val="a3"/>
    <w:uiPriority w:val="99"/>
    <w:semiHidden/>
    <w:rsid w:val="009C3CB5"/>
    <w:rPr>
      <w:rFonts w:ascii="Tahoma" w:eastAsia="Times New Roman" w:hAnsi="Tahoma" w:cs="Tahoma"/>
      <w:sz w:val="16"/>
      <w:szCs w:val="16"/>
      <w:lang w:eastAsia="ru-RU"/>
    </w:rPr>
  </w:style>
  <w:style w:type="paragraph" w:customStyle="1" w:styleId="ConsPlusTitle">
    <w:name w:val="ConsPlusTitle"/>
    <w:rsid w:val="009A39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9A3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A39C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97770C"/>
    <w:rPr>
      <w:rFonts w:ascii="Calibri" w:eastAsia="Times New Roman" w:hAnsi="Calibri" w:cs="Calibri"/>
      <w:szCs w:val="20"/>
      <w:lang w:eastAsia="ru-RU"/>
    </w:rPr>
  </w:style>
  <w:style w:type="character" w:customStyle="1" w:styleId="20">
    <w:name w:val="Заголовок 2 Знак"/>
    <w:basedOn w:val="a0"/>
    <w:link w:val="2"/>
    <w:rsid w:val="005B777F"/>
    <w:rPr>
      <w:rFonts w:ascii="Times New Roman" w:eastAsia="Times New Roman" w:hAnsi="Times New Roman" w:cs="Times New Roman"/>
      <w:b/>
      <w:sz w:val="24"/>
      <w:szCs w:val="20"/>
      <w:lang w:eastAsia="ru-RU"/>
    </w:rPr>
  </w:style>
  <w:style w:type="character" w:customStyle="1" w:styleId="115pt0pt">
    <w:name w:val="Основной текст + 11.5 pt#Интервал 0 pt"/>
    <w:rsid w:val="001041AD"/>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character" w:customStyle="1" w:styleId="Bodytext">
    <w:name w:val="Body text_"/>
    <w:link w:val="Bodytext1"/>
    <w:rsid w:val="00BF5D32"/>
    <w:rPr>
      <w:sz w:val="26"/>
      <w:szCs w:val="26"/>
      <w:shd w:val="clear" w:color="auto" w:fill="FFFFFF"/>
    </w:rPr>
  </w:style>
  <w:style w:type="paragraph" w:customStyle="1" w:styleId="Bodytext1">
    <w:name w:val="Body text1"/>
    <w:basedOn w:val="a"/>
    <w:link w:val="Bodytext"/>
    <w:rsid w:val="00BF5D32"/>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
    <w:name w:val="Основной текст1"/>
    <w:rsid w:val="00B464B7"/>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1ECACF8B8DD06EB5FF6192DE3D9B1B3145DA5DF1B60F0AEC8315FEE40AE9777D765F836162CA149MBI" TargetMode="External"/><Relationship Id="rId13" Type="http://schemas.openxmlformats.org/officeDocument/2006/relationships/hyperlink" Target="consultantplus://offline/ref=758EE9C91991A72288F4BC7B94D6C6AA13E3621BC1D55E155F1577C234X5e1N" TargetMode="External"/><Relationship Id="rId18" Type="http://schemas.openxmlformats.org/officeDocument/2006/relationships/hyperlink" Target="garantF1://12084522.21" TargetMode="External"/><Relationship Id="rId26"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21" Type="http://schemas.openxmlformats.org/officeDocument/2006/relationships/hyperlink" Target="consultantplus://offline/ref=7A35083DC1ABBADA387EC7E76502E6CC8FDCE5235EA77DA03846FCCF62A045FE7EDBCD402A341C41mAw1P" TargetMode="External"/><Relationship Id="rId7" Type="http://schemas.openxmlformats.org/officeDocument/2006/relationships/hyperlink" Target="consultantplus://offline/ref=871E25E6DFD794CD4D9BEAEB058043FEA3B4C6E1E8BE21FC63D01677AE56D76B4097F3FB5D0F5B49LBC7I" TargetMode="External"/><Relationship Id="rId12" Type="http://schemas.openxmlformats.org/officeDocument/2006/relationships/hyperlink" Target="consultantplus://offline/ref=758EE9C91991A72288F4BC7B94D6C6AA10E16F15C7D15E155F1577C23451B49C6E2B0FX4e6N" TargetMode="External"/><Relationship Id="rId17" Type="http://schemas.openxmlformats.org/officeDocument/2006/relationships/hyperlink" Target="consultantplus://offline/ref=F618661986856DE59A81038D7DEF01EDBE3F0BDBB8C288B41861348FB24DB170CB71E70E1D6CA607B9f8O" TargetMode="External"/><Relationship Id="rId25" Type="http://schemas.openxmlformats.org/officeDocument/2006/relationships/hyperlink" Target="consultantplus://offline/ref=7A35083DC1ABBADA387EC7E76502E6CC8FDCE5235EA77DA03846FCCF62A045FE7EDBCD402A341C41mAw1P" TargetMode="External"/><Relationship Id="rId2" Type="http://schemas.openxmlformats.org/officeDocument/2006/relationships/styles" Target="styles.xml"/><Relationship Id="rId16" Type="http://schemas.openxmlformats.org/officeDocument/2006/relationships/hyperlink" Target="consultantplus://offline/ref=C8A2FD4B62508BC8F5FD11389629B31C1D783389905307EBC53BC7ED19E2BBDC819549EB2ABCFE97EBBB6D29520BB21F4F35D257E99C7818cF2AP" TargetMode="External"/><Relationship Id="rId20" Type="http://schemas.openxmlformats.org/officeDocument/2006/relationships/hyperlink" Target="consultantplus://offline/ref=7A35083DC1ABBADA387EC7E76502E6CC8FDCE5235EA77DA03846FCCF62A045FE7EDBCD402A341C41mAw1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58EE9C91991A72288F4BC7B94D6C6AA13E4631CC7D35E155F1577C234X5e1N" TargetMode="External"/><Relationship Id="rId24" Type="http://schemas.openxmlformats.org/officeDocument/2006/relationships/hyperlink" Target="consultantplus://offline/ref=7A35083DC1ABBADA387EC7E76502E6CC8FDCE5235EA77DA03846FCCF62A045FE7EDBCD432Bm3w6P" TargetMode="External"/><Relationship Id="rId5" Type="http://schemas.openxmlformats.org/officeDocument/2006/relationships/webSettings" Target="webSettings.xml"/><Relationship Id="rId15" Type="http://schemas.openxmlformats.org/officeDocument/2006/relationships/hyperlink" Target="consultantplus://offline/ref=076C15B46DC357EEFA5278E8652BBB92EC4EE60A6F53D7EE4C4C95EE9D7AEC86E4161FE028191A0C2C31L" TargetMode="External"/><Relationship Id="rId23" Type="http://schemas.openxmlformats.org/officeDocument/2006/relationships/hyperlink" Target="consultantplus://offline/ref=7A35083DC1ABBADA387EC7E76502E6CC8FDCE5235EA77DA03846FCCF62A045FE7EDBCD402A341C41mAw1P" TargetMode="External"/><Relationship Id="rId28" Type="http://schemas.openxmlformats.org/officeDocument/2006/relationships/fontTable" Target="fontTable.xml"/><Relationship Id="rId10" Type="http://schemas.openxmlformats.org/officeDocument/2006/relationships/hyperlink" Target="consultantplus://offline/ref=214A2734EF5BBA71D0518128EFF9784C2F8681630D3EB7028948E9A0A5BA48705945BDB875CB696Cf7O1O" TargetMode="External"/><Relationship Id="rId19" Type="http://schemas.openxmlformats.org/officeDocument/2006/relationships/hyperlink" Target="consultantplus://offline/ref=7A35083DC1ABBADA387EC7E76502E6CC8FDCE5235EA77DA03846FCCF62A045FE7EDBCD432Em3w0P" TargetMode="External"/><Relationship Id="rId4" Type="http://schemas.openxmlformats.org/officeDocument/2006/relationships/settings" Target="settings.xml"/><Relationship Id="rId9" Type="http://schemas.openxmlformats.org/officeDocument/2006/relationships/hyperlink" Target="consultantplus://offline/ref=214A2734EF5BBA71D0518128EFF9784C2F858663093EB7028948E9A0A5BA48705945BDB875CB696Df7O8O" TargetMode="External"/><Relationship Id="rId14" Type="http://schemas.openxmlformats.org/officeDocument/2006/relationships/hyperlink" Target="consultantplus://offline/ref=758EE9C91991A72288F4B56293D6C6AA12E2681FC4D05E155F1577C234X5e1N" TargetMode="External"/><Relationship Id="rId22" Type="http://schemas.openxmlformats.org/officeDocument/2006/relationships/hyperlink" Target="consultantplus://offline/ref=7A35083DC1ABBADA387EC7E76502E6CC8FDCE5235EA77DA03846FCCF62A045FE7EDBCD402A341C41mAw1P" TargetMode="External"/><Relationship Id="rId27"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18EF4-7503-4A78-AF55-12B0F815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25</Pages>
  <Words>9010</Words>
  <Characters>51360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Иванова</dc:creator>
  <cp:lastModifiedBy>Марина Александровна Иванова</cp:lastModifiedBy>
  <cp:revision>34</cp:revision>
  <cp:lastPrinted>2017-11-14T06:34:00Z</cp:lastPrinted>
  <dcterms:created xsi:type="dcterms:W3CDTF">2017-10-26T08:02:00Z</dcterms:created>
  <dcterms:modified xsi:type="dcterms:W3CDTF">2019-01-31T13:46:00Z</dcterms:modified>
</cp:coreProperties>
</file>