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77" w:rsidRPr="00EA7217" w:rsidRDefault="00FD1977" w:rsidP="00FD1977">
      <w:pPr>
        <w:tabs>
          <w:tab w:val="left" w:pos="0"/>
        </w:tabs>
        <w:ind w:firstLine="851"/>
        <w:jc w:val="center"/>
        <w:rPr>
          <w:b/>
          <w:sz w:val="28"/>
          <w:szCs w:val="28"/>
        </w:rPr>
      </w:pPr>
      <w:r>
        <w:rPr>
          <w:b/>
          <w:sz w:val="28"/>
          <w:szCs w:val="28"/>
        </w:rPr>
        <w:t xml:space="preserve">ПРАВИТЕЛЬСТВО </w:t>
      </w:r>
      <w:r w:rsidRPr="00EA7217">
        <w:rPr>
          <w:b/>
          <w:sz w:val="28"/>
          <w:szCs w:val="28"/>
        </w:rPr>
        <w:t>ЛЕНИНГРАДСКОЙ ОБЛАСТИ</w:t>
      </w:r>
    </w:p>
    <w:p w:rsidR="00FD1977" w:rsidRDefault="00FD1977" w:rsidP="00FD1977">
      <w:pPr>
        <w:tabs>
          <w:tab w:val="left" w:pos="0"/>
        </w:tabs>
        <w:ind w:firstLine="851"/>
        <w:jc w:val="center"/>
        <w:rPr>
          <w:b/>
          <w:sz w:val="28"/>
          <w:szCs w:val="28"/>
        </w:rPr>
      </w:pPr>
    </w:p>
    <w:p w:rsidR="00FD1977" w:rsidRPr="00EA7217" w:rsidRDefault="00FD1977" w:rsidP="00FD1977">
      <w:pPr>
        <w:tabs>
          <w:tab w:val="left" w:pos="0"/>
        </w:tabs>
        <w:ind w:firstLine="851"/>
        <w:jc w:val="center"/>
        <w:rPr>
          <w:b/>
          <w:sz w:val="28"/>
          <w:szCs w:val="28"/>
        </w:rPr>
      </w:pPr>
      <w:r w:rsidRPr="00EA7217">
        <w:rPr>
          <w:b/>
          <w:sz w:val="28"/>
          <w:szCs w:val="28"/>
        </w:rPr>
        <w:t>ПОСТАНОВЛЕНИЕ</w:t>
      </w:r>
    </w:p>
    <w:p w:rsidR="00FD1977" w:rsidRPr="00EA7217" w:rsidRDefault="00FD1977" w:rsidP="00FD1977">
      <w:pPr>
        <w:tabs>
          <w:tab w:val="left" w:pos="0"/>
        </w:tabs>
        <w:ind w:firstLine="851"/>
        <w:jc w:val="center"/>
        <w:rPr>
          <w:b/>
          <w:sz w:val="28"/>
          <w:szCs w:val="28"/>
        </w:rPr>
      </w:pPr>
    </w:p>
    <w:p w:rsidR="00FD1977" w:rsidRPr="00DD275E" w:rsidRDefault="00FD1977" w:rsidP="00FD1977">
      <w:pPr>
        <w:ind w:firstLine="0"/>
        <w:jc w:val="both"/>
        <w:rPr>
          <w:sz w:val="28"/>
          <w:szCs w:val="28"/>
        </w:rPr>
      </w:pPr>
      <w:r w:rsidRPr="00DD275E">
        <w:rPr>
          <w:sz w:val="28"/>
          <w:szCs w:val="28"/>
        </w:rPr>
        <w:t>от «___»__________20</w:t>
      </w:r>
      <w:r w:rsidR="00564F90">
        <w:rPr>
          <w:sz w:val="28"/>
          <w:szCs w:val="28"/>
        </w:rPr>
        <w:t>2</w:t>
      </w:r>
      <w:r w:rsidR="008912D6">
        <w:rPr>
          <w:sz w:val="28"/>
          <w:szCs w:val="28"/>
        </w:rPr>
        <w:t>2</w:t>
      </w:r>
      <w:r w:rsidRPr="00DD275E">
        <w:rPr>
          <w:sz w:val="28"/>
          <w:szCs w:val="28"/>
        </w:rPr>
        <w:t xml:space="preserve"> года                                                              </w:t>
      </w:r>
      <w:r>
        <w:rPr>
          <w:sz w:val="28"/>
          <w:szCs w:val="28"/>
        </w:rPr>
        <w:t xml:space="preserve">    </w:t>
      </w:r>
      <w:r w:rsidRPr="00DD275E">
        <w:rPr>
          <w:sz w:val="28"/>
          <w:szCs w:val="28"/>
        </w:rPr>
        <w:t xml:space="preserve"> №_____</w:t>
      </w:r>
      <w:r>
        <w:rPr>
          <w:sz w:val="28"/>
          <w:szCs w:val="28"/>
        </w:rPr>
        <w:t>___</w:t>
      </w:r>
    </w:p>
    <w:p w:rsidR="00FD1977" w:rsidRPr="00DD275E" w:rsidRDefault="00FD1977" w:rsidP="00FD1977">
      <w:pPr>
        <w:jc w:val="both"/>
        <w:rPr>
          <w:sz w:val="16"/>
          <w:szCs w:val="16"/>
        </w:rPr>
      </w:pPr>
    </w:p>
    <w:p w:rsidR="00FD1977" w:rsidRDefault="00FD1977" w:rsidP="00FD1977">
      <w:pPr>
        <w:jc w:val="center"/>
        <w:rPr>
          <w:b/>
          <w:sz w:val="28"/>
          <w:szCs w:val="28"/>
        </w:rPr>
      </w:pPr>
    </w:p>
    <w:p w:rsidR="00FD1977" w:rsidRPr="00FA1B00" w:rsidRDefault="00FD1977" w:rsidP="00FD1977">
      <w:pPr>
        <w:pStyle w:val="ConsPlusTitle"/>
        <w:jc w:val="center"/>
        <w:outlineLvl w:val="0"/>
        <w:rPr>
          <w:b w:val="0"/>
          <w:sz w:val="28"/>
          <w:szCs w:val="28"/>
        </w:rPr>
      </w:pPr>
      <w:r w:rsidRPr="00FA1B00">
        <w:rPr>
          <w:b w:val="0"/>
          <w:sz w:val="28"/>
          <w:szCs w:val="28"/>
        </w:rPr>
        <w:t>О внесении изменени</w:t>
      </w:r>
      <w:r w:rsidR="0080224E">
        <w:rPr>
          <w:b w:val="0"/>
          <w:sz w:val="28"/>
          <w:szCs w:val="28"/>
        </w:rPr>
        <w:t>я</w:t>
      </w:r>
      <w:r w:rsidRPr="00FA1B00">
        <w:rPr>
          <w:b w:val="0"/>
          <w:sz w:val="28"/>
          <w:szCs w:val="28"/>
        </w:rPr>
        <w:t xml:space="preserve"> в </w:t>
      </w:r>
      <w:r w:rsidR="0033365F">
        <w:rPr>
          <w:b w:val="0"/>
          <w:sz w:val="28"/>
          <w:szCs w:val="28"/>
        </w:rPr>
        <w:t>постановление</w:t>
      </w:r>
      <w:r w:rsidRPr="00FA1B00">
        <w:rPr>
          <w:b w:val="0"/>
          <w:sz w:val="28"/>
          <w:szCs w:val="28"/>
        </w:rPr>
        <w:t xml:space="preserve"> Правительства Ленинградской области от 31 июля 2014 года №</w:t>
      </w:r>
      <w:r w:rsidR="00564F90">
        <w:rPr>
          <w:b w:val="0"/>
          <w:sz w:val="28"/>
          <w:szCs w:val="28"/>
        </w:rPr>
        <w:t xml:space="preserve"> </w:t>
      </w:r>
      <w:r w:rsidRPr="00FA1B00">
        <w:rPr>
          <w:b w:val="0"/>
          <w:sz w:val="28"/>
          <w:szCs w:val="28"/>
        </w:rPr>
        <w:t>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p>
    <w:p w:rsidR="00FD1977" w:rsidRPr="00DF589D" w:rsidRDefault="00FD1977" w:rsidP="00FD1977">
      <w:pPr>
        <w:pStyle w:val="ConsPlusNormal"/>
        <w:widowControl/>
        <w:tabs>
          <w:tab w:val="left" w:pos="0"/>
        </w:tabs>
        <w:ind w:firstLine="709"/>
        <w:jc w:val="center"/>
        <w:rPr>
          <w:rFonts w:ascii="Times New Roman" w:hAnsi="Times New Roman" w:cs="Times New Roman"/>
          <w:sz w:val="28"/>
          <w:szCs w:val="28"/>
        </w:rPr>
      </w:pPr>
    </w:p>
    <w:p w:rsidR="00693568" w:rsidRDefault="00693568" w:rsidP="008A2DAF">
      <w:pPr>
        <w:autoSpaceDE w:val="0"/>
        <w:autoSpaceDN w:val="0"/>
        <w:adjustRightInd w:val="0"/>
        <w:spacing w:line="276" w:lineRule="auto"/>
        <w:ind w:firstLine="567"/>
        <w:jc w:val="both"/>
        <w:rPr>
          <w:sz w:val="28"/>
          <w:szCs w:val="28"/>
        </w:rPr>
      </w:pPr>
      <w:r w:rsidRPr="00F01122">
        <w:rPr>
          <w:sz w:val="28"/>
          <w:szCs w:val="28"/>
        </w:rPr>
        <w:t>В целях приведения нормативных правовых актов Ленинградской области в соответствие с действующим законодательством Российской Федерации</w:t>
      </w:r>
      <w:r w:rsidR="00C07934">
        <w:rPr>
          <w:sz w:val="28"/>
          <w:szCs w:val="28"/>
        </w:rPr>
        <w:t xml:space="preserve"> Правительство Ленинградской области постановляет</w:t>
      </w:r>
      <w:r>
        <w:rPr>
          <w:sz w:val="28"/>
          <w:szCs w:val="28"/>
        </w:rPr>
        <w:t>:</w:t>
      </w:r>
    </w:p>
    <w:p w:rsidR="007021D7" w:rsidRDefault="00DB38E3" w:rsidP="008A2DAF">
      <w:pPr>
        <w:autoSpaceDE w:val="0"/>
        <w:autoSpaceDN w:val="0"/>
        <w:adjustRightInd w:val="0"/>
        <w:spacing w:line="276" w:lineRule="auto"/>
        <w:ind w:firstLine="567"/>
        <w:jc w:val="both"/>
        <w:rPr>
          <w:bCs/>
          <w:sz w:val="28"/>
          <w:szCs w:val="28"/>
        </w:rPr>
      </w:pPr>
      <w:r>
        <w:rPr>
          <w:bCs/>
          <w:sz w:val="28"/>
          <w:szCs w:val="28"/>
        </w:rPr>
        <w:t>в</w:t>
      </w:r>
      <w:r w:rsidR="0033365F" w:rsidRPr="00E1269D">
        <w:rPr>
          <w:bCs/>
          <w:sz w:val="28"/>
          <w:szCs w:val="28"/>
        </w:rPr>
        <w:t xml:space="preserve">нести в Положение о комитете по природным ресурсам Ленинградской области, утвержденное постановлением Правительства </w:t>
      </w:r>
      <w:r w:rsidR="0033365F" w:rsidRPr="00CF6BA1">
        <w:rPr>
          <w:bCs/>
          <w:sz w:val="28"/>
          <w:szCs w:val="28"/>
        </w:rPr>
        <w:t>Ленинградской области от 31 июля 2014 года №</w:t>
      </w:r>
      <w:r w:rsidR="00564F90">
        <w:rPr>
          <w:bCs/>
          <w:sz w:val="28"/>
          <w:szCs w:val="28"/>
        </w:rPr>
        <w:t xml:space="preserve"> </w:t>
      </w:r>
      <w:r w:rsidR="0033365F" w:rsidRPr="00CF6BA1">
        <w:rPr>
          <w:bCs/>
          <w:sz w:val="28"/>
          <w:szCs w:val="28"/>
        </w:rPr>
        <w:t>341</w:t>
      </w:r>
      <w:r w:rsidR="00B0312E" w:rsidRPr="00CF6BA1">
        <w:rPr>
          <w:bCs/>
          <w:sz w:val="28"/>
          <w:szCs w:val="28"/>
        </w:rPr>
        <w:t xml:space="preserve">, </w:t>
      </w:r>
      <w:r>
        <w:rPr>
          <w:bCs/>
          <w:sz w:val="28"/>
          <w:szCs w:val="28"/>
        </w:rPr>
        <w:t>изменени</w:t>
      </w:r>
      <w:r w:rsidR="00C07934">
        <w:rPr>
          <w:bCs/>
          <w:sz w:val="28"/>
          <w:szCs w:val="28"/>
        </w:rPr>
        <w:t>я</w:t>
      </w:r>
      <w:r w:rsidR="007021D7">
        <w:rPr>
          <w:bCs/>
          <w:sz w:val="28"/>
          <w:szCs w:val="28"/>
        </w:rPr>
        <w:t>, изложив п. 3.3 в следующей редакции:</w:t>
      </w:r>
    </w:p>
    <w:p w:rsidR="007021D7" w:rsidRDefault="00C07934" w:rsidP="008A2DA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w:t>
      </w:r>
      <w:r w:rsidR="007021D7">
        <w:rPr>
          <w:rFonts w:eastAsiaTheme="minorHAnsi"/>
          <w:sz w:val="28"/>
          <w:szCs w:val="28"/>
          <w:lang w:eastAsia="en-US"/>
        </w:rPr>
        <w:t>В сфере водных отношений:</w:t>
      </w:r>
    </w:p>
    <w:p w:rsidR="007021D7" w:rsidRDefault="007021D7" w:rsidP="008A2DAF">
      <w:pPr>
        <w:autoSpaceDE w:val="0"/>
        <w:autoSpaceDN w:val="0"/>
        <w:adjustRightInd w:val="0"/>
        <w:spacing w:line="276" w:lineRule="auto"/>
        <w:ind w:firstLine="567"/>
        <w:jc w:val="both"/>
        <w:rPr>
          <w:rFonts w:eastAsiaTheme="minorHAnsi"/>
          <w:sz w:val="28"/>
          <w:szCs w:val="28"/>
          <w:lang w:eastAsia="en-US"/>
        </w:rPr>
      </w:pPr>
      <w:r>
        <w:rPr>
          <w:rFonts w:eastAsiaTheme="minorHAnsi"/>
          <w:sz w:val="28"/>
          <w:szCs w:val="28"/>
          <w:lang w:eastAsia="en-US"/>
        </w:rPr>
        <w:t>принимает решения о предоставлении в пользование водных объектов, находящихся в собственности Ленинградской области;</w:t>
      </w:r>
    </w:p>
    <w:p w:rsidR="00530B2F" w:rsidRDefault="007021D7" w:rsidP="000B2FCD">
      <w:pPr>
        <w:autoSpaceDE w:val="0"/>
        <w:autoSpaceDN w:val="0"/>
        <w:adjustRightInd w:val="0"/>
        <w:ind w:firstLine="567"/>
        <w:jc w:val="both"/>
        <w:rPr>
          <w:bCs/>
          <w:sz w:val="28"/>
          <w:szCs w:val="28"/>
        </w:rPr>
      </w:pPr>
      <w:r>
        <w:rPr>
          <w:bCs/>
          <w:sz w:val="28"/>
          <w:szCs w:val="28"/>
        </w:rPr>
        <w:t>устанавливает, изменяет, прекращает существование зон санитарной охраны источников питьевого и хозяйственно-бытового водоснабжения</w:t>
      </w:r>
      <w:r w:rsidR="00530B2F">
        <w:rPr>
          <w:bCs/>
          <w:sz w:val="28"/>
          <w:szCs w:val="28"/>
        </w:rPr>
        <w:t>.</w:t>
      </w:r>
    </w:p>
    <w:p w:rsidR="000B2FCD" w:rsidRPr="000B2FCD" w:rsidRDefault="00530B2F" w:rsidP="000B2FCD">
      <w:pPr>
        <w:autoSpaceDE w:val="0"/>
        <w:autoSpaceDN w:val="0"/>
        <w:adjustRightInd w:val="0"/>
        <w:ind w:firstLine="567"/>
        <w:jc w:val="both"/>
        <w:rPr>
          <w:rFonts w:eastAsiaTheme="minorHAnsi"/>
          <w:sz w:val="28"/>
          <w:szCs w:val="28"/>
          <w:lang w:eastAsia="en-US"/>
        </w:rPr>
      </w:pPr>
      <w:r>
        <w:rPr>
          <w:bCs/>
          <w:sz w:val="28"/>
          <w:szCs w:val="28"/>
        </w:rPr>
        <w:t>Решения об установлении, изменении зоны санитарной охраны источников питьевого и хозяйственно-бытового водоснабжения принимаются</w:t>
      </w:r>
      <w:r w:rsidR="000B2FCD">
        <w:rPr>
          <w:bCs/>
          <w:sz w:val="28"/>
          <w:szCs w:val="28"/>
        </w:rPr>
        <w:t xml:space="preserve"> </w:t>
      </w:r>
      <w:r w:rsidR="000B2FCD">
        <w:rPr>
          <w:rFonts w:ascii="Arial" w:eastAsiaTheme="minorHAnsi" w:hAnsi="Arial" w:cs="Arial"/>
          <w:sz w:val="20"/>
          <w:szCs w:val="20"/>
          <w:lang w:eastAsia="en-US"/>
        </w:rPr>
        <w:t xml:space="preserve"> </w:t>
      </w:r>
      <w:r w:rsidR="000B2FCD" w:rsidRPr="000B2FCD">
        <w:rPr>
          <w:rFonts w:eastAsiaTheme="minorHAnsi"/>
          <w:sz w:val="28"/>
          <w:szCs w:val="28"/>
          <w:lang w:eastAsia="en-US"/>
        </w:rPr>
        <w:t>при наличии санитарно-эпидемиологического заключения о соответствии их санитарным правилам</w:t>
      </w:r>
      <w:proofErr w:type="gramStart"/>
      <w:r w:rsidR="00C07934">
        <w:rPr>
          <w:rFonts w:eastAsiaTheme="minorHAnsi"/>
          <w:sz w:val="28"/>
          <w:szCs w:val="28"/>
          <w:lang w:eastAsia="en-US"/>
        </w:rPr>
        <w:t>.»</w:t>
      </w:r>
      <w:r w:rsidR="000B2FCD" w:rsidRPr="000B2FCD">
        <w:rPr>
          <w:rFonts w:eastAsiaTheme="minorHAnsi"/>
          <w:sz w:val="28"/>
          <w:szCs w:val="28"/>
          <w:lang w:eastAsia="en-US"/>
        </w:rPr>
        <w:t>.</w:t>
      </w:r>
      <w:proofErr w:type="gramEnd"/>
    </w:p>
    <w:p w:rsidR="007021D7" w:rsidRDefault="007021D7" w:rsidP="008A2DAF">
      <w:pPr>
        <w:autoSpaceDE w:val="0"/>
        <w:autoSpaceDN w:val="0"/>
        <w:adjustRightInd w:val="0"/>
        <w:spacing w:line="276" w:lineRule="auto"/>
        <w:ind w:firstLine="567"/>
        <w:jc w:val="both"/>
        <w:rPr>
          <w:bCs/>
          <w:sz w:val="28"/>
          <w:szCs w:val="28"/>
        </w:rPr>
      </w:pPr>
      <w:r>
        <w:rPr>
          <w:bCs/>
          <w:sz w:val="28"/>
          <w:szCs w:val="28"/>
        </w:rPr>
        <w:t xml:space="preserve"> </w:t>
      </w:r>
    </w:p>
    <w:p w:rsidR="00FD1977" w:rsidRDefault="00FD1977" w:rsidP="00FD1977">
      <w:pPr>
        <w:tabs>
          <w:tab w:val="left" w:pos="0"/>
        </w:tabs>
        <w:ind w:firstLine="851"/>
        <w:jc w:val="both"/>
        <w:rPr>
          <w:sz w:val="28"/>
          <w:szCs w:val="28"/>
        </w:rPr>
      </w:pPr>
    </w:p>
    <w:p w:rsidR="00564F90" w:rsidRPr="00EA7217" w:rsidRDefault="00564F90" w:rsidP="00FD1977">
      <w:pPr>
        <w:tabs>
          <w:tab w:val="left" w:pos="0"/>
        </w:tabs>
        <w:ind w:firstLine="851"/>
        <w:jc w:val="both"/>
        <w:rPr>
          <w:sz w:val="28"/>
          <w:szCs w:val="28"/>
        </w:rPr>
      </w:pPr>
    </w:p>
    <w:p w:rsidR="00FD1977" w:rsidRPr="00EA7217" w:rsidRDefault="00FD1977" w:rsidP="00FD1977">
      <w:pPr>
        <w:tabs>
          <w:tab w:val="left" w:pos="0"/>
        </w:tabs>
        <w:ind w:firstLine="0"/>
        <w:jc w:val="both"/>
        <w:rPr>
          <w:sz w:val="28"/>
          <w:szCs w:val="28"/>
        </w:rPr>
      </w:pPr>
      <w:r w:rsidRPr="00EA7217">
        <w:rPr>
          <w:sz w:val="28"/>
          <w:szCs w:val="28"/>
        </w:rPr>
        <w:t xml:space="preserve">Губернатор </w:t>
      </w:r>
    </w:p>
    <w:p w:rsidR="00FD1977" w:rsidRPr="00EA7217" w:rsidRDefault="00FD1977" w:rsidP="00FD1977">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00564F90">
        <w:rPr>
          <w:sz w:val="28"/>
          <w:szCs w:val="28"/>
        </w:rPr>
        <w:t xml:space="preserve">        </w:t>
      </w:r>
      <w:r w:rsidRPr="00EA7217">
        <w:rPr>
          <w:sz w:val="28"/>
          <w:szCs w:val="28"/>
        </w:rPr>
        <w:t>А.</w:t>
      </w:r>
      <w:r w:rsidR="00564F90">
        <w:rPr>
          <w:sz w:val="28"/>
          <w:szCs w:val="28"/>
        </w:rPr>
        <w:t xml:space="preserve"> </w:t>
      </w:r>
      <w:r w:rsidRPr="00EA7217">
        <w:rPr>
          <w:sz w:val="28"/>
          <w:szCs w:val="28"/>
        </w:rPr>
        <w:t>Дрозденко</w:t>
      </w:r>
    </w:p>
    <w:p w:rsidR="00FD1977" w:rsidRPr="00E07018" w:rsidRDefault="00FD1977" w:rsidP="00FD1977">
      <w:pPr>
        <w:tabs>
          <w:tab w:val="left" w:pos="0"/>
        </w:tabs>
        <w:ind w:firstLine="0"/>
        <w:jc w:val="right"/>
        <w:rPr>
          <w:sz w:val="28"/>
          <w:szCs w:val="28"/>
        </w:rPr>
      </w:pPr>
      <w:r w:rsidRPr="00EA7217">
        <w:rPr>
          <w:sz w:val="28"/>
          <w:szCs w:val="28"/>
        </w:rPr>
        <w:br w:type="page"/>
      </w:r>
    </w:p>
    <w:p w:rsidR="00FD1977" w:rsidRDefault="00FD1977" w:rsidP="00FD1977">
      <w:pPr>
        <w:autoSpaceDE w:val="0"/>
        <w:autoSpaceDN w:val="0"/>
        <w:adjustRightInd w:val="0"/>
        <w:jc w:val="center"/>
        <w:outlineLvl w:val="0"/>
        <w:rPr>
          <w:sz w:val="28"/>
          <w:szCs w:val="28"/>
        </w:rPr>
      </w:pPr>
      <w:r>
        <w:rPr>
          <w:sz w:val="28"/>
          <w:szCs w:val="28"/>
        </w:rPr>
        <w:lastRenderedPageBreak/>
        <w:t>ПОЯСНИТЕЛЬНАЯ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постановления Правительства Ленинградской области </w:t>
      </w:r>
    </w:p>
    <w:p w:rsidR="006715FD" w:rsidRPr="00FA1B00" w:rsidRDefault="00FD1977" w:rsidP="006715FD">
      <w:pPr>
        <w:pStyle w:val="ConsPlusTitle"/>
        <w:jc w:val="center"/>
        <w:outlineLvl w:val="0"/>
        <w:rPr>
          <w:b w:val="0"/>
          <w:sz w:val="28"/>
          <w:szCs w:val="28"/>
        </w:rPr>
      </w:pPr>
      <w:r>
        <w:rPr>
          <w:b w:val="0"/>
          <w:sz w:val="28"/>
          <w:szCs w:val="28"/>
        </w:rPr>
        <w:t>«</w:t>
      </w:r>
      <w:r w:rsidR="006715FD" w:rsidRPr="00FA1B00">
        <w:rPr>
          <w:b w:val="0"/>
          <w:sz w:val="28"/>
          <w:szCs w:val="28"/>
        </w:rPr>
        <w:t>О внесении изменени</w:t>
      </w:r>
      <w:r w:rsidR="006715FD">
        <w:rPr>
          <w:b w:val="0"/>
          <w:sz w:val="28"/>
          <w:szCs w:val="28"/>
        </w:rPr>
        <w:t>я</w:t>
      </w:r>
      <w:r w:rsidR="006715FD" w:rsidRPr="00FA1B00">
        <w:rPr>
          <w:b w:val="0"/>
          <w:sz w:val="28"/>
          <w:szCs w:val="28"/>
        </w:rPr>
        <w:t xml:space="preserve"> в </w:t>
      </w:r>
      <w:r w:rsidR="006715FD">
        <w:rPr>
          <w:b w:val="0"/>
          <w:sz w:val="28"/>
          <w:szCs w:val="28"/>
        </w:rPr>
        <w:t>постановление</w:t>
      </w:r>
      <w:r w:rsidR="006715FD" w:rsidRPr="00FA1B00">
        <w:rPr>
          <w:b w:val="0"/>
          <w:sz w:val="28"/>
          <w:szCs w:val="28"/>
        </w:rPr>
        <w:t xml:space="preserve"> Правительства Ленинградской области от 31 июля 2014 года №</w:t>
      </w:r>
      <w:r w:rsidR="00564F90">
        <w:rPr>
          <w:b w:val="0"/>
          <w:sz w:val="28"/>
          <w:szCs w:val="28"/>
        </w:rPr>
        <w:t xml:space="preserve"> </w:t>
      </w:r>
      <w:r w:rsidR="006715FD" w:rsidRPr="00FA1B00">
        <w:rPr>
          <w:b w:val="0"/>
          <w:sz w:val="28"/>
          <w:szCs w:val="28"/>
        </w:rPr>
        <w:t>341  «Об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w:t>
      </w:r>
      <w:r w:rsidR="006715FD">
        <w:rPr>
          <w:b w:val="0"/>
          <w:sz w:val="28"/>
          <w:szCs w:val="28"/>
        </w:rPr>
        <w:t xml:space="preserve"> (далее-Проект)</w:t>
      </w:r>
    </w:p>
    <w:p w:rsidR="00FD1977" w:rsidRDefault="00FD1977" w:rsidP="00FD1977">
      <w:pPr>
        <w:autoSpaceDE w:val="0"/>
        <w:autoSpaceDN w:val="0"/>
        <w:adjustRightInd w:val="0"/>
        <w:jc w:val="center"/>
        <w:outlineLvl w:val="0"/>
        <w:rPr>
          <w:sz w:val="28"/>
          <w:szCs w:val="28"/>
          <w:highlight w:val="yellow"/>
        </w:rPr>
      </w:pPr>
    </w:p>
    <w:p w:rsidR="007021D7" w:rsidRPr="008A2DAF" w:rsidRDefault="0088019F" w:rsidP="008A2DAF">
      <w:pPr>
        <w:autoSpaceDE w:val="0"/>
        <w:autoSpaceDN w:val="0"/>
        <w:adjustRightInd w:val="0"/>
        <w:ind w:firstLine="567"/>
        <w:jc w:val="both"/>
        <w:rPr>
          <w:rFonts w:eastAsiaTheme="minorHAnsi"/>
          <w:sz w:val="27"/>
          <w:szCs w:val="27"/>
          <w:lang w:eastAsia="en-US"/>
        </w:rPr>
      </w:pPr>
      <w:r w:rsidRPr="008A2DAF">
        <w:rPr>
          <w:sz w:val="27"/>
          <w:szCs w:val="27"/>
        </w:rPr>
        <w:t xml:space="preserve">В соответствие с пунктом </w:t>
      </w:r>
      <w:r w:rsidR="007021D7" w:rsidRPr="008A2DAF">
        <w:rPr>
          <w:sz w:val="27"/>
          <w:szCs w:val="27"/>
        </w:rPr>
        <w:t>5</w:t>
      </w:r>
      <w:r w:rsidR="00564F90" w:rsidRPr="008A2DAF">
        <w:rPr>
          <w:sz w:val="27"/>
          <w:szCs w:val="27"/>
        </w:rPr>
        <w:t xml:space="preserve"> </w:t>
      </w:r>
      <w:r w:rsidRPr="008A2DAF">
        <w:rPr>
          <w:sz w:val="27"/>
          <w:szCs w:val="27"/>
        </w:rPr>
        <w:t xml:space="preserve">статьи </w:t>
      </w:r>
      <w:r w:rsidR="007021D7" w:rsidRPr="008A2DAF">
        <w:rPr>
          <w:sz w:val="27"/>
          <w:szCs w:val="27"/>
        </w:rPr>
        <w:t>18</w:t>
      </w:r>
      <w:r w:rsidRPr="008A2DAF">
        <w:rPr>
          <w:sz w:val="27"/>
          <w:szCs w:val="27"/>
        </w:rPr>
        <w:t xml:space="preserve"> </w:t>
      </w:r>
      <w:r w:rsidR="007021D7" w:rsidRPr="008A2DAF">
        <w:rPr>
          <w:sz w:val="27"/>
          <w:szCs w:val="27"/>
        </w:rPr>
        <w:t xml:space="preserve">Федерального закона от 30.03.1999 </w:t>
      </w:r>
      <w:r w:rsidR="00A54056">
        <w:rPr>
          <w:sz w:val="27"/>
          <w:szCs w:val="27"/>
        </w:rPr>
        <w:t xml:space="preserve">                 </w:t>
      </w:r>
      <w:r w:rsidR="007021D7" w:rsidRPr="008A2DAF">
        <w:rPr>
          <w:sz w:val="27"/>
          <w:szCs w:val="27"/>
        </w:rPr>
        <w:t xml:space="preserve"> № 52-ФЗ</w:t>
      </w:r>
      <w:r w:rsidR="00C07934">
        <w:rPr>
          <w:sz w:val="27"/>
          <w:szCs w:val="27"/>
        </w:rPr>
        <w:t xml:space="preserve"> </w:t>
      </w:r>
      <w:r w:rsidR="007021D7" w:rsidRPr="008A2DAF">
        <w:rPr>
          <w:sz w:val="27"/>
          <w:szCs w:val="27"/>
        </w:rPr>
        <w:t xml:space="preserve"> «О санитарно-эпидемиологическом благополучии населения»</w:t>
      </w:r>
      <w:r w:rsidR="00C07934">
        <w:rPr>
          <w:sz w:val="27"/>
          <w:szCs w:val="27"/>
        </w:rPr>
        <w:t xml:space="preserve"> (в редакции от 03.08.2018)</w:t>
      </w:r>
      <w:r w:rsidR="007021D7" w:rsidRPr="008A2DAF">
        <w:rPr>
          <w:sz w:val="27"/>
          <w:szCs w:val="27"/>
        </w:rPr>
        <w:t xml:space="preserve"> </w:t>
      </w:r>
      <w:r w:rsidR="007021D7" w:rsidRPr="008A2DAF">
        <w:rPr>
          <w:rFonts w:eastAsiaTheme="minorHAnsi"/>
          <w:sz w:val="27"/>
          <w:szCs w:val="27"/>
          <w:lang w:eastAsia="en-US"/>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w:t>
      </w:r>
    </w:p>
    <w:p w:rsidR="00DB38E3" w:rsidRPr="00693568" w:rsidRDefault="007021D7" w:rsidP="008A2DAF">
      <w:pPr>
        <w:autoSpaceDE w:val="0"/>
        <w:autoSpaceDN w:val="0"/>
        <w:adjustRightInd w:val="0"/>
        <w:ind w:firstLine="567"/>
        <w:jc w:val="both"/>
        <w:rPr>
          <w:sz w:val="27"/>
          <w:szCs w:val="27"/>
        </w:rPr>
      </w:pPr>
      <w:r>
        <w:rPr>
          <w:sz w:val="27"/>
          <w:szCs w:val="27"/>
        </w:rPr>
        <w:t xml:space="preserve"> </w:t>
      </w:r>
      <w:r w:rsidR="00F01122" w:rsidRPr="00693568">
        <w:rPr>
          <w:sz w:val="27"/>
          <w:szCs w:val="27"/>
        </w:rPr>
        <w:t xml:space="preserve">В целях приведения нормативных правовых актов Ленинградской области в соответствие с действующим законодательством Российской Федерации </w:t>
      </w:r>
      <w:r w:rsidR="0017416F" w:rsidRPr="00693568">
        <w:rPr>
          <w:sz w:val="27"/>
          <w:szCs w:val="27"/>
        </w:rPr>
        <w:t>Комитетом подготовлен данный Проект</w:t>
      </w:r>
      <w:r w:rsidR="00DB38E3" w:rsidRPr="00693568">
        <w:rPr>
          <w:sz w:val="27"/>
          <w:szCs w:val="27"/>
        </w:rPr>
        <w:t>.</w:t>
      </w:r>
    </w:p>
    <w:p w:rsidR="00FD1977" w:rsidRPr="00693568" w:rsidRDefault="00FD1977" w:rsidP="00FD1977">
      <w:pPr>
        <w:autoSpaceDE w:val="0"/>
        <w:autoSpaceDN w:val="0"/>
        <w:adjustRightInd w:val="0"/>
        <w:jc w:val="both"/>
        <w:outlineLvl w:val="0"/>
        <w:rPr>
          <w:bCs/>
          <w:sz w:val="27"/>
          <w:szCs w:val="27"/>
        </w:rPr>
      </w:pPr>
      <w:proofErr w:type="gramStart"/>
      <w:r w:rsidRPr="00693568">
        <w:rPr>
          <w:sz w:val="27"/>
          <w:szCs w:val="27"/>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w:t>
      </w:r>
      <w:proofErr w:type="gramEnd"/>
      <w:r w:rsidRPr="00693568">
        <w:rPr>
          <w:sz w:val="27"/>
          <w:szCs w:val="27"/>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Проект </w:t>
      </w:r>
      <w:r w:rsidRPr="00693568">
        <w:rPr>
          <w:bCs/>
          <w:sz w:val="27"/>
          <w:szCs w:val="27"/>
        </w:rPr>
        <w:t xml:space="preserve">не содержит новых или изменяющих обязанностей  </w:t>
      </w:r>
      <w:r w:rsidRPr="00693568">
        <w:rPr>
          <w:sz w:val="27"/>
          <w:szCs w:val="27"/>
        </w:rPr>
        <w:t>для субъектов предпринимательской и инвестиционной деятельности. На основании изложенного необходимость проведения оценки регулирующего воздействия проекта отсутствует.</w:t>
      </w:r>
    </w:p>
    <w:p w:rsidR="00FD1977" w:rsidRPr="00693568" w:rsidRDefault="00FD1977" w:rsidP="00FD1977">
      <w:pPr>
        <w:pStyle w:val="ConsPlusNormal"/>
        <w:ind w:firstLine="709"/>
        <w:jc w:val="both"/>
        <w:rPr>
          <w:rFonts w:ascii="Times New Roman" w:hAnsi="Times New Roman" w:cs="Times New Roman"/>
          <w:sz w:val="27"/>
          <w:szCs w:val="27"/>
        </w:rPr>
      </w:pPr>
      <w:r w:rsidRPr="00693568">
        <w:rPr>
          <w:rFonts w:ascii="Times New Roman" w:hAnsi="Times New Roman" w:cs="Times New Roman"/>
          <w:sz w:val="27"/>
          <w:szCs w:val="27"/>
        </w:rPr>
        <w:t xml:space="preserve">Проект соответствует правилам юридико-технического оформления, </w:t>
      </w:r>
      <w:proofErr w:type="spellStart"/>
      <w:r w:rsidRPr="00693568">
        <w:rPr>
          <w:rFonts w:ascii="Times New Roman" w:hAnsi="Times New Roman" w:cs="Times New Roman"/>
          <w:sz w:val="27"/>
          <w:szCs w:val="27"/>
        </w:rPr>
        <w:t>коррупциогенные</w:t>
      </w:r>
      <w:proofErr w:type="spellEnd"/>
      <w:r w:rsidRPr="00693568">
        <w:rPr>
          <w:rFonts w:ascii="Times New Roman" w:hAnsi="Times New Roman" w:cs="Times New Roman"/>
          <w:sz w:val="27"/>
          <w:szCs w:val="27"/>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Default="00FD1977" w:rsidP="00FD1977">
      <w:pPr>
        <w:autoSpaceDE w:val="0"/>
        <w:autoSpaceDN w:val="0"/>
        <w:adjustRightInd w:val="0"/>
        <w:jc w:val="both"/>
        <w:outlineLvl w:val="0"/>
        <w:rPr>
          <w:sz w:val="28"/>
          <w:szCs w:val="28"/>
        </w:rPr>
      </w:pPr>
    </w:p>
    <w:p w:rsidR="00F01122" w:rsidRPr="002B1B73" w:rsidRDefault="00F01122" w:rsidP="00FD1977">
      <w:pPr>
        <w:autoSpaceDE w:val="0"/>
        <w:autoSpaceDN w:val="0"/>
        <w:adjustRightInd w:val="0"/>
        <w:jc w:val="both"/>
        <w:outlineLvl w:val="0"/>
        <w:rPr>
          <w:sz w:val="28"/>
          <w:szCs w:val="28"/>
        </w:rPr>
      </w:pPr>
    </w:p>
    <w:p w:rsidR="00FD1977" w:rsidRPr="00693568" w:rsidRDefault="008A2DAF" w:rsidP="00FD1977">
      <w:pPr>
        <w:autoSpaceDE w:val="0"/>
        <w:autoSpaceDN w:val="0"/>
        <w:adjustRightInd w:val="0"/>
        <w:ind w:firstLine="0"/>
        <w:jc w:val="both"/>
        <w:outlineLvl w:val="0"/>
        <w:rPr>
          <w:sz w:val="27"/>
          <w:szCs w:val="27"/>
        </w:rPr>
      </w:pPr>
      <w:proofErr w:type="spellStart"/>
      <w:r>
        <w:rPr>
          <w:sz w:val="27"/>
          <w:szCs w:val="27"/>
        </w:rPr>
        <w:t>И.о</w:t>
      </w:r>
      <w:proofErr w:type="spellEnd"/>
      <w:r>
        <w:rPr>
          <w:sz w:val="27"/>
          <w:szCs w:val="27"/>
        </w:rPr>
        <w:t xml:space="preserve"> п</w:t>
      </w:r>
      <w:r w:rsidR="00FD1977" w:rsidRPr="00693568">
        <w:rPr>
          <w:sz w:val="27"/>
          <w:szCs w:val="27"/>
        </w:rPr>
        <w:t>редседател</w:t>
      </w:r>
      <w:r>
        <w:rPr>
          <w:sz w:val="27"/>
          <w:szCs w:val="27"/>
        </w:rPr>
        <w:t>я</w:t>
      </w:r>
      <w:r w:rsidR="00FD1977" w:rsidRPr="00693568">
        <w:rPr>
          <w:sz w:val="27"/>
          <w:szCs w:val="27"/>
        </w:rPr>
        <w:t xml:space="preserve"> Комитета </w:t>
      </w:r>
    </w:p>
    <w:p w:rsidR="00FD1977" w:rsidRPr="00693568" w:rsidRDefault="00FD1977" w:rsidP="00FD1977">
      <w:pPr>
        <w:autoSpaceDE w:val="0"/>
        <w:autoSpaceDN w:val="0"/>
        <w:adjustRightInd w:val="0"/>
        <w:ind w:firstLine="0"/>
        <w:jc w:val="both"/>
        <w:outlineLvl w:val="0"/>
        <w:rPr>
          <w:sz w:val="27"/>
          <w:szCs w:val="27"/>
        </w:rPr>
      </w:pPr>
      <w:r w:rsidRPr="00693568">
        <w:rPr>
          <w:sz w:val="27"/>
          <w:szCs w:val="27"/>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693568">
        <w:rPr>
          <w:sz w:val="27"/>
          <w:szCs w:val="27"/>
        </w:rPr>
        <w:t xml:space="preserve">Ленинградской области                          </w:t>
      </w:r>
      <w:r w:rsidR="00693568">
        <w:rPr>
          <w:sz w:val="27"/>
          <w:szCs w:val="27"/>
        </w:rPr>
        <w:t xml:space="preserve">                     </w:t>
      </w:r>
      <w:r w:rsidRPr="00693568">
        <w:rPr>
          <w:sz w:val="27"/>
          <w:szCs w:val="27"/>
        </w:rPr>
        <w:t xml:space="preserve">                       </w:t>
      </w:r>
      <w:r w:rsidR="008A2DAF">
        <w:rPr>
          <w:sz w:val="27"/>
          <w:szCs w:val="27"/>
        </w:rPr>
        <w:t xml:space="preserve">   </w:t>
      </w:r>
      <w:r w:rsidRPr="00693568">
        <w:rPr>
          <w:sz w:val="27"/>
          <w:szCs w:val="27"/>
        </w:rPr>
        <w:t xml:space="preserve">        </w:t>
      </w:r>
      <w:r w:rsidR="008A2DAF">
        <w:rPr>
          <w:sz w:val="27"/>
          <w:szCs w:val="27"/>
        </w:rPr>
        <w:t>А.В. Савченко</w:t>
      </w:r>
    </w:p>
    <w:p w:rsidR="00FD1977" w:rsidRPr="002B1B73" w:rsidRDefault="00FD1977" w:rsidP="00FD1977">
      <w:pPr>
        <w:autoSpaceDE w:val="0"/>
        <w:autoSpaceDN w:val="0"/>
        <w:adjustRightInd w:val="0"/>
        <w:jc w:val="both"/>
        <w:outlineLvl w:val="0"/>
        <w:rPr>
          <w:sz w:val="28"/>
          <w:szCs w:val="28"/>
        </w:rPr>
      </w:pPr>
    </w:p>
    <w:p w:rsidR="00FD1977" w:rsidRDefault="00FD1977" w:rsidP="00FD1977">
      <w:pPr>
        <w:autoSpaceDE w:val="0"/>
        <w:autoSpaceDN w:val="0"/>
        <w:adjustRightInd w:val="0"/>
        <w:jc w:val="both"/>
        <w:outlineLvl w:val="0"/>
        <w:rPr>
          <w:sz w:val="28"/>
          <w:szCs w:val="28"/>
        </w:rPr>
      </w:pPr>
    </w:p>
    <w:p w:rsidR="008A2DAF" w:rsidRDefault="008A2DAF" w:rsidP="00FD1977">
      <w:pPr>
        <w:autoSpaceDE w:val="0"/>
        <w:autoSpaceDN w:val="0"/>
        <w:adjustRightInd w:val="0"/>
        <w:jc w:val="both"/>
        <w:outlineLvl w:val="0"/>
        <w:rPr>
          <w:sz w:val="28"/>
          <w:szCs w:val="28"/>
        </w:rPr>
      </w:pPr>
    </w:p>
    <w:p w:rsidR="008A2DAF" w:rsidRDefault="00FD1977" w:rsidP="009927A5">
      <w:pPr>
        <w:autoSpaceDE w:val="0"/>
        <w:autoSpaceDN w:val="0"/>
        <w:adjustRightInd w:val="0"/>
        <w:ind w:firstLine="0"/>
        <w:jc w:val="both"/>
        <w:outlineLvl w:val="0"/>
        <w:rPr>
          <w:sz w:val="28"/>
          <w:szCs w:val="28"/>
        </w:rPr>
      </w:pPr>
      <w:r w:rsidRPr="00673F24">
        <w:rPr>
          <w:sz w:val="18"/>
          <w:szCs w:val="18"/>
        </w:rPr>
        <w:t xml:space="preserve">Исп. </w:t>
      </w:r>
      <w:r w:rsidR="00F01122">
        <w:rPr>
          <w:sz w:val="18"/>
          <w:szCs w:val="18"/>
        </w:rPr>
        <w:t>Парухин А.И.</w:t>
      </w:r>
      <w:r w:rsidRPr="00673F24">
        <w:rPr>
          <w:sz w:val="18"/>
          <w:szCs w:val="18"/>
        </w:rPr>
        <w:t xml:space="preserve">., тел. </w:t>
      </w:r>
      <w:r w:rsidR="00F01122">
        <w:rPr>
          <w:sz w:val="18"/>
          <w:szCs w:val="18"/>
        </w:rPr>
        <w:t>539-40-91</w:t>
      </w:r>
      <w:bookmarkStart w:id="0" w:name="_GoBack"/>
      <w:bookmarkEnd w:id="0"/>
    </w:p>
    <w:sectPr w:rsidR="008A2DAF" w:rsidSect="00DB38E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9"/>
  </w:num>
  <w:num w:numId="5">
    <w:abstractNumId w:val="3"/>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724B8"/>
    <w:rsid w:val="00087527"/>
    <w:rsid w:val="000942E5"/>
    <w:rsid w:val="00096455"/>
    <w:rsid w:val="000A5D4D"/>
    <w:rsid w:val="000B2FCD"/>
    <w:rsid w:val="000B44A6"/>
    <w:rsid w:val="000C4FD2"/>
    <w:rsid w:val="000C55C0"/>
    <w:rsid w:val="000D11E9"/>
    <w:rsid w:val="000D39EA"/>
    <w:rsid w:val="000D60C5"/>
    <w:rsid w:val="000D69BB"/>
    <w:rsid w:val="000E30EA"/>
    <w:rsid w:val="000F3FE9"/>
    <w:rsid w:val="0010027A"/>
    <w:rsid w:val="00107792"/>
    <w:rsid w:val="00110663"/>
    <w:rsid w:val="0012556A"/>
    <w:rsid w:val="00132FDF"/>
    <w:rsid w:val="00135C3E"/>
    <w:rsid w:val="00143CD6"/>
    <w:rsid w:val="0015277E"/>
    <w:rsid w:val="00157AAC"/>
    <w:rsid w:val="0017416F"/>
    <w:rsid w:val="00190409"/>
    <w:rsid w:val="001949D3"/>
    <w:rsid w:val="001F0725"/>
    <w:rsid w:val="001F08BC"/>
    <w:rsid w:val="00206441"/>
    <w:rsid w:val="00222EEE"/>
    <w:rsid w:val="00226507"/>
    <w:rsid w:val="002267CF"/>
    <w:rsid w:val="00240D13"/>
    <w:rsid w:val="002468BE"/>
    <w:rsid w:val="00256AE3"/>
    <w:rsid w:val="00272737"/>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E26E4"/>
    <w:rsid w:val="0040159E"/>
    <w:rsid w:val="00402668"/>
    <w:rsid w:val="00410CFE"/>
    <w:rsid w:val="00413FB8"/>
    <w:rsid w:val="00425C3D"/>
    <w:rsid w:val="00432A61"/>
    <w:rsid w:val="00450932"/>
    <w:rsid w:val="004537E2"/>
    <w:rsid w:val="0045575F"/>
    <w:rsid w:val="00473435"/>
    <w:rsid w:val="00483C98"/>
    <w:rsid w:val="004A5299"/>
    <w:rsid w:val="004C0D2E"/>
    <w:rsid w:val="004D0145"/>
    <w:rsid w:val="004D61B6"/>
    <w:rsid w:val="004F2307"/>
    <w:rsid w:val="00524E87"/>
    <w:rsid w:val="0053060F"/>
    <w:rsid w:val="00530B2F"/>
    <w:rsid w:val="0053557F"/>
    <w:rsid w:val="00543EB1"/>
    <w:rsid w:val="0054594D"/>
    <w:rsid w:val="00546358"/>
    <w:rsid w:val="00564631"/>
    <w:rsid w:val="00564F90"/>
    <w:rsid w:val="00567189"/>
    <w:rsid w:val="00575CF4"/>
    <w:rsid w:val="00581B17"/>
    <w:rsid w:val="005840CB"/>
    <w:rsid w:val="005855B6"/>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929C9"/>
    <w:rsid w:val="00693568"/>
    <w:rsid w:val="006B2B8F"/>
    <w:rsid w:val="006C6838"/>
    <w:rsid w:val="006E605B"/>
    <w:rsid w:val="007021D7"/>
    <w:rsid w:val="007037D9"/>
    <w:rsid w:val="00724962"/>
    <w:rsid w:val="00753B57"/>
    <w:rsid w:val="007548C4"/>
    <w:rsid w:val="00767B93"/>
    <w:rsid w:val="0078363B"/>
    <w:rsid w:val="007926F4"/>
    <w:rsid w:val="007932A3"/>
    <w:rsid w:val="007A5CDD"/>
    <w:rsid w:val="007B250B"/>
    <w:rsid w:val="007B7105"/>
    <w:rsid w:val="007B78E2"/>
    <w:rsid w:val="007D2B14"/>
    <w:rsid w:val="007E4F9F"/>
    <w:rsid w:val="0080224E"/>
    <w:rsid w:val="00804EBD"/>
    <w:rsid w:val="008123BF"/>
    <w:rsid w:val="00812C81"/>
    <w:rsid w:val="008203A2"/>
    <w:rsid w:val="00826919"/>
    <w:rsid w:val="008272C0"/>
    <w:rsid w:val="00830FF2"/>
    <w:rsid w:val="00847210"/>
    <w:rsid w:val="00852630"/>
    <w:rsid w:val="0085295C"/>
    <w:rsid w:val="00863544"/>
    <w:rsid w:val="00863AFE"/>
    <w:rsid w:val="0086658B"/>
    <w:rsid w:val="00870DF2"/>
    <w:rsid w:val="0088019F"/>
    <w:rsid w:val="008834FB"/>
    <w:rsid w:val="00884FFF"/>
    <w:rsid w:val="008912D6"/>
    <w:rsid w:val="00897287"/>
    <w:rsid w:val="008A2DAF"/>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27A5"/>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54056"/>
    <w:rsid w:val="00A806FE"/>
    <w:rsid w:val="00AD14A8"/>
    <w:rsid w:val="00AD2DE7"/>
    <w:rsid w:val="00AF000F"/>
    <w:rsid w:val="00AF4384"/>
    <w:rsid w:val="00B0312E"/>
    <w:rsid w:val="00B117B7"/>
    <w:rsid w:val="00B1301B"/>
    <w:rsid w:val="00B479B4"/>
    <w:rsid w:val="00B5410A"/>
    <w:rsid w:val="00B543C4"/>
    <w:rsid w:val="00B85DD6"/>
    <w:rsid w:val="00B86039"/>
    <w:rsid w:val="00B87560"/>
    <w:rsid w:val="00B939C1"/>
    <w:rsid w:val="00BB17ED"/>
    <w:rsid w:val="00BB4A04"/>
    <w:rsid w:val="00BB55F0"/>
    <w:rsid w:val="00BB6219"/>
    <w:rsid w:val="00BD09BF"/>
    <w:rsid w:val="00BD4CCA"/>
    <w:rsid w:val="00BE4768"/>
    <w:rsid w:val="00BE7063"/>
    <w:rsid w:val="00BF6BA9"/>
    <w:rsid w:val="00C012FF"/>
    <w:rsid w:val="00C07934"/>
    <w:rsid w:val="00C4189F"/>
    <w:rsid w:val="00C51570"/>
    <w:rsid w:val="00C5177E"/>
    <w:rsid w:val="00C84637"/>
    <w:rsid w:val="00C914E1"/>
    <w:rsid w:val="00C9652A"/>
    <w:rsid w:val="00CA403E"/>
    <w:rsid w:val="00CC0609"/>
    <w:rsid w:val="00CD16E9"/>
    <w:rsid w:val="00CD1EBA"/>
    <w:rsid w:val="00CE6C1E"/>
    <w:rsid w:val="00CE6EB5"/>
    <w:rsid w:val="00CF6BA1"/>
    <w:rsid w:val="00D025F9"/>
    <w:rsid w:val="00D05B75"/>
    <w:rsid w:val="00D110CA"/>
    <w:rsid w:val="00D326C4"/>
    <w:rsid w:val="00D4118C"/>
    <w:rsid w:val="00D47494"/>
    <w:rsid w:val="00D51B9E"/>
    <w:rsid w:val="00D64413"/>
    <w:rsid w:val="00D71C20"/>
    <w:rsid w:val="00D87030"/>
    <w:rsid w:val="00D92A26"/>
    <w:rsid w:val="00DA4B49"/>
    <w:rsid w:val="00DA60B5"/>
    <w:rsid w:val="00DB38E3"/>
    <w:rsid w:val="00DC17EA"/>
    <w:rsid w:val="00DC31F3"/>
    <w:rsid w:val="00DF2E50"/>
    <w:rsid w:val="00DF589D"/>
    <w:rsid w:val="00E1269D"/>
    <w:rsid w:val="00E20FAC"/>
    <w:rsid w:val="00E33B6E"/>
    <w:rsid w:val="00E34605"/>
    <w:rsid w:val="00E46A21"/>
    <w:rsid w:val="00E60906"/>
    <w:rsid w:val="00E857EC"/>
    <w:rsid w:val="00E87B5F"/>
    <w:rsid w:val="00EA0D05"/>
    <w:rsid w:val="00EA3D66"/>
    <w:rsid w:val="00EA7217"/>
    <w:rsid w:val="00EC7944"/>
    <w:rsid w:val="00ED0306"/>
    <w:rsid w:val="00F01122"/>
    <w:rsid w:val="00F0445B"/>
    <w:rsid w:val="00F15BF2"/>
    <w:rsid w:val="00F173DE"/>
    <w:rsid w:val="00F20BBD"/>
    <w:rsid w:val="00F41BC5"/>
    <w:rsid w:val="00F51BCB"/>
    <w:rsid w:val="00F56150"/>
    <w:rsid w:val="00F56916"/>
    <w:rsid w:val="00F56F15"/>
    <w:rsid w:val="00F73D94"/>
    <w:rsid w:val="00FA0359"/>
    <w:rsid w:val="00FA1B00"/>
    <w:rsid w:val="00FA4B33"/>
    <w:rsid w:val="00FA7933"/>
    <w:rsid w:val="00FD036E"/>
    <w:rsid w:val="00FD1977"/>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95E9-7BB7-4DF1-BB02-7E816F49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Александр Игоревич Парухин</cp:lastModifiedBy>
  <cp:revision>2</cp:revision>
  <cp:lastPrinted>2018-09-17T08:53:00Z</cp:lastPrinted>
  <dcterms:created xsi:type="dcterms:W3CDTF">2022-03-14T12:45:00Z</dcterms:created>
  <dcterms:modified xsi:type="dcterms:W3CDTF">2022-03-14T12:45:00Z</dcterms:modified>
</cp:coreProperties>
</file>